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AB28" w14:textId="2016D19D" w:rsidR="00320868" w:rsidRDefault="001C73BF">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6949FA84" w14:textId="50216382" w:rsidR="00320868" w:rsidRDefault="001C73BF">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441E01">
        <w:rPr>
          <w:rFonts w:ascii="Arial" w:hAnsi="Arial" w:cs="Arial"/>
          <w:sz w:val="18"/>
          <w:szCs w:val="18"/>
        </w:rPr>
        <w:t>ETSI Industries Specifications Group for Permissioned Distributed Ledgers</w:t>
      </w:r>
      <w:r>
        <w:rPr>
          <w:rFonts w:ascii="Arial" w:hAnsi="Arial" w:cs="Arial"/>
          <w:sz w:val="18"/>
          <w:szCs w:val="18"/>
        </w:rPr>
        <w:t xml:space="preserve"> (</w:t>
      </w:r>
      <w:r w:rsidR="00441E01">
        <w:rPr>
          <w:rFonts w:ascii="Arial" w:hAnsi="Arial" w:cs="Arial"/>
          <w:sz w:val="18"/>
          <w:szCs w:val="18"/>
        </w:rPr>
        <w:t>ETSI ISG PDL</w:t>
      </w:r>
      <w:r>
        <w:rPr>
          <w:rFonts w:ascii="Arial" w:hAnsi="Arial" w:cs="Arial"/>
          <w:sz w:val="18"/>
          <w:szCs w:val="18"/>
        </w:rPr>
        <w: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561C83C0" w14:textId="4552C628" w:rsidR="00320868" w:rsidRDefault="001C73BF">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Pr>
          <w:noProof w:val="0"/>
          <w:sz w:val="64"/>
        </w:rPr>
        <w:t xml:space="preserve">GS </w:t>
      </w:r>
      <w:r w:rsidR="00FE13BF">
        <w:rPr>
          <w:noProof w:val="0"/>
          <w:sz w:val="62"/>
          <w:szCs w:val="62"/>
        </w:rPr>
        <w:t>PDL</w:t>
      </w:r>
      <w:r>
        <w:rPr>
          <w:noProof w:val="0"/>
          <w:sz w:val="62"/>
          <w:szCs w:val="62"/>
        </w:rPr>
        <w:t>-</w:t>
      </w:r>
      <w:bookmarkEnd w:id="2"/>
      <w:r w:rsidR="00FE13BF">
        <w:rPr>
          <w:noProof w:val="0"/>
          <w:sz w:val="62"/>
          <w:szCs w:val="62"/>
        </w:rPr>
        <w:t>011</w:t>
      </w:r>
      <w:r>
        <w:rPr>
          <w:noProof w:val="0"/>
          <w:sz w:val="64"/>
        </w:rPr>
        <w:t xml:space="preserve"> </w:t>
      </w:r>
      <w:r w:rsidR="00FE13BF">
        <w:rPr>
          <w:noProof w:val="0"/>
        </w:rPr>
        <w:t>v0.0.</w:t>
      </w:r>
      <w:r w:rsidR="00441E01">
        <w:rPr>
          <w:noProof w:val="0"/>
        </w:rPr>
        <w:t>4</w:t>
      </w:r>
      <w:r w:rsidR="000E3BC6">
        <w:rPr>
          <w:rStyle w:val="ZGSM"/>
          <w:noProof w:val="0"/>
        </w:rPr>
        <w:t xml:space="preserve"> </w:t>
      </w:r>
      <w:r>
        <w:rPr>
          <w:noProof w:val="0"/>
          <w:sz w:val="32"/>
        </w:rPr>
        <w:t>(</w:t>
      </w:r>
      <w:bookmarkStart w:id="3" w:name="docdate"/>
      <w:r w:rsidR="00FE13BF">
        <w:rPr>
          <w:noProof w:val="0"/>
          <w:sz w:val="32"/>
        </w:rPr>
        <w:t>2021-</w:t>
      </w:r>
      <w:bookmarkEnd w:id="3"/>
      <w:r w:rsidR="00441E01">
        <w:rPr>
          <w:noProof w:val="0"/>
          <w:sz w:val="32"/>
        </w:rPr>
        <w:t>10</w:t>
      </w:r>
      <w:r>
        <w:rPr>
          <w:noProof w:val="0"/>
          <w:sz w:val="32"/>
          <w:szCs w:val="32"/>
        </w:rPr>
        <w:t>)</w:t>
      </w:r>
    </w:p>
    <w:p w14:paraId="1EF748E0" w14:textId="77777777" w:rsidR="00320868" w:rsidRDefault="00320868">
      <w:pPr>
        <w:pStyle w:val="ZB"/>
        <w:framePr w:wrap="notBeside" w:hAnchor="page" w:x="901" w:y="1421"/>
        <w:rPr>
          <w:noProof w:val="0"/>
        </w:rPr>
      </w:pPr>
    </w:p>
    <w:p w14:paraId="0FB370FA" w14:textId="77777777" w:rsidR="00320868" w:rsidRDefault="00320868"/>
    <w:p w14:paraId="7201D1C0" w14:textId="77777777" w:rsidR="00320868" w:rsidRDefault="001C73B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76CBE702" w14:textId="5880D01D" w:rsidR="00320868" w:rsidRDefault="00A3369F">
      <w:pPr>
        <w:pStyle w:val="ZT"/>
        <w:framePr w:w="10206" w:h="3701" w:hRule="exact" w:wrap="notBeside" w:hAnchor="page" w:x="880" w:y="7094"/>
        <w:spacing w:line="240" w:lineRule="auto"/>
      </w:pPr>
      <w:bookmarkStart w:id="4" w:name="doctitle"/>
      <w:r>
        <w:t>Permissioned Distributed Ledger (PDL)</w:t>
      </w:r>
      <w:r w:rsidR="001C73BF">
        <w:t>;</w:t>
      </w:r>
    </w:p>
    <w:p w14:paraId="076A27F9" w14:textId="60BCC286" w:rsidR="00320868" w:rsidRDefault="00A3369F">
      <w:pPr>
        <w:pStyle w:val="ZT"/>
        <w:framePr w:w="10206" w:h="3701" w:hRule="exact" w:wrap="notBeside" w:hAnchor="page" w:x="880" w:y="7094"/>
        <w:spacing w:line="240" w:lineRule="auto"/>
      </w:pPr>
      <w:r>
        <w:t>Specification of Requirements for Smart Contracts’ Architecture and Security</w:t>
      </w:r>
    </w:p>
    <w:bookmarkEnd w:id="4"/>
    <w:p w14:paraId="0E8C32D5" w14:textId="77777777" w:rsidR="00320868" w:rsidRDefault="001C73BF">
      <w:pPr>
        <w:pStyle w:val="ZT"/>
        <w:framePr w:w="10206" w:h="3701" w:hRule="exact" w:wrap="notBeside" w:hAnchor="page" w:x="880" w:y="7094"/>
        <w:rPr>
          <w:rStyle w:val="ZGSM"/>
        </w:rPr>
      </w:pPr>
      <w:r>
        <w:rPr>
          <w:rStyle w:val="ZGSM"/>
        </w:rPr>
        <w:t>Release #</w:t>
      </w:r>
    </w:p>
    <w:bookmarkStart w:id="5" w:name="docdiskette"/>
    <w:p w14:paraId="3386D1C6" w14:textId="77777777" w:rsidR="00320868" w:rsidRDefault="001C73B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562A5BD7" w14:textId="77777777" w:rsidR="00320868" w:rsidRDefault="00320868">
      <w:pPr>
        <w:rPr>
          <w:rFonts w:ascii="Arial" w:hAnsi="Arial" w:cs="Arial"/>
          <w:sz w:val="18"/>
          <w:szCs w:val="18"/>
        </w:rPr>
        <w:sectPr w:rsidR="0032086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21228D0" w14:textId="77777777" w:rsidR="00320868" w:rsidRDefault="001C73BF">
      <w:pPr>
        <w:pStyle w:val="FP"/>
        <w:framePr w:wrap="notBeside" w:vAnchor="page" w:hAnchor="page" w:x="1141" w:y="2836"/>
        <w:pBdr>
          <w:bottom w:val="single" w:sz="6" w:space="1" w:color="auto"/>
        </w:pBdr>
        <w:ind w:left="2835" w:right="2835"/>
        <w:jc w:val="center"/>
      </w:pPr>
      <w:bookmarkStart w:id="6" w:name="page2"/>
      <w:r>
        <w:lastRenderedPageBreak/>
        <w:t>Reference</w:t>
      </w:r>
    </w:p>
    <w:p w14:paraId="7DB48801" w14:textId="70281EAC" w:rsidR="00320868" w:rsidRDefault="001C73BF">
      <w:pPr>
        <w:pStyle w:val="FP"/>
        <w:framePr w:wrap="notBeside" w:vAnchor="page" w:hAnchor="page" w:x="1141" w:y="2836"/>
        <w:ind w:left="2268" w:right="2268"/>
        <w:jc w:val="center"/>
        <w:rPr>
          <w:rFonts w:ascii="Arial" w:hAnsi="Arial"/>
          <w:sz w:val="18"/>
        </w:rPr>
      </w:pPr>
      <w:r>
        <w:rPr>
          <w:rFonts w:ascii="Arial" w:hAnsi="Arial"/>
          <w:sz w:val="18"/>
        </w:rPr>
        <w:t>PDL-11</w:t>
      </w:r>
    </w:p>
    <w:p w14:paraId="11D28368" w14:textId="77777777" w:rsidR="00320868" w:rsidRDefault="001C73BF">
      <w:pPr>
        <w:pStyle w:val="FP"/>
        <w:framePr w:wrap="notBeside" w:vAnchor="page" w:hAnchor="page" w:x="1141" w:y="2836"/>
        <w:pBdr>
          <w:bottom w:val="single" w:sz="6" w:space="1" w:color="auto"/>
        </w:pBdr>
        <w:spacing w:before="240"/>
        <w:ind w:left="2835" w:right="2835"/>
        <w:jc w:val="center"/>
      </w:pPr>
      <w:r>
        <w:t>Keywords</w:t>
      </w:r>
    </w:p>
    <w:p w14:paraId="5407D5C4" w14:textId="4E2D8DBE" w:rsidR="00320868" w:rsidRDefault="001C73BF">
      <w:pPr>
        <w:pStyle w:val="FP"/>
        <w:framePr w:wrap="notBeside" w:vAnchor="page" w:hAnchor="page" w:x="1141" w:y="2836"/>
        <w:ind w:left="2835" w:right="2835"/>
        <w:jc w:val="center"/>
        <w:rPr>
          <w:rFonts w:ascii="Arial" w:hAnsi="Arial"/>
          <w:sz w:val="18"/>
        </w:rPr>
      </w:pPr>
      <w:r>
        <w:rPr>
          <w:rFonts w:ascii="Arial" w:hAnsi="Arial"/>
          <w:sz w:val="18"/>
        </w:rPr>
        <w:t>PDL, Policies, Smart Contracts</w:t>
      </w:r>
    </w:p>
    <w:p w14:paraId="4BA0A7C1" w14:textId="77777777" w:rsidR="00320868" w:rsidRDefault="00320868"/>
    <w:p w14:paraId="6D507200" w14:textId="77777777" w:rsidR="00320868" w:rsidRDefault="001C73BF">
      <w:pPr>
        <w:pStyle w:val="FP"/>
        <w:framePr w:wrap="notBeside" w:vAnchor="page" w:hAnchor="page" w:x="1156" w:y="5581"/>
        <w:spacing w:after="240"/>
        <w:ind w:left="2835" w:right="2835"/>
        <w:jc w:val="center"/>
        <w:rPr>
          <w:rFonts w:ascii="Arial" w:hAnsi="Arial"/>
          <w:b/>
          <w:i/>
          <w:lang w:val="fr-FR"/>
        </w:rPr>
      </w:pPr>
      <w:bookmarkStart w:id="7" w:name="ETSIinfo"/>
      <w:r>
        <w:rPr>
          <w:rFonts w:ascii="Arial" w:hAnsi="Arial"/>
          <w:b/>
          <w:i/>
          <w:lang w:val="fr-FR"/>
        </w:rPr>
        <w:t>ETSI</w:t>
      </w:r>
    </w:p>
    <w:p w14:paraId="42325081" w14:textId="77777777" w:rsidR="00320868" w:rsidRDefault="001C73BF">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1F472AEC" w14:textId="77777777" w:rsidR="00320868" w:rsidRDefault="001C73BF">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08467335" w14:textId="77777777" w:rsidR="00320868" w:rsidRDefault="00320868">
      <w:pPr>
        <w:pStyle w:val="FP"/>
        <w:framePr w:wrap="notBeside" w:vAnchor="page" w:hAnchor="page" w:x="1156" w:y="5581"/>
        <w:ind w:left="2835" w:right="2835"/>
        <w:jc w:val="center"/>
        <w:rPr>
          <w:rFonts w:ascii="Arial" w:hAnsi="Arial"/>
          <w:sz w:val="18"/>
          <w:lang w:val="fr-FR"/>
        </w:rPr>
      </w:pPr>
    </w:p>
    <w:p w14:paraId="11BE7912" w14:textId="77777777" w:rsidR="00320868" w:rsidRDefault="001C73BF">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 +33 4 92 94 42 00   Fax: +33 4 93 65 47 16</w:t>
      </w:r>
    </w:p>
    <w:p w14:paraId="53375F96" w14:textId="77777777" w:rsidR="00320868" w:rsidRDefault="00320868">
      <w:pPr>
        <w:pStyle w:val="FP"/>
        <w:framePr w:wrap="notBeside" w:vAnchor="page" w:hAnchor="page" w:x="1156" w:y="5581"/>
        <w:ind w:left="2835" w:right="2835"/>
        <w:jc w:val="center"/>
        <w:rPr>
          <w:rFonts w:ascii="Arial" w:hAnsi="Arial"/>
          <w:sz w:val="15"/>
          <w:lang w:val="fr-FR"/>
        </w:rPr>
      </w:pPr>
    </w:p>
    <w:p w14:paraId="0E5AD23D"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4D403258"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32D83F0C"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2CF78A79" w14:textId="77777777" w:rsidR="00320868" w:rsidRDefault="00320868">
      <w:pPr>
        <w:pStyle w:val="FP"/>
        <w:framePr w:wrap="notBeside" w:vAnchor="page" w:hAnchor="page" w:x="1156" w:y="5581"/>
        <w:ind w:left="2835" w:right="2835"/>
        <w:jc w:val="center"/>
        <w:rPr>
          <w:rFonts w:ascii="Arial" w:hAnsi="Arial"/>
          <w:sz w:val="18"/>
          <w:lang w:val="fr-FR"/>
        </w:rPr>
      </w:pPr>
    </w:p>
    <w:bookmarkEnd w:id="7"/>
    <w:p w14:paraId="2F881901" w14:textId="77777777" w:rsidR="00320868" w:rsidRDefault="00320868"/>
    <w:p w14:paraId="1333F510" w14:textId="77777777" w:rsidR="00320868" w:rsidRDefault="00320868"/>
    <w:bookmarkEnd w:id="6"/>
    <w:p w14:paraId="4B4D150B" w14:textId="77777777" w:rsidR="00320868" w:rsidRDefault="001C73BF">
      <w:pPr>
        <w:pStyle w:val="FP"/>
        <w:framePr w:h="7286"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672D239B"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0" w:anchor="Pre-defined Collections" w:history="1">
        <w:r>
          <w:rPr>
            <w:rStyle w:val="Hyperlink"/>
            <w:rFonts w:ascii="Arial" w:hAnsi="Arial"/>
            <w:sz w:val="18"/>
          </w:rPr>
          <w:t>http://www.etsi.org/standards-search</w:t>
        </w:r>
      </w:hyperlink>
    </w:p>
    <w:p w14:paraId="49BBDEA1"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Pr>
            <w:rStyle w:val="Hyperlink"/>
            <w:rFonts w:ascii="Arial" w:hAnsi="Arial" w:cs="Arial"/>
            <w:sz w:val="18"/>
          </w:rPr>
          <w:t>www.etsi.org/deliver</w:t>
        </w:r>
      </w:hyperlink>
      <w:r>
        <w:rPr>
          <w:rFonts w:ascii="Arial" w:hAnsi="Arial" w:cs="Arial"/>
          <w:sz w:val="18"/>
        </w:rPr>
        <w:t>.</w:t>
      </w:r>
    </w:p>
    <w:p w14:paraId="4758A0DA"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Pr>
            <w:rStyle w:val="Hyperlink"/>
            <w:rFonts w:ascii="Arial" w:hAnsi="Arial" w:cs="Arial"/>
            <w:sz w:val="18"/>
            <w:szCs w:val="18"/>
          </w:rPr>
          <w:t>https://portal.etsi.org/TB/ETSIDeliverableStatus.aspx</w:t>
        </w:r>
      </w:hyperlink>
    </w:p>
    <w:p w14:paraId="2E1FA749"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8" w:name="mailto"/>
      <w:r>
        <w:rPr>
          <w:rFonts w:ascii="Arial" w:hAnsi="Arial" w:cs="Arial"/>
          <w:sz w:val="18"/>
          <w:szCs w:val="18"/>
        </w:rPr>
        <w:fldChar w:fldCharType="begin"/>
      </w:r>
      <w:r>
        <w:rPr>
          <w:rFonts w:ascii="Arial" w:hAnsi="Arial" w:cs="Arial"/>
          <w:sz w:val="18"/>
          <w:szCs w:val="18"/>
        </w:rPr>
        <w:instrText>HYPERLINK "https://portal.etsi.org/People/CommiteeSupportStaff.aspx"</w:instrText>
      </w:r>
      <w:r>
        <w:rPr>
          <w:rFonts w:ascii="Arial" w:hAnsi="Arial" w:cs="Arial"/>
          <w:sz w:val="18"/>
          <w:szCs w:val="18"/>
        </w:rPr>
        <w:fldChar w:fldCharType="separate"/>
      </w:r>
      <w:r>
        <w:rPr>
          <w:rStyle w:val="Hyperlink"/>
          <w:rFonts w:ascii="Arial" w:hAnsi="Arial" w:cs="Arial"/>
          <w:sz w:val="18"/>
          <w:szCs w:val="18"/>
        </w:rPr>
        <w:t>https://portal.etsi.org/People/CommiteeSupportStaff.aspx</w:t>
      </w:r>
      <w:r>
        <w:rPr>
          <w:rFonts w:ascii="Arial" w:hAnsi="Arial" w:cs="Arial"/>
          <w:sz w:val="18"/>
          <w:szCs w:val="18"/>
        </w:rPr>
        <w:fldChar w:fldCharType="end"/>
      </w:r>
      <w:bookmarkEnd w:id="8"/>
      <w:r>
        <w:rPr>
          <w:rFonts w:ascii="Arial" w:hAnsi="Arial" w:cs="Arial"/>
          <w:sz w:val="18"/>
        </w:rPr>
        <w:t xml:space="preserve"> </w:t>
      </w:r>
    </w:p>
    <w:p w14:paraId="0F615811"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247C2EAA"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4B16E2DC"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4809E71D"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3EF43188" w14:textId="77777777" w:rsidR="00320868" w:rsidRDefault="00320868">
      <w:pPr>
        <w:pStyle w:val="FP"/>
        <w:framePr w:h="7286" w:hRule="exact" w:wrap="notBeside" w:vAnchor="page" w:hAnchor="page" w:x="1039" w:y="8858"/>
        <w:jc w:val="center"/>
        <w:rPr>
          <w:rFonts w:ascii="Arial" w:hAnsi="Arial" w:cs="Arial"/>
          <w:sz w:val="18"/>
        </w:rPr>
      </w:pPr>
    </w:p>
    <w:p w14:paraId="391CFAC2" w14:textId="35B63E34"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 xml:space="preserve">© ETSI </w:t>
      </w:r>
      <w:r w:rsidR="000E3BC6">
        <w:rPr>
          <w:rFonts w:ascii="Arial" w:hAnsi="Arial" w:cs="Arial"/>
          <w:sz w:val="18"/>
        </w:rPr>
        <w:t>2021</w:t>
      </w:r>
      <w:r>
        <w:rPr>
          <w:rFonts w:ascii="Arial" w:hAnsi="Arial" w:cs="Arial"/>
          <w:sz w:val="18"/>
        </w:rPr>
        <w:t>.</w:t>
      </w:r>
      <w:bookmarkStart w:id="9" w:name="copyrightaddon"/>
      <w:bookmarkEnd w:id="9"/>
    </w:p>
    <w:p w14:paraId="27CCC1D7" w14:textId="77777777" w:rsidR="00320868" w:rsidRDefault="001C73BF">
      <w:pPr>
        <w:pStyle w:val="FP"/>
        <w:framePr w:h="7286" w:hRule="exact" w:wrap="notBeside" w:vAnchor="page" w:hAnchor="page" w:x="1039" w:y="8858"/>
        <w:jc w:val="center"/>
        <w:rPr>
          <w:rFonts w:ascii="Arial" w:hAnsi="Arial" w:cs="Arial"/>
          <w:sz w:val="18"/>
        </w:rPr>
      </w:pPr>
      <w:bookmarkStart w:id="10" w:name="tbcopyright"/>
      <w:bookmarkEnd w:id="10"/>
      <w:r>
        <w:rPr>
          <w:rFonts w:ascii="Arial" w:hAnsi="Arial" w:cs="Arial"/>
          <w:sz w:val="18"/>
        </w:rPr>
        <w:t>All rights reserved.</w:t>
      </w:r>
      <w:r>
        <w:rPr>
          <w:rFonts w:ascii="Arial" w:hAnsi="Arial" w:cs="Arial"/>
          <w:sz w:val="18"/>
        </w:rPr>
        <w:br/>
      </w:r>
    </w:p>
    <w:p w14:paraId="75351504" w14:textId="77777777" w:rsidR="00320868" w:rsidRDefault="001C73BF">
      <w:pPr>
        <w:framePr w:h="7286"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10743856" w14:textId="1A608BB3" w:rsidR="00320868" w:rsidRDefault="001C73BF">
      <w:r>
        <w:br w:type="page"/>
      </w:r>
      <w:bookmarkEnd w:id="1"/>
    </w:p>
    <w:p w14:paraId="55A1F4B6" w14:textId="77777777" w:rsidR="00320868" w:rsidRDefault="001C73BF">
      <w:pPr>
        <w:pStyle w:val="TT"/>
      </w:pPr>
      <w:r>
        <w:lastRenderedPageBreak/>
        <w:t>Contents</w:t>
      </w:r>
    </w:p>
    <w:p w14:paraId="60DFC2B2" w14:textId="27FDD93D" w:rsidR="00880442" w:rsidRDefault="001C73BF">
      <w:pPr>
        <w:pStyle w:val="TOC1"/>
        <w:rPr>
          <w:rFonts w:asciiTheme="minorHAnsi" w:eastAsiaTheme="minorEastAsia" w:hAnsiTheme="minorHAnsi" w:cstheme="minorBidi"/>
          <w:sz w:val="24"/>
          <w:szCs w:val="24"/>
          <w:lang w:eastAsia="en-GB"/>
        </w:rPr>
      </w:pPr>
      <w:r>
        <w:fldChar w:fldCharType="begin"/>
      </w:r>
      <w:r>
        <w:instrText xml:space="preserve"> TOC \o \w "1-9"</w:instrText>
      </w:r>
      <w:r>
        <w:fldChar w:fldCharType="separate"/>
      </w:r>
      <w:r w:rsidR="00880442">
        <w:t>Intellectual Property Rights</w:t>
      </w:r>
      <w:r w:rsidR="00880442">
        <w:tab/>
      </w:r>
      <w:r w:rsidR="00880442">
        <w:fldChar w:fldCharType="begin"/>
      </w:r>
      <w:r w:rsidR="00880442">
        <w:instrText xml:space="preserve"> PAGEREF _Toc86326479 \h </w:instrText>
      </w:r>
      <w:r w:rsidR="00880442">
        <w:fldChar w:fldCharType="separate"/>
      </w:r>
      <w:r w:rsidR="00880442">
        <w:t>7</w:t>
      </w:r>
      <w:r w:rsidR="00880442">
        <w:fldChar w:fldCharType="end"/>
      </w:r>
    </w:p>
    <w:p w14:paraId="033D163C" w14:textId="70ECBB69" w:rsidR="00880442" w:rsidRDefault="00880442">
      <w:pPr>
        <w:pStyle w:val="TOC1"/>
        <w:rPr>
          <w:rFonts w:asciiTheme="minorHAnsi" w:eastAsiaTheme="minorEastAsia" w:hAnsiTheme="minorHAnsi" w:cstheme="minorBidi"/>
          <w:sz w:val="24"/>
          <w:szCs w:val="24"/>
          <w:lang w:eastAsia="en-GB"/>
        </w:rPr>
      </w:pPr>
      <w:r>
        <w:t>Foreword</w:t>
      </w:r>
      <w:r>
        <w:tab/>
      </w:r>
      <w:r>
        <w:fldChar w:fldCharType="begin"/>
      </w:r>
      <w:r>
        <w:instrText xml:space="preserve"> PAGEREF _Toc86326480 \h </w:instrText>
      </w:r>
      <w:r>
        <w:fldChar w:fldCharType="separate"/>
      </w:r>
      <w:r>
        <w:t>7</w:t>
      </w:r>
      <w:r>
        <w:fldChar w:fldCharType="end"/>
      </w:r>
    </w:p>
    <w:p w14:paraId="598AC108" w14:textId="69ABAF4E" w:rsidR="00880442" w:rsidRDefault="00880442">
      <w:pPr>
        <w:pStyle w:val="TOC1"/>
        <w:rPr>
          <w:rFonts w:asciiTheme="minorHAnsi" w:eastAsiaTheme="minorEastAsia" w:hAnsiTheme="minorHAnsi" w:cstheme="minorBidi"/>
          <w:sz w:val="24"/>
          <w:szCs w:val="24"/>
          <w:lang w:eastAsia="en-GB"/>
        </w:rPr>
      </w:pPr>
      <w:r>
        <w:t>Modal verbs terminology</w:t>
      </w:r>
      <w:r>
        <w:tab/>
      </w:r>
      <w:r>
        <w:fldChar w:fldCharType="begin"/>
      </w:r>
      <w:r>
        <w:instrText xml:space="preserve"> PAGEREF _Toc86326481 \h </w:instrText>
      </w:r>
      <w:r>
        <w:fldChar w:fldCharType="separate"/>
      </w:r>
      <w:r>
        <w:t>7</w:t>
      </w:r>
      <w:r>
        <w:fldChar w:fldCharType="end"/>
      </w:r>
    </w:p>
    <w:p w14:paraId="3B1C2374" w14:textId="6D1E789E" w:rsidR="00880442" w:rsidRDefault="00880442">
      <w:pPr>
        <w:pStyle w:val="TOC1"/>
        <w:rPr>
          <w:rFonts w:asciiTheme="minorHAnsi" w:eastAsiaTheme="minorEastAsia" w:hAnsiTheme="minorHAnsi" w:cstheme="minorBidi"/>
          <w:sz w:val="24"/>
          <w:szCs w:val="24"/>
          <w:lang w:eastAsia="en-GB"/>
        </w:rPr>
      </w:pPr>
      <w:r>
        <w:t>Executive summary</w:t>
      </w:r>
      <w:r>
        <w:tab/>
      </w:r>
      <w:r>
        <w:fldChar w:fldCharType="begin"/>
      </w:r>
      <w:r>
        <w:instrText xml:space="preserve"> PAGEREF _Toc86326482 \h </w:instrText>
      </w:r>
      <w:r>
        <w:fldChar w:fldCharType="separate"/>
      </w:r>
      <w:r>
        <w:t>7</w:t>
      </w:r>
      <w:r>
        <w:fldChar w:fldCharType="end"/>
      </w:r>
    </w:p>
    <w:p w14:paraId="4188F7ED" w14:textId="3895EB84" w:rsidR="00880442" w:rsidRDefault="00880442">
      <w:pPr>
        <w:pStyle w:val="TOC1"/>
        <w:rPr>
          <w:rFonts w:asciiTheme="minorHAnsi" w:eastAsiaTheme="minorEastAsia" w:hAnsiTheme="minorHAnsi" w:cstheme="minorBidi"/>
          <w:sz w:val="24"/>
          <w:szCs w:val="24"/>
          <w:lang w:eastAsia="en-GB"/>
        </w:rPr>
      </w:pPr>
      <w:r>
        <w:t>Introduction</w:t>
      </w:r>
      <w:r>
        <w:tab/>
      </w:r>
      <w:r>
        <w:fldChar w:fldCharType="begin"/>
      </w:r>
      <w:r>
        <w:instrText xml:space="preserve"> PAGEREF _Toc86326483 \h </w:instrText>
      </w:r>
      <w:r>
        <w:fldChar w:fldCharType="separate"/>
      </w:r>
      <w:r>
        <w:t>7</w:t>
      </w:r>
      <w:r>
        <w:fldChar w:fldCharType="end"/>
      </w:r>
    </w:p>
    <w:p w14:paraId="3E9C1052" w14:textId="499CD128" w:rsidR="00880442" w:rsidRDefault="00880442">
      <w:pPr>
        <w:pStyle w:val="TOC1"/>
        <w:rPr>
          <w:rFonts w:asciiTheme="minorHAnsi" w:eastAsiaTheme="minorEastAsia" w:hAnsiTheme="minorHAnsi" w:cstheme="minorBidi"/>
          <w:sz w:val="24"/>
          <w:szCs w:val="24"/>
          <w:lang w:eastAsia="en-GB"/>
        </w:rPr>
      </w:pPr>
      <w:r>
        <w:t>1.</w:t>
      </w:r>
      <w:r>
        <w:tab/>
        <w:t>Scope</w:t>
      </w:r>
      <w:r>
        <w:tab/>
      </w:r>
      <w:r>
        <w:fldChar w:fldCharType="begin"/>
      </w:r>
      <w:r>
        <w:instrText xml:space="preserve"> PAGEREF _Toc86326484 \h </w:instrText>
      </w:r>
      <w:r>
        <w:fldChar w:fldCharType="separate"/>
      </w:r>
      <w:r>
        <w:t>8</w:t>
      </w:r>
      <w:r>
        <w:fldChar w:fldCharType="end"/>
      </w:r>
    </w:p>
    <w:p w14:paraId="042AEFBC" w14:textId="351BBFF1" w:rsidR="00880442" w:rsidRDefault="00880442">
      <w:pPr>
        <w:pStyle w:val="TOC1"/>
        <w:rPr>
          <w:rFonts w:asciiTheme="minorHAnsi" w:eastAsiaTheme="minorEastAsia" w:hAnsiTheme="minorHAnsi" w:cstheme="minorBidi"/>
          <w:sz w:val="24"/>
          <w:szCs w:val="24"/>
          <w:lang w:eastAsia="en-GB"/>
        </w:rPr>
      </w:pPr>
      <w:r>
        <w:t>2.</w:t>
      </w:r>
      <w:r>
        <w:tab/>
        <w:t>References</w:t>
      </w:r>
      <w:r>
        <w:tab/>
      </w:r>
      <w:r>
        <w:fldChar w:fldCharType="begin"/>
      </w:r>
      <w:r>
        <w:instrText xml:space="preserve"> PAGEREF _Toc86326485 \h </w:instrText>
      </w:r>
      <w:r>
        <w:fldChar w:fldCharType="separate"/>
      </w:r>
      <w:r>
        <w:t>8</w:t>
      </w:r>
      <w:r>
        <w:fldChar w:fldCharType="end"/>
      </w:r>
    </w:p>
    <w:p w14:paraId="7E3BBFE2" w14:textId="57E446C4" w:rsidR="00880442" w:rsidRDefault="00880442">
      <w:pPr>
        <w:pStyle w:val="TOC2"/>
        <w:rPr>
          <w:rFonts w:asciiTheme="minorHAnsi" w:eastAsiaTheme="minorEastAsia" w:hAnsiTheme="minorHAnsi" w:cstheme="minorBidi"/>
          <w:sz w:val="24"/>
          <w:szCs w:val="24"/>
          <w:lang w:eastAsia="en-GB"/>
        </w:rPr>
      </w:pPr>
      <w:r>
        <w:t>2.1.</w:t>
      </w:r>
      <w:r>
        <w:tab/>
        <w:t>Normative references</w:t>
      </w:r>
      <w:r>
        <w:tab/>
      </w:r>
      <w:r>
        <w:fldChar w:fldCharType="begin"/>
      </w:r>
      <w:r>
        <w:instrText xml:space="preserve"> PAGEREF _Toc86326486 \h </w:instrText>
      </w:r>
      <w:r>
        <w:fldChar w:fldCharType="separate"/>
      </w:r>
      <w:r>
        <w:t>8</w:t>
      </w:r>
      <w:r>
        <w:fldChar w:fldCharType="end"/>
      </w:r>
    </w:p>
    <w:p w14:paraId="553D30F8" w14:textId="3718C33B" w:rsidR="00880442" w:rsidRDefault="00880442">
      <w:pPr>
        <w:pStyle w:val="TOC2"/>
        <w:rPr>
          <w:rFonts w:asciiTheme="minorHAnsi" w:eastAsiaTheme="minorEastAsia" w:hAnsiTheme="minorHAnsi" w:cstheme="minorBidi"/>
          <w:sz w:val="24"/>
          <w:szCs w:val="24"/>
          <w:lang w:eastAsia="en-GB"/>
        </w:rPr>
      </w:pPr>
      <w:r>
        <w:t>2.2.</w:t>
      </w:r>
      <w:r>
        <w:tab/>
        <w:t>Informative references</w:t>
      </w:r>
      <w:r>
        <w:tab/>
      </w:r>
      <w:r>
        <w:fldChar w:fldCharType="begin"/>
      </w:r>
      <w:r>
        <w:instrText xml:space="preserve"> PAGEREF _Toc86326487 \h </w:instrText>
      </w:r>
      <w:r>
        <w:fldChar w:fldCharType="separate"/>
      </w:r>
      <w:r>
        <w:t>8</w:t>
      </w:r>
      <w:r>
        <w:fldChar w:fldCharType="end"/>
      </w:r>
    </w:p>
    <w:p w14:paraId="278C7B47" w14:textId="661E9795" w:rsidR="00880442" w:rsidRDefault="00880442">
      <w:pPr>
        <w:pStyle w:val="TOC2"/>
        <w:rPr>
          <w:rFonts w:asciiTheme="minorHAnsi" w:eastAsiaTheme="minorEastAsia" w:hAnsiTheme="minorHAnsi" w:cstheme="minorBidi"/>
          <w:sz w:val="24"/>
          <w:szCs w:val="24"/>
          <w:lang w:eastAsia="en-GB"/>
        </w:rPr>
      </w:pPr>
      <w:r>
        <w:t>3.</w:t>
      </w:r>
      <w:r>
        <w:tab/>
        <w:t>Definitions of terms, symbols, and Abbreviations</w:t>
      </w:r>
      <w:r>
        <w:tab/>
      </w:r>
      <w:r>
        <w:fldChar w:fldCharType="begin"/>
      </w:r>
      <w:r>
        <w:instrText xml:space="preserve"> PAGEREF _Toc86326488 \h </w:instrText>
      </w:r>
      <w:r>
        <w:fldChar w:fldCharType="separate"/>
      </w:r>
      <w:r>
        <w:t>9</w:t>
      </w:r>
      <w:r>
        <w:fldChar w:fldCharType="end"/>
      </w:r>
    </w:p>
    <w:p w14:paraId="53621CD2" w14:textId="7D5D4CAB" w:rsidR="00880442" w:rsidRDefault="00880442">
      <w:pPr>
        <w:pStyle w:val="TOC2"/>
        <w:rPr>
          <w:rFonts w:asciiTheme="minorHAnsi" w:eastAsiaTheme="minorEastAsia" w:hAnsiTheme="minorHAnsi" w:cstheme="minorBidi"/>
          <w:sz w:val="24"/>
          <w:szCs w:val="24"/>
          <w:lang w:eastAsia="en-GB"/>
        </w:rPr>
      </w:pPr>
      <w:r>
        <w:t>3.1.</w:t>
      </w:r>
      <w:r>
        <w:tab/>
        <w:t>Terms</w:t>
      </w:r>
      <w:r>
        <w:tab/>
      </w:r>
      <w:r>
        <w:fldChar w:fldCharType="begin"/>
      </w:r>
      <w:r>
        <w:instrText xml:space="preserve"> PAGEREF _Toc86326489 \h </w:instrText>
      </w:r>
      <w:r>
        <w:fldChar w:fldCharType="separate"/>
      </w:r>
      <w:r>
        <w:t>9</w:t>
      </w:r>
      <w:r>
        <w:fldChar w:fldCharType="end"/>
      </w:r>
    </w:p>
    <w:p w14:paraId="75F88FCF" w14:textId="09E90556" w:rsidR="00880442" w:rsidRDefault="00880442">
      <w:pPr>
        <w:pStyle w:val="TOC2"/>
        <w:rPr>
          <w:rFonts w:asciiTheme="minorHAnsi" w:eastAsiaTheme="minorEastAsia" w:hAnsiTheme="minorHAnsi" w:cstheme="minorBidi"/>
          <w:sz w:val="24"/>
          <w:szCs w:val="24"/>
          <w:lang w:eastAsia="en-GB"/>
        </w:rPr>
      </w:pPr>
      <w:r>
        <w:t>3.2.</w:t>
      </w:r>
      <w:r>
        <w:tab/>
        <w:t>Symbols</w:t>
      </w:r>
      <w:r>
        <w:tab/>
      </w:r>
      <w:r>
        <w:fldChar w:fldCharType="begin"/>
      </w:r>
      <w:r>
        <w:instrText xml:space="preserve"> PAGEREF _Toc86326490 \h </w:instrText>
      </w:r>
      <w:r>
        <w:fldChar w:fldCharType="separate"/>
      </w:r>
      <w:r>
        <w:t>10</w:t>
      </w:r>
      <w:r>
        <w:fldChar w:fldCharType="end"/>
      </w:r>
    </w:p>
    <w:p w14:paraId="5BB1EB23" w14:textId="470534DE" w:rsidR="00880442" w:rsidRDefault="00880442">
      <w:pPr>
        <w:pStyle w:val="TOC2"/>
        <w:rPr>
          <w:rFonts w:asciiTheme="minorHAnsi" w:eastAsiaTheme="minorEastAsia" w:hAnsiTheme="minorHAnsi" w:cstheme="minorBidi"/>
          <w:sz w:val="24"/>
          <w:szCs w:val="24"/>
          <w:lang w:eastAsia="en-GB"/>
        </w:rPr>
      </w:pPr>
      <w:r>
        <w:t>3.3.</w:t>
      </w:r>
      <w:r>
        <w:tab/>
        <w:t>Abbreviations</w:t>
      </w:r>
      <w:r>
        <w:tab/>
      </w:r>
      <w:r>
        <w:fldChar w:fldCharType="begin"/>
      </w:r>
      <w:r>
        <w:instrText xml:space="preserve"> PAGEREF _Toc86326491 \h </w:instrText>
      </w:r>
      <w:r>
        <w:fldChar w:fldCharType="separate"/>
      </w:r>
      <w:r>
        <w:t>10</w:t>
      </w:r>
      <w:r>
        <w:fldChar w:fldCharType="end"/>
      </w:r>
    </w:p>
    <w:p w14:paraId="53969021" w14:textId="31AFFF8D" w:rsidR="00880442" w:rsidRDefault="00880442">
      <w:pPr>
        <w:pStyle w:val="TOC1"/>
        <w:rPr>
          <w:rFonts w:asciiTheme="minorHAnsi" w:eastAsiaTheme="minorEastAsia" w:hAnsiTheme="minorHAnsi" w:cstheme="minorBidi"/>
          <w:sz w:val="24"/>
          <w:szCs w:val="24"/>
          <w:lang w:eastAsia="en-GB"/>
        </w:rPr>
      </w:pPr>
      <w:r>
        <w:t>4.</w:t>
      </w:r>
      <w:r>
        <w:tab/>
        <w:t>Define the Properties of Smart Contracts</w:t>
      </w:r>
      <w:r>
        <w:tab/>
      </w:r>
      <w:r>
        <w:fldChar w:fldCharType="begin"/>
      </w:r>
      <w:r>
        <w:instrText xml:space="preserve"> PAGEREF _Toc86326492 \h </w:instrText>
      </w:r>
      <w:r>
        <w:fldChar w:fldCharType="separate"/>
      </w:r>
      <w:r>
        <w:t>10</w:t>
      </w:r>
      <w:r>
        <w:fldChar w:fldCharType="end"/>
      </w:r>
    </w:p>
    <w:p w14:paraId="522429D7" w14:textId="1392660A" w:rsidR="00880442" w:rsidRDefault="00880442">
      <w:pPr>
        <w:pStyle w:val="TOC2"/>
        <w:rPr>
          <w:rFonts w:asciiTheme="minorHAnsi" w:eastAsiaTheme="minorEastAsia" w:hAnsiTheme="minorHAnsi" w:cstheme="minorBidi"/>
          <w:sz w:val="24"/>
          <w:szCs w:val="24"/>
          <w:lang w:eastAsia="en-GB"/>
        </w:rPr>
      </w:pPr>
      <w:r>
        <w:t>4.1.</w:t>
      </w:r>
      <w:r>
        <w:tab/>
        <w:t>Introduction</w:t>
      </w:r>
      <w:r>
        <w:tab/>
      </w:r>
      <w:r>
        <w:fldChar w:fldCharType="begin"/>
      </w:r>
      <w:r>
        <w:instrText xml:space="preserve"> PAGEREF _Toc86326493 \h </w:instrText>
      </w:r>
      <w:r>
        <w:fldChar w:fldCharType="separate"/>
      </w:r>
      <w:r>
        <w:t>10</w:t>
      </w:r>
      <w:r>
        <w:fldChar w:fldCharType="end"/>
      </w:r>
    </w:p>
    <w:p w14:paraId="5065ED81" w14:textId="57903C04" w:rsidR="00880442" w:rsidRDefault="00880442">
      <w:pPr>
        <w:pStyle w:val="TOC2"/>
        <w:rPr>
          <w:rFonts w:asciiTheme="minorHAnsi" w:eastAsiaTheme="minorEastAsia" w:hAnsiTheme="minorHAnsi" w:cstheme="minorBidi"/>
          <w:sz w:val="24"/>
          <w:szCs w:val="24"/>
          <w:lang w:eastAsia="en-GB"/>
        </w:rPr>
      </w:pPr>
      <w:r>
        <w:t>4.2.</w:t>
      </w:r>
      <w:r>
        <w:tab/>
        <w:t>Challenges</w:t>
      </w:r>
      <w:r>
        <w:tab/>
      </w:r>
      <w:r>
        <w:fldChar w:fldCharType="begin"/>
      </w:r>
      <w:r>
        <w:instrText xml:space="preserve"> PAGEREF _Toc86326494 \h </w:instrText>
      </w:r>
      <w:r>
        <w:fldChar w:fldCharType="separate"/>
      </w:r>
      <w:r>
        <w:t>10</w:t>
      </w:r>
      <w:r>
        <w:fldChar w:fldCharType="end"/>
      </w:r>
    </w:p>
    <w:p w14:paraId="715543E1" w14:textId="77195461" w:rsidR="00880442" w:rsidRDefault="00880442">
      <w:pPr>
        <w:pStyle w:val="TOC2"/>
        <w:rPr>
          <w:rFonts w:asciiTheme="minorHAnsi" w:eastAsiaTheme="minorEastAsia" w:hAnsiTheme="minorHAnsi" w:cstheme="minorBidi"/>
          <w:sz w:val="24"/>
          <w:szCs w:val="24"/>
          <w:lang w:eastAsia="en-GB"/>
        </w:rPr>
      </w:pPr>
      <w:r>
        <w:t>4.2.1.</w:t>
      </w:r>
      <w:r>
        <w:tab/>
        <w:t>Inherent Properties</w:t>
      </w:r>
      <w:r>
        <w:tab/>
      </w:r>
      <w:r>
        <w:fldChar w:fldCharType="begin"/>
      </w:r>
      <w:r>
        <w:instrText xml:space="preserve"> PAGEREF _Toc86326495 \h </w:instrText>
      </w:r>
      <w:r>
        <w:fldChar w:fldCharType="separate"/>
      </w:r>
      <w:r>
        <w:t>10</w:t>
      </w:r>
      <w:r>
        <w:fldChar w:fldCharType="end"/>
      </w:r>
    </w:p>
    <w:p w14:paraId="6F19FCA8" w14:textId="45F28375" w:rsidR="00880442" w:rsidRDefault="00880442">
      <w:pPr>
        <w:pStyle w:val="TOC2"/>
        <w:rPr>
          <w:rFonts w:asciiTheme="minorHAnsi" w:eastAsiaTheme="minorEastAsia" w:hAnsiTheme="minorHAnsi" w:cstheme="minorBidi"/>
          <w:sz w:val="24"/>
          <w:szCs w:val="24"/>
          <w:lang w:eastAsia="en-GB"/>
        </w:rPr>
      </w:pPr>
      <w:r>
        <w:t>4.2.1.1.</w:t>
      </w:r>
      <w:r>
        <w:tab/>
        <w:t>Immutability</w:t>
      </w:r>
      <w:r>
        <w:tab/>
      </w:r>
      <w:r>
        <w:fldChar w:fldCharType="begin"/>
      </w:r>
      <w:r>
        <w:instrText xml:space="preserve"> PAGEREF _Toc86326496 \h </w:instrText>
      </w:r>
      <w:r>
        <w:fldChar w:fldCharType="separate"/>
      </w:r>
      <w:r>
        <w:t>10</w:t>
      </w:r>
      <w:r>
        <w:fldChar w:fldCharType="end"/>
      </w:r>
    </w:p>
    <w:p w14:paraId="52FEA4DA" w14:textId="44AE51F0" w:rsidR="00880442" w:rsidRDefault="00880442">
      <w:pPr>
        <w:pStyle w:val="TOC2"/>
        <w:rPr>
          <w:rFonts w:asciiTheme="minorHAnsi" w:eastAsiaTheme="minorEastAsia" w:hAnsiTheme="minorHAnsi" w:cstheme="minorBidi"/>
          <w:sz w:val="24"/>
          <w:szCs w:val="24"/>
          <w:lang w:eastAsia="en-GB"/>
        </w:rPr>
      </w:pPr>
      <w:r>
        <w:t>4.2.1.2.</w:t>
      </w:r>
      <w:r>
        <w:tab/>
        <w:t>Transparency</w:t>
      </w:r>
      <w:r>
        <w:tab/>
      </w:r>
      <w:r>
        <w:fldChar w:fldCharType="begin"/>
      </w:r>
      <w:r>
        <w:instrText xml:space="preserve"> PAGEREF _Toc86326497 \h </w:instrText>
      </w:r>
      <w:r>
        <w:fldChar w:fldCharType="separate"/>
      </w:r>
      <w:r>
        <w:t>11</w:t>
      </w:r>
      <w:r>
        <w:fldChar w:fldCharType="end"/>
      </w:r>
    </w:p>
    <w:p w14:paraId="0E0727B9" w14:textId="6904713E" w:rsidR="00880442" w:rsidRDefault="00880442">
      <w:pPr>
        <w:pStyle w:val="TOC2"/>
        <w:rPr>
          <w:rFonts w:asciiTheme="minorHAnsi" w:eastAsiaTheme="minorEastAsia" w:hAnsiTheme="minorHAnsi" w:cstheme="minorBidi"/>
          <w:sz w:val="24"/>
          <w:szCs w:val="24"/>
          <w:lang w:eastAsia="en-GB"/>
        </w:rPr>
      </w:pPr>
      <w:r>
        <w:t>4.2.1.3.</w:t>
      </w:r>
      <w:r>
        <w:tab/>
        <w:t>Auto-Executable</w:t>
      </w:r>
      <w:r>
        <w:tab/>
      </w:r>
      <w:r>
        <w:fldChar w:fldCharType="begin"/>
      </w:r>
      <w:r>
        <w:instrText xml:space="preserve"> PAGEREF _Toc86326498 \h </w:instrText>
      </w:r>
      <w:r>
        <w:fldChar w:fldCharType="separate"/>
      </w:r>
      <w:r>
        <w:t>11</w:t>
      </w:r>
      <w:r>
        <w:fldChar w:fldCharType="end"/>
      </w:r>
    </w:p>
    <w:p w14:paraId="438BA698" w14:textId="61E86FAB" w:rsidR="00880442" w:rsidRDefault="00880442">
      <w:pPr>
        <w:pStyle w:val="TOC2"/>
        <w:rPr>
          <w:rFonts w:asciiTheme="minorHAnsi" w:eastAsiaTheme="minorEastAsia" w:hAnsiTheme="minorHAnsi" w:cstheme="minorBidi"/>
          <w:sz w:val="24"/>
          <w:szCs w:val="24"/>
          <w:lang w:eastAsia="en-GB"/>
        </w:rPr>
      </w:pPr>
      <w:r>
        <w:t>4.2.2.</w:t>
      </w:r>
      <w:r>
        <w:tab/>
        <w:t>Interoperability/Ledger dependency</w:t>
      </w:r>
      <w:r>
        <w:tab/>
      </w:r>
      <w:r>
        <w:fldChar w:fldCharType="begin"/>
      </w:r>
      <w:r>
        <w:instrText xml:space="preserve"> PAGEREF _Toc86326499 \h </w:instrText>
      </w:r>
      <w:r>
        <w:fldChar w:fldCharType="separate"/>
      </w:r>
      <w:r>
        <w:t>11</w:t>
      </w:r>
      <w:r>
        <w:fldChar w:fldCharType="end"/>
      </w:r>
    </w:p>
    <w:p w14:paraId="5F82EC82" w14:textId="1F0CC1D2" w:rsidR="00880442" w:rsidRDefault="00880442">
      <w:pPr>
        <w:pStyle w:val="TOC2"/>
        <w:rPr>
          <w:rFonts w:asciiTheme="minorHAnsi" w:eastAsiaTheme="minorEastAsia" w:hAnsiTheme="minorHAnsi" w:cstheme="minorBidi"/>
          <w:sz w:val="24"/>
          <w:szCs w:val="24"/>
          <w:lang w:eastAsia="en-GB"/>
        </w:rPr>
      </w:pPr>
      <w:r>
        <w:t>4.2.3.</w:t>
      </w:r>
      <w:r>
        <w:tab/>
        <w:t>Scalability</w:t>
      </w:r>
      <w:r>
        <w:tab/>
      </w:r>
      <w:r>
        <w:fldChar w:fldCharType="begin"/>
      </w:r>
      <w:r>
        <w:instrText xml:space="preserve"> PAGEREF _Toc86326500 \h </w:instrText>
      </w:r>
      <w:r>
        <w:fldChar w:fldCharType="separate"/>
      </w:r>
      <w:r>
        <w:t>12</w:t>
      </w:r>
      <w:r>
        <w:fldChar w:fldCharType="end"/>
      </w:r>
    </w:p>
    <w:p w14:paraId="3CB82885" w14:textId="4A19A886" w:rsidR="00880442" w:rsidRDefault="00880442">
      <w:pPr>
        <w:pStyle w:val="TOC2"/>
        <w:rPr>
          <w:rFonts w:asciiTheme="minorHAnsi" w:eastAsiaTheme="minorEastAsia" w:hAnsiTheme="minorHAnsi" w:cstheme="minorBidi"/>
          <w:sz w:val="24"/>
          <w:szCs w:val="24"/>
          <w:lang w:eastAsia="en-GB"/>
        </w:rPr>
      </w:pPr>
      <w:r>
        <w:t>4.2.4.</w:t>
      </w:r>
      <w:r>
        <w:tab/>
        <w:t>Synchronisation of Offline smart contracts</w:t>
      </w:r>
      <w:r>
        <w:tab/>
      </w:r>
      <w:r>
        <w:fldChar w:fldCharType="begin"/>
      </w:r>
      <w:r>
        <w:instrText xml:space="preserve"> PAGEREF _Toc86326501 \h </w:instrText>
      </w:r>
      <w:r>
        <w:fldChar w:fldCharType="separate"/>
      </w:r>
      <w:r>
        <w:t>12</w:t>
      </w:r>
      <w:r>
        <w:fldChar w:fldCharType="end"/>
      </w:r>
    </w:p>
    <w:p w14:paraId="7FF7425D" w14:textId="0289FC02" w:rsidR="00880442" w:rsidRDefault="00880442">
      <w:pPr>
        <w:pStyle w:val="TOC2"/>
        <w:rPr>
          <w:rFonts w:asciiTheme="minorHAnsi" w:eastAsiaTheme="minorEastAsia" w:hAnsiTheme="minorHAnsi" w:cstheme="minorBidi"/>
          <w:sz w:val="24"/>
          <w:szCs w:val="24"/>
          <w:lang w:eastAsia="en-GB"/>
        </w:rPr>
      </w:pPr>
      <w:r>
        <w:t>4.2.5.</w:t>
      </w:r>
      <w:r>
        <w:tab/>
        <w:t>Ledger Time Synchronization</w:t>
      </w:r>
      <w:r>
        <w:tab/>
      </w:r>
      <w:r>
        <w:fldChar w:fldCharType="begin"/>
      </w:r>
      <w:r>
        <w:instrText xml:space="preserve"> PAGEREF _Toc86326502 \h </w:instrText>
      </w:r>
      <w:r>
        <w:fldChar w:fldCharType="separate"/>
      </w:r>
      <w:r>
        <w:t>12</w:t>
      </w:r>
      <w:r>
        <w:fldChar w:fldCharType="end"/>
      </w:r>
    </w:p>
    <w:p w14:paraId="4BB9F800" w14:textId="5ACD6E2A" w:rsidR="00880442" w:rsidRDefault="00880442">
      <w:pPr>
        <w:pStyle w:val="TOC2"/>
        <w:rPr>
          <w:rFonts w:asciiTheme="minorHAnsi" w:eastAsiaTheme="minorEastAsia" w:hAnsiTheme="minorHAnsi" w:cstheme="minorBidi"/>
          <w:sz w:val="24"/>
          <w:szCs w:val="24"/>
          <w:lang w:eastAsia="en-GB"/>
        </w:rPr>
      </w:pPr>
      <w:r>
        <w:t>4.3.</w:t>
      </w:r>
      <w:r>
        <w:tab/>
        <w:t>Actors in a Smart contract</w:t>
      </w:r>
      <w:r>
        <w:tab/>
      </w:r>
      <w:r>
        <w:fldChar w:fldCharType="begin"/>
      </w:r>
      <w:r>
        <w:instrText xml:space="preserve"> PAGEREF _Toc86326503 \h </w:instrText>
      </w:r>
      <w:r>
        <w:fldChar w:fldCharType="separate"/>
      </w:r>
      <w:r>
        <w:t>12</w:t>
      </w:r>
      <w:r>
        <w:fldChar w:fldCharType="end"/>
      </w:r>
    </w:p>
    <w:p w14:paraId="386BE88C" w14:textId="67C61534" w:rsidR="00880442" w:rsidRDefault="00880442">
      <w:pPr>
        <w:pStyle w:val="TOC2"/>
        <w:rPr>
          <w:rFonts w:asciiTheme="minorHAnsi" w:eastAsiaTheme="minorEastAsia" w:hAnsiTheme="minorHAnsi" w:cstheme="minorBidi"/>
          <w:sz w:val="24"/>
          <w:szCs w:val="24"/>
          <w:lang w:eastAsia="en-GB"/>
        </w:rPr>
      </w:pPr>
      <w:r w:rsidRPr="00C25968">
        <w:t>4.4.</w:t>
      </w:r>
      <w:r>
        <w:tab/>
        <w:t>Smart Contract Policy Governance</w:t>
      </w:r>
      <w:r>
        <w:tab/>
      </w:r>
      <w:r>
        <w:fldChar w:fldCharType="begin"/>
      </w:r>
      <w:r>
        <w:instrText xml:space="preserve"> PAGEREF _Toc86326504 \h </w:instrText>
      </w:r>
      <w:r>
        <w:fldChar w:fldCharType="separate"/>
      </w:r>
      <w:r>
        <w:t>12</w:t>
      </w:r>
      <w:r>
        <w:fldChar w:fldCharType="end"/>
      </w:r>
    </w:p>
    <w:p w14:paraId="1EC526D1" w14:textId="78F0E619" w:rsidR="00880442" w:rsidRDefault="00880442">
      <w:pPr>
        <w:pStyle w:val="TOC1"/>
        <w:rPr>
          <w:rFonts w:asciiTheme="minorHAnsi" w:eastAsiaTheme="minorEastAsia" w:hAnsiTheme="minorHAnsi" w:cstheme="minorBidi"/>
          <w:sz w:val="24"/>
          <w:szCs w:val="24"/>
          <w:lang w:eastAsia="en-GB"/>
        </w:rPr>
      </w:pPr>
      <w:r>
        <w:t>5.</w:t>
      </w:r>
      <w:r>
        <w:tab/>
        <w:t>Requirements for Designing a smart contract</w:t>
      </w:r>
      <w:r>
        <w:tab/>
      </w:r>
      <w:r>
        <w:fldChar w:fldCharType="begin"/>
      </w:r>
      <w:r>
        <w:instrText xml:space="preserve"> PAGEREF _Toc86326505 \h </w:instrText>
      </w:r>
      <w:r>
        <w:fldChar w:fldCharType="separate"/>
      </w:r>
      <w:r>
        <w:t>13</w:t>
      </w:r>
      <w:r>
        <w:fldChar w:fldCharType="end"/>
      </w:r>
    </w:p>
    <w:p w14:paraId="0C6EDF3E" w14:textId="42683EF5" w:rsidR="00880442" w:rsidRDefault="00880442">
      <w:pPr>
        <w:pStyle w:val="TOC2"/>
        <w:rPr>
          <w:rFonts w:asciiTheme="minorHAnsi" w:eastAsiaTheme="minorEastAsia" w:hAnsiTheme="minorHAnsi" w:cstheme="minorBidi"/>
          <w:sz w:val="24"/>
          <w:szCs w:val="24"/>
          <w:lang w:eastAsia="en-GB"/>
        </w:rPr>
      </w:pPr>
      <w:r>
        <w:t>5.1.</w:t>
      </w:r>
      <w:r>
        <w:tab/>
        <w:t>Smart contract facets</w:t>
      </w:r>
      <w:r>
        <w:tab/>
      </w:r>
      <w:r>
        <w:fldChar w:fldCharType="begin"/>
      </w:r>
      <w:r>
        <w:instrText xml:space="preserve"> PAGEREF _Toc86326506 \h </w:instrText>
      </w:r>
      <w:r>
        <w:fldChar w:fldCharType="separate"/>
      </w:r>
      <w:r>
        <w:t>13</w:t>
      </w:r>
      <w:r>
        <w:fldChar w:fldCharType="end"/>
      </w:r>
    </w:p>
    <w:p w14:paraId="147713A9" w14:textId="41B7A9F9" w:rsidR="00880442" w:rsidRDefault="00880442">
      <w:pPr>
        <w:pStyle w:val="TOC2"/>
        <w:rPr>
          <w:rFonts w:asciiTheme="minorHAnsi" w:eastAsiaTheme="minorEastAsia" w:hAnsiTheme="minorHAnsi" w:cstheme="minorBidi"/>
          <w:sz w:val="24"/>
          <w:szCs w:val="24"/>
          <w:lang w:eastAsia="en-GB"/>
        </w:rPr>
      </w:pPr>
      <w:r>
        <w:t>5.1.1.</w:t>
      </w:r>
      <w:r>
        <w:tab/>
        <w:t>Introduction</w:t>
      </w:r>
      <w:r>
        <w:tab/>
      </w:r>
      <w:r>
        <w:fldChar w:fldCharType="begin"/>
      </w:r>
      <w:r>
        <w:instrText xml:space="preserve"> PAGEREF _Toc86326507 \h </w:instrText>
      </w:r>
      <w:r>
        <w:fldChar w:fldCharType="separate"/>
      </w:r>
      <w:r>
        <w:t>13</w:t>
      </w:r>
      <w:r>
        <w:fldChar w:fldCharType="end"/>
      </w:r>
    </w:p>
    <w:p w14:paraId="3739EE78" w14:textId="4654D1FE" w:rsidR="00880442" w:rsidRDefault="00880442">
      <w:pPr>
        <w:pStyle w:val="TOC2"/>
        <w:rPr>
          <w:rFonts w:asciiTheme="minorHAnsi" w:eastAsiaTheme="minorEastAsia" w:hAnsiTheme="minorHAnsi" w:cstheme="minorBidi"/>
          <w:sz w:val="24"/>
          <w:szCs w:val="24"/>
          <w:lang w:eastAsia="en-GB"/>
        </w:rPr>
      </w:pPr>
      <w:r>
        <w:t>5.1.2.</w:t>
      </w:r>
      <w:r>
        <w:tab/>
        <w:t>Foundational role</w:t>
      </w:r>
      <w:r>
        <w:tab/>
      </w:r>
      <w:r>
        <w:fldChar w:fldCharType="begin"/>
      </w:r>
      <w:r>
        <w:instrText xml:space="preserve"> PAGEREF _Toc86326508 \h </w:instrText>
      </w:r>
      <w:r>
        <w:fldChar w:fldCharType="separate"/>
      </w:r>
      <w:r>
        <w:t>13</w:t>
      </w:r>
      <w:r>
        <w:fldChar w:fldCharType="end"/>
      </w:r>
    </w:p>
    <w:p w14:paraId="447E54A6" w14:textId="7C118EDB" w:rsidR="00880442" w:rsidRDefault="00880442">
      <w:pPr>
        <w:pStyle w:val="TOC2"/>
        <w:rPr>
          <w:rFonts w:asciiTheme="minorHAnsi" w:eastAsiaTheme="minorEastAsia" w:hAnsiTheme="minorHAnsi" w:cstheme="minorBidi"/>
          <w:sz w:val="24"/>
          <w:szCs w:val="24"/>
          <w:lang w:eastAsia="en-GB"/>
        </w:rPr>
      </w:pPr>
      <w:r>
        <w:t>5.1.3.</w:t>
      </w:r>
      <w:r>
        <w:tab/>
        <w:t>Functional role</w:t>
      </w:r>
      <w:r>
        <w:tab/>
      </w:r>
      <w:r>
        <w:fldChar w:fldCharType="begin"/>
      </w:r>
      <w:r>
        <w:instrText xml:space="preserve"> PAGEREF _Toc86326509 \h </w:instrText>
      </w:r>
      <w:r>
        <w:fldChar w:fldCharType="separate"/>
      </w:r>
      <w:r>
        <w:t>13</w:t>
      </w:r>
      <w:r>
        <w:fldChar w:fldCharType="end"/>
      </w:r>
    </w:p>
    <w:p w14:paraId="3D824317" w14:textId="1EE2E6C5" w:rsidR="00880442" w:rsidRDefault="00880442">
      <w:pPr>
        <w:pStyle w:val="TOC2"/>
        <w:rPr>
          <w:rFonts w:asciiTheme="minorHAnsi" w:eastAsiaTheme="minorEastAsia" w:hAnsiTheme="minorHAnsi" w:cstheme="minorBidi"/>
          <w:sz w:val="24"/>
          <w:szCs w:val="24"/>
          <w:lang w:eastAsia="en-GB"/>
        </w:rPr>
      </w:pPr>
      <w:r>
        <w:t>5.1.4.</w:t>
      </w:r>
      <w:r>
        <w:tab/>
        <w:t>Business/operational role</w:t>
      </w:r>
      <w:r>
        <w:tab/>
      </w:r>
      <w:r>
        <w:fldChar w:fldCharType="begin"/>
      </w:r>
      <w:r>
        <w:instrText xml:space="preserve"> PAGEREF _Toc86326510 \h </w:instrText>
      </w:r>
      <w:r>
        <w:fldChar w:fldCharType="separate"/>
      </w:r>
      <w:r>
        <w:t>13</w:t>
      </w:r>
      <w:r>
        <w:fldChar w:fldCharType="end"/>
      </w:r>
    </w:p>
    <w:p w14:paraId="49549A94" w14:textId="197DF5C0" w:rsidR="00880442" w:rsidRDefault="00880442">
      <w:pPr>
        <w:pStyle w:val="TOC2"/>
        <w:rPr>
          <w:rFonts w:asciiTheme="minorHAnsi" w:eastAsiaTheme="minorEastAsia" w:hAnsiTheme="minorHAnsi" w:cstheme="minorBidi"/>
          <w:sz w:val="24"/>
          <w:szCs w:val="24"/>
          <w:lang w:eastAsia="en-GB"/>
        </w:rPr>
      </w:pPr>
      <w:r>
        <w:t>5.2.</w:t>
      </w:r>
      <w:r>
        <w:tab/>
        <w:t>Actors</w:t>
      </w:r>
      <w:r>
        <w:tab/>
      </w:r>
      <w:r>
        <w:fldChar w:fldCharType="begin"/>
      </w:r>
      <w:r>
        <w:instrText xml:space="preserve"> PAGEREF _Toc86326511 \h </w:instrText>
      </w:r>
      <w:r>
        <w:fldChar w:fldCharType="separate"/>
      </w:r>
      <w:r>
        <w:t>13</w:t>
      </w:r>
      <w:r>
        <w:fldChar w:fldCharType="end"/>
      </w:r>
    </w:p>
    <w:p w14:paraId="4DBAF5B5" w14:textId="39E220E2" w:rsidR="00880442" w:rsidRDefault="00880442">
      <w:pPr>
        <w:pStyle w:val="TOC2"/>
        <w:rPr>
          <w:rFonts w:asciiTheme="minorHAnsi" w:eastAsiaTheme="minorEastAsia" w:hAnsiTheme="minorHAnsi" w:cstheme="minorBidi"/>
          <w:sz w:val="24"/>
          <w:szCs w:val="24"/>
          <w:lang w:eastAsia="en-GB"/>
        </w:rPr>
      </w:pPr>
      <w:r>
        <w:t>5.2.1.</w:t>
      </w:r>
      <w:r>
        <w:tab/>
        <w:t>Introduction</w:t>
      </w:r>
      <w:r>
        <w:tab/>
      </w:r>
      <w:r>
        <w:fldChar w:fldCharType="begin"/>
      </w:r>
      <w:r>
        <w:instrText xml:space="preserve"> PAGEREF _Toc86326512 \h </w:instrText>
      </w:r>
      <w:r>
        <w:fldChar w:fldCharType="separate"/>
      </w:r>
      <w:r>
        <w:t>13</w:t>
      </w:r>
      <w:r>
        <w:fldChar w:fldCharType="end"/>
      </w:r>
    </w:p>
    <w:p w14:paraId="187107B5" w14:textId="186EC749" w:rsidR="00880442" w:rsidRDefault="00880442">
      <w:pPr>
        <w:pStyle w:val="TOC2"/>
        <w:rPr>
          <w:rFonts w:asciiTheme="minorHAnsi" w:eastAsiaTheme="minorEastAsia" w:hAnsiTheme="minorHAnsi" w:cstheme="minorBidi"/>
          <w:sz w:val="24"/>
          <w:szCs w:val="24"/>
          <w:lang w:eastAsia="en-GB"/>
        </w:rPr>
      </w:pPr>
      <w:r>
        <w:t>5.2.2.</w:t>
      </w:r>
      <w:r>
        <w:tab/>
        <w:t>Lifecycle Management</w:t>
      </w:r>
      <w:r>
        <w:tab/>
      </w:r>
      <w:r>
        <w:fldChar w:fldCharType="begin"/>
      </w:r>
      <w:r>
        <w:instrText xml:space="preserve"> PAGEREF _Toc86326513 \h </w:instrText>
      </w:r>
      <w:r>
        <w:fldChar w:fldCharType="separate"/>
      </w:r>
      <w:r>
        <w:t>13</w:t>
      </w:r>
      <w:r>
        <w:fldChar w:fldCharType="end"/>
      </w:r>
    </w:p>
    <w:p w14:paraId="43417442" w14:textId="4D06670D" w:rsidR="00880442" w:rsidRDefault="00880442">
      <w:pPr>
        <w:pStyle w:val="TOC2"/>
        <w:rPr>
          <w:rFonts w:asciiTheme="minorHAnsi" w:eastAsiaTheme="minorEastAsia" w:hAnsiTheme="minorHAnsi" w:cstheme="minorBidi"/>
          <w:sz w:val="24"/>
          <w:szCs w:val="24"/>
          <w:lang w:eastAsia="en-GB"/>
        </w:rPr>
      </w:pPr>
      <w:r>
        <w:t>5.2.3.</w:t>
      </w:r>
      <w:r>
        <w:tab/>
        <w:t>Owner</w:t>
      </w:r>
      <w:r>
        <w:tab/>
      </w:r>
      <w:r>
        <w:fldChar w:fldCharType="begin"/>
      </w:r>
      <w:r>
        <w:instrText xml:space="preserve"> PAGEREF _Toc86326514 \h </w:instrText>
      </w:r>
      <w:r>
        <w:fldChar w:fldCharType="separate"/>
      </w:r>
      <w:r>
        <w:t>13</w:t>
      </w:r>
      <w:r>
        <w:fldChar w:fldCharType="end"/>
      </w:r>
    </w:p>
    <w:p w14:paraId="4115E915" w14:textId="7EA3542C" w:rsidR="00880442" w:rsidRDefault="00880442">
      <w:pPr>
        <w:pStyle w:val="TOC2"/>
        <w:rPr>
          <w:rFonts w:asciiTheme="minorHAnsi" w:eastAsiaTheme="minorEastAsia" w:hAnsiTheme="minorHAnsi" w:cstheme="minorBidi"/>
          <w:sz w:val="24"/>
          <w:szCs w:val="24"/>
          <w:lang w:eastAsia="en-GB"/>
        </w:rPr>
      </w:pPr>
      <w:r>
        <w:t>5.2.4.</w:t>
      </w:r>
      <w:r>
        <w:tab/>
        <w:t>Stakeholders</w:t>
      </w:r>
      <w:r>
        <w:tab/>
      </w:r>
      <w:r>
        <w:fldChar w:fldCharType="begin"/>
      </w:r>
      <w:r>
        <w:instrText xml:space="preserve"> PAGEREF _Toc86326515 \h </w:instrText>
      </w:r>
      <w:r>
        <w:fldChar w:fldCharType="separate"/>
      </w:r>
      <w:r>
        <w:t>14</w:t>
      </w:r>
      <w:r>
        <w:fldChar w:fldCharType="end"/>
      </w:r>
    </w:p>
    <w:p w14:paraId="009BB40F" w14:textId="4C694D8F" w:rsidR="00880442" w:rsidRDefault="00880442">
      <w:pPr>
        <w:pStyle w:val="TOC2"/>
        <w:rPr>
          <w:rFonts w:asciiTheme="minorHAnsi" w:eastAsiaTheme="minorEastAsia" w:hAnsiTheme="minorHAnsi" w:cstheme="minorBidi"/>
          <w:sz w:val="24"/>
          <w:szCs w:val="24"/>
          <w:lang w:eastAsia="en-GB"/>
        </w:rPr>
      </w:pPr>
      <w:r>
        <w:t>5.2.5.</w:t>
      </w:r>
      <w:r>
        <w:tab/>
        <w:t>Requirements during design</w:t>
      </w:r>
      <w:r>
        <w:tab/>
      </w:r>
      <w:r>
        <w:fldChar w:fldCharType="begin"/>
      </w:r>
      <w:r>
        <w:instrText xml:space="preserve"> PAGEREF _Toc86326516 \h </w:instrText>
      </w:r>
      <w:r>
        <w:fldChar w:fldCharType="separate"/>
      </w:r>
      <w:r>
        <w:t>14</w:t>
      </w:r>
      <w:r>
        <w:fldChar w:fldCharType="end"/>
      </w:r>
    </w:p>
    <w:p w14:paraId="7057465D" w14:textId="72E93C0F" w:rsidR="00880442" w:rsidRDefault="00880442">
      <w:pPr>
        <w:pStyle w:val="TOC2"/>
        <w:rPr>
          <w:rFonts w:asciiTheme="minorHAnsi" w:eastAsiaTheme="minorEastAsia" w:hAnsiTheme="minorHAnsi" w:cstheme="minorBidi"/>
          <w:sz w:val="24"/>
          <w:szCs w:val="24"/>
          <w:lang w:eastAsia="en-GB"/>
        </w:rPr>
      </w:pPr>
      <w:r>
        <w:t>5.2.5.1.</w:t>
      </w:r>
      <w:r>
        <w:tab/>
        <w:t>Lifecycle</w:t>
      </w:r>
      <w:r>
        <w:tab/>
      </w:r>
      <w:r>
        <w:fldChar w:fldCharType="begin"/>
      </w:r>
      <w:r>
        <w:instrText xml:space="preserve"> PAGEREF _Toc86326517 \h </w:instrText>
      </w:r>
      <w:r>
        <w:fldChar w:fldCharType="separate"/>
      </w:r>
      <w:r>
        <w:t>14</w:t>
      </w:r>
      <w:r>
        <w:fldChar w:fldCharType="end"/>
      </w:r>
    </w:p>
    <w:p w14:paraId="5F33505A" w14:textId="301299BC" w:rsidR="00880442" w:rsidRDefault="00880442">
      <w:pPr>
        <w:pStyle w:val="TOC2"/>
        <w:rPr>
          <w:rFonts w:asciiTheme="minorHAnsi" w:eastAsiaTheme="minorEastAsia" w:hAnsiTheme="minorHAnsi" w:cstheme="minorBidi"/>
          <w:sz w:val="24"/>
          <w:szCs w:val="24"/>
          <w:lang w:eastAsia="en-GB"/>
        </w:rPr>
      </w:pPr>
      <w:r>
        <w:t>5.2.6.</w:t>
      </w:r>
      <w:r>
        <w:tab/>
        <w:t>Available Technologies</w:t>
      </w:r>
      <w:r>
        <w:tab/>
      </w:r>
      <w:r>
        <w:fldChar w:fldCharType="begin"/>
      </w:r>
      <w:r>
        <w:instrText xml:space="preserve"> PAGEREF _Toc86326518 \h </w:instrText>
      </w:r>
      <w:r>
        <w:fldChar w:fldCharType="separate"/>
      </w:r>
      <w:r>
        <w:t>14</w:t>
      </w:r>
      <w:r>
        <w:fldChar w:fldCharType="end"/>
      </w:r>
    </w:p>
    <w:p w14:paraId="4E9E67BC" w14:textId="1D6658C7" w:rsidR="00880442" w:rsidRDefault="00880442">
      <w:pPr>
        <w:pStyle w:val="TOC2"/>
        <w:rPr>
          <w:rFonts w:asciiTheme="minorHAnsi" w:eastAsiaTheme="minorEastAsia" w:hAnsiTheme="minorHAnsi" w:cstheme="minorBidi"/>
          <w:sz w:val="24"/>
          <w:szCs w:val="24"/>
          <w:lang w:eastAsia="en-GB"/>
        </w:rPr>
      </w:pPr>
      <w:r>
        <w:t>5.2.7.</w:t>
      </w:r>
      <w:r>
        <w:tab/>
        <w:t>Usage of Auditable Libraries</w:t>
      </w:r>
      <w:r>
        <w:tab/>
      </w:r>
      <w:r>
        <w:fldChar w:fldCharType="begin"/>
      </w:r>
      <w:r>
        <w:instrText xml:space="preserve"> PAGEREF _Toc86326519 \h </w:instrText>
      </w:r>
      <w:r>
        <w:fldChar w:fldCharType="separate"/>
      </w:r>
      <w:r>
        <w:t>15</w:t>
      </w:r>
      <w:r>
        <w:fldChar w:fldCharType="end"/>
      </w:r>
    </w:p>
    <w:p w14:paraId="2DFE6560" w14:textId="360128C3" w:rsidR="00880442" w:rsidRDefault="00880442">
      <w:pPr>
        <w:pStyle w:val="TOC2"/>
        <w:rPr>
          <w:rFonts w:asciiTheme="minorHAnsi" w:eastAsiaTheme="minorEastAsia" w:hAnsiTheme="minorHAnsi" w:cstheme="minorBidi"/>
          <w:sz w:val="24"/>
          <w:szCs w:val="24"/>
          <w:lang w:eastAsia="en-GB"/>
        </w:rPr>
      </w:pPr>
      <w:r>
        <w:t>5.2.8.</w:t>
      </w:r>
      <w:r>
        <w:tab/>
        <w:t>Input to the Smart Contracts</w:t>
      </w:r>
      <w:r>
        <w:tab/>
      </w:r>
      <w:r>
        <w:fldChar w:fldCharType="begin"/>
      </w:r>
      <w:r>
        <w:instrText xml:space="preserve"> PAGEREF _Toc86326520 \h </w:instrText>
      </w:r>
      <w:r>
        <w:fldChar w:fldCharType="separate"/>
      </w:r>
      <w:r>
        <w:t>15</w:t>
      </w:r>
      <w:r>
        <w:fldChar w:fldCharType="end"/>
      </w:r>
    </w:p>
    <w:p w14:paraId="1383D1B2" w14:textId="08C45F6A" w:rsidR="00880442" w:rsidRDefault="00880442">
      <w:pPr>
        <w:pStyle w:val="TOC2"/>
        <w:rPr>
          <w:rFonts w:asciiTheme="minorHAnsi" w:eastAsiaTheme="minorEastAsia" w:hAnsiTheme="minorHAnsi" w:cstheme="minorBidi"/>
          <w:sz w:val="24"/>
          <w:szCs w:val="24"/>
          <w:lang w:eastAsia="en-GB"/>
        </w:rPr>
      </w:pPr>
      <w:r>
        <w:t>5.2.9.</w:t>
      </w:r>
      <w:r>
        <w:tab/>
        <w:t>Universal Clock</w:t>
      </w:r>
      <w:r>
        <w:tab/>
      </w:r>
      <w:r>
        <w:fldChar w:fldCharType="begin"/>
      </w:r>
      <w:r>
        <w:instrText xml:space="preserve"> PAGEREF _Toc86326521 \h </w:instrText>
      </w:r>
      <w:r>
        <w:fldChar w:fldCharType="separate"/>
      </w:r>
      <w:r>
        <w:t>15</w:t>
      </w:r>
      <w:r>
        <w:fldChar w:fldCharType="end"/>
      </w:r>
    </w:p>
    <w:p w14:paraId="43104785" w14:textId="745D736F" w:rsidR="00880442" w:rsidRDefault="00880442">
      <w:pPr>
        <w:pStyle w:val="TOC2"/>
        <w:rPr>
          <w:rFonts w:asciiTheme="minorHAnsi" w:eastAsiaTheme="minorEastAsia" w:hAnsiTheme="minorHAnsi" w:cstheme="minorBidi"/>
          <w:sz w:val="24"/>
          <w:szCs w:val="24"/>
          <w:lang w:eastAsia="en-GB"/>
        </w:rPr>
      </w:pPr>
      <w:r>
        <w:t>5.2.10.</w:t>
      </w:r>
      <w:r>
        <w:tab/>
        <w:t>Terminatable</w:t>
      </w:r>
      <w:r>
        <w:tab/>
      </w:r>
      <w:r>
        <w:fldChar w:fldCharType="begin"/>
      </w:r>
      <w:r>
        <w:instrText xml:space="preserve"> PAGEREF _Toc86326522 \h </w:instrText>
      </w:r>
      <w:r>
        <w:fldChar w:fldCharType="separate"/>
      </w:r>
      <w:r>
        <w:t>16</w:t>
      </w:r>
      <w:r>
        <w:fldChar w:fldCharType="end"/>
      </w:r>
    </w:p>
    <w:p w14:paraId="62949973" w14:textId="6F65EE0E" w:rsidR="00880442" w:rsidRDefault="00880442">
      <w:pPr>
        <w:pStyle w:val="TOC2"/>
        <w:rPr>
          <w:rFonts w:asciiTheme="minorHAnsi" w:eastAsiaTheme="minorEastAsia" w:hAnsiTheme="minorHAnsi" w:cstheme="minorBidi"/>
          <w:sz w:val="24"/>
          <w:szCs w:val="24"/>
          <w:lang w:eastAsia="en-GB"/>
        </w:rPr>
      </w:pPr>
      <w:r>
        <w:t>5.2.11.</w:t>
      </w:r>
      <w:r>
        <w:tab/>
        <w:t>Security</w:t>
      </w:r>
      <w:r>
        <w:tab/>
      </w:r>
      <w:r>
        <w:fldChar w:fldCharType="begin"/>
      </w:r>
      <w:r>
        <w:instrText xml:space="preserve"> PAGEREF _Toc86326523 \h </w:instrText>
      </w:r>
      <w:r>
        <w:fldChar w:fldCharType="separate"/>
      </w:r>
      <w:r>
        <w:t>16</w:t>
      </w:r>
      <w:r>
        <w:fldChar w:fldCharType="end"/>
      </w:r>
    </w:p>
    <w:p w14:paraId="79CFAC56" w14:textId="5872D35F" w:rsidR="00880442" w:rsidRDefault="00880442">
      <w:pPr>
        <w:pStyle w:val="TOC1"/>
        <w:rPr>
          <w:rFonts w:asciiTheme="minorHAnsi" w:eastAsiaTheme="minorEastAsia" w:hAnsiTheme="minorHAnsi" w:cstheme="minorBidi"/>
          <w:sz w:val="24"/>
          <w:szCs w:val="24"/>
          <w:lang w:eastAsia="en-GB"/>
        </w:rPr>
      </w:pPr>
      <w:r>
        <w:t>6.</w:t>
      </w:r>
      <w:r>
        <w:tab/>
        <w:t>Solutions for Architecture and Functional Modelling</w:t>
      </w:r>
      <w:r>
        <w:tab/>
      </w:r>
      <w:r>
        <w:fldChar w:fldCharType="begin"/>
      </w:r>
      <w:r>
        <w:instrText xml:space="preserve"> PAGEREF _Toc86326524 \h </w:instrText>
      </w:r>
      <w:r>
        <w:fldChar w:fldCharType="separate"/>
      </w:r>
      <w:r>
        <w:t>17</w:t>
      </w:r>
      <w:r>
        <w:fldChar w:fldCharType="end"/>
      </w:r>
    </w:p>
    <w:p w14:paraId="2F135E19" w14:textId="3170AF2B" w:rsidR="00880442" w:rsidRDefault="00880442">
      <w:pPr>
        <w:pStyle w:val="TOC2"/>
        <w:rPr>
          <w:rFonts w:asciiTheme="minorHAnsi" w:eastAsiaTheme="minorEastAsia" w:hAnsiTheme="minorHAnsi" w:cstheme="minorBidi"/>
          <w:sz w:val="24"/>
          <w:szCs w:val="24"/>
          <w:lang w:eastAsia="en-GB"/>
        </w:rPr>
      </w:pPr>
      <w:r>
        <w:t>6.1.</w:t>
      </w:r>
      <w:r>
        <w:tab/>
        <w:t>Introduction</w:t>
      </w:r>
      <w:r>
        <w:tab/>
      </w:r>
      <w:r>
        <w:fldChar w:fldCharType="begin"/>
      </w:r>
      <w:r>
        <w:instrText xml:space="preserve"> PAGEREF _Toc86326525 \h </w:instrText>
      </w:r>
      <w:r>
        <w:fldChar w:fldCharType="separate"/>
      </w:r>
      <w:r>
        <w:t>17</w:t>
      </w:r>
      <w:r>
        <w:fldChar w:fldCharType="end"/>
      </w:r>
    </w:p>
    <w:p w14:paraId="150DAC7E" w14:textId="5C378798" w:rsidR="00880442" w:rsidRDefault="00880442">
      <w:pPr>
        <w:pStyle w:val="TOC2"/>
        <w:rPr>
          <w:rFonts w:asciiTheme="minorHAnsi" w:eastAsiaTheme="minorEastAsia" w:hAnsiTheme="minorHAnsi" w:cstheme="minorBidi"/>
          <w:sz w:val="24"/>
          <w:szCs w:val="24"/>
          <w:lang w:eastAsia="en-GB"/>
        </w:rPr>
      </w:pPr>
      <w:r>
        <w:t>6.2.</w:t>
      </w:r>
      <w:r>
        <w:tab/>
        <w:t>Smart contract offloading</w:t>
      </w:r>
      <w:r>
        <w:tab/>
      </w:r>
      <w:r>
        <w:fldChar w:fldCharType="begin"/>
      </w:r>
      <w:r>
        <w:instrText xml:space="preserve"> PAGEREF _Toc86326526 \h </w:instrText>
      </w:r>
      <w:r>
        <w:fldChar w:fldCharType="separate"/>
      </w:r>
      <w:r>
        <w:t>17</w:t>
      </w:r>
      <w:r>
        <w:fldChar w:fldCharType="end"/>
      </w:r>
    </w:p>
    <w:p w14:paraId="489F1538" w14:textId="14502501" w:rsidR="00880442" w:rsidRDefault="00880442">
      <w:pPr>
        <w:pStyle w:val="TOC2"/>
        <w:rPr>
          <w:rFonts w:asciiTheme="minorHAnsi" w:eastAsiaTheme="minorEastAsia" w:hAnsiTheme="minorHAnsi" w:cstheme="minorBidi"/>
          <w:sz w:val="24"/>
          <w:szCs w:val="24"/>
          <w:lang w:eastAsia="en-GB"/>
        </w:rPr>
      </w:pPr>
      <w:r>
        <w:t>6.2.1.</w:t>
      </w:r>
      <w:r>
        <w:tab/>
        <w:t>Introduction</w:t>
      </w:r>
      <w:r>
        <w:tab/>
      </w:r>
      <w:r>
        <w:fldChar w:fldCharType="begin"/>
      </w:r>
      <w:r>
        <w:instrText xml:space="preserve"> PAGEREF _Toc86326527 \h </w:instrText>
      </w:r>
      <w:r>
        <w:fldChar w:fldCharType="separate"/>
      </w:r>
      <w:r>
        <w:t>17</w:t>
      </w:r>
      <w:r>
        <w:fldChar w:fldCharType="end"/>
      </w:r>
    </w:p>
    <w:p w14:paraId="19FDEF12" w14:textId="1674485B" w:rsidR="00880442" w:rsidRDefault="00880442">
      <w:pPr>
        <w:pStyle w:val="TOC2"/>
        <w:rPr>
          <w:rFonts w:asciiTheme="minorHAnsi" w:eastAsiaTheme="minorEastAsia" w:hAnsiTheme="minorHAnsi" w:cstheme="minorBidi"/>
          <w:sz w:val="24"/>
          <w:szCs w:val="24"/>
          <w:lang w:eastAsia="en-GB"/>
        </w:rPr>
      </w:pPr>
      <w:r>
        <w:t>6.2.2.</w:t>
      </w:r>
      <w:r>
        <w:tab/>
        <w:t>Requirements for the External Storages</w:t>
      </w:r>
      <w:r>
        <w:tab/>
      </w:r>
      <w:r>
        <w:fldChar w:fldCharType="begin"/>
      </w:r>
      <w:r>
        <w:instrText xml:space="preserve"> PAGEREF _Toc86326528 \h </w:instrText>
      </w:r>
      <w:r>
        <w:fldChar w:fldCharType="separate"/>
      </w:r>
      <w:r>
        <w:t>17</w:t>
      </w:r>
      <w:r>
        <w:fldChar w:fldCharType="end"/>
      </w:r>
    </w:p>
    <w:p w14:paraId="3DC94454" w14:textId="2B73EAC5" w:rsidR="00880442" w:rsidRDefault="00880442">
      <w:pPr>
        <w:pStyle w:val="TOC2"/>
        <w:rPr>
          <w:rFonts w:asciiTheme="minorHAnsi" w:eastAsiaTheme="minorEastAsia" w:hAnsiTheme="minorHAnsi" w:cstheme="minorBidi"/>
          <w:sz w:val="24"/>
          <w:szCs w:val="24"/>
          <w:lang w:eastAsia="en-GB"/>
        </w:rPr>
      </w:pPr>
      <w:r>
        <w:t>6.2.3.</w:t>
      </w:r>
      <w:r>
        <w:tab/>
        <w:t>Requirements for External Smart Contracts</w:t>
      </w:r>
      <w:r>
        <w:tab/>
      </w:r>
      <w:r>
        <w:fldChar w:fldCharType="begin"/>
      </w:r>
      <w:r>
        <w:instrText xml:space="preserve"> PAGEREF _Toc86326529 \h </w:instrText>
      </w:r>
      <w:r>
        <w:fldChar w:fldCharType="separate"/>
      </w:r>
      <w:r>
        <w:t>19</w:t>
      </w:r>
      <w:r>
        <w:fldChar w:fldCharType="end"/>
      </w:r>
    </w:p>
    <w:p w14:paraId="6D4F2C98" w14:textId="2EDCEF09" w:rsidR="00880442" w:rsidRDefault="00880442">
      <w:pPr>
        <w:pStyle w:val="TOC2"/>
        <w:rPr>
          <w:rFonts w:asciiTheme="minorHAnsi" w:eastAsiaTheme="minorEastAsia" w:hAnsiTheme="minorHAnsi" w:cstheme="minorBidi"/>
          <w:sz w:val="24"/>
          <w:szCs w:val="24"/>
          <w:lang w:eastAsia="en-GB"/>
        </w:rPr>
      </w:pPr>
      <w:r>
        <w:t>6.2.4.</w:t>
      </w:r>
      <w:r>
        <w:tab/>
        <w:t>Home-PDL managed storage</w:t>
      </w:r>
      <w:r>
        <w:tab/>
      </w:r>
      <w:r>
        <w:fldChar w:fldCharType="begin"/>
      </w:r>
      <w:r>
        <w:instrText xml:space="preserve"> PAGEREF _Toc86326530 \h </w:instrText>
      </w:r>
      <w:r>
        <w:fldChar w:fldCharType="separate"/>
      </w:r>
      <w:r>
        <w:t>19</w:t>
      </w:r>
      <w:r>
        <w:fldChar w:fldCharType="end"/>
      </w:r>
    </w:p>
    <w:p w14:paraId="116EBA82" w14:textId="5FC4DD60" w:rsidR="00880442" w:rsidRDefault="00880442">
      <w:pPr>
        <w:pStyle w:val="TOC2"/>
        <w:rPr>
          <w:rFonts w:asciiTheme="minorHAnsi" w:eastAsiaTheme="minorEastAsia" w:hAnsiTheme="minorHAnsi" w:cstheme="minorBidi"/>
          <w:sz w:val="24"/>
          <w:szCs w:val="24"/>
          <w:lang w:eastAsia="en-GB"/>
        </w:rPr>
      </w:pPr>
      <w:r>
        <w:t>6.2.4.1.</w:t>
      </w:r>
      <w:r>
        <w:tab/>
        <w:t>Non-PDL External Storage</w:t>
      </w:r>
      <w:r>
        <w:tab/>
      </w:r>
      <w:r>
        <w:fldChar w:fldCharType="begin"/>
      </w:r>
      <w:r>
        <w:instrText xml:space="preserve"> PAGEREF _Toc86326531 \h </w:instrText>
      </w:r>
      <w:r>
        <w:fldChar w:fldCharType="separate"/>
      </w:r>
      <w:r>
        <w:t>19</w:t>
      </w:r>
      <w:r>
        <w:fldChar w:fldCharType="end"/>
      </w:r>
    </w:p>
    <w:p w14:paraId="5FF5C74B" w14:textId="7B69E22C" w:rsidR="00880442" w:rsidRDefault="00880442">
      <w:pPr>
        <w:pStyle w:val="TOC2"/>
        <w:rPr>
          <w:rFonts w:asciiTheme="minorHAnsi" w:eastAsiaTheme="minorEastAsia" w:hAnsiTheme="minorHAnsi" w:cstheme="minorBidi"/>
          <w:sz w:val="24"/>
          <w:szCs w:val="24"/>
          <w:lang w:eastAsia="en-GB"/>
        </w:rPr>
      </w:pPr>
      <w:r>
        <w:lastRenderedPageBreak/>
        <w:t>6.2.4.2.</w:t>
      </w:r>
      <w:r>
        <w:tab/>
        <w:t>HPN managed Sidechain</w:t>
      </w:r>
      <w:r>
        <w:tab/>
      </w:r>
      <w:r>
        <w:fldChar w:fldCharType="begin"/>
      </w:r>
      <w:r>
        <w:instrText xml:space="preserve"> PAGEREF _Toc86326532 \h </w:instrText>
      </w:r>
      <w:r>
        <w:fldChar w:fldCharType="separate"/>
      </w:r>
      <w:r>
        <w:t>19</w:t>
      </w:r>
      <w:r>
        <w:fldChar w:fldCharType="end"/>
      </w:r>
    </w:p>
    <w:p w14:paraId="72EB7FAE" w14:textId="616C4B6E" w:rsidR="00880442" w:rsidRDefault="00880442">
      <w:pPr>
        <w:pStyle w:val="TOC2"/>
        <w:rPr>
          <w:rFonts w:asciiTheme="minorHAnsi" w:eastAsiaTheme="minorEastAsia" w:hAnsiTheme="minorHAnsi" w:cstheme="minorBidi"/>
          <w:sz w:val="24"/>
          <w:szCs w:val="24"/>
          <w:lang w:eastAsia="en-GB"/>
        </w:rPr>
      </w:pPr>
      <w:r>
        <w:t>6.2.5.</w:t>
      </w:r>
      <w:r>
        <w:tab/>
        <w:t>Non-HPN sources managed storages</w:t>
      </w:r>
      <w:r>
        <w:tab/>
      </w:r>
      <w:r>
        <w:fldChar w:fldCharType="begin"/>
      </w:r>
      <w:r>
        <w:instrText xml:space="preserve"> PAGEREF _Toc86326533 \h </w:instrText>
      </w:r>
      <w:r>
        <w:fldChar w:fldCharType="separate"/>
      </w:r>
      <w:r>
        <w:t>20</w:t>
      </w:r>
      <w:r>
        <w:fldChar w:fldCharType="end"/>
      </w:r>
    </w:p>
    <w:p w14:paraId="4F8E2494" w14:textId="5EEA48CC" w:rsidR="00880442" w:rsidRDefault="00880442">
      <w:pPr>
        <w:pStyle w:val="TOC2"/>
        <w:rPr>
          <w:rFonts w:asciiTheme="minorHAnsi" w:eastAsiaTheme="minorEastAsia" w:hAnsiTheme="minorHAnsi" w:cstheme="minorBidi"/>
          <w:sz w:val="24"/>
          <w:szCs w:val="24"/>
          <w:lang w:eastAsia="en-GB"/>
        </w:rPr>
      </w:pPr>
      <w:r>
        <w:t>6.2.5.1.</w:t>
      </w:r>
      <w:r>
        <w:tab/>
        <w:t>Non-HPN Mainchain</w:t>
      </w:r>
      <w:r>
        <w:tab/>
      </w:r>
      <w:r>
        <w:fldChar w:fldCharType="begin"/>
      </w:r>
      <w:r>
        <w:instrText xml:space="preserve"> PAGEREF _Toc86326534 \h </w:instrText>
      </w:r>
      <w:r>
        <w:fldChar w:fldCharType="separate"/>
      </w:r>
      <w:r>
        <w:t>21</w:t>
      </w:r>
      <w:r>
        <w:fldChar w:fldCharType="end"/>
      </w:r>
    </w:p>
    <w:p w14:paraId="1B1E3109" w14:textId="412F8E79" w:rsidR="00880442" w:rsidRDefault="00880442">
      <w:pPr>
        <w:pStyle w:val="TOC2"/>
        <w:rPr>
          <w:rFonts w:asciiTheme="minorHAnsi" w:eastAsiaTheme="minorEastAsia" w:hAnsiTheme="minorHAnsi" w:cstheme="minorBidi"/>
          <w:sz w:val="24"/>
          <w:szCs w:val="24"/>
          <w:lang w:eastAsia="en-GB"/>
        </w:rPr>
      </w:pPr>
      <w:r>
        <w:t>6.2.5.2.</w:t>
      </w:r>
      <w:r>
        <w:tab/>
        <w:t>Non-HPN PDL sidechain</w:t>
      </w:r>
      <w:r>
        <w:tab/>
      </w:r>
      <w:r>
        <w:fldChar w:fldCharType="begin"/>
      </w:r>
      <w:r>
        <w:instrText xml:space="preserve"> PAGEREF _Toc86326535 \h </w:instrText>
      </w:r>
      <w:r>
        <w:fldChar w:fldCharType="separate"/>
      </w:r>
      <w:r>
        <w:t>21</w:t>
      </w:r>
      <w:r>
        <w:fldChar w:fldCharType="end"/>
      </w:r>
    </w:p>
    <w:p w14:paraId="704BF5FE" w14:textId="040828FE" w:rsidR="00880442" w:rsidRDefault="00880442">
      <w:pPr>
        <w:pStyle w:val="TOC2"/>
        <w:rPr>
          <w:rFonts w:asciiTheme="minorHAnsi" w:eastAsiaTheme="minorEastAsia" w:hAnsiTheme="minorHAnsi" w:cstheme="minorBidi"/>
          <w:sz w:val="24"/>
          <w:szCs w:val="24"/>
          <w:lang w:eastAsia="en-GB"/>
        </w:rPr>
      </w:pPr>
      <w:r>
        <w:t>6.2.5.3.</w:t>
      </w:r>
      <w:r>
        <w:tab/>
        <w:t>Third-party managed External Storage</w:t>
      </w:r>
      <w:r>
        <w:tab/>
      </w:r>
      <w:r>
        <w:fldChar w:fldCharType="begin"/>
      </w:r>
      <w:r>
        <w:instrText xml:space="preserve"> PAGEREF _Toc86326536 \h </w:instrText>
      </w:r>
      <w:r>
        <w:fldChar w:fldCharType="separate"/>
      </w:r>
      <w:r>
        <w:t>22</w:t>
      </w:r>
      <w:r>
        <w:fldChar w:fldCharType="end"/>
      </w:r>
    </w:p>
    <w:p w14:paraId="2D28F54E" w14:textId="0FF28446" w:rsidR="00880442" w:rsidRDefault="00880442">
      <w:pPr>
        <w:pStyle w:val="TOC2"/>
        <w:rPr>
          <w:rFonts w:asciiTheme="minorHAnsi" w:eastAsiaTheme="minorEastAsia" w:hAnsiTheme="minorHAnsi" w:cstheme="minorBidi"/>
          <w:sz w:val="24"/>
          <w:szCs w:val="24"/>
          <w:lang w:eastAsia="en-GB"/>
        </w:rPr>
      </w:pPr>
      <w:r>
        <w:t>6.2.6.</w:t>
      </w:r>
      <w:r>
        <w:tab/>
        <w:t>Modularised Smart Contracts</w:t>
      </w:r>
      <w:r>
        <w:tab/>
      </w:r>
      <w:r>
        <w:fldChar w:fldCharType="begin"/>
      </w:r>
      <w:r>
        <w:instrText xml:space="preserve"> PAGEREF _Toc86326537 \h </w:instrText>
      </w:r>
      <w:r>
        <w:fldChar w:fldCharType="separate"/>
      </w:r>
      <w:r>
        <w:t>22</w:t>
      </w:r>
      <w:r>
        <w:fldChar w:fldCharType="end"/>
      </w:r>
    </w:p>
    <w:p w14:paraId="175777B2" w14:textId="620B9E2E" w:rsidR="00880442" w:rsidRDefault="00880442">
      <w:pPr>
        <w:pStyle w:val="TOC2"/>
        <w:rPr>
          <w:rFonts w:asciiTheme="minorHAnsi" w:eastAsiaTheme="minorEastAsia" w:hAnsiTheme="minorHAnsi" w:cstheme="minorBidi"/>
          <w:sz w:val="24"/>
          <w:szCs w:val="24"/>
          <w:lang w:eastAsia="en-GB"/>
        </w:rPr>
      </w:pPr>
      <w:r>
        <w:t>6.2.6.1.</w:t>
      </w:r>
      <w:r>
        <w:tab/>
        <w:t>Introduction</w:t>
      </w:r>
      <w:r>
        <w:tab/>
      </w:r>
      <w:r>
        <w:fldChar w:fldCharType="begin"/>
      </w:r>
      <w:r>
        <w:instrText xml:space="preserve"> PAGEREF _Toc86326538 \h </w:instrText>
      </w:r>
      <w:r>
        <w:fldChar w:fldCharType="separate"/>
      </w:r>
      <w:r>
        <w:t>22</w:t>
      </w:r>
      <w:r>
        <w:fldChar w:fldCharType="end"/>
      </w:r>
    </w:p>
    <w:p w14:paraId="1197B0A6" w14:textId="62E5415E" w:rsidR="00880442" w:rsidRDefault="00880442">
      <w:pPr>
        <w:pStyle w:val="TOC2"/>
        <w:rPr>
          <w:rFonts w:asciiTheme="minorHAnsi" w:eastAsiaTheme="minorEastAsia" w:hAnsiTheme="minorHAnsi" w:cstheme="minorBidi"/>
          <w:sz w:val="24"/>
          <w:szCs w:val="24"/>
          <w:lang w:eastAsia="en-GB"/>
        </w:rPr>
      </w:pPr>
      <w:r>
        <w:t>6.2.6.2.</w:t>
      </w:r>
      <w:r>
        <w:tab/>
        <w:t>Sidechain offloading</w:t>
      </w:r>
      <w:r>
        <w:tab/>
      </w:r>
      <w:r>
        <w:fldChar w:fldCharType="begin"/>
      </w:r>
      <w:r>
        <w:instrText xml:space="preserve"> PAGEREF _Toc86326539 \h </w:instrText>
      </w:r>
      <w:r>
        <w:fldChar w:fldCharType="separate"/>
      </w:r>
      <w:r>
        <w:t>23</w:t>
      </w:r>
      <w:r>
        <w:fldChar w:fldCharType="end"/>
      </w:r>
    </w:p>
    <w:p w14:paraId="036080A3" w14:textId="2F520E44" w:rsidR="00880442" w:rsidRDefault="00880442">
      <w:pPr>
        <w:pStyle w:val="TOC2"/>
        <w:rPr>
          <w:rFonts w:asciiTheme="minorHAnsi" w:eastAsiaTheme="minorEastAsia" w:hAnsiTheme="minorHAnsi" w:cstheme="minorBidi"/>
          <w:sz w:val="24"/>
          <w:szCs w:val="24"/>
          <w:lang w:eastAsia="en-GB"/>
        </w:rPr>
      </w:pPr>
      <w:r>
        <w:t>6.2.6.3.</w:t>
      </w:r>
      <w:r>
        <w:tab/>
        <w:t>HPN-managed datacentre</w:t>
      </w:r>
      <w:r>
        <w:tab/>
      </w:r>
      <w:r>
        <w:fldChar w:fldCharType="begin"/>
      </w:r>
      <w:r>
        <w:instrText xml:space="preserve"> PAGEREF _Toc86326540 \h </w:instrText>
      </w:r>
      <w:r>
        <w:fldChar w:fldCharType="separate"/>
      </w:r>
      <w:r>
        <w:t>24</w:t>
      </w:r>
      <w:r>
        <w:fldChar w:fldCharType="end"/>
      </w:r>
    </w:p>
    <w:p w14:paraId="2833A6C3" w14:textId="388A60C7" w:rsidR="00880442" w:rsidRDefault="00880442">
      <w:pPr>
        <w:pStyle w:val="TOC2"/>
        <w:rPr>
          <w:rFonts w:asciiTheme="minorHAnsi" w:eastAsiaTheme="minorEastAsia" w:hAnsiTheme="minorHAnsi" w:cstheme="minorBidi"/>
          <w:sz w:val="24"/>
          <w:szCs w:val="24"/>
          <w:lang w:eastAsia="en-GB"/>
        </w:rPr>
      </w:pPr>
      <w:r>
        <w:t>6.2.6.4.</w:t>
      </w:r>
      <w:r>
        <w:tab/>
        <w:t>External PDL Smart Contract Split</w:t>
      </w:r>
      <w:r>
        <w:tab/>
      </w:r>
      <w:r>
        <w:fldChar w:fldCharType="begin"/>
      </w:r>
      <w:r>
        <w:instrText xml:space="preserve"> PAGEREF _Toc86326541 \h </w:instrText>
      </w:r>
      <w:r>
        <w:fldChar w:fldCharType="separate"/>
      </w:r>
      <w:r>
        <w:t>25</w:t>
      </w:r>
      <w:r>
        <w:fldChar w:fldCharType="end"/>
      </w:r>
    </w:p>
    <w:p w14:paraId="60914D7F" w14:textId="539C564D" w:rsidR="00880442" w:rsidRDefault="00880442">
      <w:pPr>
        <w:pStyle w:val="TOC2"/>
        <w:rPr>
          <w:rFonts w:asciiTheme="minorHAnsi" w:eastAsiaTheme="minorEastAsia" w:hAnsiTheme="minorHAnsi" w:cstheme="minorBidi"/>
          <w:sz w:val="24"/>
          <w:szCs w:val="24"/>
          <w:lang w:eastAsia="en-GB"/>
        </w:rPr>
      </w:pPr>
      <w:r>
        <w:t>6.2.6.5.</w:t>
      </w:r>
      <w:r>
        <w:tab/>
        <w:t>Non-HPN sidechain</w:t>
      </w:r>
      <w:r>
        <w:tab/>
      </w:r>
      <w:r>
        <w:fldChar w:fldCharType="begin"/>
      </w:r>
      <w:r>
        <w:instrText xml:space="preserve"> PAGEREF _Toc86326542 \h </w:instrText>
      </w:r>
      <w:r>
        <w:fldChar w:fldCharType="separate"/>
      </w:r>
      <w:r>
        <w:t>25</w:t>
      </w:r>
      <w:r>
        <w:fldChar w:fldCharType="end"/>
      </w:r>
    </w:p>
    <w:p w14:paraId="4156E5FE" w14:textId="3CE91FD2" w:rsidR="00880442" w:rsidRDefault="00880442">
      <w:pPr>
        <w:pStyle w:val="TOC2"/>
        <w:rPr>
          <w:rFonts w:asciiTheme="minorHAnsi" w:eastAsiaTheme="minorEastAsia" w:hAnsiTheme="minorHAnsi" w:cstheme="minorBidi"/>
          <w:sz w:val="24"/>
          <w:szCs w:val="24"/>
          <w:lang w:eastAsia="en-GB"/>
        </w:rPr>
      </w:pPr>
      <w:r>
        <w:t>6.2.6.6.</w:t>
      </w:r>
      <w:r>
        <w:tab/>
        <w:t>External and Shared Storages among PDLs</w:t>
      </w:r>
      <w:r>
        <w:tab/>
      </w:r>
      <w:r>
        <w:fldChar w:fldCharType="begin"/>
      </w:r>
      <w:r>
        <w:instrText xml:space="preserve"> PAGEREF _Toc86326543 \h </w:instrText>
      </w:r>
      <w:r>
        <w:fldChar w:fldCharType="separate"/>
      </w:r>
      <w:r>
        <w:t>26</w:t>
      </w:r>
      <w:r>
        <w:fldChar w:fldCharType="end"/>
      </w:r>
    </w:p>
    <w:p w14:paraId="3DC2077B" w14:textId="7E6E24DC" w:rsidR="00880442" w:rsidRDefault="00880442">
      <w:pPr>
        <w:pStyle w:val="TOC2"/>
        <w:rPr>
          <w:rFonts w:asciiTheme="minorHAnsi" w:eastAsiaTheme="minorEastAsia" w:hAnsiTheme="minorHAnsi" w:cstheme="minorBidi"/>
          <w:sz w:val="24"/>
          <w:szCs w:val="24"/>
          <w:lang w:eastAsia="en-GB"/>
        </w:rPr>
      </w:pPr>
      <w:r>
        <w:t>6.2.6.7.</w:t>
      </w:r>
      <w:r>
        <w:tab/>
        <w:t>Time-dependent Smart Contracts</w:t>
      </w:r>
      <w:r>
        <w:tab/>
      </w:r>
      <w:r>
        <w:fldChar w:fldCharType="begin"/>
      </w:r>
      <w:r>
        <w:instrText xml:space="preserve"> PAGEREF _Toc86326544 \h </w:instrText>
      </w:r>
      <w:r>
        <w:fldChar w:fldCharType="separate"/>
      </w:r>
      <w:r>
        <w:t>26</w:t>
      </w:r>
      <w:r>
        <w:fldChar w:fldCharType="end"/>
      </w:r>
    </w:p>
    <w:p w14:paraId="57A5DB17" w14:textId="5C822934" w:rsidR="00880442" w:rsidRDefault="00880442">
      <w:pPr>
        <w:pStyle w:val="TOC2"/>
        <w:rPr>
          <w:rFonts w:asciiTheme="minorHAnsi" w:eastAsiaTheme="minorEastAsia" w:hAnsiTheme="minorHAnsi" w:cstheme="minorBidi"/>
          <w:sz w:val="24"/>
          <w:szCs w:val="24"/>
          <w:lang w:eastAsia="en-GB"/>
        </w:rPr>
      </w:pPr>
      <w:r>
        <w:t>6.2.6.8.</w:t>
      </w:r>
      <w:r>
        <w:tab/>
        <w:t>Smart Contract Time/Timers</w:t>
      </w:r>
      <w:r>
        <w:tab/>
      </w:r>
      <w:r>
        <w:fldChar w:fldCharType="begin"/>
      </w:r>
      <w:r>
        <w:instrText xml:space="preserve"> PAGEREF _Toc86326545 \h </w:instrText>
      </w:r>
      <w:r>
        <w:fldChar w:fldCharType="separate"/>
      </w:r>
      <w:r>
        <w:t>27</w:t>
      </w:r>
      <w:r>
        <w:fldChar w:fldCharType="end"/>
      </w:r>
    </w:p>
    <w:p w14:paraId="10D2E04B" w14:textId="6BA72F63" w:rsidR="00880442" w:rsidRDefault="00880442">
      <w:pPr>
        <w:pStyle w:val="TOC2"/>
        <w:rPr>
          <w:rFonts w:asciiTheme="minorHAnsi" w:eastAsiaTheme="minorEastAsia" w:hAnsiTheme="minorHAnsi" w:cstheme="minorBidi"/>
          <w:sz w:val="24"/>
          <w:szCs w:val="24"/>
          <w:lang w:eastAsia="en-GB"/>
        </w:rPr>
      </w:pPr>
      <w:r>
        <w:t>6.2.7.</w:t>
      </w:r>
      <w:r>
        <w:tab/>
        <w:t>Data Integrity Sanity Checking</w:t>
      </w:r>
      <w:r>
        <w:tab/>
      </w:r>
      <w:r>
        <w:fldChar w:fldCharType="begin"/>
      </w:r>
      <w:r>
        <w:instrText xml:space="preserve"> PAGEREF _Toc86326546 \h </w:instrText>
      </w:r>
      <w:r>
        <w:fldChar w:fldCharType="separate"/>
      </w:r>
      <w:r>
        <w:t>27</w:t>
      </w:r>
      <w:r>
        <w:fldChar w:fldCharType="end"/>
      </w:r>
    </w:p>
    <w:p w14:paraId="04F3560C" w14:textId="1FEDA804" w:rsidR="00880442" w:rsidRDefault="00880442">
      <w:pPr>
        <w:pStyle w:val="TOC2"/>
        <w:rPr>
          <w:rFonts w:asciiTheme="minorHAnsi" w:eastAsiaTheme="minorEastAsia" w:hAnsiTheme="minorHAnsi" w:cstheme="minorBidi"/>
          <w:sz w:val="24"/>
          <w:szCs w:val="24"/>
          <w:lang w:eastAsia="en-GB"/>
        </w:rPr>
      </w:pPr>
      <w:r>
        <w:t>6.3.</w:t>
      </w:r>
      <w:r>
        <w:tab/>
        <w:t>Architectural and Functional Requirements</w:t>
      </w:r>
      <w:r>
        <w:tab/>
      </w:r>
      <w:r>
        <w:fldChar w:fldCharType="begin"/>
      </w:r>
      <w:r>
        <w:instrText xml:space="preserve"> PAGEREF _Toc86326547 \h </w:instrText>
      </w:r>
      <w:r>
        <w:fldChar w:fldCharType="separate"/>
      </w:r>
      <w:r>
        <w:t>28</w:t>
      </w:r>
      <w:r>
        <w:fldChar w:fldCharType="end"/>
      </w:r>
    </w:p>
    <w:p w14:paraId="0638B1B3" w14:textId="7D8163A9" w:rsidR="00880442" w:rsidRDefault="00880442">
      <w:pPr>
        <w:pStyle w:val="TOC2"/>
        <w:rPr>
          <w:rFonts w:asciiTheme="minorHAnsi" w:eastAsiaTheme="minorEastAsia" w:hAnsiTheme="minorHAnsi" w:cstheme="minorBidi"/>
          <w:sz w:val="24"/>
          <w:szCs w:val="24"/>
          <w:lang w:eastAsia="en-GB"/>
        </w:rPr>
      </w:pPr>
      <w:r>
        <w:t>6.3.1.</w:t>
      </w:r>
      <w:r>
        <w:tab/>
        <w:t>Lifecycle of a smart contract</w:t>
      </w:r>
      <w:r>
        <w:tab/>
      </w:r>
      <w:r>
        <w:fldChar w:fldCharType="begin"/>
      </w:r>
      <w:r>
        <w:instrText xml:space="preserve"> PAGEREF _Toc86326548 \h </w:instrText>
      </w:r>
      <w:r>
        <w:fldChar w:fldCharType="separate"/>
      </w:r>
      <w:r>
        <w:t>28</w:t>
      </w:r>
      <w:r>
        <w:fldChar w:fldCharType="end"/>
      </w:r>
    </w:p>
    <w:p w14:paraId="4805E15D" w14:textId="6A9DD03B" w:rsidR="00880442" w:rsidRDefault="00880442">
      <w:pPr>
        <w:pStyle w:val="TOC2"/>
        <w:rPr>
          <w:rFonts w:asciiTheme="minorHAnsi" w:eastAsiaTheme="minorEastAsia" w:hAnsiTheme="minorHAnsi" w:cstheme="minorBidi"/>
          <w:sz w:val="24"/>
          <w:szCs w:val="24"/>
          <w:lang w:eastAsia="en-GB"/>
        </w:rPr>
      </w:pPr>
      <w:r>
        <w:t>6.3.2.</w:t>
      </w:r>
      <w:r>
        <w:tab/>
        <w:t>Template Contracts</w:t>
      </w:r>
      <w:r>
        <w:tab/>
      </w:r>
      <w:r>
        <w:fldChar w:fldCharType="begin"/>
      </w:r>
      <w:r>
        <w:instrText xml:space="preserve"> PAGEREF _Toc86326549 \h </w:instrText>
      </w:r>
      <w:r>
        <w:fldChar w:fldCharType="separate"/>
      </w:r>
      <w:r>
        <w:t>28</w:t>
      </w:r>
      <w:r>
        <w:fldChar w:fldCharType="end"/>
      </w:r>
    </w:p>
    <w:p w14:paraId="24A3959D" w14:textId="494ECC3F" w:rsidR="00880442" w:rsidRDefault="00880442">
      <w:pPr>
        <w:pStyle w:val="TOC2"/>
        <w:rPr>
          <w:rFonts w:asciiTheme="minorHAnsi" w:eastAsiaTheme="minorEastAsia" w:hAnsiTheme="minorHAnsi" w:cstheme="minorBidi"/>
          <w:sz w:val="24"/>
          <w:szCs w:val="24"/>
          <w:lang w:eastAsia="en-GB"/>
        </w:rPr>
      </w:pPr>
      <w:r>
        <w:t>6.3.3.</w:t>
      </w:r>
      <w:r>
        <w:tab/>
        <w:t>Time-limited</w:t>
      </w:r>
      <w:r>
        <w:tab/>
      </w:r>
      <w:r>
        <w:fldChar w:fldCharType="begin"/>
      </w:r>
      <w:r>
        <w:instrText xml:space="preserve"> PAGEREF _Toc86326550 \h </w:instrText>
      </w:r>
      <w:r>
        <w:fldChar w:fldCharType="separate"/>
      </w:r>
      <w:r>
        <w:t>28</w:t>
      </w:r>
      <w:r>
        <w:fldChar w:fldCharType="end"/>
      </w:r>
    </w:p>
    <w:p w14:paraId="32AF5FEF" w14:textId="688638FA" w:rsidR="00880442" w:rsidRDefault="00880442">
      <w:pPr>
        <w:pStyle w:val="TOC2"/>
        <w:rPr>
          <w:rFonts w:asciiTheme="minorHAnsi" w:eastAsiaTheme="minorEastAsia" w:hAnsiTheme="minorHAnsi" w:cstheme="minorBidi"/>
          <w:sz w:val="24"/>
          <w:szCs w:val="24"/>
          <w:lang w:eastAsia="en-GB"/>
        </w:rPr>
      </w:pPr>
      <w:r>
        <w:t>6.3.4.</w:t>
      </w:r>
      <w:r>
        <w:tab/>
        <w:t>Internal Termination</w:t>
      </w:r>
      <w:r>
        <w:tab/>
      </w:r>
      <w:r>
        <w:fldChar w:fldCharType="begin"/>
      </w:r>
      <w:r>
        <w:instrText xml:space="preserve"> PAGEREF _Toc86326551 \h </w:instrText>
      </w:r>
      <w:r>
        <w:fldChar w:fldCharType="separate"/>
      </w:r>
      <w:r>
        <w:t>28</w:t>
      </w:r>
      <w:r>
        <w:fldChar w:fldCharType="end"/>
      </w:r>
    </w:p>
    <w:p w14:paraId="0D001AA3" w14:textId="4323CB48" w:rsidR="00880442" w:rsidRDefault="00880442">
      <w:pPr>
        <w:pStyle w:val="TOC2"/>
        <w:rPr>
          <w:rFonts w:asciiTheme="minorHAnsi" w:eastAsiaTheme="minorEastAsia" w:hAnsiTheme="minorHAnsi" w:cstheme="minorBidi"/>
          <w:sz w:val="24"/>
          <w:szCs w:val="24"/>
          <w:lang w:eastAsia="en-GB"/>
        </w:rPr>
      </w:pPr>
      <w:r>
        <w:t>6.3.5.</w:t>
      </w:r>
      <w:r>
        <w:tab/>
        <w:t>Safe Termination</w:t>
      </w:r>
      <w:r>
        <w:tab/>
      </w:r>
      <w:r>
        <w:fldChar w:fldCharType="begin"/>
      </w:r>
      <w:r>
        <w:instrText xml:space="preserve"> PAGEREF _Toc86326552 \h </w:instrText>
      </w:r>
      <w:r>
        <w:fldChar w:fldCharType="separate"/>
      </w:r>
      <w:r>
        <w:t>29</w:t>
      </w:r>
      <w:r>
        <w:fldChar w:fldCharType="end"/>
      </w:r>
    </w:p>
    <w:p w14:paraId="580A8547" w14:textId="39ACBF91" w:rsidR="00880442" w:rsidRDefault="00880442">
      <w:pPr>
        <w:pStyle w:val="TOC2"/>
        <w:rPr>
          <w:rFonts w:asciiTheme="minorHAnsi" w:eastAsiaTheme="minorEastAsia" w:hAnsiTheme="minorHAnsi" w:cstheme="minorBidi"/>
          <w:sz w:val="24"/>
          <w:szCs w:val="24"/>
          <w:lang w:eastAsia="en-GB"/>
        </w:rPr>
      </w:pPr>
      <w:r>
        <w:t>6.3.6.</w:t>
      </w:r>
      <w:r>
        <w:tab/>
        <w:t>Destruction</w:t>
      </w:r>
      <w:r>
        <w:tab/>
      </w:r>
      <w:r>
        <w:fldChar w:fldCharType="begin"/>
      </w:r>
      <w:r>
        <w:instrText xml:space="preserve"> PAGEREF _Toc86326553 \h </w:instrText>
      </w:r>
      <w:r>
        <w:fldChar w:fldCharType="separate"/>
      </w:r>
      <w:r>
        <w:t>29</w:t>
      </w:r>
      <w:r>
        <w:fldChar w:fldCharType="end"/>
      </w:r>
    </w:p>
    <w:p w14:paraId="26A7D920" w14:textId="61B8B5CE" w:rsidR="00880442" w:rsidRDefault="00880442">
      <w:pPr>
        <w:pStyle w:val="TOC2"/>
        <w:rPr>
          <w:rFonts w:asciiTheme="minorHAnsi" w:eastAsiaTheme="minorEastAsia" w:hAnsiTheme="minorHAnsi" w:cstheme="minorBidi"/>
          <w:sz w:val="24"/>
          <w:szCs w:val="24"/>
          <w:lang w:eastAsia="en-GB"/>
        </w:rPr>
      </w:pPr>
      <w:r>
        <w:t>6.3.7.</w:t>
      </w:r>
      <w:r>
        <w:tab/>
        <w:t>Secure Access Control Mechanisms</w:t>
      </w:r>
      <w:r>
        <w:tab/>
      </w:r>
      <w:r>
        <w:fldChar w:fldCharType="begin"/>
      </w:r>
      <w:r>
        <w:instrText xml:space="preserve"> PAGEREF _Toc86326554 \h </w:instrText>
      </w:r>
      <w:r>
        <w:fldChar w:fldCharType="separate"/>
      </w:r>
      <w:r>
        <w:t>30</w:t>
      </w:r>
      <w:r>
        <w:fldChar w:fldCharType="end"/>
      </w:r>
    </w:p>
    <w:p w14:paraId="10415C6C" w14:textId="6BB21925" w:rsidR="00880442" w:rsidRDefault="00880442">
      <w:pPr>
        <w:pStyle w:val="TOC2"/>
        <w:rPr>
          <w:rFonts w:asciiTheme="minorHAnsi" w:eastAsiaTheme="minorEastAsia" w:hAnsiTheme="minorHAnsi" w:cstheme="minorBidi"/>
          <w:sz w:val="24"/>
          <w:szCs w:val="24"/>
          <w:lang w:eastAsia="en-GB"/>
        </w:rPr>
      </w:pPr>
      <w:r>
        <w:t>6.3.7.1.</w:t>
      </w:r>
      <w:r>
        <w:tab/>
        <w:t>Access – Control Requirements for delegates</w:t>
      </w:r>
      <w:r>
        <w:tab/>
      </w:r>
      <w:r>
        <w:fldChar w:fldCharType="begin"/>
      </w:r>
      <w:r>
        <w:instrText xml:space="preserve"> PAGEREF _Toc86326555 \h </w:instrText>
      </w:r>
      <w:r>
        <w:fldChar w:fldCharType="separate"/>
      </w:r>
      <w:r>
        <w:t>31</w:t>
      </w:r>
      <w:r>
        <w:fldChar w:fldCharType="end"/>
      </w:r>
    </w:p>
    <w:p w14:paraId="36834CC3" w14:textId="4BAD0E90" w:rsidR="00880442" w:rsidRDefault="00880442">
      <w:pPr>
        <w:pStyle w:val="TOC2"/>
        <w:rPr>
          <w:rFonts w:asciiTheme="minorHAnsi" w:eastAsiaTheme="minorEastAsia" w:hAnsiTheme="minorHAnsi" w:cstheme="minorBidi"/>
          <w:sz w:val="24"/>
          <w:szCs w:val="24"/>
          <w:lang w:eastAsia="en-GB"/>
        </w:rPr>
      </w:pPr>
      <w:r>
        <w:t>6.3.8.</w:t>
      </w:r>
      <w:r>
        <w:tab/>
        <w:t>Control Instructions</w:t>
      </w:r>
      <w:r>
        <w:tab/>
      </w:r>
      <w:r>
        <w:fldChar w:fldCharType="begin"/>
      </w:r>
      <w:r>
        <w:instrText xml:space="preserve"> PAGEREF _Toc86326556 \h </w:instrText>
      </w:r>
      <w:r>
        <w:fldChar w:fldCharType="separate"/>
      </w:r>
      <w:r>
        <w:t>31</w:t>
      </w:r>
      <w:r>
        <w:fldChar w:fldCharType="end"/>
      </w:r>
    </w:p>
    <w:p w14:paraId="6624B126" w14:textId="46289128" w:rsidR="00880442" w:rsidRDefault="00880442">
      <w:pPr>
        <w:pStyle w:val="TOC2"/>
        <w:rPr>
          <w:rFonts w:asciiTheme="minorHAnsi" w:eastAsiaTheme="minorEastAsia" w:hAnsiTheme="minorHAnsi" w:cstheme="minorBidi"/>
          <w:sz w:val="24"/>
          <w:szCs w:val="24"/>
          <w:lang w:eastAsia="en-GB"/>
        </w:rPr>
      </w:pPr>
      <w:r>
        <w:t>6.3.9.</w:t>
      </w:r>
      <w:r>
        <w:tab/>
        <w:t>Archiving the data</w:t>
      </w:r>
      <w:r>
        <w:tab/>
      </w:r>
      <w:r>
        <w:fldChar w:fldCharType="begin"/>
      </w:r>
      <w:r>
        <w:instrText xml:space="preserve"> PAGEREF _Toc86326557 \h </w:instrText>
      </w:r>
      <w:r>
        <w:fldChar w:fldCharType="separate"/>
      </w:r>
      <w:r>
        <w:t>33</w:t>
      </w:r>
      <w:r>
        <w:fldChar w:fldCharType="end"/>
      </w:r>
    </w:p>
    <w:p w14:paraId="28ACF69E" w14:textId="50A4D3B2" w:rsidR="00880442" w:rsidRDefault="00880442">
      <w:pPr>
        <w:pStyle w:val="TOC2"/>
        <w:rPr>
          <w:rFonts w:asciiTheme="minorHAnsi" w:eastAsiaTheme="minorEastAsia" w:hAnsiTheme="minorHAnsi" w:cstheme="minorBidi"/>
          <w:sz w:val="24"/>
          <w:szCs w:val="24"/>
          <w:lang w:eastAsia="en-GB"/>
        </w:rPr>
      </w:pPr>
      <w:r>
        <w:t>6.3.10.</w:t>
      </w:r>
      <w:r>
        <w:tab/>
        <w:t>Stale data</w:t>
      </w:r>
      <w:r>
        <w:tab/>
      </w:r>
      <w:r>
        <w:fldChar w:fldCharType="begin"/>
      </w:r>
      <w:r>
        <w:instrText xml:space="preserve"> PAGEREF _Toc86326558 \h </w:instrText>
      </w:r>
      <w:r>
        <w:fldChar w:fldCharType="separate"/>
      </w:r>
      <w:r>
        <w:t>33</w:t>
      </w:r>
      <w:r>
        <w:fldChar w:fldCharType="end"/>
      </w:r>
    </w:p>
    <w:p w14:paraId="0E7DCFE3" w14:textId="7A474C49" w:rsidR="00880442" w:rsidRDefault="00880442">
      <w:pPr>
        <w:pStyle w:val="TOC2"/>
        <w:rPr>
          <w:rFonts w:asciiTheme="minorHAnsi" w:eastAsiaTheme="minorEastAsia" w:hAnsiTheme="minorHAnsi" w:cstheme="minorBidi"/>
          <w:sz w:val="24"/>
          <w:szCs w:val="24"/>
          <w:lang w:eastAsia="en-GB"/>
        </w:rPr>
      </w:pPr>
      <w:r>
        <w:t>6.3.11.</w:t>
      </w:r>
      <w:r>
        <w:tab/>
        <w:t>Updates</w:t>
      </w:r>
      <w:r>
        <w:tab/>
      </w:r>
      <w:r>
        <w:fldChar w:fldCharType="begin"/>
      </w:r>
      <w:r>
        <w:instrText xml:space="preserve"> PAGEREF _Toc86326559 \h </w:instrText>
      </w:r>
      <w:r>
        <w:fldChar w:fldCharType="separate"/>
      </w:r>
      <w:r>
        <w:t>33</w:t>
      </w:r>
      <w:r>
        <w:fldChar w:fldCharType="end"/>
      </w:r>
    </w:p>
    <w:p w14:paraId="0B9CEBB2" w14:textId="7BB3A2B1" w:rsidR="00880442" w:rsidRDefault="00880442">
      <w:pPr>
        <w:pStyle w:val="TOC2"/>
        <w:rPr>
          <w:rFonts w:asciiTheme="minorHAnsi" w:eastAsiaTheme="minorEastAsia" w:hAnsiTheme="minorHAnsi" w:cstheme="minorBidi"/>
          <w:sz w:val="24"/>
          <w:szCs w:val="24"/>
          <w:lang w:eastAsia="en-GB"/>
        </w:rPr>
      </w:pPr>
      <w:r>
        <w:t>6.3.12.</w:t>
      </w:r>
      <w:r>
        <w:tab/>
        <w:t>Smart Contract Fields</w:t>
      </w:r>
      <w:r>
        <w:tab/>
      </w:r>
      <w:r>
        <w:fldChar w:fldCharType="begin"/>
      </w:r>
      <w:r>
        <w:instrText xml:space="preserve"> PAGEREF _Toc86326560 \h </w:instrText>
      </w:r>
      <w:r>
        <w:fldChar w:fldCharType="separate"/>
      </w:r>
      <w:r>
        <w:t>34</w:t>
      </w:r>
      <w:r>
        <w:fldChar w:fldCharType="end"/>
      </w:r>
    </w:p>
    <w:p w14:paraId="1E0AAFEF" w14:textId="2622BBDF" w:rsidR="00880442" w:rsidRDefault="00880442">
      <w:pPr>
        <w:pStyle w:val="TOC2"/>
        <w:rPr>
          <w:rFonts w:asciiTheme="minorHAnsi" w:eastAsiaTheme="minorEastAsia" w:hAnsiTheme="minorHAnsi" w:cstheme="minorBidi"/>
          <w:sz w:val="24"/>
          <w:szCs w:val="24"/>
          <w:lang w:eastAsia="en-GB"/>
        </w:rPr>
      </w:pPr>
      <w:r>
        <w:t>6.3.13.</w:t>
      </w:r>
      <w:r>
        <w:tab/>
        <w:t>Mandatory Fields</w:t>
      </w:r>
      <w:r>
        <w:tab/>
      </w:r>
      <w:r>
        <w:fldChar w:fldCharType="begin"/>
      </w:r>
      <w:r>
        <w:instrText xml:space="preserve"> PAGEREF _Toc86326561 \h </w:instrText>
      </w:r>
      <w:r>
        <w:fldChar w:fldCharType="separate"/>
      </w:r>
      <w:r>
        <w:t>34</w:t>
      </w:r>
      <w:r>
        <w:fldChar w:fldCharType="end"/>
      </w:r>
    </w:p>
    <w:p w14:paraId="1B0C1401" w14:textId="5FAFA035" w:rsidR="00880442" w:rsidRDefault="00880442">
      <w:pPr>
        <w:pStyle w:val="TOC2"/>
        <w:rPr>
          <w:rFonts w:asciiTheme="minorHAnsi" w:eastAsiaTheme="minorEastAsia" w:hAnsiTheme="minorHAnsi" w:cstheme="minorBidi"/>
          <w:sz w:val="24"/>
          <w:szCs w:val="24"/>
          <w:lang w:eastAsia="en-GB"/>
        </w:rPr>
      </w:pPr>
      <w:r>
        <w:t>6.3.14.</w:t>
      </w:r>
      <w:r>
        <w:tab/>
        <w:t>Fixed/Permanent</w:t>
      </w:r>
      <w:r>
        <w:tab/>
      </w:r>
      <w:r>
        <w:fldChar w:fldCharType="begin"/>
      </w:r>
      <w:r>
        <w:instrText xml:space="preserve"> PAGEREF _Toc86326562 \h </w:instrText>
      </w:r>
      <w:r>
        <w:fldChar w:fldCharType="separate"/>
      </w:r>
      <w:r>
        <w:t>34</w:t>
      </w:r>
      <w:r>
        <w:fldChar w:fldCharType="end"/>
      </w:r>
    </w:p>
    <w:p w14:paraId="39683C56" w14:textId="53962780" w:rsidR="00880442" w:rsidRDefault="00880442">
      <w:pPr>
        <w:pStyle w:val="TOC2"/>
        <w:rPr>
          <w:rFonts w:asciiTheme="minorHAnsi" w:eastAsiaTheme="minorEastAsia" w:hAnsiTheme="minorHAnsi" w:cstheme="minorBidi"/>
          <w:sz w:val="24"/>
          <w:szCs w:val="24"/>
          <w:lang w:eastAsia="en-GB"/>
        </w:rPr>
      </w:pPr>
      <w:r>
        <w:t>6.3.15.</w:t>
      </w:r>
      <w:r>
        <w:tab/>
        <w:t>Parameterised</w:t>
      </w:r>
      <w:r>
        <w:tab/>
      </w:r>
      <w:r>
        <w:fldChar w:fldCharType="begin"/>
      </w:r>
      <w:r>
        <w:instrText xml:space="preserve"> PAGEREF _Toc86326563 \h </w:instrText>
      </w:r>
      <w:r>
        <w:fldChar w:fldCharType="separate"/>
      </w:r>
      <w:r>
        <w:t>35</w:t>
      </w:r>
      <w:r>
        <w:fldChar w:fldCharType="end"/>
      </w:r>
    </w:p>
    <w:p w14:paraId="6EDF7E24" w14:textId="2B957A0D" w:rsidR="00880442" w:rsidRDefault="00880442">
      <w:pPr>
        <w:pStyle w:val="TOC2"/>
        <w:rPr>
          <w:rFonts w:asciiTheme="minorHAnsi" w:eastAsiaTheme="minorEastAsia" w:hAnsiTheme="minorHAnsi" w:cstheme="minorBidi"/>
          <w:sz w:val="24"/>
          <w:szCs w:val="24"/>
          <w:lang w:eastAsia="en-GB"/>
        </w:rPr>
      </w:pPr>
      <w:r>
        <w:t>6.3.16.</w:t>
      </w:r>
      <w:r>
        <w:tab/>
        <w:t>Optional Fields</w:t>
      </w:r>
      <w:r>
        <w:tab/>
      </w:r>
      <w:r>
        <w:fldChar w:fldCharType="begin"/>
      </w:r>
      <w:r>
        <w:instrText xml:space="preserve"> PAGEREF _Toc86326564 \h </w:instrText>
      </w:r>
      <w:r>
        <w:fldChar w:fldCharType="separate"/>
      </w:r>
      <w:r>
        <w:t>35</w:t>
      </w:r>
      <w:r>
        <w:fldChar w:fldCharType="end"/>
      </w:r>
    </w:p>
    <w:p w14:paraId="0EF70F30" w14:textId="2C871D2D" w:rsidR="00880442" w:rsidRDefault="00880442">
      <w:pPr>
        <w:pStyle w:val="TOC2"/>
        <w:rPr>
          <w:rFonts w:asciiTheme="minorHAnsi" w:eastAsiaTheme="minorEastAsia" w:hAnsiTheme="minorHAnsi" w:cstheme="minorBidi"/>
          <w:sz w:val="24"/>
          <w:szCs w:val="24"/>
          <w:lang w:eastAsia="en-GB"/>
        </w:rPr>
      </w:pPr>
      <w:r>
        <w:t>6.4.</w:t>
      </w:r>
      <w:r>
        <w:tab/>
        <w:t>Architecture and Functional Descriptions</w:t>
      </w:r>
      <w:r>
        <w:tab/>
      </w:r>
      <w:r>
        <w:fldChar w:fldCharType="begin"/>
      </w:r>
      <w:r>
        <w:instrText xml:space="preserve"> PAGEREF _Toc86326565 \h </w:instrText>
      </w:r>
      <w:r>
        <w:fldChar w:fldCharType="separate"/>
      </w:r>
      <w:r>
        <w:t>36</w:t>
      </w:r>
      <w:r>
        <w:fldChar w:fldCharType="end"/>
      </w:r>
    </w:p>
    <w:p w14:paraId="370E4B53" w14:textId="7F728CC1" w:rsidR="00880442" w:rsidRDefault="00880442">
      <w:pPr>
        <w:pStyle w:val="TOC2"/>
        <w:rPr>
          <w:rFonts w:asciiTheme="minorHAnsi" w:eastAsiaTheme="minorEastAsia" w:hAnsiTheme="minorHAnsi" w:cstheme="minorBidi"/>
          <w:sz w:val="24"/>
          <w:szCs w:val="24"/>
          <w:lang w:eastAsia="en-GB"/>
        </w:rPr>
      </w:pPr>
      <w:r>
        <w:t>6.4.1.</w:t>
      </w:r>
      <w:r>
        <w:tab/>
        <w:t>Required Functions</w:t>
      </w:r>
      <w:r>
        <w:tab/>
      </w:r>
      <w:r>
        <w:fldChar w:fldCharType="begin"/>
      </w:r>
      <w:r>
        <w:instrText xml:space="preserve"> PAGEREF _Toc86326566 \h </w:instrText>
      </w:r>
      <w:r>
        <w:fldChar w:fldCharType="separate"/>
      </w:r>
      <w:r>
        <w:t>36</w:t>
      </w:r>
      <w:r>
        <w:fldChar w:fldCharType="end"/>
      </w:r>
    </w:p>
    <w:p w14:paraId="3A6C9368" w14:textId="55217A51" w:rsidR="00880442" w:rsidRDefault="00880442">
      <w:pPr>
        <w:pStyle w:val="TOC2"/>
        <w:rPr>
          <w:rFonts w:asciiTheme="minorHAnsi" w:eastAsiaTheme="minorEastAsia" w:hAnsiTheme="minorHAnsi" w:cstheme="minorBidi"/>
          <w:sz w:val="24"/>
          <w:szCs w:val="24"/>
          <w:lang w:eastAsia="en-GB"/>
        </w:rPr>
      </w:pPr>
      <w:r>
        <w:t>6.4.1.1.</w:t>
      </w:r>
      <w:r>
        <w:tab/>
        <w:t>Initialization</w:t>
      </w:r>
      <w:r>
        <w:tab/>
      </w:r>
      <w:r>
        <w:fldChar w:fldCharType="begin"/>
      </w:r>
      <w:r>
        <w:instrText xml:space="preserve"> PAGEREF _Toc86326567 \h </w:instrText>
      </w:r>
      <w:r>
        <w:fldChar w:fldCharType="separate"/>
      </w:r>
      <w:r>
        <w:t>36</w:t>
      </w:r>
      <w:r>
        <w:fldChar w:fldCharType="end"/>
      </w:r>
    </w:p>
    <w:p w14:paraId="725FD7F7" w14:textId="78D73515" w:rsidR="00880442" w:rsidRDefault="00880442">
      <w:pPr>
        <w:pStyle w:val="TOC2"/>
        <w:rPr>
          <w:rFonts w:asciiTheme="minorHAnsi" w:eastAsiaTheme="minorEastAsia" w:hAnsiTheme="minorHAnsi" w:cstheme="minorBidi"/>
          <w:sz w:val="24"/>
          <w:szCs w:val="24"/>
          <w:lang w:eastAsia="en-GB"/>
        </w:rPr>
      </w:pPr>
      <w:r>
        <w:t>6.4.1.2.</w:t>
      </w:r>
      <w:r>
        <w:tab/>
        <w:t>Access-Control</w:t>
      </w:r>
      <w:r>
        <w:tab/>
      </w:r>
      <w:r>
        <w:fldChar w:fldCharType="begin"/>
      </w:r>
      <w:r>
        <w:instrText xml:space="preserve"> PAGEREF _Toc86326568 \h </w:instrText>
      </w:r>
      <w:r>
        <w:fldChar w:fldCharType="separate"/>
      </w:r>
      <w:r>
        <w:t>37</w:t>
      </w:r>
      <w:r>
        <w:fldChar w:fldCharType="end"/>
      </w:r>
    </w:p>
    <w:p w14:paraId="61ED211B" w14:textId="2B076032" w:rsidR="00880442" w:rsidRDefault="00880442">
      <w:pPr>
        <w:pStyle w:val="TOC2"/>
        <w:rPr>
          <w:rFonts w:asciiTheme="minorHAnsi" w:eastAsiaTheme="minorEastAsia" w:hAnsiTheme="minorHAnsi" w:cstheme="minorBidi"/>
          <w:sz w:val="24"/>
          <w:szCs w:val="24"/>
          <w:lang w:eastAsia="en-GB"/>
        </w:rPr>
      </w:pPr>
      <w:r>
        <w:t>6.4.1.3.</w:t>
      </w:r>
      <w:r>
        <w:tab/>
        <w:t>Logic</w:t>
      </w:r>
      <w:r>
        <w:tab/>
      </w:r>
      <w:r>
        <w:fldChar w:fldCharType="begin"/>
      </w:r>
      <w:r>
        <w:instrText xml:space="preserve"> PAGEREF _Toc86326569 \h </w:instrText>
      </w:r>
      <w:r>
        <w:fldChar w:fldCharType="separate"/>
      </w:r>
      <w:r>
        <w:t>37</w:t>
      </w:r>
      <w:r>
        <w:fldChar w:fldCharType="end"/>
      </w:r>
    </w:p>
    <w:p w14:paraId="611BE4BE" w14:textId="6C935681" w:rsidR="00880442" w:rsidRDefault="00880442">
      <w:pPr>
        <w:pStyle w:val="TOC2"/>
        <w:rPr>
          <w:rFonts w:asciiTheme="minorHAnsi" w:eastAsiaTheme="minorEastAsia" w:hAnsiTheme="minorHAnsi" w:cstheme="minorBidi"/>
          <w:sz w:val="24"/>
          <w:szCs w:val="24"/>
          <w:lang w:eastAsia="en-GB"/>
        </w:rPr>
      </w:pPr>
      <w:r>
        <w:t>6.4.2.</w:t>
      </w:r>
      <w:r>
        <w:tab/>
        <w:t>Entry Functions</w:t>
      </w:r>
      <w:r>
        <w:tab/>
      </w:r>
      <w:r>
        <w:fldChar w:fldCharType="begin"/>
      </w:r>
      <w:r>
        <w:instrText xml:space="preserve"> PAGEREF _Toc86326570 \h </w:instrText>
      </w:r>
      <w:r>
        <w:fldChar w:fldCharType="separate"/>
      </w:r>
      <w:r>
        <w:t>37</w:t>
      </w:r>
      <w:r>
        <w:fldChar w:fldCharType="end"/>
      </w:r>
    </w:p>
    <w:p w14:paraId="0623485C" w14:textId="4E2E106B" w:rsidR="00880442" w:rsidRDefault="00880442">
      <w:pPr>
        <w:pStyle w:val="TOC2"/>
        <w:rPr>
          <w:rFonts w:asciiTheme="minorHAnsi" w:eastAsiaTheme="minorEastAsia" w:hAnsiTheme="minorHAnsi" w:cstheme="minorBidi"/>
          <w:sz w:val="24"/>
          <w:szCs w:val="24"/>
          <w:lang w:eastAsia="en-GB"/>
        </w:rPr>
      </w:pPr>
      <w:r>
        <w:t>6.4.2.1.1.</w:t>
      </w:r>
      <w:r>
        <w:tab/>
        <w:t>Termination Function</w:t>
      </w:r>
      <w:r>
        <w:tab/>
      </w:r>
      <w:r>
        <w:fldChar w:fldCharType="begin"/>
      </w:r>
      <w:r>
        <w:instrText xml:space="preserve"> PAGEREF _Toc86326571 \h </w:instrText>
      </w:r>
      <w:r>
        <w:fldChar w:fldCharType="separate"/>
      </w:r>
      <w:r>
        <w:t>38</w:t>
      </w:r>
      <w:r>
        <w:fldChar w:fldCharType="end"/>
      </w:r>
    </w:p>
    <w:p w14:paraId="11A0B08E" w14:textId="7EB26829" w:rsidR="00880442" w:rsidRDefault="00880442">
      <w:pPr>
        <w:pStyle w:val="TOC2"/>
        <w:rPr>
          <w:rFonts w:asciiTheme="minorHAnsi" w:eastAsiaTheme="minorEastAsia" w:hAnsiTheme="minorHAnsi" w:cstheme="minorBidi"/>
          <w:sz w:val="24"/>
          <w:szCs w:val="24"/>
          <w:lang w:eastAsia="en-GB"/>
        </w:rPr>
      </w:pPr>
      <w:r>
        <w:t>6.4.3.</w:t>
      </w:r>
      <w:r>
        <w:tab/>
        <w:t>Example Architecture of a Smart Contract</w:t>
      </w:r>
      <w:r>
        <w:tab/>
      </w:r>
      <w:r>
        <w:fldChar w:fldCharType="begin"/>
      </w:r>
      <w:r>
        <w:instrText xml:space="preserve"> PAGEREF _Toc86326574 \h </w:instrText>
      </w:r>
      <w:r>
        <w:fldChar w:fldCharType="separate"/>
      </w:r>
      <w:r>
        <w:t>40</w:t>
      </w:r>
      <w:r>
        <w:fldChar w:fldCharType="end"/>
      </w:r>
    </w:p>
    <w:p w14:paraId="5CA20223" w14:textId="212E19FA" w:rsidR="00880442" w:rsidRDefault="00880442">
      <w:pPr>
        <w:pStyle w:val="TOC2"/>
        <w:rPr>
          <w:rFonts w:asciiTheme="minorHAnsi" w:eastAsiaTheme="minorEastAsia" w:hAnsiTheme="minorHAnsi" w:cstheme="minorBidi"/>
          <w:sz w:val="24"/>
          <w:szCs w:val="24"/>
          <w:lang w:eastAsia="en-GB"/>
        </w:rPr>
      </w:pPr>
      <w:r>
        <w:t>6.4.3.1.</w:t>
      </w:r>
      <w:r>
        <w:tab/>
        <w:t>Smart Contract with External Input</w:t>
      </w:r>
      <w:r>
        <w:tab/>
      </w:r>
      <w:r>
        <w:fldChar w:fldCharType="begin"/>
      </w:r>
      <w:r>
        <w:instrText xml:space="preserve"> PAGEREF _Toc86326575 \h </w:instrText>
      </w:r>
      <w:r>
        <w:fldChar w:fldCharType="separate"/>
      </w:r>
      <w:r>
        <w:t>40</w:t>
      </w:r>
      <w:r>
        <w:fldChar w:fldCharType="end"/>
      </w:r>
    </w:p>
    <w:p w14:paraId="4E38EEA7" w14:textId="4AF23D37" w:rsidR="00880442" w:rsidRDefault="00880442">
      <w:pPr>
        <w:pStyle w:val="TOC2"/>
        <w:rPr>
          <w:rFonts w:asciiTheme="minorHAnsi" w:eastAsiaTheme="minorEastAsia" w:hAnsiTheme="minorHAnsi" w:cstheme="minorBidi"/>
          <w:sz w:val="24"/>
          <w:szCs w:val="24"/>
          <w:lang w:eastAsia="en-GB"/>
        </w:rPr>
      </w:pPr>
      <w:r>
        <w:t>6.4.3.2.</w:t>
      </w:r>
      <w:r>
        <w:tab/>
        <w:t>Smart Contract with another smart contract</w:t>
      </w:r>
      <w:r>
        <w:tab/>
      </w:r>
      <w:r>
        <w:fldChar w:fldCharType="begin"/>
      </w:r>
      <w:r>
        <w:instrText xml:space="preserve"> PAGEREF _Toc86326576 \h </w:instrText>
      </w:r>
      <w:r>
        <w:fldChar w:fldCharType="separate"/>
      </w:r>
      <w:r>
        <w:t>40</w:t>
      </w:r>
      <w:r>
        <w:fldChar w:fldCharType="end"/>
      </w:r>
    </w:p>
    <w:p w14:paraId="792852C2" w14:textId="08FA7D46" w:rsidR="00880442" w:rsidRDefault="00880442">
      <w:pPr>
        <w:pStyle w:val="TOC1"/>
        <w:rPr>
          <w:rFonts w:asciiTheme="minorHAnsi" w:eastAsiaTheme="minorEastAsia" w:hAnsiTheme="minorHAnsi" w:cstheme="minorBidi"/>
          <w:sz w:val="24"/>
          <w:szCs w:val="24"/>
          <w:lang w:eastAsia="en-GB"/>
        </w:rPr>
      </w:pPr>
      <w:r>
        <w:t>7.</w:t>
      </w:r>
      <w:r>
        <w:tab/>
        <w:t>Data Inputs and Outputs</w:t>
      </w:r>
      <w:r>
        <w:tab/>
      </w:r>
      <w:r>
        <w:fldChar w:fldCharType="begin"/>
      </w:r>
      <w:r>
        <w:instrText xml:space="preserve"> PAGEREF _Toc86326577 \h </w:instrText>
      </w:r>
      <w:r>
        <w:fldChar w:fldCharType="separate"/>
      </w:r>
      <w:r>
        <w:t>41</w:t>
      </w:r>
      <w:r>
        <w:fldChar w:fldCharType="end"/>
      </w:r>
    </w:p>
    <w:p w14:paraId="1AFBD15E" w14:textId="72004231" w:rsidR="00880442" w:rsidRDefault="00880442">
      <w:pPr>
        <w:pStyle w:val="TOC2"/>
        <w:rPr>
          <w:rFonts w:asciiTheme="minorHAnsi" w:eastAsiaTheme="minorEastAsia" w:hAnsiTheme="minorHAnsi" w:cstheme="minorBidi"/>
          <w:sz w:val="24"/>
          <w:szCs w:val="24"/>
          <w:lang w:eastAsia="en-GB"/>
        </w:rPr>
      </w:pPr>
      <w:r>
        <w:t>7.1.</w:t>
      </w:r>
      <w:r>
        <w:tab/>
        <w:t>Introduction</w:t>
      </w:r>
      <w:r>
        <w:tab/>
      </w:r>
      <w:r>
        <w:fldChar w:fldCharType="begin"/>
      </w:r>
      <w:r>
        <w:instrText xml:space="preserve"> PAGEREF _Toc86326578 \h </w:instrText>
      </w:r>
      <w:r>
        <w:fldChar w:fldCharType="separate"/>
      </w:r>
      <w:r>
        <w:t>41</w:t>
      </w:r>
      <w:r>
        <w:fldChar w:fldCharType="end"/>
      </w:r>
    </w:p>
    <w:p w14:paraId="499BC469" w14:textId="762FEE55" w:rsidR="00880442" w:rsidRDefault="00880442">
      <w:pPr>
        <w:pStyle w:val="TOC2"/>
        <w:rPr>
          <w:rFonts w:asciiTheme="minorHAnsi" w:eastAsiaTheme="minorEastAsia" w:hAnsiTheme="minorHAnsi" w:cstheme="minorBidi"/>
          <w:sz w:val="24"/>
          <w:szCs w:val="24"/>
          <w:lang w:eastAsia="en-GB"/>
        </w:rPr>
      </w:pPr>
      <w:r>
        <w:t>7.2.</w:t>
      </w:r>
      <w:r>
        <w:tab/>
        <w:t>Generalised input/output Requirements</w:t>
      </w:r>
      <w:r>
        <w:tab/>
      </w:r>
      <w:r>
        <w:fldChar w:fldCharType="begin"/>
      </w:r>
      <w:r>
        <w:instrText xml:space="preserve"> PAGEREF _Toc86326579 \h </w:instrText>
      </w:r>
      <w:r>
        <w:fldChar w:fldCharType="separate"/>
      </w:r>
      <w:r>
        <w:t>41</w:t>
      </w:r>
      <w:r>
        <w:fldChar w:fldCharType="end"/>
      </w:r>
    </w:p>
    <w:p w14:paraId="77CAD1FF" w14:textId="5B84A540" w:rsidR="00880442" w:rsidRDefault="00880442">
      <w:pPr>
        <w:pStyle w:val="TOC2"/>
        <w:rPr>
          <w:rFonts w:asciiTheme="minorHAnsi" w:eastAsiaTheme="minorEastAsia" w:hAnsiTheme="minorHAnsi" w:cstheme="minorBidi"/>
          <w:sz w:val="24"/>
          <w:szCs w:val="24"/>
          <w:lang w:eastAsia="en-GB"/>
        </w:rPr>
      </w:pPr>
      <w:r>
        <w:t>7.3.</w:t>
      </w:r>
      <w:r>
        <w:tab/>
        <w:t>Internal Data Inputs</w:t>
      </w:r>
      <w:r>
        <w:tab/>
      </w:r>
      <w:r>
        <w:fldChar w:fldCharType="begin"/>
      </w:r>
      <w:r>
        <w:instrText xml:space="preserve"> PAGEREF _Toc86326580 \h </w:instrText>
      </w:r>
      <w:r>
        <w:fldChar w:fldCharType="separate"/>
      </w:r>
      <w:r>
        <w:t>41</w:t>
      </w:r>
      <w:r>
        <w:fldChar w:fldCharType="end"/>
      </w:r>
    </w:p>
    <w:p w14:paraId="3AE72C62" w14:textId="5E3F535A" w:rsidR="00880442" w:rsidRDefault="00880442">
      <w:pPr>
        <w:pStyle w:val="TOC2"/>
        <w:rPr>
          <w:rFonts w:asciiTheme="minorHAnsi" w:eastAsiaTheme="minorEastAsia" w:hAnsiTheme="minorHAnsi" w:cstheme="minorBidi"/>
          <w:sz w:val="24"/>
          <w:szCs w:val="24"/>
          <w:lang w:eastAsia="en-GB"/>
        </w:rPr>
      </w:pPr>
      <w:r>
        <w:t>7.3.1.</w:t>
      </w:r>
      <w:r>
        <w:tab/>
        <w:t>Introduction</w:t>
      </w:r>
      <w:r>
        <w:tab/>
      </w:r>
      <w:r>
        <w:fldChar w:fldCharType="begin"/>
      </w:r>
      <w:r>
        <w:instrText xml:space="preserve"> PAGEREF _Toc86326581 \h </w:instrText>
      </w:r>
      <w:r>
        <w:fldChar w:fldCharType="separate"/>
      </w:r>
      <w:r>
        <w:t>41</w:t>
      </w:r>
      <w:r>
        <w:fldChar w:fldCharType="end"/>
      </w:r>
    </w:p>
    <w:p w14:paraId="519E721C" w14:textId="45EA05D5" w:rsidR="00880442" w:rsidRDefault="00880442">
      <w:pPr>
        <w:pStyle w:val="TOC2"/>
        <w:rPr>
          <w:rFonts w:asciiTheme="minorHAnsi" w:eastAsiaTheme="minorEastAsia" w:hAnsiTheme="minorHAnsi" w:cstheme="minorBidi"/>
          <w:sz w:val="24"/>
          <w:szCs w:val="24"/>
          <w:lang w:eastAsia="en-GB"/>
        </w:rPr>
      </w:pPr>
      <w:r>
        <w:t>7.3.1.1.</w:t>
      </w:r>
      <w:r>
        <w:tab/>
        <w:t>PDL Participants</w:t>
      </w:r>
      <w:r>
        <w:tab/>
      </w:r>
      <w:r>
        <w:fldChar w:fldCharType="begin"/>
      </w:r>
      <w:r>
        <w:instrText xml:space="preserve"> PAGEREF _Toc86326582 \h </w:instrText>
      </w:r>
      <w:r>
        <w:fldChar w:fldCharType="separate"/>
      </w:r>
      <w:r>
        <w:t>42</w:t>
      </w:r>
      <w:r>
        <w:fldChar w:fldCharType="end"/>
      </w:r>
    </w:p>
    <w:p w14:paraId="468C7317" w14:textId="10026AAB" w:rsidR="00880442" w:rsidRDefault="00880442">
      <w:pPr>
        <w:pStyle w:val="TOC2"/>
        <w:rPr>
          <w:rFonts w:asciiTheme="minorHAnsi" w:eastAsiaTheme="minorEastAsia" w:hAnsiTheme="minorHAnsi" w:cstheme="minorBidi"/>
          <w:sz w:val="24"/>
          <w:szCs w:val="24"/>
          <w:lang w:eastAsia="en-GB"/>
        </w:rPr>
      </w:pPr>
      <w:r>
        <w:t>7.3.1.2.</w:t>
      </w:r>
      <w:r>
        <w:tab/>
        <w:t>HPN Smart Contracts</w:t>
      </w:r>
      <w:r>
        <w:tab/>
      </w:r>
      <w:r>
        <w:fldChar w:fldCharType="begin"/>
      </w:r>
      <w:r>
        <w:instrText xml:space="preserve"> PAGEREF _Toc86326583 \h </w:instrText>
      </w:r>
      <w:r>
        <w:fldChar w:fldCharType="separate"/>
      </w:r>
      <w:r>
        <w:t>42</w:t>
      </w:r>
      <w:r>
        <w:fldChar w:fldCharType="end"/>
      </w:r>
    </w:p>
    <w:p w14:paraId="152807CF" w14:textId="25F40566" w:rsidR="00880442" w:rsidRDefault="00880442">
      <w:pPr>
        <w:pStyle w:val="TOC2"/>
        <w:rPr>
          <w:rFonts w:asciiTheme="minorHAnsi" w:eastAsiaTheme="minorEastAsia" w:hAnsiTheme="minorHAnsi" w:cstheme="minorBidi"/>
          <w:sz w:val="24"/>
          <w:szCs w:val="24"/>
          <w:lang w:eastAsia="en-GB"/>
        </w:rPr>
      </w:pPr>
      <w:r w:rsidRPr="00C25968">
        <w:rPr>
          <w:color w:val="000000" w:themeColor="text1"/>
        </w:rPr>
        <w:t>7.3.2.</w:t>
      </w:r>
      <w:r>
        <w:tab/>
        <w:t>Requirements</w:t>
      </w:r>
      <w:r w:rsidRPr="00C25968">
        <w:rPr>
          <w:color w:val="000000" w:themeColor="text1"/>
        </w:rPr>
        <w:t xml:space="preserve"> for Internal Outputs</w:t>
      </w:r>
      <w:r>
        <w:tab/>
      </w:r>
      <w:r>
        <w:fldChar w:fldCharType="begin"/>
      </w:r>
      <w:r>
        <w:instrText xml:space="preserve"> PAGEREF _Toc86326584 \h </w:instrText>
      </w:r>
      <w:r>
        <w:fldChar w:fldCharType="separate"/>
      </w:r>
      <w:r>
        <w:t>42</w:t>
      </w:r>
      <w:r>
        <w:fldChar w:fldCharType="end"/>
      </w:r>
    </w:p>
    <w:p w14:paraId="3BC04A7E" w14:textId="210A72E1" w:rsidR="00880442" w:rsidRDefault="00880442">
      <w:pPr>
        <w:pStyle w:val="TOC2"/>
        <w:rPr>
          <w:rFonts w:asciiTheme="minorHAnsi" w:eastAsiaTheme="minorEastAsia" w:hAnsiTheme="minorHAnsi" w:cstheme="minorBidi"/>
          <w:sz w:val="24"/>
          <w:szCs w:val="24"/>
          <w:lang w:eastAsia="en-GB"/>
        </w:rPr>
      </w:pPr>
      <w:r>
        <w:t>7.4.</w:t>
      </w:r>
      <w:r>
        <w:tab/>
        <w:t>External Data Inputs</w:t>
      </w:r>
      <w:r>
        <w:tab/>
      </w:r>
      <w:r>
        <w:fldChar w:fldCharType="begin"/>
      </w:r>
      <w:r>
        <w:instrText xml:space="preserve"> PAGEREF _Toc86326585 \h </w:instrText>
      </w:r>
      <w:r>
        <w:fldChar w:fldCharType="separate"/>
      </w:r>
      <w:r>
        <w:t>42</w:t>
      </w:r>
      <w:r>
        <w:fldChar w:fldCharType="end"/>
      </w:r>
    </w:p>
    <w:p w14:paraId="5AF6A9C0" w14:textId="64620A1F" w:rsidR="00880442" w:rsidRDefault="00880442">
      <w:pPr>
        <w:pStyle w:val="TOC2"/>
        <w:rPr>
          <w:rFonts w:asciiTheme="minorHAnsi" w:eastAsiaTheme="minorEastAsia" w:hAnsiTheme="minorHAnsi" w:cstheme="minorBidi"/>
          <w:sz w:val="24"/>
          <w:szCs w:val="24"/>
          <w:lang w:eastAsia="en-GB"/>
        </w:rPr>
      </w:pPr>
      <w:r>
        <w:t>7.4.1.</w:t>
      </w:r>
      <w:r>
        <w:tab/>
        <w:t>External PDLs</w:t>
      </w:r>
      <w:r>
        <w:tab/>
      </w:r>
      <w:r>
        <w:fldChar w:fldCharType="begin"/>
      </w:r>
      <w:r>
        <w:instrText xml:space="preserve"> PAGEREF _Toc86326586 \h </w:instrText>
      </w:r>
      <w:r>
        <w:fldChar w:fldCharType="separate"/>
      </w:r>
      <w:r>
        <w:t>42</w:t>
      </w:r>
      <w:r>
        <w:fldChar w:fldCharType="end"/>
      </w:r>
    </w:p>
    <w:p w14:paraId="43DB0CC2" w14:textId="3AD6E17C" w:rsidR="00880442" w:rsidRDefault="00880442">
      <w:pPr>
        <w:pStyle w:val="TOC2"/>
        <w:rPr>
          <w:rFonts w:asciiTheme="minorHAnsi" w:eastAsiaTheme="minorEastAsia" w:hAnsiTheme="minorHAnsi" w:cstheme="minorBidi"/>
          <w:sz w:val="24"/>
          <w:szCs w:val="24"/>
          <w:lang w:eastAsia="en-GB"/>
        </w:rPr>
      </w:pPr>
      <w:r>
        <w:t>7.4.1.1.</w:t>
      </w:r>
      <w:r>
        <w:tab/>
        <w:t>Faster Approach</w:t>
      </w:r>
      <w:r>
        <w:tab/>
      </w:r>
      <w:r>
        <w:fldChar w:fldCharType="begin"/>
      </w:r>
      <w:r>
        <w:instrText xml:space="preserve"> PAGEREF _Toc86326587 \h </w:instrText>
      </w:r>
      <w:r>
        <w:fldChar w:fldCharType="separate"/>
      </w:r>
      <w:r>
        <w:t>43</w:t>
      </w:r>
      <w:r>
        <w:fldChar w:fldCharType="end"/>
      </w:r>
    </w:p>
    <w:p w14:paraId="4585386E" w14:textId="0FF9A5FC" w:rsidR="00880442" w:rsidRDefault="00880442">
      <w:pPr>
        <w:pStyle w:val="TOC2"/>
        <w:rPr>
          <w:rFonts w:asciiTheme="minorHAnsi" w:eastAsiaTheme="minorEastAsia" w:hAnsiTheme="minorHAnsi" w:cstheme="minorBidi"/>
          <w:sz w:val="24"/>
          <w:szCs w:val="24"/>
          <w:lang w:eastAsia="en-GB"/>
        </w:rPr>
      </w:pPr>
      <w:r>
        <w:t>7.4.1.2.</w:t>
      </w:r>
      <w:r>
        <w:tab/>
        <w:t>Secured Approach</w:t>
      </w:r>
      <w:r>
        <w:tab/>
      </w:r>
      <w:r>
        <w:fldChar w:fldCharType="begin"/>
      </w:r>
      <w:r>
        <w:instrText xml:space="preserve"> PAGEREF _Toc86326588 \h </w:instrText>
      </w:r>
      <w:r>
        <w:fldChar w:fldCharType="separate"/>
      </w:r>
      <w:r>
        <w:t>43</w:t>
      </w:r>
      <w:r>
        <w:fldChar w:fldCharType="end"/>
      </w:r>
    </w:p>
    <w:p w14:paraId="22D2B884" w14:textId="138CEB01" w:rsidR="00880442" w:rsidRDefault="00880442">
      <w:pPr>
        <w:pStyle w:val="TOC2"/>
        <w:rPr>
          <w:rFonts w:asciiTheme="minorHAnsi" w:eastAsiaTheme="minorEastAsia" w:hAnsiTheme="minorHAnsi" w:cstheme="minorBidi"/>
          <w:sz w:val="24"/>
          <w:szCs w:val="24"/>
          <w:lang w:eastAsia="en-GB"/>
        </w:rPr>
      </w:pPr>
      <w:r>
        <w:t>7.5.</w:t>
      </w:r>
      <w:r>
        <w:tab/>
        <w:t>Oracles</w:t>
      </w:r>
      <w:r>
        <w:tab/>
      </w:r>
      <w:r>
        <w:fldChar w:fldCharType="begin"/>
      </w:r>
      <w:r>
        <w:instrText xml:space="preserve"> PAGEREF _Toc86326589 \h </w:instrText>
      </w:r>
      <w:r>
        <w:fldChar w:fldCharType="separate"/>
      </w:r>
      <w:r>
        <w:t>44</w:t>
      </w:r>
      <w:r>
        <w:fldChar w:fldCharType="end"/>
      </w:r>
    </w:p>
    <w:p w14:paraId="08FD70A8" w14:textId="5A51F691" w:rsidR="00880442" w:rsidRDefault="00880442">
      <w:pPr>
        <w:pStyle w:val="TOC2"/>
        <w:rPr>
          <w:rFonts w:asciiTheme="minorHAnsi" w:eastAsiaTheme="minorEastAsia" w:hAnsiTheme="minorHAnsi" w:cstheme="minorBidi"/>
          <w:sz w:val="24"/>
          <w:szCs w:val="24"/>
          <w:lang w:eastAsia="en-GB"/>
        </w:rPr>
      </w:pPr>
      <w:r>
        <w:t>7.5.1.</w:t>
      </w:r>
      <w:r>
        <w:tab/>
        <w:t>Introduction</w:t>
      </w:r>
      <w:r>
        <w:tab/>
      </w:r>
      <w:r>
        <w:fldChar w:fldCharType="begin"/>
      </w:r>
      <w:r>
        <w:instrText xml:space="preserve"> PAGEREF _Toc86326590 \h </w:instrText>
      </w:r>
      <w:r>
        <w:fldChar w:fldCharType="separate"/>
      </w:r>
      <w:r>
        <w:t>44</w:t>
      </w:r>
      <w:r>
        <w:fldChar w:fldCharType="end"/>
      </w:r>
    </w:p>
    <w:p w14:paraId="7DD78231" w14:textId="3AB202DC" w:rsidR="00880442" w:rsidRDefault="00880442">
      <w:pPr>
        <w:pStyle w:val="TOC2"/>
        <w:rPr>
          <w:rFonts w:asciiTheme="minorHAnsi" w:eastAsiaTheme="minorEastAsia" w:hAnsiTheme="minorHAnsi" w:cstheme="minorBidi"/>
          <w:sz w:val="24"/>
          <w:szCs w:val="24"/>
          <w:lang w:eastAsia="en-GB"/>
        </w:rPr>
      </w:pPr>
      <w:r>
        <w:t>7.5.2.</w:t>
      </w:r>
      <w:r>
        <w:tab/>
        <w:t>Requirements for Oracles</w:t>
      </w:r>
      <w:r>
        <w:tab/>
      </w:r>
      <w:r>
        <w:fldChar w:fldCharType="begin"/>
      </w:r>
      <w:r>
        <w:instrText xml:space="preserve"> PAGEREF _Toc86326591 \h </w:instrText>
      </w:r>
      <w:r>
        <w:fldChar w:fldCharType="separate"/>
      </w:r>
      <w:r>
        <w:t>45</w:t>
      </w:r>
      <w:r>
        <w:fldChar w:fldCharType="end"/>
      </w:r>
    </w:p>
    <w:p w14:paraId="4FAA9599" w14:textId="4F3AFC90" w:rsidR="00880442" w:rsidRDefault="00880442">
      <w:pPr>
        <w:pStyle w:val="TOC2"/>
        <w:rPr>
          <w:rFonts w:asciiTheme="minorHAnsi" w:eastAsiaTheme="minorEastAsia" w:hAnsiTheme="minorHAnsi" w:cstheme="minorBidi"/>
          <w:sz w:val="24"/>
          <w:szCs w:val="24"/>
          <w:lang w:eastAsia="en-GB"/>
        </w:rPr>
      </w:pPr>
      <w:r>
        <w:t>7.5.3.</w:t>
      </w:r>
      <w:r>
        <w:tab/>
        <w:t>Oracles’ Access rights</w:t>
      </w:r>
      <w:r>
        <w:tab/>
      </w:r>
      <w:r>
        <w:fldChar w:fldCharType="begin"/>
      </w:r>
      <w:r>
        <w:instrText xml:space="preserve"> PAGEREF _Toc86326592 \h </w:instrText>
      </w:r>
      <w:r>
        <w:fldChar w:fldCharType="separate"/>
      </w:r>
      <w:r>
        <w:t>46</w:t>
      </w:r>
      <w:r>
        <w:fldChar w:fldCharType="end"/>
      </w:r>
    </w:p>
    <w:p w14:paraId="5E39FBE7" w14:textId="6254AA69" w:rsidR="00880442" w:rsidRDefault="00880442">
      <w:pPr>
        <w:pStyle w:val="TOC2"/>
        <w:rPr>
          <w:rFonts w:asciiTheme="minorHAnsi" w:eastAsiaTheme="minorEastAsia" w:hAnsiTheme="minorHAnsi" w:cstheme="minorBidi"/>
          <w:sz w:val="24"/>
          <w:szCs w:val="24"/>
          <w:lang w:eastAsia="en-GB"/>
        </w:rPr>
      </w:pPr>
      <w:r>
        <w:t>7.5.4.</w:t>
      </w:r>
      <w:r>
        <w:tab/>
        <w:t>Oracles as Internal Service</w:t>
      </w:r>
      <w:r>
        <w:tab/>
      </w:r>
      <w:r>
        <w:fldChar w:fldCharType="begin"/>
      </w:r>
      <w:r>
        <w:instrText xml:space="preserve"> PAGEREF _Toc86326593 \h </w:instrText>
      </w:r>
      <w:r>
        <w:fldChar w:fldCharType="separate"/>
      </w:r>
      <w:r>
        <w:t>46</w:t>
      </w:r>
      <w:r>
        <w:fldChar w:fldCharType="end"/>
      </w:r>
    </w:p>
    <w:p w14:paraId="7181A747" w14:textId="4C9AB24F" w:rsidR="00880442" w:rsidRDefault="00880442">
      <w:pPr>
        <w:pStyle w:val="TOC2"/>
        <w:rPr>
          <w:rFonts w:asciiTheme="minorHAnsi" w:eastAsiaTheme="minorEastAsia" w:hAnsiTheme="minorHAnsi" w:cstheme="minorBidi"/>
          <w:sz w:val="24"/>
          <w:szCs w:val="24"/>
          <w:lang w:eastAsia="en-GB"/>
        </w:rPr>
      </w:pPr>
      <w:r>
        <w:t>7.5.4.1.</w:t>
      </w:r>
      <w:r>
        <w:tab/>
        <w:t>Oracle from External Sources</w:t>
      </w:r>
      <w:r>
        <w:tab/>
      </w:r>
      <w:r>
        <w:fldChar w:fldCharType="begin"/>
      </w:r>
      <w:r>
        <w:instrText xml:space="preserve"> PAGEREF _Toc86326594 \h </w:instrText>
      </w:r>
      <w:r>
        <w:fldChar w:fldCharType="separate"/>
      </w:r>
      <w:r>
        <w:t>46</w:t>
      </w:r>
      <w:r>
        <w:fldChar w:fldCharType="end"/>
      </w:r>
    </w:p>
    <w:p w14:paraId="15FB513F" w14:textId="3A1126FD" w:rsidR="00880442" w:rsidRDefault="00880442">
      <w:pPr>
        <w:pStyle w:val="TOC2"/>
        <w:rPr>
          <w:rFonts w:asciiTheme="minorHAnsi" w:eastAsiaTheme="minorEastAsia" w:hAnsiTheme="minorHAnsi" w:cstheme="minorBidi"/>
          <w:sz w:val="24"/>
          <w:szCs w:val="24"/>
          <w:lang w:eastAsia="en-GB"/>
        </w:rPr>
      </w:pPr>
      <w:r>
        <w:lastRenderedPageBreak/>
        <w:t>7.5.5.</w:t>
      </w:r>
      <w:r>
        <w:tab/>
        <w:t>Criteria for Oracles Services Approval</w:t>
      </w:r>
      <w:r>
        <w:tab/>
      </w:r>
      <w:r>
        <w:fldChar w:fldCharType="begin"/>
      </w:r>
      <w:r>
        <w:instrText xml:space="preserve"> PAGEREF _Toc86326595 \h </w:instrText>
      </w:r>
      <w:r>
        <w:fldChar w:fldCharType="separate"/>
      </w:r>
      <w:r>
        <w:t>47</w:t>
      </w:r>
      <w:r>
        <w:fldChar w:fldCharType="end"/>
      </w:r>
    </w:p>
    <w:p w14:paraId="65689A80" w14:textId="2E079068" w:rsidR="00880442" w:rsidRDefault="00880442">
      <w:pPr>
        <w:pStyle w:val="TOC2"/>
        <w:rPr>
          <w:rFonts w:asciiTheme="minorHAnsi" w:eastAsiaTheme="minorEastAsia" w:hAnsiTheme="minorHAnsi" w:cstheme="minorBidi"/>
          <w:sz w:val="24"/>
          <w:szCs w:val="24"/>
          <w:lang w:eastAsia="en-GB"/>
        </w:rPr>
      </w:pPr>
      <w:r>
        <w:t>7.5.6.</w:t>
      </w:r>
      <w:r>
        <w:tab/>
        <w:t>Offline Oracles</w:t>
      </w:r>
      <w:r>
        <w:tab/>
      </w:r>
      <w:r>
        <w:fldChar w:fldCharType="begin"/>
      </w:r>
      <w:r>
        <w:instrText xml:space="preserve"> PAGEREF _Toc86326596 \h </w:instrText>
      </w:r>
      <w:r>
        <w:fldChar w:fldCharType="separate"/>
      </w:r>
      <w:r>
        <w:t>47</w:t>
      </w:r>
      <w:r>
        <w:fldChar w:fldCharType="end"/>
      </w:r>
    </w:p>
    <w:p w14:paraId="78FC1EAD" w14:textId="08F569A5" w:rsidR="00880442" w:rsidRDefault="00880442">
      <w:pPr>
        <w:pStyle w:val="TOC1"/>
        <w:rPr>
          <w:rFonts w:asciiTheme="minorHAnsi" w:eastAsiaTheme="minorEastAsia" w:hAnsiTheme="minorHAnsi" w:cstheme="minorBidi"/>
          <w:sz w:val="24"/>
          <w:szCs w:val="24"/>
          <w:lang w:eastAsia="en-GB"/>
        </w:rPr>
      </w:pPr>
      <w:r>
        <w:t>8.</w:t>
      </w:r>
      <w:r>
        <w:tab/>
        <w:t>Governance Role in Smart Contracts</w:t>
      </w:r>
      <w:r>
        <w:tab/>
      </w:r>
      <w:r>
        <w:fldChar w:fldCharType="begin"/>
      </w:r>
      <w:r>
        <w:instrText xml:space="preserve"> PAGEREF _Toc86326597 \h </w:instrText>
      </w:r>
      <w:r>
        <w:fldChar w:fldCharType="separate"/>
      </w:r>
      <w:r>
        <w:t>47</w:t>
      </w:r>
      <w:r>
        <w:fldChar w:fldCharType="end"/>
      </w:r>
    </w:p>
    <w:p w14:paraId="7B31CE8D" w14:textId="0AD789FA" w:rsidR="00880442" w:rsidRDefault="00880442">
      <w:pPr>
        <w:pStyle w:val="TOC2"/>
        <w:rPr>
          <w:rFonts w:asciiTheme="minorHAnsi" w:eastAsiaTheme="minorEastAsia" w:hAnsiTheme="minorHAnsi" w:cstheme="minorBidi"/>
          <w:sz w:val="24"/>
          <w:szCs w:val="24"/>
          <w:lang w:eastAsia="en-GB"/>
        </w:rPr>
      </w:pPr>
      <w:r>
        <w:t>8.1.</w:t>
      </w:r>
      <w:r>
        <w:tab/>
        <w:t>Introduction</w:t>
      </w:r>
      <w:r>
        <w:tab/>
      </w:r>
      <w:r>
        <w:fldChar w:fldCharType="begin"/>
      </w:r>
      <w:r>
        <w:instrText xml:space="preserve"> PAGEREF _Toc86326598 \h </w:instrText>
      </w:r>
      <w:r>
        <w:fldChar w:fldCharType="separate"/>
      </w:r>
      <w:r>
        <w:t>47</w:t>
      </w:r>
      <w:r>
        <w:fldChar w:fldCharType="end"/>
      </w:r>
    </w:p>
    <w:p w14:paraId="40CDF33B" w14:textId="5E0A06E3" w:rsidR="00880442" w:rsidRDefault="00880442">
      <w:pPr>
        <w:pStyle w:val="TOC2"/>
        <w:rPr>
          <w:rFonts w:asciiTheme="minorHAnsi" w:eastAsiaTheme="minorEastAsia" w:hAnsiTheme="minorHAnsi" w:cstheme="minorBidi"/>
          <w:sz w:val="24"/>
          <w:szCs w:val="24"/>
          <w:lang w:eastAsia="en-GB"/>
        </w:rPr>
      </w:pPr>
      <w:r>
        <w:t>8.2.</w:t>
      </w:r>
      <w:r>
        <w:tab/>
        <w:t>Governance role delegated to Policy of Smart Contract</w:t>
      </w:r>
      <w:r>
        <w:tab/>
      </w:r>
      <w:r>
        <w:fldChar w:fldCharType="begin"/>
      </w:r>
      <w:r>
        <w:instrText xml:space="preserve"> PAGEREF _Toc86326599 \h </w:instrText>
      </w:r>
      <w:r>
        <w:fldChar w:fldCharType="separate"/>
      </w:r>
      <w:r>
        <w:t>48</w:t>
      </w:r>
      <w:r>
        <w:fldChar w:fldCharType="end"/>
      </w:r>
    </w:p>
    <w:p w14:paraId="37F8E996" w14:textId="7B46DFCD" w:rsidR="00880442" w:rsidRDefault="00880442">
      <w:pPr>
        <w:pStyle w:val="TOC2"/>
        <w:rPr>
          <w:rFonts w:asciiTheme="minorHAnsi" w:eastAsiaTheme="minorEastAsia" w:hAnsiTheme="minorHAnsi" w:cstheme="minorBidi"/>
          <w:sz w:val="24"/>
          <w:szCs w:val="24"/>
          <w:lang w:eastAsia="en-GB"/>
        </w:rPr>
      </w:pPr>
      <w:r>
        <w:t>8.3.</w:t>
      </w:r>
      <w:r>
        <w:tab/>
        <w:t>Updating a smart contract</w:t>
      </w:r>
      <w:r>
        <w:tab/>
      </w:r>
      <w:r>
        <w:fldChar w:fldCharType="begin"/>
      </w:r>
      <w:r>
        <w:instrText xml:space="preserve"> PAGEREF _Toc86326600 \h </w:instrText>
      </w:r>
      <w:r>
        <w:fldChar w:fldCharType="separate"/>
      </w:r>
      <w:r>
        <w:t>48</w:t>
      </w:r>
      <w:r>
        <w:fldChar w:fldCharType="end"/>
      </w:r>
    </w:p>
    <w:p w14:paraId="63260073" w14:textId="3E79A5E1" w:rsidR="00880442" w:rsidRDefault="00880442">
      <w:pPr>
        <w:pStyle w:val="TOC2"/>
        <w:rPr>
          <w:rFonts w:asciiTheme="minorHAnsi" w:eastAsiaTheme="minorEastAsia" w:hAnsiTheme="minorHAnsi" w:cstheme="minorBidi"/>
          <w:sz w:val="24"/>
          <w:szCs w:val="24"/>
          <w:lang w:eastAsia="en-GB"/>
        </w:rPr>
      </w:pPr>
      <w:r>
        <w:t>8.4.</w:t>
      </w:r>
      <w:r>
        <w:tab/>
        <w:t>Operational Decisions</w:t>
      </w:r>
      <w:r>
        <w:tab/>
      </w:r>
      <w:r>
        <w:fldChar w:fldCharType="begin"/>
      </w:r>
      <w:r>
        <w:instrText xml:space="preserve"> PAGEREF _Toc86326601 \h </w:instrText>
      </w:r>
      <w:r>
        <w:fldChar w:fldCharType="separate"/>
      </w:r>
      <w:r>
        <w:t>48</w:t>
      </w:r>
      <w:r>
        <w:fldChar w:fldCharType="end"/>
      </w:r>
    </w:p>
    <w:p w14:paraId="43EC1744" w14:textId="25466064" w:rsidR="00880442" w:rsidRDefault="00880442">
      <w:pPr>
        <w:pStyle w:val="TOC2"/>
        <w:rPr>
          <w:rFonts w:asciiTheme="minorHAnsi" w:eastAsiaTheme="minorEastAsia" w:hAnsiTheme="minorHAnsi" w:cstheme="minorBidi"/>
          <w:sz w:val="24"/>
          <w:szCs w:val="24"/>
          <w:lang w:eastAsia="en-GB"/>
        </w:rPr>
      </w:pPr>
      <w:r>
        <w:t>8.5.</w:t>
      </w:r>
      <w:r>
        <w:tab/>
        <w:t>Termination of contract</w:t>
      </w:r>
      <w:r>
        <w:tab/>
      </w:r>
      <w:r>
        <w:fldChar w:fldCharType="begin"/>
      </w:r>
      <w:r>
        <w:instrText xml:space="preserve"> PAGEREF _Toc86326602 \h </w:instrText>
      </w:r>
      <w:r>
        <w:fldChar w:fldCharType="separate"/>
      </w:r>
      <w:r>
        <w:t>49</w:t>
      </w:r>
      <w:r>
        <w:fldChar w:fldCharType="end"/>
      </w:r>
    </w:p>
    <w:p w14:paraId="53455D39" w14:textId="051F6526" w:rsidR="00880442" w:rsidRDefault="00880442">
      <w:pPr>
        <w:pStyle w:val="TOC2"/>
        <w:rPr>
          <w:rFonts w:asciiTheme="minorHAnsi" w:eastAsiaTheme="minorEastAsia" w:hAnsiTheme="minorHAnsi" w:cstheme="minorBidi"/>
          <w:sz w:val="24"/>
          <w:szCs w:val="24"/>
          <w:lang w:eastAsia="en-GB"/>
        </w:rPr>
      </w:pPr>
      <w:r>
        <w:t>8.6.</w:t>
      </w:r>
      <w:r>
        <w:tab/>
        <w:t>General Compliance Strategies for smart contracts:</w:t>
      </w:r>
      <w:r>
        <w:tab/>
      </w:r>
      <w:r>
        <w:fldChar w:fldCharType="begin"/>
      </w:r>
      <w:r>
        <w:instrText xml:space="preserve"> PAGEREF _Toc86326603 \h </w:instrText>
      </w:r>
      <w:r>
        <w:fldChar w:fldCharType="separate"/>
      </w:r>
      <w:r>
        <w:t>49</w:t>
      </w:r>
      <w:r>
        <w:fldChar w:fldCharType="end"/>
      </w:r>
    </w:p>
    <w:p w14:paraId="27164586" w14:textId="242CD1B6" w:rsidR="00880442" w:rsidRDefault="00880442">
      <w:pPr>
        <w:pStyle w:val="TOC1"/>
        <w:rPr>
          <w:rFonts w:asciiTheme="minorHAnsi" w:eastAsiaTheme="minorEastAsia" w:hAnsiTheme="minorHAnsi" w:cstheme="minorBidi"/>
          <w:sz w:val="24"/>
          <w:szCs w:val="24"/>
          <w:lang w:eastAsia="en-GB"/>
        </w:rPr>
      </w:pPr>
      <w:r>
        <w:t>9.</w:t>
      </w:r>
      <w:r>
        <w:tab/>
        <w:t>Testing Smart Contracts</w:t>
      </w:r>
      <w:r>
        <w:tab/>
      </w:r>
      <w:r>
        <w:fldChar w:fldCharType="begin"/>
      </w:r>
      <w:r>
        <w:instrText xml:space="preserve"> PAGEREF _Toc86326604 \h </w:instrText>
      </w:r>
      <w:r>
        <w:fldChar w:fldCharType="separate"/>
      </w:r>
      <w:r>
        <w:t>50</w:t>
      </w:r>
      <w:r>
        <w:fldChar w:fldCharType="end"/>
      </w:r>
    </w:p>
    <w:p w14:paraId="1C75FC26" w14:textId="585824BF" w:rsidR="00880442" w:rsidRDefault="00880442">
      <w:pPr>
        <w:pStyle w:val="TOC2"/>
        <w:rPr>
          <w:rFonts w:asciiTheme="minorHAnsi" w:eastAsiaTheme="minorEastAsia" w:hAnsiTheme="minorHAnsi" w:cstheme="minorBidi"/>
          <w:sz w:val="24"/>
          <w:szCs w:val="24"/>
          <w:lang w:eastAsia="en-GB"/>
        </w:rPr>
      </w:pPr>
      <w:r>
        <w:t>9.1.</w:t>
      </w:r>
      <w:r>
        <w:tab/>
        <w:t>Introduction</w:t>
      </w:r>
      <w:r>
        <w:tab/>
      </w:r>
      <w:r>
        <w:fldChar w:fldCharType="begin"/>
      </w:r>
      <w:r>
        <w:instrText xml:space="preserve"> PAGEREF _Toc86326605 \h </w:instrText>
      </w:r>
      <w:r>
        <w:fldChar w:fldCharType="separate"/>
      </w:r>
      <w:r>
        <w:t>50</w:t>
      </w:r>
      <w:r>
        <w:fldChar w:fldCharType="end"/>
      </w:r>
    </w:p>
    <w:p w14:paraId="755708CE" w14:textId="395E68F3" w:rsidR="00880442" w:rsidRDefault="00880442">
      <w:pPr>
        <w:pStyle w:val="TOC2"/>
        <w:rPr>
          <w:rFonts w:asciiTheme="minorHAnsi" w:eastAsiaTheme="minorEastAsia" w:hAnsiTheme="minorHAnsi" w:cstheme="minorBidi"/>
          <w:sz w:val="24"/>
          <w:szCs w:val="24"/>
          <w:lang w:eastAsia="en-GB"/>
        </w:rPr>
      </w:pPr>
      <w:r>
        <w:t>9.2.</w:t>
      </w:r>
      <w:r>
        <w:tab/>
        <w:t>Testing Strategies</w:t>
      </w:r>
      <w:r>
        <w:tab/>
      </w:r>
      <w:r>
        <w:fldChar w:fldCharType="begin"/>
      </w:r>
      <w:r>
        <w:instrText xml:space="preserve"> PAGEREF _Toc86326606 \h </w:instrText>
      </w:r>
      <w:r>
        <w:fldChar w:fldCharType="separate"/>
      </w:r>
      <w:r>
        <w:t>50</w:t>
      </w:r>
      <w:r>
        <w:fldChar w:fldCharType="end"/>
      </w:r>
    </w:p>
    <w:p w14:paraId="26F9C039" w14:textId="34DF8113" w:rsidR="00880442" w:rsidRDefault="00880442">
      <w:pPr>
        <w:pStyle w:val="TOC2"/>
        <w:rPr>
          <w:rFonts w:asciiTheme="minorHAnsi" w:eastAsiaTheme="minorEastAsia" w:hAnsiTheme="minorHAnsi" w:cstheme="minorBidi"/>
          <w:sz w:val="24"/>
          <w:szCs w:val="24"/>
          <w:lang w:eastAsia="en-GB"/>
        </w:rPr>
      </w:pPr>
      <w:r>
        <w:t>9.3.</w:t>
      </w:r>
      <w:r w:rsidRPr="00C25968">
        <w:rPr>
          <w:rFonts w:cs="Arial"/>
        </w:rPr>
        <w:tab/>
        <w:t>Generalised</w:t>
      </w:r>
      <w:r>
        <w:t xml:space="preserve"> testing targets</w:t>
      </w:r>
      <w:r>
        <w:tab/>
      </w:r>
      <w:r>
        <w:fldChar w:fldCharType="begin"/>
      </w:r>
      <w:r>
        <w:instrText xml:space="preserve"> PAGEREF _Toc86326607 \h </w:instrText>
      </w:r>
      <w:r>
        <w:fldChar w:fldCharType="separate"/>
      </w:r>
      <w:r>
        <w:t>51</w:t>
      </w:r>
      <w:r>
        <w:fldChar w:fldCharType="end"/>
      </w:r>
    </w:p>
    <w:p w14:paraId="56500813" w14:textId="5959BE3D" w:rsidR="00880442" w:rsidRDefault="00880442">
      <w:pPr>
        <w:pStyle w:val="TOC2"/>
        <w:rPr>
          <w:rFonts w:asciiTheme="minorHAnsi" w:eastAsiaTheme="minorEastAsia" w:hAnsiTheme="minorHAnsi" w:cstheme="minorBidi"/>
          <w:sz w:val="24"/>
          <w:szCs w:val="24"/>
          <w:lang w:eastAsia="en-GB"/>
        </w:rPr>
      </w:pPr>
      <w:r>
        <w:t>9.4.</w:t>
      </w:r>
      <w:r>
        <w:tab/>
        <w:t>Testing Checklist</w:t>
      </w:r>
      <w:r>
        <w:tab/>
      </w:r>
      <w:r>
        <w:fldChar w:fldCharType="begin"/>
      </w:r>
      <w:r>
        <w:instrText xml:space="preserve"> PAGEREF _Toc86326608 \h </w:instrText>
      </w:r>
      <w:r>
        <w:fldChar w:fldCharType="separate"/>
      </w:r>
      <w:r>
        <w:t>51</w:t>
      </w:r>
      <w:r>
        <w:fldChar w:fldCharType="end"/>
      </w:r>
    </w:p>
    <w:p w14:paraId="575291AD" w14:textId="49665736" w:rsidR="00880442" w:rsidRDefault="00880442">
      <w:pPr>
        <w:pStyle w:val="TOC2"/>
        <w:rPr>
          <w:rFonts w:asciiTheme="minorHAnsi" w:eastAsiaTheme="minorEastAsia" w:hAnsiTheme="minorHAnsi" w:cstheme="minorBidi"/>
          <w:sz w:val="24"/>
          <w:szCs w:val="24"/>
          <w:lang w:eastAsia="en-GB"/>
        </w:rPr>
      </w:pPr>
      <w:r>
        <w:t>9.5.</w:t>
      </w:r>
      <w:r>
        <w:tab/>
        <w:t>Offline Testing</w:t>
      </w:r>
      <w:r>
        <w:tab/>
      </w:r>
      <w:r>
        <w:fldChar w:fldCharType="begin"/>
      </w:r>
      <w:r>
        <w:instrText xml:space="preserve"> PAGEREF _Toc86326609 \h </w:instrText>
      </w:r>
      <w:r>
        <w:fldChar w:fldCharType="separate"/>
      </w:r>
      <w:r>
        <w:t>52</w:t>
      </w:r>
      <w:r>
        <w:fldChar w:fldCharType="end"/>
      </w:r>
    </w:p>
    <w:p w14:paraId="15AB6C59" w14:textId="2273C856" w:rsidR="00880442" w:rsidRDefault="00880442">
      <w:pPr>
        <w:pStyle w:val="TOC2"/>
        <w:rPr>
          <w:rFonts w:asciiTheme="minorHAnsi" w:eastAsiaTheme="minorEastAsia" w:hAnsiTheme="minorHAnsi" w:cstheme="minorBidi"/>
          <w:sz w:val="24"/>
          <w:szCs w:val="24"/>
          <w:lang w:eastAsia="en-GB"/>
        </w:rPr>
      </w:pPr>
      <w:r>
        <w:t>9.5.1.</w:t>
      </w:r>
      <w:r>
        <w:tab/>
        <w:t>Sandbox Testing</w:t>
      </w:r>
      <w:r>
        <w:tab/>
      </w:r>
      <w:r>
        <w:fldChar w:fldCharType="begin"/>
      </w:r>
      <w:r>
        <w:instrText xml:space="preserve"> PAGEREF _Toc86326610 \h </w:instrText>
      </w:r>
      <w:r>
        <w:fldChar w:fldCharType="separate"/>
      </w:r>
      <w:r>
        <w:t>52</w:t>
      </w:r>
      <w:r>
        <w:fldChar w:fldCharType="end"/>
      </w:r>
    </w:p>
    <w:p w14:paraId="6C684548" w14:textId="7AA06346" w:rsidR="00880442" w:rsidRDefault="00880442">
      <w:pPr>
        <w:pStyle w:val="TOC2"/>
        <w:rPr>
          <w:rFonts w:asciiTheme="minorHAnsi" w:eastAsiaTheme="minorEastAsia" w:hAnsiTheme="minorHAnsi" w:cstheme="minorBidi"/>
          <w:sz w:val="24"/>
          <w:szCs w:val="24"/>
          <w:lang w:eastAsia="en-GB"/>
        </w:rPr>
      </w:pPr>
      <w:r>
        <w:t>9.5.2.</w:t>
      </w:r>
      <w:r>
        <w:tab/>
        <w:t>Testbeds</w:t>
      </w:r>
      <w:r>
        <w:tab/>
      </w:r>
      <w:r>
        <w:fldChar w:fldCharType="begin"/>
      </w:r>
      <w:r>
        <w:instrText xml:space="preserve"> PAGEREF _Toc86326611 \h </w:instrText>
      </w:r>
      <w:r>
        <w:fldChar w:fldCharType="separate"/>
      </w:r>
      <w:r>
        <w:t>52</w:t>
      </w:r>
      <w:r>
        <w:fldChar w:fldCharType="end"/>
      </w:r>
    </w:p>
    <w:p w14:paraId="7736C8C6" w14:textId="08E67CFF" w:rsidR="00880442" w:rsidRDefault="00880442">
      <w:pPr>
        <w:pStyle w:val="TOC2"/>
        <w:rPr>
          <w:rFonts w:asciiTheme="minorHAnsi" w:eastAsiaTheme="minorEastAsia" w:hAnsiTheme="minorHAnsi" w:cstheme="minorBidi"/>
          <w:sz w:val="24"/>
          <w:szCs w:val="24"/>
          <w:lang w:eastAsia="en-GB"/>
        </w:rPr>
      </w:pPr>
      <w:r>
        <w:t>9.6.</w:t>
      </w:r>
      <w:r>
        <w:tab/>
        <w:t>Online Monitoring</w:t>
      </w:r>
      <w:r>
        <w:tab/>
      </w:r>
      <w:r>
        <w:fldChar w:fldCharType="begin"/>
      </w:r>
      <w:r>
        <w:instrText xml:space="preserve"> PAGEREF _Toc86326612 \h </w:instrText>
      </w:r>
      <w:r>
        <w:fldChar w:fldCharType="separate"/>
      </w:r>
      <w:r>
        <w:t>53</w:t>
      </w:r>
      <w:r>
        <w:fldChar w:fldCharType="end"/>
      </w:r>
    </w:p>
    <w:p w14:paraId="0BC14A3F" w14:textId="77CE50EB" w:rsidR="00880442" w:rsidRDefault="00880442">
      <w:pPr>
        <w:pStyle w:val="TOC2"/>
        <w:rPr>
          <w:rFonts w:asciiTheme="minorHAnsi" w:eastAsiaTheme="minorEastAsia" w:hAnsiTheme="minorHAnsi" w:cstheme="minorBidi"/>
          <w:sz w:val="24"/>
          <w:szCs w:val="24"/>
          <w:lang w:eastAsia="en-GB"/>
        </w:rPr>
      </w:pPr>
      <w:r>
        <w:t>9.6.1.</w:t>
      </w:r>
      <w:r>
        <w:tab/>
        <w:t>Introduction</w:t>
      </w:r>
      <w:r>
        <w:tab/>
      </w:r>
      <w:r>
        <w:fldChar w:fldCharType="begin"/>
      </w:r>
      <w:r>
        <w:instrText xml:space="preserve"> PAGEREF _Toc86326613 \h </w:instrText>
      </w:r>
      <w:r>
        <w:fldChar w:fldCharType="separate"/>
      </w:r>
      <w:r>
        <w:t>53</w:t>
      </w:r>
      <w:r>
        <w:fldChar w:fldCharType="end"/>
      </w:r>
    </w:p>
    <w:p w14:paraId="1149FF2C" w14:textId="65DD4863" w:rsidR="00880442" w:rsidRDefault="00880442">
      <w:pPr>
        <w:pStyle w:val="TOC2"/>
        <w:rPr>
          <w:rFonts w:asciiTheme="minorHAnsi" w:eastAsiaTheme="minorEastAsia" w:hAnsiTheme="minorHAnsi" w:cstheme="minorBidi"/>
          <w:sz w:val="24"/>
          <w:szCs w:val="24"/>
          <w:lang w:eastAsia="en-GB"/>
        </w:rPr>
      </w:pPr>
      <w:r>
        <w:t>9.6.2.</w:t>
      </w:r>
      <w:r>
        <w:tab/>
        <w:t>Time-limited Test</w:t>
      </w:r>
      <w:r>
        <w:tab/>
      </w:r>
      <w:r>
        <w:fldChar w:fldCharType="begin"/>
      </w:r>
      <w:r>
        <w:instrText xml:space="preserve"> PAGEREF _Toc86326614 \h </w:instrText>
      </w:r>
      <w:r>
        <w:fldChar w:fldCharType="separate"/>
      </w:r>
      <w:r>
        <w:t>53</w:t>
      </w:r>
      <w:r>
        <w:fldChar w:fldCharType="end"/>
      </w:r>
    </w:p>
    <w:p w14:paraId="5ECEFBDF" w14:textId="06FD5269" w:rsidR="00880442" w:rsidRDefault="00880442">
      <w:pPr>
        <w:pStyle w:val="TOC2"/>
        <w:rPr>
          <w:rFonts w:asciiTheme="minorHAnsi" w:eastAsiaTheme="minorEastAsia" w:hAnsiTheme="minorHAnsi" w:cstheme="minorBidi"/>
          <w:sz w:val="24"/>
          <w:szCs w:val="24"/>
          <w:lang w:eastAsia="en-GB"/>
        </w:rPr>
      </w:pPr>
      <w:r>
        <w:t>9.6.3.</w:t>
      </w:r>
      <w:r>
        <w:tab/>
        <w:t>Monitoring</w:t>
      </w:r>
      <w:r>
        <w:tab/>
      </w:r>
      <w:r>
        <w:fldChar w:fldCharType="begin"/>
      </w:r>
      <w:r>
        <w:instrText xml:space="preserve"> PAGEREF _Toc86326615 \h </w:instrText>
      </w:r>
      <w:r>
        <w:fldChar w:fldCharType="separate"/>
      </w:r>
      <w:r>
        <w:t>53</w:t>
      </w:r>
      <w:r>
        <w:fldChar w:fldCharType="end"/>
      </w:r>
    </w:p>
    <w:p w14:paraId="45A17F64" w14:textId="19B7BA91" w:rsidR="00880442" w:rsidRDefault="00880442">
      <w:pPr>
        <w:pStyle w:val="TOC2"/>
        <w:rPr>
          <w:rFonts w:asciiTheme="minorHAnsi" w:eastAsiaTheme="minorEastAsia" w:hAnsiTheme="minorHAnsi" w:cstheme="minorBidi"/>
          <w:sz w:val="24"/>
          <w:szCs w:val="24"/>
          <w:lang w:eastAsia="en-GB"/>
        </w:rPr>
      </w:pPr>
      <w:r>
        <w:t>9.6.4.</w:t>
      </w:r>
      <w:r>
        <w:tab/>
        <w:t>Online Reports</w:t>
      </w:r>
      <w:r>
        <w:tab/>
      </w:r>
      <w:r>
        <w:fldChar w:fldCharType="begin"/>
      </w:r>
      <w:r>
        <w:instrText xml:space="preserve"> PAGEREF _Toc86326616 \h </w:instrText>
      </w:r>
      <w:r>
        <w:fldChar w:fldCharType="separate"/>
      </w:r>
      <w:r>
        <w:t>53</w:t>
      </w:r>
      <w:r>
        <w:fldChar w:fldCharType="end"/>
      </w:r>
    </w:p>
    <w:p w14:paraId="5FA0EFF3" w14:textId="159A71C3" w:rsidR="00880442" w:rsidRDefault="00880442">
      <w:pPr>
        <w:pStyle w:val="TOC2"/>
        <w:rPr>
          <w:rFonts w:asciiTheme="minorHAnsi" w:eastAsiaTheme="minorEastAsia" w:hAnsiTheme="minorHAnsi" w:cstheme="minorBidi"/>
          <w:sz w:val="24"/>
          <w:szCs w:val="24"/>
          <w:lang w:eastAsia="en-GB"/>
        </w:rPr>
      </w:pPr>
      <w:r>
        <w:t>9.6.5.</w:t>
      </w:r>
      <w:r>
        <w:tab/>
        <w:t>Decisions based on the reports</w:t>
      </w:r>
      <w:r>
        <w:tab/>
      </w:r>
      <w:r>
        <w:fldChar w:fldCharType="begin"/>
      </w:r>
      <w:r>
        <w:instrText xml:space="preserve"> PAGEREF _Toc86326617 \h </w:instrText>
      </w:r>
      <w:r>
        <w:fldChar w:fldCharType="separate"/>
      </w:r>
      <w:r>
        <w:t>53</w:t>
      </w:r>
      <w:r>
        <w:fldChar w:fldCharType="end"/>
      </w:r>
    </w:p>
    <w:p w14:paraId="3C222833" w14:textId="7CEB8DAC" w:rsidR="00880442" w:rsidRDefault="00880442">
      <w:pPr>
        <w:pStyle w:val="TOC1"/>
        <w:rPr>
          <w:rFonts w:asciiTheme="minorHAnsi" w:eastAsiaTheme="minorEastAsia" w:hAnsiTheme="minorHAnsi" w:cstheme="minorBidi"/>
          <w:sz w:val="24"/>
          <w:szCs w:val="24"/>
          <w:lang w:eastAsia="en-GB"/>
        </w:rPr>
      </w:pPr>
      <w:r>
        <w:t>10.</w:t>
      </w:r>
      <w:r>
        <w:tab/>
        <w:t>Updating a Smart Contract</w:t>
      </w:r>
      <w:r>
        <w:tab/>
      </w:r>
      <w:r>
        <w:fldChar w:fldCharType="begin"/>
      </w:r>
      <w:r>
        <w:instrText xml:space="preserve"> PAGEREF _Toc86326618 \h </w:instrText>
      </w:r>
      <w:r>
        <w:fldChar w:fldCharType="separate"/>
      </w:r>
      <w:r>
        <w:t>54</w:t>
      </w:r>
      <w:r>
        <w:fldChar w:fldCharType="end"/>
      </w:r>
    </w:p>
    <w:p w14:paraId="056D0E16" w14:textId="09D514C1" w:rsidR="00880442" w:rsidRDefault="00880442">
      <w:pPr>
        <w:pStyle w:val="TOC2"/>
        <w:rPr>
          <w:rFonts w:asciiTheme="minorHAnsi" w:eastAsiaTheme="minorEastAsia" w:hAnsiTheme="minorHAnsi" w:cstheme="minorBidi"/>
          <w:sz w:val="24"/>
          <w:szCs w:val="24"/>
          <w:lang w:eastAsia="en-GB"/>
        </w:rPr>
      </w:pPr>
      <w:r>
        <w:t>10.1.</w:t>
      </w:r>
      <w:r>
        <w:tab/>
        <w:t>Introduction</w:t>
      </w:r>
      <w:r>
        <w:tab/>
      </w:r>
      <w:r>
        <w:fldChar w:fldCharType="begin"/>
      </w:r>
      <w:r>
        <w:instrText xml:space="preserve"> PAGEREF _Toc86326619 \h </w:instrText>
      </w:r>
      <w:r>
        <w:fldChar w:fldCharType="separate"/>
      </w:r>
      <w:r>
        <w:t>54</w:t>
      </w:r>
      <w:r>
        <w:fldChar w:fldCharType="end"/>
      </w:r>
    </w:p>
    <w:p w14:paraId="43C22880" w14:textId="4332B5F9" w:rsidR="00880442" w:rsidRDefault="00880442">
      <w:pPr>
        <w:pStyle w:val="TOC2"/>
        <w:rPr>
          <w:rFonts w:asciiTheme="minorHAnsi" w:eastAsiaTheme="minorEastAsia" w:hAnsiTheme="minorHAnsi" w:cstheme="minorBidi"/>
          <w:sz w:val="24"/>
          <w:szCs w:val="24"/>
          <w:lang w:eastAsia="en-GB"/>
        </w:rPr>
      </w:pPr>
      <w:r>
        <w:t>10.2.</w:t>
      </w:r>
      <w:r>
        <w:tab/>
        <w:t>Update situations</w:t>
      </w:r>
      <w:r>
        <w:tab/>
      </w:r>
      <w:r>
        <w:fldChar w:fldCharType="begin"/>
      </w:r>
      <w:r>
        <w:instrText xml:space="preserve"> PAGEREF _Toc86326620 \h </w:instrText>
      </w:r>
      <w:r>
        <w:fldChar w:fldCharType="separate"/>
      </w:r>
      <w:r>
        <w:t>54</w:t>
      </w:r>
      <w:r>
        <w:fldChar w:fldCharType="end"/>
      </w:r>
    </w:p>
    <w:p w14:paraId="0A988D6C" w14:textId="40A7C93E" w:rsidR="00880442" w:rsidRDefault="00880442">
      <w:pPr>
        <w:pStyle w:val="TOC2"/>
        <w:rPr>
          <w:rFonts w:asciiTheme="minorHAnsi" w:eastAsiaTheme="minorEastAsia" w:hAnsiTheme="minorHAnsi" w:cstheme="minorBidi"/>
          <w:sz w:val="24"/>
          <w:szCs w:val="24"/>
          <w:lang w:eastAsia="en-GB"/>
        </w:rPr>
      </w:pPr>
      <w:r>
        <w:t>10.3.</w:t>
      </w:r>
      <w:r>
        <w:tab/>
        <w:t>Strategies of Updating</w:t>
      </w:r>
      <w:r>
        <w:tab/>
      </w:r>
      <w:r>
        <w:fldChar w:fldCharType="begin"/>
      </w:r>
      <w:r>
        <w:instrText xml:space="preserve"> PAGEREF _Toc86326621 \h </w:instrText>
      </w:r>
      <w:r>
        <w:fldChar w:fldCharType="separate"/>
      </w:r>
      <w:r>
        <w:t>54</w:t>
      </w:r>
      <w:r>
        <w:fldChar w:fldCharType="end"/>
      </w:r>
    </w:p>
    <w:p w14:paraId="19761053" w14:textId="6B05EB5A" w:rsidR="00880442" w:rsidRDefault="00880442">
      <w:pPr>
        <w:pStyle w:val="TOC2"/>
        <w:rPr>
          <w:rFonts w:asciiTheme="minorHAnsi" w:eastAsiaTheme="minorEastAsia" w:hAnsiTheme="minorHAnsi" w:cstheme="minorBidi"/>
          <w:sz w:val="24"/>
          <w:szCs w:val="24"/>
          <w:lang w:eastAsia="en-GB"/>
        </w:rPr>
      </w:pPr>
      <w:r>
        <w:t>10.3.1.</w:t>
      </w:r>
      <w:r>
        <w:tab/>
        <w:t>Old version</w:t>
      </w:r>
      <w:r>
        <w:tab/>
      </w:r>
      <w:r>
        <w:fldChar w:fldCharType="begin"/>
      </w:r>
      <w:r>
        <w:instrText xml:space="preserve"> PAGEREF _Toc86326622 \h </w:instrText>
      </w:r>
      <w:r>
        <w:fldChar w:fldCharType="separate"/>
      </w:r>
      <w:r>
        <w:t>54</w:t>
      </w:r>
      <w:r>
        <w:fldChar w:fldCharType="end"/>
      </w:r>
    </w:p>
    <w:p w14:paraId="615CFA72" w14:textId="24470DED" w:rsidR="00880442" w:rsidRDefault="00880442">
      <w:pPr>
        <w:pStyle w:val="TOC2"/>
        <w:rPr>
          <w:rFonts w:asciiTheme="minorHAnsi" w:eastAsiaTheme="minorEastAsia" w:hAnsiTheme="minorHAnsi" w:cstheme="minorBidi"/>
          <w:sz w:val="24"/>
          <w:szCs w:val="24"/>
          <w:lang w:eastAsia="en-GB"/>
        </w:rPr>
      </w:pPr>
      <w:r>
        <w:t>10.3.2.</w:t>
      </w:r>
      <w:r>
        <w:tab/>
        <w:t>Technological upgrades</w:t>
      </w:r>
      <w:r>
        <w:tab/>
      </w:r>
      <w:r>
        <w:fldChar w:fldCharType="begin"/>
      </w:r>
      <w:r>
        <w:instrText xml:space="preserve"> PAGEREF _Toc86326623 \h </w:instrText>
      </w:r>
      <w:r>
        <w:fldChar w:fldCharType="separate"/>
      </w:r>
      <w:r>
        <w:t>54</w:t>
      </w:r>
      <w:r>
        <w:fldChar w:fldCharType="end"/>
      </w:r>
    </w:p>
    <w:p w14:paraId="4700CD64" w14:textId="07E3F4F4" w:rsidR="00880442" w:rsidRDefault="00880442">
      <w:pPr>
        <w:pStyle w:val="TOC2"/>
        <w:rPr>
          <w:rFonts w:asciiTheme="minorHAnsi" w:eastAsiaTheme="minorEastAsia" w:hAnsiTheme="minorHAnsi" w:cstheme="minorBidi"/>
          <w:sz w:val="24"/>
          <w:szCs w:val="24"/>
          <w:lang w:eastAsia="en-GB"/>
        </w:rPr>
      </w:pPr>
      <w:r>
        <w:t>10.3.3.</w:t>
      </w:r>
      <w:r>
        <w:tab/>
        <w:t>Upgrading through Versioning</w:t>
      </w:r>
      <w:r>
        <w:tab/>
      </w:r>
      <w:r>
        <w:fldChar w:fldCharType="begin"/>
      </w:r>
      <w:r>
        <w:instrText xml:space="preserve"> PAGEREF _Toc86326624 \h </w:instrText>
      </w:r>
      <w:r>
        <w:fldChar w:fldCharType="separate"/>
      </w:r>
      <w:r>
        <w:t>55</w:t>
      </w:r>
      <w:r>
        <w:fldChar w:fldCharType="end"/>
      </w:r>
    </w:p>
    <w:p w14:paraId="04D45757" w14:textId="7864C9AA" w:rsidR="00880442" w:rsidRDefault="00880442">
      <w:pPr>
        <w:pStyle w:val="TOC2"/>
        <w:rPr>
          <w:rFonts w:asciiTheme="minorHAnsi" w:eastAsiaTheme="minorEastAsia" w:hAnsiTheme="minorHAnsi" w:cstheme="minorBidi"/>
          <w:sz w:val="24"/>
          <w:szCs w:val="24"/>
          <w:lang w:eastAsia="en-GB"/>
        </w:rPr>
      </w:pPr>
      <w:r>
        <w:t>10.3.4.</w:t>
      </w:r>
      <w:r>
        <w:tab/>
        <w:t>Updating steps</w:t>
      </w:r>
      <w:r>
        <w:tab/>
      </w:r>
      <w:r>
        <w:fldChar w:fldCharType="begin"/>
      </w:r>
      <w:r>
        <w:instrText xml:space="preserve"> PAGEREF _Toc86326625 \h </w:instrText>
      </w:r>
      <w:r>
        <w:fldChar w:fldCharType="separate"/>
      </w:r>
      <w:r>
        <w:t>55</w:t>
      </w:r>
      <w:r>
        <w:fldChar w:fldCharType="end"/>
      </w:r>
    </w:p>
    <w:p w14:paraId="61274832" w14:textId="0FD50906" w:rsidR="00880442" w:rsidRDefault="00880442">
      <w:pPr>
        <w:pStyle w:val="TOC2"/>
        <w:rPr>
          <w:rFonts w:asciiTheme="minorHAnsi" w:eastAsiaTheme="minorEastAsia" w:hAnsiTheme="minorHAnsi" w:cstheme="minorBidi"/>
          <w:sz w:val="24"/>
          <w:szCs w:val="24"/>
          <w:lang w:eastAsia="en-GB"/>
        </w:rPr>
      </w:pPr>
      <w:r>
        <w:t>10.3.5.</w:t>
      </w:r>
      <w:r>
        <w:tab/>
        <w:t>Checklist before redeployment</w:t>
      </w:r>
      <w:r>
        <w:tab/>
      </w:r>
      <w:r>
        <w:fldChar w:fldCharType="begin"/>
      </w:r>
      <w:r>
        <w:instrText xml:space="preserve"> PAGEREF _Toc86326626 \h </w:instrText>
      </w:r>
      <w:r>
        <w:fldChar w:fldCharType="separate"/>
      </w:r>
      <w:r>
        <w:t>55</w:t>
      </w:r>
      <w:r>
        <w:fldChar w:fldCharType="end"/>
      </w:r>
    </w:p>
    <w:p w14:paraId="3B098AB8" w14:textId="78BA155D" w:rsidR="00880442" w:rsidRDefault="00880442">
      <w:pPr>
        <w:pStyle w:val="TOC2"/>
        <w:rPr>
          <w:rFonts w:asciiTheme="minorHAnsi" w:eastAsiaTheme="minorEastAsia" w:hAnsiTheme="minorHAnsi" w:cstheme="minorBidi"/>
          <w:sz w:val="24"/>
          <w:szCs w:val="24"/>
          <w:lang w:eastAsia="en-GB"/>
        </w:rPr>
      </w:pPr>
      <w:r>
        <w:t>10.3.6.</w:t>
      </w:r>
      <w:r>
        <w:tab/>
        <w:t>Securely Inactivating old contract</w:t>
      </w:r>
      <w:r>
        <w:tab/>
      </w:r>
      <w:r>
        <w:fldChar w:fldCharType="begin"/>
      </w:r>
      <w:r>
        <w:instrText xml:space="preserve"> PAGEREF _Toc86326627 \h </w:instrText>
      </w:r>
      <w:r>
        <w:fldChar w:fldCharType="separate"/>
      </w:r>
      <w:r>
        <w:t>55</w:t>
      </w:r>
      <w:r>
        <w:fldChar w:fldCharType="end"/>
      </w:r>
    </w:p>
    <w:p w14:paraId="781B858A" w14:textId="3A35C82F" w:rsidR="00880442" w:rsidRDefault="00880442">
      <w:pPr>
        <w:pStyle w:val="TOC1"/>
        <w:rPr>
          <w:rFonts w:asciiTheme="minorHAnsi" w:eastAsiaTheme="minorEastAsia" w:hAnsiTheme="minorHAnsi" w:cstheme="minorBidi"/>
          <w:sz w:val="24"/>
          <w:szCs w:val="24"/>
          <w:lang w:eastAsia="en-GB"/>
        </w:rPr>
      </w:pPr>
      <w:r>
        <w:t>11.</w:t>
      </w:r>
      <w:r>
        <w:tab/>
        <w:t>Threats and Security</w:t>
      </w:r>
      <w:r>
        <w:tab/>
      </w:r>
      <w:r>
        <w:fldChar w:fldCharType="begin"/>
      </w:r>
      <w:r>
        <w:instrText xml:space="preserve"> PAGEREF _Toc86326628 \h </w:instrText>
      </w:r>
      <w:r>
        <w:fldChar w:fldCharType="separate"/>
      </w:r>
      <w:r>
        <w:t>56</w:t>
      </w:r>
      <w:r>
        <w:fldChar w:fldCharType="end"/>
      </w:r>
    </w:p>
    <w:p w14:paraId="52DEF106" w14:textId="6994A12F" w:rsidR="00880442" w:rsidRDefault="00880442">
      <w:pPr>
        <w:pStyle w:val="TOC2"/>
        <w:rPr>
          <w:rFonts w:asciiTheme="minorHAnsi" w:eastAsiaTheme="minorEastAsia" w:hAnsiTheme="minorHAnsi" w:cstheme="minorBidi"/>
          <w:sz w:val="24"/>
          <w:szCs w:val="24"/>
          <w:lang w:eastAsia="en-GB"/>
        </w:rPr>
      </w:pPr>
      <w:r>
        <w:t>11.1.</w:t>
      </w:r>
      <w:r>
        <w:tab/>
        <w:t>Introduction</w:t>
      </w:r>
      <w:r>
        <w:tab/>
      </w:r>
      <w:r>
        <w:fldChar w:fldCharType="begin"/>
      </w:r>
      <w:r>
        <w:instrText xml:space="preserve"> PAGEREF _Toc86326629 \h </w:instrText>
      </w:r>
      <w:r>
        <w:fldChar w:fldCharType="separate"/>
      </w:r>
      <w:r>
        <w:t>56</w:t>
      </w:r>
      <w:r>
        <w:fldChar w:fldCharType="end"/>
      </w:r>
    </w:p>
    <w:p w14:paraId="4DD1509D" w14:textId="41C6D38B" w:rsidR="00880442" w:rsidRDefault="00880442">
      <w:pPr>
        <w:pStyle w:val="TOC2"/>
        <w:rPr>
          <w:rFonts w:asciiTheme="minorHAnsi" w:eastAsiaTheme="minorEastAsia" w:hAnsiTheme="minorHAnsi" w:cstheme="minorBidi"/>
          <w:sz w:val="24"/>
          <w:szCs w:val="24"/>
          <w:lang w:eastAsia="en-GB"/>
        </w:rPr>
      </w:pPr>
      <w:r>
        <w:t>11.2.</w:t>
      </w:r>
      <w:r>
        <w:tab/>
        <w:t>Threats</w:t>
      </w:r>
      <w:r>
        <w:tab/>
      </w:r>
      <w:r>
        <w:fldChar w:fldCharType="begin"/>
      </w:r>
      <w:r>
        <w:instrText xml:space="preserve"> PAGEREF _Toc86326630 \h </w:instrText>
      </w:r>
      <w:r>
        <w:fldChar w:fldCharType="separate"/>
      </w:r>
      <w:r>
        <w:t>56</w:t>
      </w:r>
      <w:r>
        <w:fldChar w:fldCharType="end"/>
      </w:r>
    </w:p>
    <w:p w14:paraId="720E8447" w14:textId="6F5F39F4" w:rsidR="00880442" w:rsidRDefault="00880442">
      <w:pPr>
        <w:pStyle w:val="TOC2"/>
        <w:rPr>
          <w:rFonts w:asciiTheme="minorHAnsi" w:eastAsiaTheme="minorEastAsia" w:hAnsiTheme="minorHAnsi" w:cstheme="minorBidi"/>
          <w:sz w:val="24"/>
          <w:szCs w:val="24"/>
          <w:lang w:eastAsia="en-GB"/>
        </w:rPr>
      </w:pPr>
      <w:r>
        <w:t>11.2.1.</w:t>
      </w:r>
      <w:r>
        <w:tab/>
        <w:t>Smart Contract programming Errors</w:t>
      </w:r>
      <w:r>
        <w:tab/>
      </w:r>
      <w:r>
        <w:fldChar w:fldCharType="begin"/>
      </w:r>
      <w:r>
        <w:instrText xml:space="preserve"> PAGEREF _Toc86326631 \h </w:instrText>
      </w:r>
      <w:r>
        <w:fldChar w:fldCharType="separate"/>
      </w:r>
      <w:r>
        <w:t>56</w:t>
      </w:r>
      <w:r>
        <w:fldChar w:fldCharType="end"/>
      </w:r>
    </w:p>
    <w:p w14:paraId="31F5918D" w14:textId="2AE86F3D" w:rsidR="00880442" w:rsidRDefault="00880442">
      <w:pPr>
        <w:pStyle w:val="TOC2"/>
        <w:rPr>
          <w:rFonts w:asciiTheme="minorHAnsi" w:eastAsiaTheme="minorEastAsia" w:hAnsiTheme="minorHAnsi" w:cstheme="minorBidi"/>
          <w:sz w:val="24"/>
          <w:szCs w:val="24"/>
          <w:lang w:eastAsia="en-GB"/>
        </w:rPr>
      </w:pPr>
      <w:r>
        <w:t>11.2.2.</w:t>
      </w:r>
      <w:r>
        <w:tab/>
        <w:t>Internal Threats</w:t>
      </w:r>
      <w:r>
        <w:tab/>
      </w:r>
      <w:r>
        <w:fldChar w:fldCharType="begin"/>
      </w:r>
      <w:r>
        <w:instrText xml:space="preserve"> PAGEREF _Toc86326632 \h </w:instrText>
      </w:r>
      <w:r>
        <w:fldChar w:fldCharType="separate"/>
      </w:r>
      <w:r>
        <w:t>56</w:t>
      </w:r>
      <w:r>
        <w:fldChar w:fldCharType="end"/>
      </w:r>
    </w:p>
    <w:p w14:paraId="34DDAE82" w14:textId="35CF23A4" w:rsidR="00880442" w:rsidRDefault="00880442">
      <w:pPr>
        <w:pStyle w:val="TOC2"/>
        <w:rPr>
          <w:rFonts w:asciiTheme="minorHAnsi" w:eastAsiaTheme="minorEastAsia" w:hAnsiTheme="minorHAnsi" w:cstheme="minorBidi"/>
          <w:sz w:val="24"/>
          <w:szCs w:val="24"/>
          <w:lang w:eastAsia="en-GB"/>
        </w:rPr>
      </w:pPr>
      <w:r>
        <w:t>11.2.2.1.</w:t>
      </w:r>
      <w:r>
        <w:tab/>
        <w:t>Transactions Ordering</w:t>
      </w:r>
      <w:r>
        <w:tab/>
      </w:r>
      <w:r>
        <w:fldChar w:fldCharType="begin"/>
      </w:r>
      <w:r>
        <w:instrText xml:space="preserve"> PAGEREF _Toc86326633 \h </w:instrText>
      </w:r>
      <w:r>
        <w:fldChar w:fldCharType="separate"/>
      </w:r>
      <w:r>
        <w:t>56</w:t>
      </w:r>
      <w:r>
        <w:fldChar w:fldCharType="end"/>
      </w:r>
    </w:p>
    <w:p w14:paraId="377C745D" w14:textId="688B1BBE" w:rsidR="00880442" w:rsidRDefault="00880442">
      <w:pPr>
        <w:pStyle w:val="TOC2"/>
        <w:rPr>
          <w:rFonts w:asciiTheme="minorHAnsi" w:eastAsiaTheme="minorEastAsia" w:hAnsiTheme="minorHAnsi" w:cstheme="minorBidi"/>
          <w:sz w:val="24"/>
          <w:szCs w:val="24"/>
          <w:lang w:eastAsia="en-GB"/>
        </w:rPr>
      </w:pPr>
      <w:r>
        <w:t>11.2.2.2.</w:t>
      </w:r>
      <w:r>
        <w:tab/>
        <w:t>Malicious/Accidental Executions</w:t>
      </w:r>
      <w:r>
        <w:tab/>
      </w:r>
      <w:r>
        <w:fldChar w:fldCharType="begin"/>
      </w:r>
      <w:r>
        <w:instrText xml:space="preserve"> PAGEREF _Toc86326634 \h </w:instrText>
      </w:r>
      <w:r>
        <w:fldChar w:fldCharType="separate"/>
      </w:r>
      <w:r>
        <w:t>57</w:t>
      </w:r>
      <w:r>
        <w:fldChar w:fldCharType="end"/>
      </w:r>
    </w:p>
    <w:p w14:paraId="3C88E409" w14:textId="72F6CEA7" w:rsidR="00880442" w:rsidRDefault="00880442">
      <w:pPr>
        <w:pStyle w:val="TOC2"/>
        <w:rPr>
          <w:rFonts w:asciiTheme="minorHAnsi" w:eastAsiaTheme="minorEastAsia" w:hAnsiTheme="minorHAnsi" w:cstheme="minorBidi"/>
          <w:sz w:val="24"/>
          <w:szCs w:val="24"/>
          <w:lang w:eastAsia="en-GB"/>
        </w:rPr>
      </w:pPr>
      <w:r>
        <w:t>11.2.2.3.</w:t>
      </w:r>
      <w:r>
        <w:tab/>
        <w:t>Reporting wrong parameters</w:t>
      </w:r>
      <w:r>
        <w:tab/>
      </w:r>
      <w:r>
        <w:fldChar w:fldCharType="begin"/>
      </w:r>
      <w:r>
        <w:instrText xml:space="preserve"> PAGEREF _Toc86326635 \h </w:instrText>
      </w:r>
      <w:r>
        <w:fldChar w:fldCharType="separate"/>
      </w:r>
      <w:r>
        <w:t>57</w:t>
      </w:r>
      <w:r>
        <w:fldChar w:fldCharType="end"/>
      </w:r>
    </w:p>
    <w:p w14:paraId="6AA0F559" w14:textId="79DAB127" w:rsidR="00880442" w:rsidRDefault="00880442">
      <w:pPr>
        <w:pStyle w:val="TOC2"/>
        <w:rPr>
          <w:rFonts w:asciiTheme="minorHAnsi" w:eastAsiaTheme="minorEastAsia" w:hAnsiTheme="minorHAnsi" w:cstheme="minorBidi"/>
          <w:sz w:val="24"/>
          <w:szCs w:val="24"/>
          <w:lang w:eastAsia="en-GB"/>
        </w:rPr>
      </w:pPr>
      <w:r>
        <w:t>11.2.3.</w:t>
      </w:r>
      <w:r>
        <w:tab/>
        <w:t>External Threats</w:t>
      </w:r>
      <w:r>
        <w:tab/>
      </w:r>
      <w:r>
        <w:fldChar w:fldCharType="begin"/>
      </w:r>
      <w:r>
        <w:instrText xml:space="preserve"> PAGEREF _Toc86326636 \h </w:instrText>
      </w:r>
      <w:r>
        <w:fldChar w:fldCharType="separate"/>
      </w:r>
      <w:r>
        <w:t>57</w:t>
      </w:r>
      <w:r>
        <w:fldChar w:fldCharType="end"/>
      </w:r>
    </w:p>
    <w:p w14:paraId="3BF14D7F" w14:textId="4A8ABA6F" w:rsidR="00880442" w:rsidRDefault="00880442">
      <w:pPr>
        <w:pStyle w:val="TOC2"/>
        <w:rPr>
          <w:rFonts w:asciiTheme="minorHAnsi" w:eastAsiaTheme="minorEastAsia" w:hAnsiTheme="minorHAnsi" w:cstheme="minorBidi"/>
          <w:sz w:val="24"/>
          <w:szCs w:val="24"/>
          <w:lang w:eastAsia="en-GB"/>
        </w:rPr>
      </w:pPr>
      <w:r>
        <w:t>11.2.3.1.</w:t>
      </w:r>
      <w:r>
        <w:tab/>
        <w:t>Malicious Oracles</w:t>
      </w:r>
      <w:r>
        <w:tab/>
      </w:r>
      <w:r>
        <w:fldChar w:fldCharType="begin"/>
      </w:r>
      <w:r>
        <w:instrText xml:space="preserve"> PAGEREF _Toc86326637 \h </w:instrText>
      </w:r>
      <w:r>
        <w:fldChar w:fldCharType="separate"/>
      </w:r>
      <w:r>
        <w:t>58</w:t>
      </w:r>
      <w:r>
        <w:fldChar w:fldCharType="end"/>
      </w:r>
    </w:p>
    <w:p w14:paraId="3336C5C6" w14:textId="30EA34CC" w:rsidR="00880442" w:rsidRDefault="00880442">
      <w:pPr>
        <w:pStyle w:val="TOC2"/>
        <w:rPr>
          <w:rFonts w:asciiTheme="minorHAnsi" w:eastAsiaTheme="minorEastAsia" w:hAnsiTheme="minorHAnsi" w:cstheme="minorBidi"/>
          <w:sz w:val="24"/>
          <w:szCs w:val="24"/>
          <w:lang w:eastAsia="en-GB"/>
        </w:rPr>
      </w:pPr>
      <w:r>
        <w:t>11.2.3.2.</w:t>
      </w:r>
      <w:r>
        <w:tab/>
        <w:t>Accidental damages</w:t>
      </w:r>
      <w:r>
        <w:tab/>
      </w:r>
      <w:r>
        <w:fldChar w:fldCharType="begin"/>
      </w:r>
      <w:r>
        <w:instrText xml:space="preserve"> PAGEREF _Toc86326638 \h </w:instrText>
      </w:r>
      <w:r>
        <w:fldChar w:fldCharType="separate"/>
      </w:r>
      <w:r>
        <w:t>58</w:t>
      </w:r>
      <w:r>
        <w:fldChar w:fldCharType="end"/>
      </w:r>
    </w:p>
    <w:p w14:paraId="574DFF17" w14:textId="6C5FAF4A" w:rsidR="00880442" w:rsidRDefault="00880442">
      <w:pPr>
        <w:pStyle w:val="TOC2"/>
        <w:rPr>
          <w:rFonts w:asciiTheme="minorHAnsi" w:eastAsiaTheme="minorEastAsia" w:hAnsiTheme="minorHAnsi" w:cstheme="minorBidi"/>
          <w:sz w:val="24"/>
          <w:szCs w:val="24"/>
          <w:lang w:eastAsia="en-GB"/>
        </w:rPr>
      </w:pPr>
      <w:r>
        <w:t>11.2.3.3.</w:t>
      </w:r>
      <w:r>
        <w:tab/>
        <w:t>Malicious attacks</w:t>
      </w:r>
      <w:r>
        <w:tab/>
      </w:r>
      <w:r>
        <w:fldChar w:fldCharType="begin"/>
      </w:r>
      <w:r>
        <w:instrText xml:space="preserve"> PAGEREF _Toc86326639 \h </w:instrText>
      </w:r>
      <w:r>
        <w:fldChar w:fldCharType="separate"/>
      </w:r>
      <w:r>
        <w:t>58</w:t>
      </w:r>
      <w:r>
        <w:fldChar w:fldCharType="end"/>
      </w:r>
    </w:p>
    <w:p w14:paraId="663FFE1A" w14:textId="37BF052C" w:rsidR="00880442" w:rsidRDefault="00880442">
      <w:pPr>
        <w:pStyle w:val="TOC2"/>
        <w:rPr>
          <w:rFonts w:asciiTheme="minorHAnsi" w:eastAsiaTheme="minorEastAsia" w:hAnsiTheme="minorHAnsi" w:cstheme="minorBidi"/>
          <w:sz w:val="24"/>
          <w:szCs w:val="24"/>
          <w:lang w:eastAsia="en-GB"/>
        </w:rPr>
      </w:pPr>
      <w:r>
        <w:t>11.2.3.3.1.</w:t>
      </w:r>
      <w:r>
        <w:tab/>
        <w:t>Denial of Service Attack</w:t>
      </w:r>
      <w:r>
        <w:tab/>
      </w:r>
      <w:r>
        <w:fldChar w:fldCharType="begin"/>
      </w:r>
      <w:r>
        <w:instrText xml:space="preserve"> PAGEREF _Toc86326640 \h </w:instrText>
      </w:r>
      <w:r>
        <w:fldChar w:fldCharType="separate"/>
      </w:r>
      <w:r>
        <w:t>58</w:t>
      </w:r>
      <w:r>
        <w:fldChar w:fldCharType="end"/>
      </w:r>
    </w:p>
    <w:p w14:paraId="4004291A" w14:textId="56FBC248" w:rsidR="00880442" w:rsidRDefault="00880442">
      <w:pPr>
        <w:pStyle w:val="TOC2"/>
        <w:rPr>
          <w:rFonts w:asciiTheme="minorHAnsi" w:eastAsiaTheme="minorEastAsia" w:hAnsiTheme="minorHAnsi" w:cstheme="minorBidi"/>
          <w:sz w:val="24"/>
          <w:szCs w:val="24"/>
          <w:lang w:eastAsia="en-GB"/>
        </w:rPr>
      </w:pPr>
      <w:r>
        <w:t>11.2.3.3.2.</w:t>
      </w:r>
      <w:r>
        <w:tab/>
        <w:t>Reentrancy Attack</w:t>
      </w:r>
      <w:r>
        <w:tab/>
      </w:r>
      <w:r>
        <w:fldChar w:fldCharType="begin"/>
      </w:r>
      <w:r>
        <w:instrText xml:space="preserve"> PAGEREF _Toc86326641 \h </w:instrText>
      </w:r>
      <w:r>
        <w:fldChar w:fldCharType="separate"/>
      </w:r>
      <w:r>
        <w:t>58</w:t>
      </w:r>
      <w:r>
        <w:fldChar w:fldCharType="end"/>
      </w:r>
    </w:p>
    <w:p w14:paraId="7AA9955F" w14:textId="11FE69CF" w:rsidR="00880442" w:rsidRDefault="00880442">
      <w:pPr>
        <w:pStyle w:val="TOC2"/>
        <w:rPr>
          <w:rFonts w:asciiTheme="minorHAnsi" w:eastAsiaTheme="minorEastAsia" w:hAnsiTheme="minorHAnsi" w:cstheme="minorBidi"/>
          <w:sz w:val="24"/>
          <w:szCs w:val="24"/>
          <w:lang w:eastAsia="en-GB"/>
        </w:rPr>
      </w:pPr>
      <w:r>
        <w:t>11.2.3.3.3.</w:t>
      </w:r>
      <w:r>
        <w:tab/>
        <w:t>Numerical/Integer Overflow attack</w:t>
      </w:r>
      <w:r>
        <w:tab/>
      </w:r>
      <w:r>
        <w:fldChar w:fldCharType="begin"/>
      </w:r>
      <w:r>
        <w:instrText xml:space="preserve"> PAGEREF _Toc86326642 \h </w:instrText>
      </w:r>
      <w:r>
        <w:fldChar w:fldCharType="separate"/>
      </w:r>
      <w:r>
        <w:t>58</w:t>
      </w:r>
      <w:r>
        <w:fldChar w:fldCharType="end"/>
      </w:r>
    </w:p>
    <w:p w14:paraId="56D44FED" w14:textId="4B6D1D2D" w:rsidR="00880442" w:rsidRDefault="00880442">
      <w:pPr>
        <w:pStyle w:val="TOC2"/>
        <w:rPr>
          <w:rFonts w:asciiTheme="minorHAnsi" w:eastAsiaTheme="minorEastAsia" w:hAnsiTheme="minorHAnsi" w:cstheme="minorBidi"/>
          <w:sz w:val="24"/>
          <w:szCs w:val="24"/>
          <w:lang w:eastAsia="en-GB"/>
        </w:rPr>
      </w:pPr>
      <w:r>
        <w:t>Annex A (normative or informative): Title of annex</w:t>
      </w:r>
      <w:r>
        <w:tab/>
      </w:r>
      <w:r>
        <w:fldChar w:fldCharType="begin"/>
      </w:r>
      <w:r>
        <w:instrText xml:space="preserve"> PAGEREF _Toc86326643 \h </w:instrText>
      </w:r>
      <w:r>
        <w:fldChar w:fldCharType="separate"/>
      </w:r>
      <w:r>
        <w:t>59</w:t>
      </w:r>
      <w:r>
        <w:fldChar w:fldCharType="end"/>
      </w:r>
    </w:p>
    <w:p w14:paraId="2A0B1F06" w14:textId="0CCAE2DC" w:rsidR="00880442" w:rsidRDefault="00880442">
      <w:pPr>
        <w:pStyle w:val="TOC8"/>
        <w:rPr>
          <w:rFonts w:asciiTheme="minorHAnsi" w:eastAsiaTheme="minorEastAsia" w:hAnsiTheme="minorHAnsi" w:cstheme="minorBidi"/>
          <w:b w:val="0"/>
          <w:sz w:val="24"/>
          <w:szCs w:val="24"/>
          <w:lang w:eastAsia="en-GB"/>
        </w:rPr>
      </w:pPr>
      <w:r>
        <w:t>Annex B (normative or informative): Title of annex</w:t>
      </w:r>
      <w:r>
        <w:tab/>
      </w:r>
      <w:r>
        <w:fldChar w:fldCharType="begin"/>
      </w:r>
      <w:r>
        <w:instrText xml:space="preserve"> PAGEREF _Toc86326644 \h </w:instrText>
      </w:r>
      <w:r>
        <w:fldChar w:fldCharType="separate"/>
      </w:r>
      <w:r>
        <w:t>60</w:t>
      </w:r>
      <w:r>
        <w:fldChar w:fldCharType="end"/>
      </w:r>
    </w:p>
    <w:p w14:paraId="07B2008D" w14:textId="7F26B764" w:rsidR="00880442" w:rsidRDefault="00880442">
      <w:pPr>
        <w:pStyle w:val="TOC1"/>
        <w:rPr>
          <w:rFonts w:asciiTheme="minorHAnsi" w:eastAsiaTheme="minorEastAsia" w:hAnsiTheme="minorHAnsi" w:cstheme="minorBidi"/>
          <w:sz w:val="24"/>
          <w:szCs w:val="24"/>
          <w:lang w:eastAsia="en-GB"/>
        </w:rPr>
      </w:pPr>
      <w:r>
        <w:t>B.1</w:t>
      </w:r>
      <w:r>
        <w:tab/>
        <w:t>First clause of the annex</w:t>
      </w:r>
      <w:r>
        <w:tab/>
      </w:r>
      <w:r>
        <w:fldChar w:fldCharType="begin"/>
      </w:r>
      <w:r>
        <w:instrText xml:space="preserve"> PAGEREF _Toc86326645 \h </w:instrText>
      </w:r>
      <w:r>
        <w:fldChar w:fldCharType="separate"/>
      </w:r>
      <w:r>
        <w:t>60</w:t>
      </w:r>
      <w:r>
        <w:fldChar w:fldCharType="end"/>
      </w:r>
    </w:p>
    <w:p w14:paraId="52CBCCC1" w14:textId="3C1CD6CC" w:rsidR="00880442" w:rsidRDefault="00880442">
      <w:pPr>
        <w:pStyle w:val="TOC2"/>
        <w:rPr>
          <w:rFonts w:asciiTheme="minorHAnsi" w:eastAsiaTheme="minorEastAsia" w:hAnsiTheme="minorHAnsi" w:cstheme="minorBidi"/>
          <w:sz w:val="24"/>
          <w:szCs w:val="24"/>
          <w:lang w:eastAsia="en-GB"/>
        </w:rPr>
      </w:pPr>
      <w:r>
        <w:t>B.1.1</w:t>
      </w:r>
      <w:r>
        <w:tab/>
        <w:t>First subdivided clause of the annex</w:t>
      </w:r>
      <w:r>
        <w:tab/>
      </w:r>
      <w:r>
        <w:fldChar w:fldCharType="begin"/>
      </w:r>
      <w:r>
        <w:instrText xml:space="preserve"> PAGEREF _Toc86326646 \h </w:instrText>
      </w:r>
      <w:r>
        <w:fldChar w:fldCharType="separate"/>
      </w:r>
      <w:r>
        <w:t>60</w:t>
      </w:r>
      <w:r>
        <w:fldChar w:fldCharType="end"/>
      </w:r>
    </w:p>
    <w:p w14:paraId="6F7AF668" w14:textId="716AEF51" w:rsidR="00880442" w:rsidRDefault="00880442">
      <w:pPr>
        <w:pStyle w:val="TOC8"/>
        <w:rPr>
          <w:rFonts w:asciiTheme="minorHAnsi" w:eastAsiaTheme="minorEastAsia" w:hAnsiTheme="minorHAnsi" w:cstheme="minorBidi"/>
          <w:b w:val="0"/>
          <w:sz w:val="24"/>
          <w:szCs w:val="24"/>
          <w:lang w:eastAsia="en-GB"/>
        </w:rPr>
      </w:pPr>
      <w:r>
        <w:t>Annex (informative): Bibliography</w:t>
      </w:r>
      <w:r>
        <w:tab/>
      </w:r>
      <w:r>
        <w:fldChar w:fldCharType="begin"/>
      </w:r>
      <w:r>
        <w:instrText xml:space="preserve"> PAGEREF _Toc86326647 \h </w:instrText>
      </w:r>
      <w:r>
        <w:fldChar w:fldCharType="separate"/>
      </w:r>
      <w:r>
        <w:t>61</w:t>
      </w:r>
      <w:r>
        <w:fldChar w:fldCharType="end"/>
      </w:r>
    </w:p>
    <w:p w14:paraId="5B4BDC01" w14:textId="28BFB343" w:rsidR="00880442" w:rsidRDefault="00880442">
      <w:pPr>
        <w:pStyle w:val="TOC8"/>
        <w:rPr>
          <w:rFonts w:asciiTheme="minorHAnsi" w:eastAsiaTheme="minorEastAsia" w:hAnsiTheme="minorHAnsi" w:cstheme="minorBidi"/>
          <w:b w:val="0"/>
          <w:sz w:val="24"/>
          <w:szCs w:val="24"/>
          <w:lang w:eastAsia="en-GB"/>
        </w:rPr>
      </w:pPr>
      <w:r>
        <w:t>Annex (informative): Change History</w:t>
      </w:r>
      <w:r>
        <w:tab/>
      </w:r>
      <w:r>
        <w:fldChar w:fldCharType="begin"/>
      </w:r>
      <w:r>
        <w:instrText xml:space="preserve"> PAGEREF _Toc86326648 \h </w:instrText>
      </w:r>
      <w:r>
        <w:fldChar w:fldCharType="separate"/>
      </w:r>
      <w:r>
        <w:t>62</w:t>
      </w:r>
      <w:r>
        <w:fldChar w:fldCharType="end"/>
      </w:r>
    </w:p>
    <w:p w14:paraId="084405AF" w14:textId="0775DAEC" w:rsidR="00880442" w:rsidRDefault="00880442">
      <w:pPr>
        <w:pStyle w:val="TOC1"/>
        <w:rPr>
          <w:rFonts w:asciiTheme="minorHAnsi" w:eastAsiaTheme="minorEastAsia" w:hAnsiTheme="minorHAnsi" w:cstheme="minorBidi"/>
          <w:sz w:val="24"/>
          <w:szCs w:val="24"/>
          <w:lang w:eastAsia="en-GB"/>
        </w:rPr>
      </w:pPr>
      <w:r>
        <w:t>History</w:t>
      </w:r>
      <w:r>
        <w:tab/>
      </w:r>
      <w:r>
        <w:fldChar w:fldCharType="begin"/>
      </w:r>
      <w:r>
        <w:instrText xml:space="preserve"> PAGEREF _Toc86326649 \h </w:instrText>
      </w:r>
      <w:r>
        <w:fldChar w:fldCharType="separate"/>
      </w:r>
      <w:r>
        <w:t>63</w:t>
      </w:r>
      <w:r>
        <w:fldChar w:fldCharType="end"/>
      </w:r>
    </w:p>
    <w:p w14:paraId="3BE7A913" w14:textId="349AAC98" w:rsidR="00320868" w:rsidRDefault="001C73BF">
      <w:r>
        <w:lastRenderedPageBreak/>
        <w:fldChar w:fldCharType="end"/>
      </w:r>
    </w:p>
    <w:p w14:paraId="414E14F8" w14:textId="77777777" w:rsidR="00320868" w:rsidRDefault="001C73BF">
      <w:pPr>
        <w:ind w:left="-567"/>
        <w:rPr>
          <w:rStyle w:val="Guidance"/>
          <w:color w:val="000000" w:themeColor="text1"/>
        </w:rPr>
      </w:pPr>
      <w:r>
        <w:br w:type="page"/>
      </w:r>
    </w:p>
    <w:p w14:paraId="6B874A7A" w14:textId="77777777" w:rsidR="00320868" w:rsidRDefault="001C73BF">
      <w:pPr>
        <w:pStyle w:val="Heading1"/>
      </w:pPr>
      <w:bookmarkStart w:id="11" w:name="_Toc455504134"/>
      <w:bookmarkStart w:id="12" w:name="_Toc481503672"/>
      <w:bookmarkStart w:id="13" w:name="_Toc482690121"/>
      <w:bookmarkStart w:id="14" w:name="_Toc482690598"/>
      <w:bookmarkStart w:id="15" w:name="_Toc482693294"/>
      <w:bookmarkStart w:id="16" w:name="_Toc484176722"/>
      <w:bookmarkStart w:id="17" w:name="_Toc484176745"/>
      <w:bookmarkStart w:id="18" w:name="_Toc484176768"/>
      <w:bookmarkStart w:id="19" w:name="_Toc487530204"/>
      <w:bookmarkStart w:id="20" w:name="_Toc527985989"/>
      <w:bookmarkStart w:id="21" w:name="_Toc19025618"/>
      <w:bookmarkStart w:id="22" w:name="_Toc86326479"/>
      <w:r>
        <w:lastRenderedPageBreak/>
        <w:t>Intellectual Property Rights</w:t>
      </w:r>
      <w:bookmarkEnd w:id="11"/>
      <w:bookmarkEnd w:id="12"/>
      <w:bookmarkEnd w:id="13"/>
      <w:bookmarkEnd w:id="14"/>
      <w:bookmarkEnd w:id="15"/>
      <w:bookmarkEnd w:id="16"/>
      <w:bookmarkEnd w:id="17"/>
      <w:bookmarkEnd w:id="18"/>
      <w:bookmarkEnd w:id="19"/>
      <w:bookmarkEnd w:id="20"/>
      <w:bookmarkEnd w:id="21"/>
      <w:bookmarkEnd w:id="22"/>
    </w:p>
    <w:p w14:paraId="40412919" w14:textId="77777777" w:rsidR="00320868" w:rsidRDefault="001C73BF">
      <w:pPr>
        <w:pStyle w:val="H6"/>
      </w:pPr>
      <w:r>
        <w:t xml:space="preserve">Essential patents </w:t>
      </w:r>
    </w:p>
    <w:p w14:paraId="1ED28AD0" w14:textId="77777777" w:rsidR="00320868" w:rsidRDefault="001C73BF">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0E24022A" w14:textId="77777777" w:rsidR="00320868" w:rsidRDefault="001C73BF">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1673CC5E" w14:textId="77777777" w:rsidR="00320868" w:rsidRDefault="001C73BF">
      <w:pPr>
        <w:pStyle w:val="H6"/>
      </w:pPr>
      <w:r>
        <w:t>Trademarks</w:t>
      </w:r>
    </w:p>
    <w:p w14:paraId="7373F415" w14:textId="77777777" w:rsidR="00320868" w:rsidRDefault="001C73BF">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267C3D6" w14:textId="77777777" w:rsidR="00320868" w:rsidRDefault="001C73BF">
      <w:pPr>
        <w:pStyle w:val="Heading1"/>
      </w:pPr>
      <w:bookmarkStart w:id="23" w:name="_Toc455504135"/>
      <w:bookmarkStart w:id="24" w:name="_Toc481503673"/>
      <w:bookmarkStart w:id="25" w:name="_Toc482690122"/>
      <w:bookmarkStart w:id="26" w:name="_Toc482690599"/>
      <w:bookmarkStart w:id="27" w:name="_Toc482693295"/>
      <w:bookmarkStart w:id="28" w:name="_Toc484176723"/>
      <w:bookmarkStart w:id="29" w:name="_Toc484176746"/>
      <w:bookmarkStart w:id="30" w:name="_Toc484176769"/>
      <w:bookmarkStart w:id="31" w:name="_Toc487530205"/>
      <w:bookmarkStart w:id="32" w:name="_Toc527985990"/>
      <w:bookmarkStart w:id="33" w:name="_Toc19025619"/>
      <w:bookmarkStart w:id="34" w:name="_Toc86326480"/>
      <w:r>
        <w:t>Foreword</w:t>
      </w:r>
      <w:bookmarkEnd w:id="23"/>
      <w:bookmarkEnd w:id="24"/>
      <w:bookmarkEnd w:id="25"/>
      <w:bookmarkEnd w:id="26"/>
      <w:bookmarkEnd w:id="27"/>
      <w:bookmarkEnd w:id="28"/>
      <w:bookmarkEnd w:id="29"/>
      <w:bookmarkEnd w:id="30"/>
      <w:bookmarkEnd w:id="31"/>
      <w:bookmarkEnd w:id="32"/>
      <w:bookmarkEnd w:id="33"/>
      <w:bookmarkEnd w:id="34"/>
    </w:p>
    <w:p w14:paraId="21D0CC79" w14:textId="00689EDC" w:rsidR="00320868" w:rsidRDefault="001C73BF">
      <w:bookmarkStart w:id="35" w:name="For_tbname"/>
      <w:r>
        <w:t xml:space="preserve">This Group Specification (GS) has been produced by ETSI Industry Specification Group </w:t>
      </w:r>
      <w:bookmarkEnd w:id="35"/>
      <w:r>
        <w:t>(</w:t>
      </w:r>
      <w:bookmarkStart w:id="36" w:name="For_shortname"/>
      <w:r w:rsidR="003D6299">
        <w:t>ISG PDL</w:t>
      </w:r>
      <w:bookmarkEnd w:id="36"/>
      <w:r>
        <w:t>).</w:t>
      </w:r>
    </w:p>
    <w:p w14:paraId="62410EBA" w14:textId="77777777" w:rsidR="00320868" w:rsidRDefault="001C73BF">
      <w:pPr>
        <w:pStyle w:val="Heading1"/>
        <w:rPr>
          <w:b/>
        </w:rPr>
      </w:pPr>
      <w:bookmarkStart w:id="37" w:name="_Toc455504136"/>
      <w:bookmarkStart w:id="38" w:name="_Toc481503674"/>
      <w:bookmarkStart w:id="39" w:name="_Toc482690123"/>
      <w:bookmarkStart w:id="40" w:name="_Toc482690600"/>
      <w:bookmarkStart w:id="41" w:name="_Toc482693296"/>
      <w:bookmarkStart w:id="42" w:name="_Toc484176724"/>
      <w:bookmarkStart w:id="43" w:name="_Toc484176747"/>
      <w:bookmarkStart w:id="44" w:name="_Toc484176770"/>
      <w:bookmarkStart w:id="45" w:name="_Toc487530206"/>
      <w:bookmarkStart w:id="46" w:name="_Toc527985991"/>
      <w:bookmarkStart w:id="47" w:name="_Toc19025620"/>
      <w:bookmarkStart w:id="48" w:name="_Toc86326481"/>
      <w:r>
        <w:t>Modal verbs terminology</w:t>
      </w:r>
      <w:bookmarkEnd w:id="37"/>
      <w:bookmarkEnd w:id="38"/>
      <w:bookmarkEnd w:id="39"/>
      <w:bookmarkEnd w:id="40"/>
      <w:bookmarkEnd w:id="41"/>
      <w:bookmarkEnd w:id="42"/>
      <w:bookmarkEnd w:id="43"/>
      <w:bookmarkEnd w:id="44"/>
      <w:bookmarkEnd w:id="45"/>
      <w:bookmarkEnd w:id="46"/>
      <w:bookmarkEnd w:id="47"/>
      <w:bookmarkEnd w:id="48"/>
    </w:p>
    <w:p w14:paraId="74DEEE6D" w14:textId="77777777" w:rsidR="00320868" w:rsidRDefault="001C73BF">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276DCB47" w14:textId="77777777" w:rsidR="00320868" w:rsidRDefault="001C73BF">
      <w:r>
        <w:t>"</w:t>
      </w:r>
      <w:r>
        <w:rPr>
          <w:b/>
          <w:bCs/>
        </w:rPr>
        <w:t>must</w:t>
      </w:r>
      <w:r>
        <w:t>" and "</w:t>
      </w:r>
      <w:r>
        <w:rPr>
          <w:b/>
          <w:bCs/>
        </w:rPr>
        <w:t>must not</w:t>
      </w:r>
      <w:r>
        <w:t xml:space="preserve">" are </w:t>
      </w:r>
      <w:r>
        <w:rPr>
          <w:b/>
          <w:bCs/>
        </w:rPr>
        <w:t>NOT</w:t>
      </w:r>
      <w:r>
        <w:t xml:space="preserve"> allowed in ETSI deliverables except when used in direct citation.</w:t>
      </w:r>
    </w:p>
    <w:p w14:paraId="3A1C2A0D" w14:textId="5C2C469A" w:rsidR="00320868" w:rsidRDefault="001C73BF">
      <w:pPr>
        <w:pStyle w:val="Heading1"/>
      </w:pPr>
      <w:bookmarkStart w:id="49" w:name="_Toc455504137"/>
      <w:bookmarkStart w:id="50" w:name="_Toc481503675"/>
      <w:bookmarkStart w:id="51" w:name="_Toc482690124"/>
      <w:bookmarkStart w:id="52" w:name="_Toc482690601"/>
      <w:bookmarkStart w:id="53" w:name="_Toc482693297"/>
      <w:bookmarkStart w:id="54" w:name="_Toc484176725"/>
      <w:bookmarkStart w:id="55" w:name="_Toc484176748"/>
      <w:bookmarkStart w:id="56" w:name="_Toc484176771"/>
      <w:bookmarkStart w:id="57" w:name="_Toc487530207"/>
      <w:bookmarkStart w:id="58" w:name="_Toc527985992"/>
      <w:bookmarkStart w:id="59" w:name="_Toc19025621"/>
      <w:bookmarkStart w:id="60" w:name="_Toc86326482"/>
      <w:r>
        <w:t>Executive summary</w:t>
      </w:r>
      <w:bookmarkEnd w:id="49"/>
      <w:bookmarkEnd w:id="50"/>
      <w:bookmarkEnd w:id="51"/>
      <w:bookmarkEnd w:id="52"/>
      <w:bookmarkEnd w:id="53"/>
      <w:bookmarkEnd w:id="54"/>
      <w:bookmarkEnd w:id="55"/>
      <w:bookmarkEnd w:id="56"/>
      <w:bookmarkEnd w:id="57"/>
      <w:bookmarkEnd w:id="58"/>
      <w:bookmarkEnd w:id="59"/>
      <w:bookmarkEnd w:id="60"/>
    </w:p>
    <w:p w14:paraId="7F7190C7" w14:textId="77777777" w:rsidR="004D7435" w:rsidRDefault="004D7435" w:rsidP="004D7435">
      <w:r>
        <w:t xml:space="preserve">This Work Item discusses the challenges and requirements of viable deployment of smart contracts for industries. The challenges due to inherent properties of smart contracts, and also due to external and internal interaction are discussed and their solutions are presented. </w:t>
      </w:r>
    </w:p>
    <w:p w14:paraId="65860498" w14:textId="77777777" w:rsidR="00320868" w:rsidRDefault="00320868"/>
    <w:p w14:paraId="616B2D2F" w14:textId="77777777" w:rsidR="00320868" w:rsidRDefault="001C73BF">
      <w:pPr>
        <w:pStyle w:val="Heading1"/>
      </w:pPr>
      <w:bookmarkStart w:id="61" w:name="_Toc455504138"/>
      <w:bookmarkStart w:id="62" w:name="_Toc481503676"/>
      <w:bookmarkStart w:id="63" w:name="_Toc482690125"/>
      <w:bookmarkStart w:id="64" w:name="_Toc482690602"/>
      <w:bookmarkStart w:id="65" w:name="_Toc482693298"/>
      <w:bookmarkStart w:id="66" w:name="_Toc484176726"/>
      <w:bookmarkStart w:id="67" w:name="_Toc484176749"/>
      <w:bookmarkStart w:id="68" w:name="_Toc484176772"/>
      <w:bookmarkStart w:id="69" w:name="_Toc487530208"/>
      <w:bookmarkStart w:id="70" w:name="_Toc527985993"/>
      <w:bookmarkStart w:id="71" w:name="_Toc19025622"/>
      <w:bookmarkStart w:id="72" w:name="_Toc86326483"/>
      <w:r>
        <w:t>Introduction</w:t>
      </w:r>
      <w:bookmarkEnd w:id="61"/>
      <w:bookmarkEnd w:id="62"/>
      <w:bookmarkEnd w:id="63"/>
      <w:bookmarkEnd w:id="64"/>
      <w:bookmarkEnd w:id="65"/>
      <w:bookmarkEnd w:id="66"/>
      <w:bookmarkEnd w:id="67"/>
      <w:bookmarkEnd w:id="68"/>
      <w:bookmarkEnd w:id="69"/>
      <w:bookmarkEnd w:id="70"/>
      <w:bookmarkEnd w:id="71"/>
      <w:bookmarkEnd w:id="72"/>
    </w:p>
    <w:p w14:paraId="17365973" w14:textId="151D5A2C" w:rsidR="00320868" w:rsidRDefault="00843407">
      <w:pPr>
        <w:rPr>
          <w:rFonts w:ascii="Arial" w:hAnsi="Arial"/>
          <w:sz w:val="36"/>
        </w:rPr>
      </w:pPr>
      <w:r w:rsidRPr="00843407">
        <w:t>This work item extends the discussion of challenges and requirements for the successful adoption of smart contracts. This document discusses the current challenges of smart contracts' deployment and outlines architecture requirements that can mitigate those problems and enable error-free and efficient smart contracts. Moreover, this document also oversees smart contracts' security aspects and explains internal and external threats to a smart contract and presents possible mitigation techniques for them.</w:t>
      </w:r>
      <w:r w:rsidR="001C73BF">
        <w:br w:type="page"/>
      </w:r>
    </w:p>
    <w:p w14:paraId="1B123E30" w14:textId="3B80EA26" w:rsidR="00320868" w:rsidRDefault="001C73BF" w:rsidP="00113246">
      <w:pPr>
        <w:pStyle w:val="Heading1"/>
        <w:numPr>
          <w:ilvl w:val="0"/>
          <w:numId w:val="11"/>
        </w:numPr>
        <w:ind w:left="1140"/>
      </w:pPr>
      <w:bookmarkStart w:id="73" w:name="_Toc455504139"/>
      <w:bookmarkStart w:id="74" w:name="_Toc481503677"/>
      <w:bookmarkStart w:id="75" w:name="_Toc482690126"/>
      <w:bookmarkStart w:id="76" w:name="_Toc482690603"/>
      <w:bookmarkStart w:id="77" w:name="_Toc482693299"/>
      <w:bookmarkStart w:id="78" w:name="_Toc484176727"/>
      <w:bookmarkStart w:id="79" w:name="_Toc484176750"/>
      <w:bookmarkStart w:id="80" w:name="_Toc484176773"/>
      <w:bookmarkStart w:id="81" w:name="_Toc487530209"/>
      <w:bookmarkStart w:id="82" w:name="_Toc527985994"/>
      <w:bookmarkStart w:id="83" w:name="_Toc19025623"/>
      <w:bookmarkStart w:id="84" w:name="_Toc86326484"/>
      <w:r>
        <w:lastRenderedPageBreak/>
        <w:t>Scope</w:t>
      </w:r>
      <w:bookmarkEnd w:id="73"/>
      <w:bookmarkEnd w:id="74"/>
      <w:bookmarkEnd w:id="75"/>
      <w:bookmarkEnd w:id="76"/>
      <w:bookmarkEnd w:id="77"/>
      <w:bookmarkEnd w:id="78"/>
      <w:bookmarkEnd w:id="79"/>
      <w:bookmarkEnd w:id="80"/>
      <w:bookmarkEnd w:id="81"/>
      <w:bookmarkEnd w:id="82"/>
      <w:bookmarkEnd w:id="83"/>
      <w:bookmarkEnd w:id="84"/>
    </w:p>
    <w:p w14:paraId="27059B59" w14:textId="4EA25E2A" w:rsidR="00A3369F" w:rsidRPr="00A3369F" w:rsidRDefault="00A3369F" w:rsidP="000536D7">
      <w:r>
        <w:t>This work item establishes the architectural and functional specifications of smart contracts. Additionally, highlight the potential threats and specify the solutions to mitigate them. Requirements on the use of technology for smart contracts, governance, purpose, motivation and security.</w:t>
      </w:r>
    </w:p>
    <w:p w14:paraId="60C79FC3" w14:textId="2C8E147E" w:rsidR="00320868" w:rsidRDefault="001C73BF" w:rsidP="00113246">
      <w:pPr>
        <w:pStyle w:val="Heading1"/>
        <w:numPr>
          <w:ilvl w:val="0"/>
          <w:numId w:val="11"/>
        </w:numPr>
        <w:ind w:left="1140"/>
      </w:pPr>
      <w:bookmarkStart w:id="85" w:name="_Toc67574103"/>
      <w:bookmarkStart w:id="86" w:name="_Toc455504140"/>
      <w:bookmarkStart w:id="87" w:name="_Toc481503678"/>
      <w:bookmarkStart w:id="88" w:name="_Toc482690127"/>
      <w:bookmarkStart w:id="89" w:name="_Toc482690604"/>
      <w:bookmarkStart w:id="90" w:name="_Toc482693300"/>
      <w:bookmarkStart w:id="91" w:name="_Toc484176728"/>
      <w:bookmarkStart w:id="92" w:name="_Toc484176751"/>
      <w:bookmarkStart w:id="93" w:name="_Toc484176774"/>
      <w:bookmarkStart w:id="94" w:name="_Toc487530210"/>
      <w:bookmarkStart w:id="95" w:name="_Toc527985995"/>
      <w:bookmarkStart w:id="96" w:name="_Toc19025624"/>
      <w:bookmarkStart w:id="97" w:name="_Toc86326485"/>
      <w:bookmarkEnd w:id="85"/>
      <w:r>
        <w:t>References</w:t>
      </w:r>
      <w:bookmarkEnd w:id="86"/>
      <w:bookmarkEnd w:id="87"/>
      <w:bookmarkEnd w:id="88"/>
      <w:bookmarkEnd w:id="89"/>
      <w:bookmarkEnd w:id="90"/>
      <w:bookmarkEnd w:id="91"/>
      <w:bookmarkEnd w:id="92"/>
      <w:bookmarkEnd w:id="93"/>
      <w:bookmarkEnd w:id="94"/>
      <w:bookmarkEnd w:id="95"/>
      <w:bookmarkEnd w:id="96"/>
      <w:bookmarkEnd w:id="97"/>
    </w:p>
    <w:p w14:paraId="6548F872" w14:textId="3417E6D8" w:rsidR="00320868" w:rsidRDefault="001C73BF" w:rsidP="00113246">
      <w:pPr>
        <w:pStyle w:val="Heading2"/>
        <w:numPr>
          <w:ilvl w:val="1"/>
          <w:numId w:val="11"/>
        </w:numPr>
      </w:pPr>
      <w:bookmarkStart w:id="98" w:name="_Toc455504141"/>
      <w:bookmarkStart w:id="99" w:name="_Toc481503679"/>
      <w:bookmarkStart w:id="100" w:name="_Toc482690128"/>
      <w:bookmarkStart w:id="101" w:name="_Toc482690605"/>
      <w:bookmarkStart w:id="102" w:name="_Toc482693301"/>
      <w:bookmarkStart w:id="103" w:name="_Toc484176729"/>
      <w:bookmarkStart w:id="104" w:name="_Toc484176752"/>
      <w:bookmarkStart w:id="105" w:name="_Toc484176775"/>
      <w:bookmarkStart w:id="106" w:name="_Toc487530211"/>
      <w:bookmarkStart w:id="107" w:name="_Toc527985996"/>
      <w:bookmarkStart w:id="108" w:name="_Toc19025625"/>
      <w:bookmarkStart w:id="109" w:name="_Toc86326486"/>
      <w:r>
        <w:t>Normative references</w:t>
      </w:r>
      <w:bookmarkEnd w:id="98"/>
      <w:bookmarkEnd w:id="99"/>
      <w:bookmarkEnd w:id="100"/>
      <w:bookmarkEnd w:id="101"/>
      <w:bookmarkEnd w:id="102"/>
      <w:bookmarkEnd w:id="103"/>
      <w:bookmarkEnd w:id="104"/>
      <w:bookmarkEnd w:id="105"/>
      <w:bookmarkEnd w:id="106"/>
      <w:bookmarkEnd w:id="107"/>
      <w:bookmarkEnd w:id="108"/>
      <w:bookmarkEnd w:id="109"/>
    </w:p>
    <w:p w14:paraId="3B7009E0"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5437B5C2" w14:textId="77777777" w:rsidR="00320868" w:rsidRDefault="001C73BF">
      <w:r>
        <w:t xml:space="preserve">Referenced documents which are not found to be publicly available in the expected location might be found at </w:t>
      </w:r>
      <w:hyperlink r:id="rId15" w:history="1">
        <w:r>
          <w:rPr>
            <w:rStyle w:val="Hyperlink"/>
          </w:rPr>
          <w:t>https://docbox.etsi.org/Reference</w:t>
        </w:r>
      </w:hyperlink>
      <w:r>
        <w:t>.</w:t>
      </w:r>
    </w:p>
    <w:p w14:paraId="7844B614" w14:textId="77777777" w:rsidR="00320868" w:rsidRDefault="001C73BF">
      <w:pPr>
        <w:pStyle w:val="NO"/>
      </w:pPr>
      <w:r>
        <w:t>NOTE:</w:t>
      </w:r>
      <w:r>
        <w:tab/>
        <w:t>While any hyperlinks included in this clause were valid at the time of publication, ETSI cannot guarantee their long term validity.</w:t>
      </w:r>
    </w:p>
    <w:p w14:paraId="7F0A1EF7" w14:textId="77777777" w:rsidR="00320868" w:rsidRDefault="001C73BF">
      <w:r>
        <w:t>The following referenced documents are necessary for the application of the present document.</w:t>
      </w:r>
    </w:p>
    <w:p w14:paraId="7E926DD9" w14:textId="031F1218" w:rsidR="00320868" w:rsidRDefault="001C73BF" w:rsidP="00231A37">
      <w:pPr>
        <w:pStyle w:val="EX"/>
      </w:pPr>
      <w:r>
        <w:t>[1]</w:t>
      </w:r>
      <w:r>
        <w:tab/>
      </w:r>
      <w:r w:rsidR="006443A6">
        <w:t>ETSI GR PDL 004</w:t>
      </w:r>
    </w:p>
    <w:p w14:paraId="528D1CC2" w14:textId="6C3D6167" w:rsidR="00320868" w:rsidRDefault="001C73BF" w:rsidP="00113246">
      <w:pPr>
        <w:pStyle w:val="Heading2"/>
        <w:numPr>
          <w:ilvl w:val="1"/>
          <w:numId w:val="11"/>
        </w:numPr>
      </w:pPr>
      <w:bookmarkStart w:id="110" w:name="_Toc455504142"/>
      <w:bookmarkStart w:id="111" w:name="_Toc481503680"/>
      <w:bookmarkStart w:id="112" w:name="_Toc482690129"/>
      <w:bookmarkStart w:id="113" w:name="_Toc482690606"/>
      <w:bookmarkStart w:id="114" w:name="_Toc482693302"/>
      <w:bookmarkStart w:id="115" w:name="_Toc484176730"/>
      <w:bookmarkStart w:id="116" w:name="_Toc484176753"/>
      <w:bookmarkStart w:id="117" w:name="_Toc484176776"/>
      <w:bookmarkStart w:id="118" w:name="_Toc487530212"/>
      <w:bookmarkStart w:id="119" w:name="_Toc527985997"/>
      <w:bookmarkStart w:id="120" w:name="_Toc19025626"/>
      <w:bookmarkStart w:id="121" w:name="_Toc86326487"/>
      <w:r>
        <w:t>Informative references</w:t>
      </w:r>
      <w:bookmarkEnd w:id="110"/>
      <w:bookmarkEnd w:id="111"/>
      <w:bookmarkEnd w:id="112"/>
      <w:bookmarkEnd w:id="113"/>
      <w:bookmarkEnd w:id="114"/>
      <w:bookmarkEnd w:id="115"/>
      <w:bookmarkEnd w:id="116"/>
      <w:bookmarkEnd w:id="117"/>
      <w:bookmarkEnd w:id="118"/>
      <w:bookmarkEnd w:id="119"/>
      <w:bookmarkEnd w:id="120"/>
      <w:bookmarkEnd w:id="121"/>
    </w:p>
    <w:p w14:paraId="0A95334B"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8DD7E8B" w14:textId="77777777" w:rsidR="00320868" w:rsidRDefault="001C73BF">
      <w:pPr>
        <w:pStyle w:val="NO"/>
      </w:pPr>
      <w:r>
        <w:t>NOTE:</w:t>
      </w:r>
      <w:r>
        <w:tab/>
        <w:t>While any hyperlinks included in this clause were valid at the time of publication, ETSI cannot guarantee their long term validity.</w:t>
      </w:r>
    </w:p>
    <w:p w14:paraId="044C5A1D" w14:textId="02FDB132" w:rsidR="00320868" w:rsidRDefault="001C73BF">
      <w:pPr>
        <w:keepNext/>
      </w:pPr>
      <w:r>
        <w:t xml:space="preserve">The following referenced documents are not necessary for the application of the present </w:t>
      </w:r>
      <w:r w:rsidR="00D8361F">
        <w:t>document,</w:t>
      </w:r>
      <w:r>
        <w:t xml:space="preserve"> but they assist the user with regard to a particular subject area.</w:t>
      </w:r>
    </w:p>
    <w:p w14:paraId="4F7CC4CB" w14:textId="77777777" w:rsidR="00D8361F" w:rsidRDefault="00D8361F">
      <w:pPr>
        <w:keepNext/>
      </w:pPr>
    </w:p>
    <w:p w14:paraId="4E141564" w14:textId="238F8A98" w:rsidR="00875A80" w:rsidRPr="00D8361F" w:rsidRDefault="001C73BF" w:rsidP="00875A80">
      <w:pPr>
        <w:rPr>
          <w:color w:val="000000" w:themeColor="text1"/>
        </w:rPr>
      </w:pPr>
      <w:r w:rsidRPr="00D8361F">
        <w:rPr>
          <w:color w:val="000000" w:themeColor="text1"/>
        </w:rPr>
        <w:t>[i.1]</w:t>
      </w:r>
      <w:r w:rsidRPr="00D8361F">
        <w:rPr>
          <w:color w:val="000000" w:themeColor="text1"/>
        </w:rPr>
        <w:tab/>
      </w:r>
      <w:r w:rsidR="00875A80" w:rsidRPr="00D8361F">
        <w:rPr>
          <w:color w:val="000000" w:themeColor="text1"/>
        </w:rPr>
        <w:t>ETSI “</w:t>
      </w:r>
      <w:r w:rsidR="0026506D" w:rsidRPr="00D8361F">
        <w:rPr>
          <w:color w:val="000000" w:themeColor="text1"/>
        </w:rPr>
        <w:t xml:space="preserve">DGR/PDL-004_smart </w:t>
      </w:r>
      <w:r w:rsidR="00996F2C" w:rsidRPr="00D8361F">
        <w:rPr>
          <w:color w:val="000000" w:themeColor="text1"/>
        </w:rPr>
        <w:t>contract” v1.1.1</w:t>
      </w:r>
      <w:r w:rsidR="0026506D" w:rsidRPr="00D8361F">
        <w:rPr>
          <w:color w:val="000000" w:themeColor="text1"/>
        </w:rPr>
        <w:t xml:space="preserve"> 08th </w:t>
      </w:r>
      <w:r w:rsidR="005A444D" w:rsidRPr="00D8361F">
        <w:rPr>
          <w:color w:val="000000" w:themeColor="text1"/>
        </w:rPr>
        <w:t>February</w:t>
      </w:r>
      <w:r w:rsidR="0026506D" w:rsidRPr="00D8361F">
        <w:rPr>
          <w:color w:val="000000" w:themeColor="text1"/>
        </w:rPr>
        <w:t xml:space="preserve"> 2021</w:t>
      </w:r>
    </w:p>
    <w:p w14:paraId="0029C62F" w14:textId="6F3DA29D" w:rsidR="00320868" w:rsidRDefault="0026506D" w:rsidP="00D8361F">
      <w:pPr>
        <w:rPr>
          <w:color w:val="000000" w:themeColor="text1"/>
        </w:rPr>
      </w:pPr>
      <w:r w:rsidRPr="00D8361F">
        <w:rPr>
          <w:b/>
          <w:bCs/>
          <w:color w:val="000000" w:themeColor="text1"/>
        </w:rPr>
        <w:t>available from:</w:t>
      </w:r>
      <w:r w:rsidRPr="00D8361F">
        <w:rPr>
          <w:color w:val="000000" w:themeColor="text1"/>
        </w:rPr>
        <w:t xml:space="preserve"> </w:t>
      </w:r>
      <w:hyperlink r:id="rId16" w:history="1">
        <w:r w:rsidR="00D8361F" w:rsidRPr="008446C4">
          <w:rPr>
            <w:rStyle w:val="Hyperlink"/>
          </w:rPr>
          <w:t>https://www.etsi.org/deliver/etsi_gr/PDL/001_099/004/01.01.01_60/gr_PDL004v010101p.pdf</w:t>
        </w:r>
      </w:hyperlink>
    </w:p>
    <w:p w14:paraId="4378E70F" w14:textId="77777777" w:rsidR="00D8361F" w:rsidRPr="00D8361F" w:rsidRDefault="00D8361F" w:rsidP="00D8361F">
      <w:pPr>
        <w:rPr>
          <w:color w:val="000000" w:themeColor="text1"/>
        </w:rPr>
      </w:pPr>
    </w:p>
    <w:p w14:paraId="49311035" w14:textId="44148668" w:rsidR="00875A80" w:rsidRDefault="00875A80" w:rsidP="00D8361F">
      <w:pPr>
        <w:rPr>
          <w:color w:val="000000" w:themeColor="text1"/>
        </w:rPr>
      </w:pPr>
      <w:r w:rsidRPr="00D8361F">
        <w:rPr>
          <w:color w:val="000000" w:themeColor="text1"/>
        </w:rPr>
        <w:t xml:space="preserve">[i.2] </w:t>
      </w:r>
      <w:r w:rsidR="00950873" w:rsidRPr="00D8361F">
        <w:rPr>
          <w:color w:val="000000" w:themeColor="text1"/>
        </w:rPr>
        <w:t xml:space="preserve">ETSI </w:t>
      </w:r>
      <w:r w:rsidR="00D8361F" w:rsidRPr="00D8361F">
        <w:rPr>
          <w:color w:val="000000" w:themeColor="text1"/>
        </w:rPr>
        <w:t xml:space="preserve">“DGR/PDL-0010_Offline_Mode” </w:t>
      </w:r>
      <w:r w:rsidR="00D8361F" w:rsidRPr="00D8361F">
        <w:rPr>
          <w:b/>
          <w:bCs/>
          <w:color w:val="000000" w:themeColor="text1"/>
        </w:rPr>
        <w:t>available from:</w:t>
      </w:r>
      <w:r w:rsidR="001C73BF" w:rsidRPr="00D8361F">
        <w:rPr>
          <w:color w:val="000000" w:themeColor="text1"/>
        </w:rPr>
        <w:tab/>
      </w:r>
      <w:hyperlink r:id="rId17" w:history="1">
        <w:r w:rsidRPr="00D8361F">
          <w:rPr>
            <w:rStyle w:val="Hyperlink"/>
            <w:color w:val="000000" w:themeColor="text1"/>
          </w:rPr>
          <w:t>https://www.etsi.org/deliver/etsi_gr/PDL/001_099/010/01.01.01_60/gr_PDL010v010101p.pdf</w:t>
        </w:r>
      </w:hyperlink>
    </w:p>
    <w:p w14:paraId="627526C2" w14:textId="77777777" w:rsidR="00D8361F" w:rsidRPr="00D8361F" w:rsidRDefault="00D8361F" w:rsidP="00D8361F">
      <w:pPr>
        <w:rPr>
          <w:color w:val="000000" w:themeColor="text1"/>
        </w:rPr>
      </w:pPr>
    </w:p>
    <w:p w14:paraId="4E699FD7" w14:textId="44AC7E03" w:rsidR="003D6299" w:rsidRPr="00875A80" w:rsidRDefault="003D6299" w:rsidP="00875A80">
      <w:pPr>
        <w:pStyle w:val="EX"/>
        <w:ind w:left="0" w:firstLine="0"/>
        <w:rPr>
          <w:sz w:val="24"/>
          <w:szCs w:val="24"/>
          <w:lang w:eastAsia="en-GB"/>
        </w:rPr>
      </w:pPr>
      <w:r w:rsidRPr="00875A80">
        <w:rPr>
          <w:sz w:val="24"/>
          <w:szCs w:val="24"/>
          <w:lang w:eastAsia="en-GB"/>
        </w:rPr>
        <w:t>[</w:t>
      </w:r>
      <w:r w:rsidR="00D8361F" w:rsidRPr="00875A80">
        <w:rPr>
          <w:sz w:val="24"/>
          <w:szCs w:val="24"/>
          <w:lang w:eastAsia="en-GB"/>
        </w:rPr>
        <w:t>i.3]</w:t>
      </w:r>
      <w:r w:rsidR="00875A80" w:rsidRPr="00875A80">
        <w:rPr>
          <w:sz w:val="24"/>
          <w:szCs w:val="24"/>
          <w:lang w:eastAsia="en-GB"/>
        </w:rPr>
        <w:t xml:space="preserve"> ETSI “DGS/PDL-0012_Ref_Arc_Framwk” (Working Draft) </w:t>
      </w:r>
      <w:r w:rsidR="00875A80" w:rsidRPr="00875A80">
        <w:rPr>
          <w:b/>
          <w:bCs/>
          <w:sz w:val="24"/>
          <w:szCs w:val="24"/>
          <w:lang w:eastAsia="en-GB"/>
        </w:rPr>
        <w:t>available from</w:t>
      </w:r>
      <w:r w:rsidR="00875A80" w:rsidRPr="00875A80">
        <w:rPr>
          <w:sz w:val="24"/>
          <w:szCs w:val="24"/>
          <w:lang w:eastAsia="en-GB"/>
        </w:rPr>
        <w:t>:</w:t>
      </w:r>
      <w:r w:rsidR="00875A80" w:rsidRPr="00875A80">
        <w:rPr>
          <w:b/>
          <w:bCs/>
        </w:rPr>
        <w:t xml:space="preserve"> </w:t>
      </w:r>
      <w:r w:rsidR="00875A80" w:rsidRPr="00875A80">
        <w:rPr>
          <w:sz w:val="24"/>
          <w:szCs w:val="24"/>
          <w:lang w:eastAsia="en-GB"/>
        </w:rPr>
        <w:t>https://portal.etsi.org/webapp/WorkProgram/Report_WorkItem.asp?WKI_ID=63501</w:t>
      </w:r>
    </w:p>
    <w:p w14:paraId="677658CE" w14:textId="45738B4A" w:rsidR="003D6299" w:rsidRDefault="003D6299" w:rsidP="00D824DD">
      <w:pPr>
        <w:pStyle w:val="EX"/>
      </w:pPr>
    </w:p>
    <w:p w14:paraId="7CB364EE" w14:textId="3CA30484" w:rsidR="00875A80" w:rsidRDefault="00875A80" w:rsidP="00D824DD">
      <w:pPr>
        <w:pStyle w:val="EX"/>
      </w:pPr>
    </w:p>
    <w:p w14:paraId="54F10874" w14:textId="6FC2CB1E" w:rsidR="00875A80" w:rsidRDefault="00875A80" w:rsidP="00D824DD">
      <w:pPr>
        <w:pStyle w:val="EX"/>
      </w:pPr>
    </w:p>
    <w:p w14:paraId="1EF7278D" w14:textId="41974847" w:rsidR="00875A80" w:rsidRDefault="00875A80" w:rsidP="00D824DD">
      <w:pPr>
        <w:pStyle w:val="EX"/>
      </w:pPr>
    </w:p>
    <w:p w14:paraId="63BCB2BE" w14:textId="77777777" w:rsidR="00875A80" w:rsidRDefault="00875A80" w:rsidP="00D824DD">
      <w:pPr>
        <w:pStyle w:val="EX"/>
      </w:pPr>
    </w:p>
    <w:p w14:paraId="1B677E26" w14:textId="0C8B11DC" w:rsidR="00320868" w:rsidRDefault="00685B5F" w:rsidP="003D6299">
      <w:pPr>
        <w:pStyle w:val="Heading2"/>
        <w:numPr>
          <w:ilvl w:val="0"/>
          <w:numId w:val="11"/>
        </w:numPr>
      </w:pPr>
      <w:bookmarkStart w:id="122" w:name="_Toc86326488"/>
      <w:r>
        <w:lastRenderedPageBreak/>
        <w:t xml:space="preserve">Definitions of terms, </w:t>
      </w:r>
      <w:r w:rsidR="00875A80">
        <w:t>symbols,</w:t>
      </w:r>
      <w:r>
        <w:t xml:space="preserve"> and </w:t>
      </w:r>
      <w:r w:rsidR="00875A80">
        <w:t>A</w:t>
      </w:r>
      <w:r>
        <w:t>bbreviations</w:t>
      </w:r>
      <w:bookmarkEnd w:id="122"/>
    </w:p>
    <w:p w14:paraId="72C13434" w14:textId="39B26809" w:rsidR="003D6299" w:rsidRPr="00685B5F" w:rsidRDefault="003D6299">
      <w:pPr>
        <w:pStyle w:val="Heading2"/>
        <w:numPr>
          <w:ilvl w:val="1"/>
          <w:numId w:val="11"/>
        </w:numPr>
      </w:pPr>
      <w:bookmarkStart w:id="123" w:name="_Toc86326489"/>
      <w:r>
        <w:t>Terms</w:t>
      </w:r>
      <w:bookmarkEnd w:id="123"/>
    </w:p>
    <w:p w14:paraId="6C5F3E89" w14:textId="5F3D2D0F" w:rsidR="00320868" w:rsidRDefault="001C73BF">
      <w:r>
        <w:t>For the purposes of the present document, the following terms</w:t>
      </w:r>
      <w:r w:rsidR="0005345C">
        <w:t xml:space="preserve"> </w:t>
      </w:r>
      <w:r>
        <w:t>apply:</w:t>
      </w:r>
    </w:p>
    <w:p w14:paraId="48F678E2" w14:textId="77777777" w:rsidR="007E2C25" w:rsidRDefault="007E2C25"/>
    <w:p w14:paraId="123F747B" w14:textId="7C2ADA3A" w:rsidR="0005345C" w:rsidRDefault="0005345C" w:rsidP="007E2C25">
      <w:pPr>
        <w:tabs>
          <w:tab w:val="left" w:pos="2220"/>
        </w:tabs>
      </w:pPr>
      <w:r w:rsidRPr="007E2C25">
        <w:rPr>
          <w:b/>
          <w:bCs/>
        </w:rPr>
        <w:t>Chain Types:</w:t>
      </w:r>
      <w:r w:rsidR="007E2C25">
        <w:rPr>
          <w:b/>
          <w:bCs/>
        </w:rPr>
        <w:tab/>
      </w:r>
    </w:p>
    <w:p w14:paraId="71F00E8F" w14:textId="26495874" w:rsidR="0005345C" w:rsidRDefault="0005345C" w:rsidP="0005345C">
      <w:pPr>
        <w:pStyle w:val="ListParagraph"/>
        <w:numPr>
          <w:ilvl w:val="0"/>
          <w:numId w:val="64"/>
        </w:numPr>
        <w:rPr>
          <w:sz w:val="24"/>
          <w:szCs w:val="24"/>
        </w:rPr>
      </w:pPr>
      <w:r w:rsidRPr="0005345C">
        <w:rPr>
          <w:b/>
          <w:bCs/>
          <w:sz w:val="24"/>
          <w:szCs w:val="24"/>
        </w:rPr>
        <w:t>Mainchain:</w:t>
      </w:r>
      <w:r w:rsidRPr="0005345C">
        <w:rPr>
          <w:sz w:val="24"/>
          <w:szCs w:val="24"/>
        </w:rPr>
        <w:t xml:space="preserve"> The chain is formed at the formation of the consortium and is not dependent on any other chain.</w:t>
      </w:r>
    </w:p>
    <w:p w14:paraId="66D32FEE" w14:textId="511782E7" w:rsidR="0005345C" w:rsidRPr="0005345C" w:rsidRDefault="0005345C" w:rsidP="0005345C">
      <w:pPr>
        <w:pStyle w:val="ListParagraph"/>
        <w:numPr>
          <w:ilvl w:val="0"/>
          <w:numId w:val="64"/>
        </w:numPr>
        <w:rPr>
          <w:sz w:val="24"/>
          <w:szCs w:val="24"/>
        </w:rPr>
      </w:pPr>
      <w:r>
        <w:rPr>
          <w:b/>
          <w:bCs/>
          <w:sz w:val="24"/>
          <w:szCs w:val="24"/>
        </w:rPr>
        <w:t>Sidechain:</w:t>
      </w:r>
      <w:r>
        <w:rPr>
          <w:sz w:val="24"/>
          <w:szCs w:val="24"/>
        </w:rPr>
        <w:t xml:space="preserve"> The chains </w:t>
      </w:r>
      <w:r w:rsidR="007E2C25">
        <w:rPr>
          <w:sz w:val="24"/>
          <w:szCs w:val="24"/>
        </w:rPr>
        <w:t>depend</w:t>
      </w:r>
      <w:r>
        <w:rPr>
          <w:sz w:val="24"/>
          <w:szCs w:val="24"/>
        </w:rPr>
        <w:t xml:space="preserve"> on the mainchain</w:t>
      </w:r>
      <w:r w:rsidR="007E2C25">
        <w:rPr>
          <w:sz w:val="24"/>
          <w:szCs w:val="24"/>
        </w:rPr>
        <w:t xml:space="preserve"> or is a </w:t>
      </w:r>
      <w:r w:rsidR="007E2C25" w:rsidRPr="007E2C25">
        <w:rPr>
          <w:i/>
          <w:iCs/>
          <w:sz w:val="24"/>
          <w:szCs w:val="24"/>
        </w:rPr>
        <w:t>sub</w:t>
      </w:r>
      <w:r w:rsidR="007E2C25">
        <w:rPr>
          <w:i/>
          <w:iCs/>
          <w:sz w:val="24"/>
          <w:szCs w:val="24"/>
        </w:rPr>
        <w:t>-</w:t>
      </w:r>
      <w:r w:rsidR="007E2C25" w:rsidRPr="007E2C25">
        <w:rPr>
          <w:i/>
          <w:iCs/>
          <w:sz w:val="24"/>
          <w:szCs w:val="24"/>
        </w:rPr>
        <w:t>chain</w:t>
      </w:r>
      <w:r w:rsidR="007E2C25">
        <w:rPr>
          <w:sz w:val="24"/>
          <w:szCs w:val="24"/>
        </w:rPr>
        <w:t xml:space="preserve"> of the mainchain.</w:t>
      </w:r>
    </w:p>
    <w:p w14:paraId="5112833B" w14:textId="722FD778" w:rsidR="00621591" w:rsidRPr="0005345C" w:rsidRDefault="00621591">
      <w:pPr>
        <w:rPr>
          <w:b/>
          <w:bCs/>
        </w:rPr>
      </w:pPr>
      <w:r w:rsidRPr="0005345C">
        <w:rPr>
          <w:b/>
          <w:bCs/>
        </w:rPr>
        <w:t>Contract Types:</w:t>
      </w:r>
    </w:p>
    <w:p w14:paraId="6ABD3CCF" w14:textId="7286EF65" w:rsidR="00621591" w:rsidRPr="0096363C" w:rsidRDefault="00C972DA" w:rsidP="00B378CC">
      <w:pPr>
        <w:pStyle w:val="ListParagraph"/>
        <w:numPr>
          <w:ilvl w:val="0"/>
          <w:numId w:val="64"/>
        </w:numPr>
        <w:rPr>
          <w:sz w:val="24"/>
          <w:szCs w:val="24"/>
        </w:rPr>
      </w:pPr>
      <w:r w:rsidRPr="0096363C">
        <w:rPr>
          <w:b/>
          <w:bCs/>
          <w:sz w:val="24"/>
          <w:szCs w:val="24"/>
        </w:rPr>
        <w:t>Eternal:</w:t>
      </w:r>
      <w:r w:rsidRPr="0096363C">
        <w:rPr>
          <w:sz w:val="24"/>
          <w:szCs w:val="24"/>
        </w:rPr>
        <w:t xml:space="preserve"> </w:t>
      </w:r>
      <w:r w:rsidR="0005345C">
        <w:rPr>
          <w:sz w:val="24"/>
          <w:szCs w:val="24"/>
        </w:rPr>
        <w:t>L</w:t>
      </w:r>
      <w:r w:rsidRPr="0096363C">
        <w:rPr>
          <w:sz w:val="24"/>
          <w:szCs w:val="24"/>
        </w:rPr>
        <w:t>ack in</w:t>
      </w:r>
      <w:r w:rsidR="00286E59" w:rsidRPr="0096363C">
        <w:rPr>
          <w:sz w:val="24"/>
          <w:szCs w:val="24"/>
        </w:rPr>
        <w:t xml:space="preserve"> without </w:t>
      </w:r>
      <w:r w:rsidR="0053136D" w:rsidRPr="0096363C">
        <w:rPr>
          <w:sz w:val="24"/>
          <w:szCs w:val="24"/>
        </w:rPr>
        <w:t>internal termination function.</w:t>
      </w:r>
      <w:r w:rsidRPr="0096363C">
        <w:rPr>
          <w:sz w:val="24"/>
          <w:szCs w:val="24"/>
        </w:rPr>
        <w:t xml:space="preserve"> </w:t>
      </w:r>
    </w:p>
    <w:p w14:paraId="692A2EE0" w14:textId="5E89C18D" w:rsidR="00621591" w:rsidRPr="0096363C" w:rsidRDefault="00B0297B" w:rsidP="00B378CC">
      <w:pPr>
        <w:pStyle w:val="ListParagraph"/>
        <w:numPr>
          <w:ilvl w:val="0"/>
          <w:numId w:val="64"/>
        </w:numPr>
        <w:rPr>
          <w:sz w:val="24"/>
          <w:szCs w:val="24"/>
        </w:rPr>
      </w:pPr>
      <w:r w:rsidRPr="0096363C">
        <w:rPr>
          <w:b/>
          <w:bCs/>
          <w:sz w:val="24"/>
          <w:szCs w:val="24"/>
        </w:rPr>
        <w:t>Replicated:</w:t>
      </w:r>
      <w:r w:rsidR="0053136D" w:rsidRPr="0096363C">
        <w:rPr>
          <w:b/>
          <w:bCs/>
          <w:sz w:val="24"/>
          <w:szCs w:val="24"/>
        </w:rPr>
        <w:t xml:space="preserve"> </w:t>
      </w:r>
      <w:r w:rsidR="0005345C">
        <w:rPr>
          <w:sz w:val="24"/>
          <w:szCs w:val="24"/>
        </w:rPr>
        <w:t>D</w:t>
      </w:r>
      <w:r w:rsidR="00621591" w:rsidRPr="0096363C">
        <w:rPr>
          <w:sz w:val="24"/>
          <w:szCs w:val="24"/>
        </w:rPr>
        <w:t xml:space="preserve">ifferent </w:t>
      </w:r>
      <w:r w:rsidR="0005345C">
        <w:rPr>
          <w:sz w:val="24"/>
          <w:szCs w:val="24"/>
        </w:rPr>
        <w:t xml:space="preserve">smart contract </w:t>
      </w:r>
      <w:r w:rsidR="00621591" w:rsidRPr="0096363C">
        <w:rPr>
          <w:sz w:val="24"/>
          <w:szCs w:val="24"/>
        </w:rPr>
        <w:t>versions active at the same time</w:t>
      </w:r>
    </w:p>
    <w:p w14:paraId="6B1D7097" w14:textId="6CD6260A" w:rsidR="00B0297B" w:rsidRPr="0096363C" w:rsidRDefault="00B0297B" w:rsidP="00621591">
      <w:pPr>
        <w:pStyle w:val="ListParagraph"/>
        <w:numPr>
          <w:ilvl w:val="0"/>
          <w:numId w:val="64"/>
        </w:numPr>
        <w:rPr>
          <w:b/>
          <w:bCs/>
          <w:sz w:val="24"/>
          <w:szCs w:val="24"/>
        </w:rPr>
      </w:pPr>
      <w:r w:rsidRPr="0096363C">
        <w:rPr>
          <w:b/>
          <w:bCs/>
          <w:sz w:val="24"/>
          <w:szCs w:val="24"/>
        </w:rPr>
        <w:t>Template:</w:t>
      </w:r>
      <w:r w:rsidR="0053136D" w:rsidRPr="0096363C">
        <w:rPr>
          <w:b/>
          <w:bCs/>
          <w:sz w:val="24"/>
          <w:szCs w:val="24"/>
        </w:rPr>
        <w:t xml:space="preserve">  </w:t>
      </w:r>
      <w:r w:rsidR="0053136D" w:rsidRPr="0096363C">
        <w:rPr>
          <w:sz w:val="24"/>
          <w:szCs w:val="24"/>
        </w:rPr>
        <w:t>Contract stored in ledger which are generalised to be reused by several participants through parametrised executions</w:t>
      </w:r>
    </w:p>
    <w:p w14:paraId="2D16210F" w14:textId="105EA17F" w:rsidR="00621591" w:rsidRPr="0096363C" w:rsidRDefault="00621591" w:rsidP="00621591">
      <w:pPr>
        <w:pStyle w:val="ListParagraph"/>
        <w:numPr>
          <w:ilvl w:val="0"/>
          <w:numId w:val="64"/>
        </w:numPr>
        <w:rPr>
          <w:b/>
          <w:bCs/>
          <w:sz w:val="24"/>
          <w:szCs w:val="24"/>
        </w:rPr>
      </w:pPr>
      <w:r w:rsidRPr="0096363C">
        <w:rPr>
          <w:b/>
          <w:bCs/>
          <w:sz w:val="24"/>
          <w:szCs w:val="24"/>
        </w:rPr>
        <w:t>On-Chain:</w:t>
      </w:r>
      <w:r w:rsidR="00985D01" w:rsidRPr="0096363C">
        <w:rPr>
          <w:b/>
          <w:bCs/>
          <w:sz w:val="24"/>
          <w:szCs w:val="24"/>
        </w:rPr>
        <w:t xml:space="preserve"> </w:t>
      </w:r>
      <w:r w:rsidR="0005345C">
        <w:rPr>
          <w:sz w:val="24"/>
          <w:szCs w:val="24"/>
        </w:rPr>
        <w:t>S</w:t>
      </w:r>
      <w:r w:rsidR="0005345C" w:rsidRPr="0005345C">
        <w:rPr>
          <w:sz w:val="24"/>
          <w:szCs w:val="24"/>
        </w:rPr>
        <w:t xml:space="preserve">mart contract </w:t>
      </w:r>
      <w:r w:rsidR="00985D01" w:rsidRPr="0005345C">
        <w:rPr>
          <w:sz w:val="24"/>
          <w:szCs w:val="24"/>
        </w:rPr>
        <w:t>installed on the m</w:t>
      </w:r>
      <w:r w:rsidR="0005345C">
        <w:rPr>
          <w:sz w:val="24"/>
          <w:szCs w:val="24"/>
        </w:rPr>
        <w:t>ain</w:t>
      </w:r>
      <w:r w:rsidR="00985D01" w:rsidRPr="0005345C">
        <w:rPr>
          <w:sz w:val="24"/>
          <w:szCs w:val="24"/>
        </w:rPr>
        <w:t>chain</w:t>
      </w:r>
    </w:p>
    <w:p w14:paraId="44FF159D" w14:textId="656F777F" w:rsidR="00621591" w:rsidRPr="0096363C" w:rsidRDefault="00621591" w:rsidP="00621591">
      <w:pPr>
        <w:pStyle w:val="ListParagraph"/>
        <w:numPr>
          <w:ilvl w:val="0"/>
          <w:numId w:val="64"/>
        </w:numPr>
        <w:rPr>
          <w:b/>
          <w:bCs/>
          <w:sz w:val="24"/>
          <w:szCs w:val="24"/>
        </w:rPr>
      </w:pPr>
      <w:r w:rsidRPr="0096363C">
        <w:rPr>
          <w:b/>
          <w:bCs/>
          <w:sz w:val="24"/>
          <w:szCs w:val="24"/>
        </w:rPr>
        <w:t>Off-Chain:</w:t>
      </w:r>
      <w:r w:rsidR="00985D01" w:rsidRPr="0096363C">
        <w:rPr>
          <w:b/>
          <w:bCs/>
          <w:sz w:val="24"/>
          <w:szCs w:val="24"/>
        </w:rPr>
        <w:t xml:space="preserve"> </w:t>
      </w:r>
      <w:r w:rsidR="0005345C" w:rsidRPr="0005345C">
        <w:rPr>
          <w:sz w:val="24"/>
          <w:szCs w:val="24"/>
        </w:rPr>
        <w:t xml:space="preserve">Smart contract </w:t>
      </w:r>
      <w:r w:rsidR="00985D01" w:rsidRPr="0005345C">
        <w:rPr>
          <w:sz w:val="24"/>
          <w:szCs w:val="24"/>
        </w:rPr>
        <w:t>installed not on the m</w:t>
      </w:r>
      <w:r w:rsidR="0005345C" w:rsidRPr="0005345C">
        <w:rPr>
          <w:sz w:val="24"/>
          <w:szCs w:val="24"/>
        </w:rPr>
        <w:t>ain</w:t>
      </w:r>
      <w:r w:rsidR="00985D01" w:rsidRPr="0005345C">
        <w:rPr>
          <w:sz w:val="24"/>
          <w:szCs w:val="24"/>
        </w:rPr>
        <w:t>chain</w:t>
      </w:r>
      <w:r w:rsidR="00985D01" w:rsidRPr="0096363C">
        <w:rPr>
          <w:b/>
          <w:bCs/>
          <w:sz w:val="24"/>
          <w:szCs w:val="24"/>
        </w:rPr>
        <w:t xml:space="preserve"> </w:t>
      </w:r>
    </w:p>
    <w:p w14:paraId="7C1CD417" w14:textId="77777777" w:rsidR="00621591" w:rsidRPr="0096363C" w:rsidRDefault="00621591" w:rsidP="0096363C">
      <w:pPr>
        <w:pStyle w:val="ListParagraph"/>
        <w:rPr>
          <w:b/>
          <w:bCs/>
        </w:rPr>
      </w:pPr>
    </w:p>
    <w:p w14:paraId="16C3799B" w14:textId="682B3B4C" w:rsidR="00621591" w:rsidRPr="00404E18" w:rsidRDefault="00621591" w:rsidP="00404E18">
      <w:pPr>
        <w:rPr>
          <w:b/>
          <w:bCs/>
        </w:rPr>
      </w:pPr>
      <w:r>
        <w:rPr>
          <w:b/>
          <w:bCs/>
        </w:rPr>
        <w:t>Smart contract Functions</w:t>
      </w:r>
    </w:p>
    <w:p w14:paraId="2E4EACDC" w14:textId="200CD413" w:rsidR="00876F5E" w:rsidRPr="0096363C" w:rsidRDefault="00876F5E" w:rsidP="0096363C">
      <w:pPr>
        <w:pStyle w:val="ListParagraph"/>
        <w:numPr>
          <w:ilvl w:val="0"/>
          <w:numId w:val="64"/>
        </w:numPr>
        <w:rPr>
          <w:sz w:val="24"/>
          <w:szCs w:val="24"/>
        </w:rPr>
      </w:pPr>
      <w:r w:rsidRPr="0096363C">
        <w:rPr>
          <w:b/>
          <w:bCs/>
          <w:sz w:val="24"/>
          <w:szCs w:val="24"/>
        </w:rPr>
        <w:t>Entry Functions:</w:t>
      </w:r>
      <w:r w:rsidRPr="0096363C">
        <w:rPr>
          <w:sz w:val="24"/>
          <w:szCs w:val="24"/>
        </w:rPr>
        <w:t xml:space="preserve"> Provides access to </w:t>
      </w:r>
      <w:r w:rsidR="00F468E4" w:rsidRPr="0096363C">
        <w:rPr>
          <w:sz w:val="24"/>
          <w:szCs w:val="24"/>
        </w:rPr>
        <w:t>a contract from outside world.</w:t>
      </w:r>
    </w:p>
    <w:p w14:paraId="27308E6F" w14:textId="089E9512" w:rsidR="00BC0263" w:rsidRDefault="00BC0263">
      <w:r w:rsidRPr="0053136D">
        <w:rPr>
          <w:b/>
          <w:bCs/>
        </w:rPr>
        <w:t>Contract Owner:</w:t>
      </w:r>
      <w:r>
        <w:t xml:space="preserve"> </w:t>
      </w:r>
      <w:r w:rsidR="00286E59">
        <w:t xml:space="preserve"> </w:t>
      </w:r>
      <w:r>
        <w:t xml:space="preserve">The entity installed the smart contract. </w:t>
      </w:r>
    </w:p>
    <w:p w14:paraId="46C98285" w14:textId="7BEA285C" w:rsidR="00231A37" w:rsidRDefault="00231A37">
      <w:r w:rsidRPr="00231A37">
        <w:rPr>
          <w:b/>
          <w:bCs/>
        </w:rPr>
        <w:t>Contract Administrator</w:t>
      </w:r>
      <w:r>
        <w:t>: The entity that is responsible for manage and execute the smart contract</w:t>
      </w:r>
    </w:p>
    <w:p w14:paraId="3DA30647" w14:textId="574D8F80" w:rsidR="005F13A4" w:rsidRDefault="00BC0263">
      <w:r>
        <w:t>NOTE: In the cases, when the smart contract is shared among multiple participants the governance of the PDL is the owner of the contract</w:t>
      </w:r>
    </w:p>
    <w:p w14:paraId="6ED5C1EF" w14:textId="418617BD" w:rsidR="004051B0" w:rsidRDefault="004051B0" w:rsidP="004051B0">
      <w:r w:rsidRPr="00B378CC">
        <w:rPr>
          <w:b/>
          <w:bCs/>
        </w:rPr>
        <w:t>Stakeholders</w:t>
      </w:r>
      <w:r>
        <w:t xml:space="preserve">: All the parties </w:t>
      </w:r>
      <w:r w:rsidR="00685B5F">
        <w:t>benefitted from the smart contract deployment, execution and destruction.</w:t>
      </w:r>
    </w:p>
    <w:p w14:paraId="558716EA" w14:textId="77777777" w:rsidR="004051B0" w:rsidRDefault="004051B0"/>
    <w:p w14:paraId="1CEEF998" w14:textId="33FF68EC" w:rsidR="00320868" w:rsidRDefault="0026506D">
      <w:r w:rsidRPr="005A444D">
        <w:rPr>
          <w:b/>
          <w:bCs/>
        </w:rPr>
        <w:t>Governance Time</w:t>
      </w:r>
      <w:r>
        <w:t>:</w:t>
      </w:r>
      <w:r w:rsidR="0053136D">
        <w:t xml:space="preserve"> Governance clock</w:t>
      </w:r>
    </w:p>
    <w:p w14:paraId="6868F767" w14:textId="1B2E0DBF" w:rsidR="0053136D" w:rsidRDefault="0053136D">
      <w:r w:rsidRPr="00D824DD">
        <w:rPr>
          <w:b/>
          <w:bCs/>
        </w:rPr>
        <w:t>Auditable</w:t>
      </w:r>
      <w:r>
        <w:t xml:space="preserve"> </w:t>
      </w:r>
      <w:r w:rsidRPr="00D824DD">
        <w:rPr>
          <w:b/>
          <w:bCs/>
        </w:rPr>
        <w:t>Libraries</w:t>
      </w:r>
      <w:r>
        <w:t>: Programming language libraries which are available for free of charge for audit.</w:t>
      </w:r>
    </w:p>
    <w:p w14:paraId="50D21899" w14:textId="2E577086" w:rsidR="00FC002D" w:rsidRDefault="00FC002D">
      <w:r w:rsidRPr="00B378CC">
        <w:rPr>
          <w:b/>
          <w:bCs/>
        </w:rPr>
        <w:t>Contract Expiration Time:</w:t>
      </w:r>
      <w:r>
        <w:t xml:space="preserve"> The time when the governance will call the self-destruct clause to destruct a smart contract</w:t>
      </w:r>
    </w:p>
    <w:p w14:paraId="04658DAA" w14:textId="078345ED" w:rsidR="008A4D10" w:rsidRDefault="008A4D10">
      <w:r w:rsidRPr="00B378CC">
        <w:rPr>
          <w:b/>
          <w:bCs/>
        </w:rPr>
        <w:t>Oracles:</w:t>
      </w:r>
      <w:r>
        <w:t xml:space="preserve"> A service that sends data to/from a PDL. </w:t>
      </w:r>
    </w:p>
    <w:p w14:paraId="7101D3B4" w14:textId="21EE617E" w:rsidR="008A4D10" w:rsidRDefault="008A4D10"/>
    <w:p w14:paraId="511EDFBC" w14:textId="2612925F" w:rsidR="008A4D10" w:rsidRDefault="008A4D10">
      <w:r>
        <w:t>NOTE: It should not be confused with the commercial company product name ORACLE by Sun Microsystems.</w:t>
      </w:r>
    </w:p>
    <w:p w14:paraId="0891AE4B" w14:textId="30E1300D" w:rsidR="00C1112D" w:rsidRPr="00B378CC" w:rsidRDefault="00621591">
      <w:r w:rsidRPr="00B378CC">
        <w:rPr>
          <w:b/>
          <w:bCs/>
        </w:rPr>
        <w:t xml:space="preserve">Termination: </w:t>
      </w:r>
      <w:r w:rsidRPr="00B378CC">
        <w:t>Suspend a smart contract</w:t>
      </w:r>
    </w:p>
    <w:p w14:paraId="39806F73" w14:textId="7D021CC5" w:rsidR="00C1112D" w:rsidRPr="007E2C25" w:rsidRDefault="00C1112D" w:rsidP="00C1112D">
      <w:pPr>
        <w:pStyle w:val="ListParagraph"/>
        <w:numPr>
          <w:ilvl w:val="0"/>
          <w:numId w:val="61"/>
        </w:numPr>
        <w:rPr>
          <w:sz w:val="24"/>
          <w:szCs w:val="24"/>
        </w:rPr>
      </w:pPr>
      <w:r w:rsidRPr="007E2C25">
        <w:rPr>
          <w:b/>
          <w:bCs/>
          <w:sz w:val="24"/>
          <w:szCs w:val="24"/>
        </w:rPr>
        <w:t>Termination</w:t>
      </w:r>
      <w:r w:rsidRPr="007E2C25">
        <w:rPr>
          <w:sz w:val="24"/>
          <w:szCs w:val="24"/>
        </w:rPr>
        <w:t xml:space="preserve"> –can be reused with different parameters or can be revised with minor changes.</w:t>
      </w:r>
    </w:p>
    <w:p w14:paraId="7093BD1D" w14:textId="28BD3B90" w:rsidR="00621591" w:rsidRPr="007E2C25" w:rsidRDefault="00621591" w:rsidP="00B378CC">
      <w:pPr>
        <w:pStyle w:val="ListParagraph"/>
        <w:numPr>
          <w:ilvl w:val="1"/>
          <w:numId w:val="61"/>
        </w:numPr>
        <w:rPr>
          <w:sz w:val="24"/>
          <w:szCs w:val="24"/>
        </w:rPr>
      </w:pPr>
      <w:r w:rsidRPr="007E2C25">
        <w:rPr>
          <w:b/>
          <w:bCs/>
          <w:sz w:val="24"/>
          <w:szCs w:val="24"/>
        </w:rPr>
        <w:t xml:space="preserve">Natural Termination: </w:t>
      </w:r>
      <w:r w:rsidRPr="007E2C25">
        <w:rPr>
          <w:sz w:val="24"/>
          <w:szCs w:val="24"/>
        </w:rPr>
        <w:t>after completing the task</w:t>
      </w:r>
    </w:p>
    <w:p w14:paraId="6ECAF5E5" w14:textId="688AAFCB" w:rsidR="00621591" w:rsidRPr="007E2C25" w:rsidRDefault="00621591" w:rsidP="00B378CC">
      <w:pPr>
        <w:pStyle w:val="ListParagraph"/>
        <w:numPr>
          <w:ilvl w:val="1"/>
          <w:numId w:val="61"/>
        </w:numPr>
        <w:rPr>
          <w:b/>
          <w:bCs/>
          <w:sz w:val="24"/>
          <w:szCs w:val="24"/>
        </w:rPr>
      </w:pPr>
      <w:r w:rsidRPr="007E2C25">
        <w:rPr>
          <w:b/>
          <w:bCs/>
          <w:sz w:val="24"/>
          <w:szCs w:val="24"/>
        </w:rPr>
        <w:t xml:space="preserve">Interrupt Termination: </w:t>
      </w:r>
      <w:r w:rsidRPr="007E2C25">
        <w:rPr>
          <w:sz w:val="24"/>
          <w:szCs w:val="24"/>
        </w:rPr>
        <w:t>during the task</w:t>
      </w:r>
    </w:p>
    <w:p w14:paraId="5DBF67A8" w14:textId="6E7E4AD6" w:rsidR="00BE4FF8" w:rsidRPr="007E2C25" w:rsidRDefault="00621591" w:rsidP="00DD60A5">
      <w:pPr>
        <w:pStyle w:val="ListParagraph"/>
        <w:numPr>
          <w:ilvl w:val="0"/>
          <w:numId w:val="61"/>
        </w:numPr>
        <w:rPr>
          <w:sz w:val="24"/>
          <w:szCs w:val="24"/>
        </w:rPr>
      </w:pPr>
      <w:r w:rsidRPr="007E2C25">
        <w:rPr>
          <w:b/>
          <w:bCs/>
          <w:sz w:val="24"/>
          <w:szCs w:val="24"/>
        </w:rPr>
        <w:t>Destruction</w:t>
      </w:r>
      <w:r w:rsidRPr="007E2C25">
        <w:rPr>
          <w:sz w:val="24"/>
          <w:szCs w:val="24"/>
        </w:rPr>
        <w:t xml:space="preserve"> --</w:t>
      </w:r>
      <w:r w:rsidR="00C1112D" w:rsidRPr="007E2C25">
        <w:rPr>
          <w:sz w:val="24"/>
          <w:szCs w:val="24"/>
        </w:rPr>
        <w:t xml:space="preserve"> completed its life cycle – cannot be used anymore</w:t>
      </w:r>
    </w:p>
    <w:p w14:paraId="2A98F9BC" w14:textId="3B83E14A" w:rsidR="00665A16" w:rsidRDefault="00BE4FF8" w:rsidP="00BE4FF8">
      <w:r w:rsidRPr="00B378CC">
        <w:rPr>
          <w:b/>
          <w:bCs/>
        </w:rPr>
        <w:t>Home PDL-</w:t>
      </w:r>
      <w:r>
        <w:rPr>
          <w:b/>
          <w:bCs/>
        </w:rPr>
        <w:t>N</w:t>
      </w:r>
      <w:r w:rsidRPr="00B378CC">
        <w:rPr>
          <w:b/>
          <w:bCs/>
        </w:rPr>
        <w:t>etwork</w:t>
      </w:r>
      <w:r w:rsidR="005915A1">
        <w:rPr>
          <w:b/>
          <w:bCs/>
        </w:rPr>
        <w:t xml:space="preserve"> (HPN)</w:t>
      </w:r>
      <w:r w:rsidRPr="00B378CC">
        <w:rPr>
          <w:b/>
          <w:bCs/>
        </w:rPr>
        <w:t>:</w:t>
      </w:r>
      <w:r>
        <w:t xml:space="preserve"> </w:t>
      </w:r>
      <w:r w:rsidR="00665A16">
        <w:t>A PDL network is classed as “Home PDL Network” (HPN) when all the permanent nodes belong to the same PDL network.</w:t>
      </w:r>
    </w:p>
    <w:p w14:paraId="76404C83" w14:textId="238EF23D" w:rsidR="001A27EB" w:rsidRPr="001A27EB" w:rsidRDefault="001A27EB" w:rsidP="00BE4FF8">
      <w:r w:rsidRPr="00B378CC">
        <w:rPr>
          <w:b/>
          <w:bCs/>
        </w:rPr>
        <w:t>Smart Contract Timers</w:t>
      </w:r>
      <w:r>
        <w:rPr>
          <w:b/>
          <w:bCs/>
        </w:rPr>
        <w:t xml:space="preserve">: </w:t>
      </w:r>
      <w:r w:rsidR="006F40CB">
        <w:t>T</w:t>
      </w:r>
      <w:r>
        <w:t>imers that keeps track of the smart contract active/inactive time</w:t>
      </w:r>
    </w:p>
    <w:p w14:paraId="1148EE54" w14:textId="093B7BBE" w:rsidR="001A27EB" w:rsidRPr="007E2C25" w:rsidRDefault="001A27EB" w:rsidP="00B378CC">
      <w:pPr>
        <w:pStyle w:val="ListParagraph"/>
        <w:numPr>
          <w:ilvl w:val="0"/>
          <w:numId w:val="61"/>
        </w:numPr>
        <w:rPr>
          <w:sz w:val="24"/>
          <w:szCs w:val="24"/>
          <w:lang w:eastAsia="en-GB"/>
        </w:rPr>
      </w:pPr>
      <w:r w:rsidRPr="007E2C25">
        <w:rPr>
          <w:b/>
          <w:bCs/>
          <w:sz w:val="24"/>
          <w:szCs w:val="24"/>
        </w:rPr>
        <w:t>Long-Term Timers</w:t>
      </w:r>
      <w:r w:rsidRPr="007E2C25">
        <w:rPr>
          <w:b/>
          <w:bCs/>
          <w:sz w:val="24"/>
          <w:szCs w:val="24"/>
          <w:lang w:eastAsia="en-GB"/>
        </w:rPr>
        <w:t xml:space="preserve">: </w:t>
      </w:r>
      <w:r w:rsidR="006F40CB" w:rsidRPr="007E2C25">
        <w:rPr>
          <w:sz w:val="24"/>
          <w:szCs w:val="24"/>
        </w:rPr>
        <w:t>L</w:t>
      </w:r>
      <w:r w:rsidRPr="007E2C25">
        <w:rPr>
          <w:sz w:val="24"/>
          <w:szCs w:val="24"/>
        </w:rPr>
        <w:t>ast</w:t>
      </w:r>
      <w:r w:rsidR="006F40CB" w:rsidRPr="007E2C25">
        <w:rPr>
          <w:sz w:val="24"/>
          <w:szCs w:val="24"/>
        </w:rPr>
        <w:t>s</w:t>
      </w:r>
      <w:r w:rsidRPr="007E2C25">
        <w:rPr>
          <w:sz w:val="24"/>
          <w:szCs w:val="24"/>
        </w:rPr>
        <w:t xml:space="preserve"> the lifecycle of the smart contract</w:t>
      </w:r>
      <w:r w:rsidR="006F40CB" w:rsidRPr="007E2C25">
        <w:rPr>
          <w:sz w:val="24"/>
          <w:szCs w:val="24"/>
        </w:rPr>
        <w:t>. Contract creation to destruction.</w:t>
      </w:r>
    </w:p>
    <w:p w14:paraId="7EFED9B6" w14:textId="25D2D4E3" w:rsidR="001A27EB" w:rsidRPr="007E2C25" w:rsidRDefault="001A27EB" w:rsidP="00B378CC">
      <w:pPr>
        <w:pStyle w:val="ListParagraph"/>
        <w:numPr>
          <w:ilvl w:val="0"/>
          <w:numId w:val="61"/>
        </w:numPr>
        <w:rPr>
          <w:sz w:val="24"/>
          <w:szCs w:val="24"/>
        </w:rPr>
      </w:pPr>
      <w:r w:rsidRPr="007E2C25">
        <w:rPr>
          <w:b/>
          <w:bCs/>
          <w:sz w:val="24"/>
          <w:szCs w:val="24"/>
        </w:rPr>
        <w:lastRenderedPageBreak/>
        <w:t>Short-Term Timers</w:t>
      </w:r>
      <w:r w:rsidRPr="007E2C25">
        <w:rPr>
          <w:b/>
          <w:bCs/>
          <w:sz w:val="24"/>
          <w:szCs w:val="24"/>
          <w:lang w:eastAsia="en-GB"/>
        </w:rPr>
        <w:t>:</w:t>
      </w:r>
      <w:r w:rsidR="006F40CB" w:rsidRPr="007E2C25">
        <w:rPr>
          <w:sz w:val="24"/>
          <w:szCs w:val="24"/>
        </w:rPr>
        <w:t xml:space="preserve"> A duration of an execution of a smart contract. contract initialization until its termination.</w:t>
      </w:r>
    </w:p>
    <w:p w14:paraId="6698753C" w14:textId="3F4374AD" w:rsidR="006F40CB" w:rsidRDefault="00E61B85" w:rsidP="00B378CC">
      <w:pPr>
        <w:tabs>
          <w:tab w:val="left" w:pos="5296"/>
        </w:tabs>
      </w:pPr>
      <w:r>
        <w:rPr>
          <w:b/>
          <w:bCs/>
        </w:rPr>
        <w:t xml:space="preserve">Auditable Library: </w:t>
      </w:r>
      <w:r w:rsidRPr="00B378CC">
        <w:t>The complete code and its dependencies of a library is available for free to audit.</w:t>
      </w:r>
    </w:p>
    <w:p w14:paraId="16E9FE62" w14:textId="40B59CDD" w:rsidR="00320868" w:rsidRDefault="001C73BF" w:rsidP="00113246">
      <w:pPr>
        <w:pStyle w:val="Heading2"/>
        <w:numPr>
          <w:ilvl w:val="1"/>
          <w:numId w:val="11"/>
        </w:numPr>
      </w:pPr>
      <w:bookmarkStart w:id="124" w:name="_Toc455504145"/>
      <w:bookmarkStart w:id="125" w:name="_Toc481503683"/>
      <w:bookmarkStart w:id="126" w:name="_Toc482690132"/>
      <w:bookmarkStart w:id="127" w:name="_Toc482690609"/>
      <w:bookmarkStart w:id="128" w:name="_Toc482693305"/>
      <w:bookmarkStart w:id="129" w:name="_Toc484176733"/>
      <w:bookmarkStart w:id="130" w:name="_Toc484176756"/>
      <w:bookmarkStart w:id="131" w:name="_Toc484176779"/>
      <w:bookmarkStart w:id="132" w:name="_Toc487530215"/>
      <w:bookmarkStart w:id="133" w:name="_Toc527986000"/>
      <w:bookmarkStart w:id="134" w:name="_Toc19025629"/>
      <w:bookmarkStart w:id="135" w:name="_Toc86326490"/>
      <w:r>
        <w:t>Symbols</w:t>
      </w:r>
      <w:bookmarkEnd w:id="124"/>
      <w:bookmarkEnd w:id="125"/>
      <w:bookmarkEnd w:id="126"/>
      <w:bookmarkEnd w:id="127"/>
      <w:bookmarkEnd w:id="128"/>
      <w:bookmarkEnd w:id="129"/>
      <w:bookmarkEnd w:id="130"/>
      <w:bookmarkEnd w:id="131"/>
      <w:bookmarkEnd w:id="132"/>
      <w:bookmarkEnd w:id="133"/>
      <w:bookmarkEnd w:id="134"/>
      <w:bookmarkEnd w:id="135"/>
    </w:p>
    <w:p w14:paraId="472F3C34" w14:textId="77E64ADB" w:rsidR="00320868" w:rsidRDefault="00231A37">
      <w:pPr>
        <w:pStyle w:val="EW"/>
      </w:pPr>
      <w:r>
        <w:t>NA</w:t>
      </w:r>
    </w:p>
    <w:p w14:paraId="7A2561D1" w14:textId="12E0B282" w:rsidR="00320868" w:rsidRDefault="001C73BF" w:rsidP="00113246">
      <w:pPr>
        <w:pStyle w:val="Heading2"/>
        <w:numPr>
          <w:ilvl w:val="1"/>
          <w:numId w:val="11"/>
        </w:numPr>
      </w:pPr>
      <w:bookmarkStart w:id="136" w:name="_Toc455504146"/>
      <w:bookmarkStart w:id="137" w:name="_Toc481503684"/>
      <w:bookmarkStart w:id="138" w:name="_Toc482690133"/>
      <w:bookmarkStart w:id="139" w:name="_Toc482690610"/>
      <w:bookmarkStart w:id="140" w:name="_Toc482693306"/>
      <w:bookmarkStart w:id="141" w:name="_Toc484176734"/>
      <w:bookmarkStart w:id="142" w:name="_Toc484176757"/>
      <w:bookmarkStart w:id="143" w:name="_Toc484176780"/>
      <w:bookmarkStart w:id="144" w:name="_Toc487530216"/>
      <w:bookmarkStart w:id="145" w:name="_Toc527986001"/>
      <w:bookmarkStart w:id="146" w:name="_Toc19025630"/>
      <w:bookmarkStart w:id="147" w:name="_Toc86326491"/>
      <w:r>
        <w:t>Abbreviations</w:t>
      </w:r>
      <w:bookmarkEnd w:id="136"/>
      <w:bookmarkEnd w:id="137"/>
      <w:bookmarkEnd w:id="138"/>
      <w:bookmarkEnd w:id="139"/>
      <w:bookmarkEnd w:id="140"/>
      <w:bookmarkEnd w:id="141"/>
      <w:bookmarkEnd w:id="142"/>
      <w:bookmarkEnd w:id="143"/>
      <w:bookmarkEnd w:id="144"/>
      <w:bookmarkEnd w:id="145"/>
      <w:bookmarkEnd w:id="146"/>
      <w:bookmarkEnd w:id="147"/>
    </w:p>
    <w:p w14:paraId="07268158" w14:textId="3D2AD16A" w:rsidR="00320868" w:rsidRDefault="001C73BF">
      <w:r>
        <w:t>For the purposes of the present document, the [following] abbreviations [given in ... and the following] apply:</w:t>
      </w:r>
    </w:p>
    <w:p w14:paraId="2EB0B350" w14:textId="584505FF" w:rsidR="005A4697" w:rsidRDefault="005A4697">
      <w:r>
        <w:t>DLT – Distributed Ledger Technology</w:t>
      </w:r>
    </w:p>
    <w:p w14:paraId="6B03F39B" w14:textId="7AA63C4A" w:rsidR="00875A80" w:rsidRDefault="00875A80">
      <w:r>
        <w:t>SC – Smart Contract</w:t>
      </w:r>
    </w:p>
    <w:p w14:paraId="041C2D08" w14:textId="138BC5FD" w:rsidR="00BE4FF8" w:rsidRDefault="00BE4FF8">
      <w:r>
        <w:t>HPN – Home PDL-Network</w:t>
      </w:r>
    </w:p>
    <w:p w14:paraId="743737D3" w14:textId="731E272D" w:rsidR="005A4697" w:rsidRDefault="005A4697">
      <w:r>
        <w:t>PDL – Permissioned Distributed Ledgers</w:t>
      </w:r>
    </w:p>
    <w:p w14:paraId="66D1D624" w14:textId="5BF219BA" w:rsidR="00C17569" w:rsidRDefault="00C17569">
      <w:r>
        <w:t>ACL – Access Control List</w:t>
      </w:r>
    </w:p>
    <w:p w14:paraId="71D1EAA8" w14:textId="37C9D8F2" w:rsidR="00C17569" w:rsidRDefault="00C17569">
      <w:r>
        <w:t xml:space="preserve">ML -- Machine Learning </w:t>
      </w:r>
    </w:p>
    <w:p w14:paraId="55948C3C" w14:textId="75100534" w:rsidR="00C17569" w:rsidRDefault="00C17569">
      <w:r>
        <w:t>AI – Artificial Intelligence</w:t>
      </w:r>
    </w:p>
    <w:p w14:paraId="02A4985A" w14:textId="458333D3" w:rsidR="007E2C25" w:rsidRDefault="007E2C25">
      <w:r>
        <w:t>IPR -  Intellectual Property Rights</w:t>
      </w:r>
    </w:p>
    <w:p w14:paraId="2E43114F" w14:textId="77777777" w:rsidR="00C17569" w:rsidRDefault="00C17569"/>
    <w:p w14:paraId="6C14D9CC" w14:textId="77777777" w:rsidR="005A4697" w:rsidRDefault="005A4697"/>
    <w:p w14:paraId="6B3CCE87" w14:textId="54B98315" w:rsidR="00320868" w:rsidRDefault="00320868">
      <w:pPr>
        <w:pStyle w:val="EW"/>
      </w:pPr>
    </w:p>
    <w:p w14:paraId="1DF69B07" w14:textId="1CB0D27B" w:rsidR="00985D01" w:rsidRDefault="00985D01">
      <w:pPr>
        <w:pStyle w:val="EW"/>
      </w:pPr>
    </w:p>
    <w:p w14:paraId="58B313F3" w14:textId="5E3B372D" w:rsidR="00C6227F" w:rsidRPr="00C6227F" w:rsidRDefault="00E61B85" w:rsidP="00113246">
      <w:pPr>
        <w:pStyle w:val="Heading1"/>
        <w:numPr>
          <w:ilvl w:val="0"/>
          <w:numId w:val="11"/>
        </w:numPr>
        <w:pBdr>
          <w:top w:val="single" w:sz="12" w:space="0" w:color="auto"/>
        </w:pBdr>
        <w:ind w:left="1140"/>
      </w:pPr>
      <w:bookmarkStart w:id="148" w:name="_Toc68586189"/>
      <w:bookmarkStart w:id="149" w:name="_Toc86326492"/>
      <w:bookmarkEnd w:id="148"/>
      <w:r>
        <w:t>D</w:t>
      </w:r>
      <w:r w:rsidR="00FD68B0">
        <w:t>efine the Properties of Smart Contracts</w:t>
      </w:r>
      <w:bookmarkEnd w:id="149"/>
    </w:p>
    <w:p w14:paraId="2D5F93FA" w14:textId="36724A80" w:rsidR="00320868" w:rsidRDefault="00E3152A" w:rsidP="00113246">
      <w:pPr>
        <w:pStyle w:val="Heading2"/>
        <w:numPr>
          <w:ilvl w:val="1"/>
          <w:numId w:val="11"/>
        </w:numPr>
      </w:pPr>
      <w:bookmarkStart w:id="150" w:name="_Toc68586190"/>
      <w:bookmarkStart w:id="151" w:name="_Toc86326493"/>
      <w:r>
        <w:t>Introduction</w:t>
      </w:r>
      <w:bookmarkEnd w:id="150"/>
      <w:bookmarkEnd w:id="151"/>
    </w:p>
    <w:p w14:paraId="59B0F3C8" w14:textId="3A91A7E1" w:rsidR="00CA2733" w:rsidRDefault="00CA2733" w:rsidP="008C3653">
      <w:r>
        <w:t xml:space="preserve">Smart Contracts are executable codes which are installed on DLTs (i.e., PDLs for </w:t>
      </w:r>
      <w:r w:rsidR="00E526E3">
        <w:t xml:space="preserve">the purpose </w:t>
      </w:r>
      <w:r>
        <w:t>this document), therefore their characteristics are dependent on their underlying ledger technology. Some of these characteristics such as immutability and transparency are by-design properties of a PDL and hence common to all PDL-types.</w:t>
      </w:r>
      <w:r w:rsidR="00E526E3">
        <w:t xml:space="preserve"> Smart contracts inherit these properties from PDLs.</w:t>
      </w:r>
    </w:p>
    <w:p w14:paraId="058DE261" w14:textId="0FFAA429" w:rsidR="008C3653" w:rsidRDefault="00CA2733" w:rsidP="008C3653">
      <w:r>
        <w:t>In this clause, such challenges which must be taken care when designing smart contracts are highlighted</w:t>
      </w:r>
      <w:r w:rsidR="00ED1E17">
        <w:t>.</w:t>
      </w:r>
    </w:p>
    <w:p w14:paraId="41994EA8" w14:textId="192DFC7E" w:rsidR="00FD68B0" w:rsidRDefault="00FD68B0" w:rsidP="00113246">
      <w:pPr>
        <w:pStyle w:val="Heading2"/>
        <w:numPr>
          <w:ilvl w:val="1"/>
          <w:numId w:val="11"/>
        </w:numPr>
      </w:pPr>
      <w:bookmarkStart w:id="152" w:name="_Toc68586191"/>
      <w:bookmarkStart w:id="153" w:name="_Toc86326494"/>
      <w:r>
        <w:t>Challenges</w:t>
      </w:r>
      <w:bookmarkEnd w:id="153"/>
      <w:r>
        <w:t xml:space="preserve"> </w:t>
      </w:r>
    </w:p>
    <w:p w14:paraId="263CFA53" w14:textId="6C5C48DB" w:rsidR="00E3152A" w:rsidRDefault="00E3152A" w:rsidP="00113246">
      <w:pPr>
        <w:pStyle w:val="Heading2"/>
        <w:numPr>
          <w:ilvl w:val="2"/>
          <w:numId w:val="11"/>
        </w:numPr>
      </w:pPr>
      <w:bookmarkStart w:id="154" w:name="_Toc86326495"/>
      <w:r>
        <w:t>Inherent Properties</w:t>
      </w:r>
      <w:bookmarkEnd w:id="152"/>
      <w:bookmarkEnd w:id="154"/>
    </w:p>
    <w:p w14:paraId="358BC7B6" w14:textId="2BD13B1F" w:rsidR="00AF420A" w:rsidRDefault="002A32EE" w:rsidP="00113246">
      <w:pPr>
        <w:pStyle w:val="Heading2"/>
        <w:numPr>
          <w:ilvl w:val="3"/>
          <w:numId w:val="11"/>
        </w:numPr>
      </w:pPr>
      <w:bookmarkStart w:id="155" w:name="_Toc86326496"/>
      <w:r>
        <w:t>Immutability</w:t>
      </w:r>
      <w:bookmarkEnd w:id="155"/>
      <w:r>
        <w:t xml:space="preserve"> </w:t>
      </w:r>
      <w:bookmarkStart w:id="156" w:name="_Toc68586192"/>
    </w:p>
    <w:p w14:paraId="13FB438F" w14:textId="4D66AE05" w:rsidR="00AF420A" w:rsidRPr="005B7C63" w:rsidRDefault="00AF420A" w:rsidP="00AF420A">
      <w:r w:rsidRPr="005B7C63">
        <w:t xml:space="preserve">Smart Contracts are immutable, which means an already </w:t>
      </w:r>
      <w:r w:rsidR="00B378CC" w:rsidRPr="005B7C63">
        <w:t xml:space="preserve">registered </w:t>
      </w:r>
      <w:r w:rsidRPr="005B7C63">
        <w:t xml:space="preserve">smart contract cannot be modified or </w:t>
      </w:r>
      <w:r w:rsidR="00E21E6F" w:rsidRPr="005B7C63">
        <w:t>deleted and</w:t>
      </w:r>
      <w:r w:rsidRPr="005B7C63">
        <w:t xml:space="preserve"> can</w:t>
      </w:r>
      <w:r w:rsidR="00E21E6F" w:rsidRPr="005B7C63">
        <w:t>not</w:t>
      </w:r>
      <w:r w:rsidRPr="005B7C63">
        <w:t xml:space="preserve"> </w:t>
      </w:r>
      <w:r w:rsidR="00E21E6F" w:rsidRPr="005B7C63">
        <w:t xml:space="preserve">be </w:t>
      </w:r>
      <w:r w:rsidRPr="005B7C63">
        <w:t>tamper</w:t>
      </w:r>
      <w:r w:rsidR="00E21E6F" w:rsidRPr="005B7C63">
        <w:t>ed with</w:t>
      </w:r>
      <w:r w:rsidRPr="005B7C63">
        <w:t>. This way, the integrity of a contract is guaranteed; that is to say, a contractual agreement installed as a smart contract on a PDL becomes ossified, and none of the participants can make any changes</w:t>
      </w:r>
      <w:r w:rsidR="00E21E6F" w:rsidRPr="005B7C63">
        <w:t xml:space="preserve"> retroactively</w:t>
      </w:r>
      <w:r w:rsidRPr="005B7C63">
        <w:t>. Immutability produces tamperproof contracts and prevents document fraud</w:t>
      </w:r>
      <w:r w:rsidR="00E526E3" w:rsidRPr="005B7C63">
        <w:t>s</w:t>
      </w:r>
      <w:r w:rsidRPr="005B7C63">
        <w:t xml:space="preserve">. However, immutability comes with a cost of scalability and has two significant problems: </w:t>
      </w:r>
    </w:p>
    <w:p w14:paraId="65F921E7" w14:textId="4C29CCAE" w:rsidR="00E21E6F" w:rsidRPr="005B7C63" w:rsidRDefault="0006375E" w:rsidP="00E21E6F">
      <w:pPr>
        <w:pStyle w:val="ListParagraph"/>
        <w:numPr>
          <w:ilvl w:val="0"/>
          <w:numId w:val="15"/>
        </w:numPr>
        <w:rPr>
          <w:sz w:val="24"/>
          <w:szCs w:val="24"/>
        </w:rPr>
      </w:pPr>
      <w:r w:rsidRPr="005B7C63">
        <w:rPr>
          <w:i/>
          <w:iCs/>
          <w:sz w:val="24"/>
          <w:szCs w:val="24"/>
        </w:rPr>
        <w:t>An expired contract (or smart contract)</w:t>
      </w:r>
      <w:r w:rsidR="00AF420A" w:rsidRPr="005B7C63">
        <w:rPr>
          <w:sz w:val="24"/>
          <w:szCs w:val="24"/>
        </w:rPr>
        <w:t xml:space="preserve"> – </w:t>
      </w:r>
      <w:r w:rsidR="00E526E3" w:rsidRPr="005B7C63">
        <w:rPr>
          <w:sz w:val="24"/>
          <w:szCs w:val="24"/>
        </w:rPr>
        <w:t xml:space="preserve">Even a smart contract that is expired, </w:t>
      </w:r>
      <w:r w:rsidR="00AF420A" w:rsidRPr="005B7C63">
        <w:rPr>
          <w:sz w:val="24"/>
          <w:szCs w:val="24"/>
        </w:rPr>
        <w:t xml:space="preserve">still lives </w:t>
      </w:r>
      <w:r w:rsidR="00E526E3" w:rsidRPr="005B7C63">
        <w:rPr>
          <w:sz w:val="24"/>
          <w:szCs w:val="24"/>
        </w:rPr>
        <w:t>on</w:t>
      </w:r>
      <w:r w:rsidR="00AF420A" w:rsidRPr="005B7C63">
        <w:rPr>
          <w:sz w:val="24"/>
          <w:szCs w:val="24"/>
        </w:rPr>
        <w:t xml:space="preserve"> the ledger and occupies the storage</w:t>
      </w:r>
      <w:r w:rsidR="00E526E3" w:rsidRPr="005B7C63">
        <w:rPr>
          <w:sz w:val="24"/>
          <w:szCs w:val="24"/>
        </w:rPr>
        <w:t>. For example, if a vendor and an operator</w:t>
      </w:r>
      <w:r w:rsidR="00E21E6F" w:rsidRPr="005B7C63">
        <w:rPr>
          <w:sz w:val="24"/>
          <w:szCs w:val="24"/>
        </w:rPr>
        <w:t xml:space="preserve"> are</w:t>
      </w:r>
      <w:r w:rsidR="00E526E3" w:rsidRPr="005B7C63">
        <w:rPr>
          <w:sz w:val="24"/>
          <w:szCs w:val="24"/>
        </w:rPr>
        <w:t xml:space="preserve"> in a </w:t>
      </w:r>
      <w:r w:rsidR="00E526E3" w:rsidRPr="005B7C63">
        <w:rPr>
          <w:sz w:val="24"/>
          <w:szCs w:val="24"/>
        </w:rPr>
        <w:lastRenderedPageBreak/>
        <w:t>contract</w:t>
      </w:r>
      <w:r w:rsidR="00E21E6F" w:rsidRPr="005B7C63">
        <w:rPr>
          <w:sz w:val="24"/>
          <w:szCs w:val="24"/>
        </w:rPr>
        <w:t>;</w:t>
      </w:r>
      <w:r w:rsidR="00E526E3" w:rsidRPr="005B7C63">
        <w:rPr>
          <w:sz w:val="24"/>
          <w:szCs w:val="24"/>
        </w:rPr>
        <w:t xml:space="preserve"> </w:t>
      </w:r>
      <w:r w:rsidR="00E21E6F" w:rsidRPr="005B7C63">
        <w:rPr>
          <w:sz w:val="24"/>
          <w:szCs w:val="24"/>
        </w:rPr>
        <w:t>the contract</w:t>
      </w:r>
      <w:r w:rsidR="00E526E3" w:rsidRPr="005B7C63">
        <w:rPr>
          <w:sz w:val="24"/>
          <w:szCs w:val="24"/>
        </w:rPr>
        <w:t xml:space="preserve"> </w:t>
      </w:r>
      <w:r w:rsidR="00E21E6F" w:rsidRPr="005B7C63">
        <w:rPr>
          <w:sz w:val="24"/>
          <w:szCs w:val="24"/>
        </w:rPr>
        <w:t>may be</w:t>
      </w:r>
      <w:r w:rsidR="00E526E3" w:rsidRPr="005B7C63">
        <w:rPr>
          <w:sz w:val="24"/>
          <w:szCs w:val="24"/>
        </w:rPr>
        <w:t xml:space="preserve"> valid/active for some certain duration and will </w:t>
      </w:r>
      <w:r w:rsidR="00E21E6F" w:rsidRPr="005B7C63">
        <w:rPr>
          <w:sz w:val="24"/>
          <w:szCs w:val="24"/>
        </w:rPr>
        <w:t>expire</w:t>
      </w:r>
      <w:r w:rsidR="00E526E3" w:rsidRPr="005B7C63">
        <w:rPr>
          <w:sz w:val="24"/>
          <w:szCs w:val="24"/>
        </w:rPr>
        <w:t xml:space="preserve">. </w:t>
      </w:r>
      <w:r w:rsidR="00E21E6F" w:rsidRPr="005B7C63">
        <w:rPr>
          <w:sz w:val="24"/>
          <w:szCs w:val="24"/>
        </w:rPr>
        <w:t>Such contracts if installed as smart contracts cannot be deleted from the ledger, and cause scalability problem.</w:t>
      </w:r>
    </w:p>
    <w:p w14:paraId="52E58A7B" w14:textId="50C6E25E" w:rsidR="00AF420A" w:rsidRPr="005B7C63" w:rsidRDefault="0006375E" w:rsidP="00113246">
      <w:pPr>
        <w:pStyle w:val="ListParagraph"/>
        <w:numPr>
          <w:ilvl w:val="0"/>
          <w:numId w:val="15"/>
        </w:numPr>
        <w:rPr>
          <w:sz w:val="24"/>
          <w:szCs w:val="24"/>
        </w:rPr>
      </w:pPr>
      <w:r w:rsidRPr="005B7C63">
        <w:rPr>
          <w:i/>
          <w:iCs/>
          <w:sz w:val="24"/>
          <w:szCs w:val="24"/>
        </w:rPr>
        <w:t>Erroneous contracts (or smart contracts) –</w:t>
      </w:r>
      <w:r w:rsidR="00AF420A" w:rsidRPr="005B7C63">
        <w:rPr>
          <w:sz w:val="24"/>
          <w:szCs w:val="24"/>
        </w:rPr>
        <w:t xml:space="preserve"> </w:t>
      </w:r>
      <w:r w:rsidRPr="005B7C63">
        <w:rPr>
          <w:sz w:val="24"/>
          <w:szCs w:val="24"/>
        </w:rPr>
        <w:t xml:space="preserve">If a smart contract has bugs or errors, </w:t>
      </w:r>
      <w:r w:rsidR="00AF420A" w:rsidRPr="005B7C63">
        <w:rPr>
          <w:sz w:val="24"/>
          <w:szCs w:val="24"/>
        </w:rPr>
        <w:t>it can make unwanted and unintentional, possibly harmful transactions</w:t>
      </w:r>
      <w:r w:rsidR="00E21E6F" w:rsidRPr="005B7C63">
        <w:rPr>
          <w:sz w:val="24"/>
          <w:szCs w:val="24"/>
        </w:rPr>
        <w:t xml:space="preserve">. </w:t>
      </w:r>
      <w:r w:rsidR="00E526E3" w:rsidRPr="005B7C63">
        <w:rPr>
          <w:sz w:val="24"/>
          <w:szCs w:val="24"/>
        </w:rPr>
        <w:t>It is to be noted here that all the transactions either wanted or unwanted are recorded in a PDL.</w:t>
      </w:r>
      <w:r w:rsidR="00E21E6F" w:rsidRPr="005B7C63">
        <w:rPr>
          <w:sz w:val="24"/>
          <w:szCs w:val="24"/>
        </w:rPr>
        <w:t xml:space="preserve"> A bug-free and corrected contract may replace the old contract, but records already stored in the PDL cannot be altered.</w:t>
      </w:r>
      <w:r w:rsidR="00E526E3" w:rsidRPr="005B7C63">
        <w:rPr>
          <w:sz w:val="24"/>
          <w:szCs w:val="24"/>
        </w:rPr>
        <w:t xml:space="preserve"> </w:t>
      </w:r>
    </w:p>
    <w:p w14:paraId="69BD905D" w14:textId="3FAEFCE7" w:rsidR="00AF420A" w:rsidRDefault="00FD68B0" w:rsidP="00113246">
      <w:pPr>
        <w:pStyle w:val="Heading2"/>
        <w:numPr>
          <w:ilvl w:val="3"/>
          <w:numId w:val="11"/>
        </w:numPr>
      </w:pPr>
      <w:bookmarkStart w:id="157" w:name="_Toc86326497"/>
      <w:r>
        <w:t>Transparency</w:t>
      </w:r>
      <w:bookmarkEnd w:id="157"/>
      <w:r>
        <w:t xml:space="preserve"> </w:t>
      </w:r>
    </w:p>
    <w:p w14:paraId="4D1F324B" w14:textId="5CD52FB0" w:rsidR="00B378CC" w:rsidRDefault="006A4C48" w:rsidP="006A4C48">
      <w:r w:rsidRPr="006A4C48">
        <w:t xml:space="preserve">In PDLs, all the ledger nodes keep an identical copy of a ledger; this means they all share the same information. </w:t>
      </w:r>
      <w:r w:rsidR="00A27548">
        <w:t>As a result,</w:t>
      </w:r>
      <w:r w:rsidRPr="006A4C48">
        <w:t xml:space="preserve"> all the transactions are transparent or known to all the participants</w:t>
      </w:r>
      <w:r w:rsidR="00A27548">
        <w:t xml:space="preserve"> of the PDL.</w:t>
      </w:r>
      <w:r w:rsidRPr="006A4C48">
        <w:t xml:space="preserve"> </w:t>
      </w:r>
      <w:r w:rsidR="00A27548">
        <w:t>Hence,</w:t>
      </w:r>
      <w:r w:rsidRPr="006A4C48">
        <w:t xml:space="preserve"> none of them can </w:t>
      </w:r>
      <w:r w:rsidR="00A27548">
        <w:t xml:space="preserve">deny the details </w:t>
      </w:r>
      <w:r w:rsidR="00A27548" w:rsidRPr="006A4C48">
        <w:t>of</w:t>
      </w:r>
      <w:r w:rsidR="00A27548">
        <w:t xml:space="preserve"> a </w:t>
      </w:r>
      <w:r w:rsidRPr="006A4C48">
        <w:t xml:space="preserve">transaction. </w:t>
      </w:r>
      <w:r w:rsidR="00A27548">
        <w:t xml:space="preserve">In certain </w:t>
      </w:r>
      <w:r w:rsidR="00FC002D">
        <w:t>cases,</w:t>
      </w:r>
      <w:r w:rsidR="00A27548">
        <w:t xml:space="preserve"> or events</w:t>
      </w:r>
      <w:r w:rsidRPr="006A4C48">
        <w:t>, when some of the participants of a PDL want private dealings, transparency is not required</w:t>
      </w:r>
      <w:r w:rsidR="00A27548">
        <w:t xml:space="preserve"> and may not even defeat the purpose of privacy</w:t>
      </w:r>
      <w:r w:rsidRPr="006A4C48">
        <w:t xml:space="preserve">. For example, </w:t>
      </w:r>
      <w:r w:rsidR="00A27548">
        <w:t xml:space="preserve">a sub-group of participants in a large PDL </w:t>
      </w:r>
      <w:r w:rsidR="008574F5">
        <w:t xml:space="preserve">want to do some business and install a smart contract for the contractual terms and do not want to reveal their contractual details to </w:t>
      </w:r>
      <w:r w:rsidR="00A27548">
        <w:t>the rest of the PDL users</w:t>
      </w:r>
      <w:r w:rsidR="008574F5">
        <w:t>. In a typical PDL every node will have a copy of this contract but here a private smart contract is required.</w:t>
      </w:r>
    </w:p>
    <w:p w14:paraId="79BB3EB6" w14:textId="3AC8B169" w:rsidR="00F2173F" w:rsidRDefault="00A27548" w:rsidP="00F2173F">
      <w:r>
        <w:t xml:space="preserve">A possible to this challenge would be private chains or private channels, such as implementation of private channels </w:t>
      </w:r>
      <w:r w:rsidR="00FC002D">
        <w:t>in Hyperledger</w:t>
      </w:r>
      <w:r w:rsidR="00F2173F">
        <w:t xml:space="preserve"> Fabric</w:t>
      </w:r>
      <w:r>
        <w:t>, in where</w:t>
      </w:r>
      <w:r w:rsidR="00F2173F">
        <w:t xml:space="preserve"> smart contracts can be installed on separate</w:t>
      </w:r>
      <w:r>
        <w:t>, private</w:t>
      </w:r>
      <w:r w:rsidR="00F2173F">
        <w:t xml:space="preserve"> channels </w:t>
      </w:r>
      <w:r>
        <w:t>only visible to the sub-</w:t>
      </w:r>
      <w:r w:rsidR="00CD12AF">
        <w:t>group involved</w:t>
      </w:r>
      <w:r w:rsidR="00F2173F">
        <w:t xml:space="preserve"> in a contract. </w:t>
      </w:r>
    </w:p>
    <w:p w14:paraId="077F8A4C" w14:textId="44ECE5C3" w:rsidR="00F2173F" w:rsidRDefault="00FD68B0" w:rsidP="00113246">
      <w:pPr>
        <w:pStyle w:val="Heading2"/>
        <w:numPr>
          <w:ilvl w:val="3"/>
          <w:numId w:val="11"/>
        </w:numPr>
      </w:pPr>
      <w:bookmarkStart w:id="158" w:name="_Toc86326498"/>
      <w:r>
        <w:t>Auto-Executable</w:t>
      </w:r>
      <w:bookmarkEnd w:id="158"/>
      <w:r>
        <w:t xml:space="preserve"> </w:t>
      </w:r>
    </w:p>
    <w:p w14:paraId="5A7C18DB" w14:textId="3849CD4D" w:rsidR="00FD68B0" w:rsidRDefault="00F2173F" w:rsidP="00F2173F">
      <w:r>
        <w:t xml:space="preserve">Smart contracts are triggered </w:t>
      </w:r>
      <w:r w:rsidR="00A27548">
        <w:t>by</w:t>
      </w:r>
      <w:r>
        <w:t xml:space="preserve"> a software condition and can </w:t>
      </w:r>
      <w:r w:rsidR="00A85765">
        <w:t>even be executed</w:t>
      </w:r>
      <w:r>
        <w:t xml:space="preserve"> without</w:t>
      </w:r>
      <w:r w:rsidR="00A85765">
        <w:t xml:space="preserve"> </w:t>
      </w:r>
      <w:r>
        <w:t>human intervention. Auto-executable smart contracts provide an automated method of contracts</w:t>
      </w:r>
      <w:r w:rsidR="00A85765">
        <w:t>’ execution</w:t>
      </w:r>
      <w:r>
        <w:t xml:space="preserve"> in which parties can install the contracts as smart contracts </w:t>
      </w:r>
      <w:r w:rsidR="00A85765">
        <w:t>which are executed by the code itself</w:t>
      </w:r>
      <w:r>
        <w:t xml:space="preserve">. However, this property instigates </w:t>
      </w:r>
      <w:r w:rsidR="00A85765">
        <w:t xml:space="preserve">the </w:t>
      </w:r>
      <w:r>
        <w:t>following challenges:</w:t>
      </w:r>
    </w:p>
    <w:p w14:paraId="6BE57DAD" w14:textId="5E4F0FF9" w:rsidR="00F2173F" w:rsidRDefault="00F2173F" w:rsidP="00113246">
      <w:pPr>
        <w:pStyle w:val="ListParagraph"/>
        <w:numPr>
          <w:ilvl w:val="0"/>
          <w:numId w:val="15"/>
        </w:numPr>
      </w:pPr>
      <w:r w:rsidRPr="00F2173F">
        <w:rPr>
          <w:i/>
          <w:iCs/>
        </w:rPr>
        <w:t>Uncontrollable</w:t>
      </w:r>
      <w:r>
        <w:t xml:space="preserve"> e</w:t>
      </w:r>
      <w:r w:rsidRPr="00F2173F">
        <w:rPr>
          <w:i/>
          <w:iCs/>
        </w:rPr>
        <w:t>xecutions</w:t>
      </w:r>
      <w:r>
        <w:t xml:space="preserve"> – </w:t>
      </w:r>
      <w:r w:rsidR="00A85765">
        <w:t>E</w:t>
      </w:r>
      <w:r>
        <w:t>rroneous code can trigger uncontrollable executions</w:t>
      </w:r>
      <w:r w:rsidR="009E102B">
        <w:t>.</w:t>
      </w:r>
      <w:r>
        <w:t xml:space="preserve"> </w:t>
      </w:r>
      <w:r w:rsidR="009E102B">
        <w:t xml:space="preserve">As an </w:t>
      </w:r>
      <w:r w:rsidR="00CD12AF">
        <w:t>example,</w:t>
      </w:r>
      <w:r w:rsidR="009E102B">
        <w:t xml:space="preserve"> </w:t>
      </w:r>
      <w:r>
        <w:t>unwanted automated payments</w:t>
      </w:r>
      <w:r w:rsidR="009E102B">
        <w:t xml:space="preserve"> may cause monetary losses or delivery of </w:t>
      </w:r>
      <w:r w:rsidR="00946F4A">
        <w:t>incorrect</w:t>
      </w:r>
      <w:r w:rsidR="009E102B">
        <w:t xml:space="preserve"> </w:t>
      </w:r>
      <w:r w:rsidR="00946F4A">
        <w:t xml:space="preserve">amount of </w:t>
      </w:r>
      <w:r w:rsidR="009E102B">
        <w:t>goods due to uncontrollable and out-of-order delivery instruction.</w:t>
      </w:r>
    </w:p>
    <w:p w14:paraId="5F070116" w14:textId="11139460" w:rsidR="00FD68B0" w:rsidRDefault="0075642B" w:rsidP="00113246">
      <w:pPr>
        <w:pStyle w:val="ListParagraph"/>
        <w:numPr>
          <w:ilvl w:val="0"/>
          <w:numId w:val="15"/>
        </w:numPr>
      </w:pPr>
      <w:r w:rsidRPr="0075642B">
        <w:rPr>
          <w:i/>
          <w:iCs/>
        </w:rPr>
        <w:t>Malicious exe</w:t>
      </w:r>
      <w:r>
        <w:rPr>
          <w:i/>
          <w:iCs/>
        </w:rPr>
        <w:t>c</w:t>
      </w:r>
      <w:r w:rsidRPr="0075642B">
        <w:rPr>
          <w:i/>
          <w:iCs/>
        </w:rPr>
        <w:t>utions</w:t>
      </w:r>
      <w:r>
        <w:t xml:space="preserve"> - </w:t>
      </w:r>
      <w:r w:rsidR="00A85765">
        <w:t>I</w:t>
      </w:r>
      <w:r>
        <w:t xml:space="preserve">f malicious parties create backdoors to a smart contract, they can execute smart contracts and it </w:t>
      </w:r>
      <w:r w:rsidR="00946F4A">
        <w:t>may be</w:t>
      </w:r>
      <w:r>
        <w:t xml:space="preserve"> difficult to stop such executions without a hard fork to the ledger</w:t>
      </w:r>
      <w:r w:rsidR="00946F4A">
        <w:t xml:space="preserve"> or installing a revised smart contract that blocks further execution of the malicious smart contract.</w:t>
      </w:r>
    </w:p>
    <w:bookmarkEnd w:id="156"/>
    <w:p w14:paraId="6584A8E4" w14:textId="77777777" w:rsidR="00E81EC1" w:rsidRPr="00FC002D" w:rsidRDefault="00E81EC1" w:rsidP="00CD12AF">
      <w:pPr>
        <w:pStyle w:val="ListParagraph"/>
        <w:rPr>
          <w:highlight w:val="yellow"/>
        </w:rPr>
      </w:pPr>
    </w:p>
    <w:p w14:paraId="2A97E20B" w14:textId="0791EC01" w:rsidR="00E3152A" w:rsidRDefault="002A32EE" w:rsidP="00113246">
      <w:pPr>
        <w:pStyle w:val="Heading2"/>
        <w:numPr>
          <w:ilvl w:val="2"/>
          <w:numId w:val="11"/>
        </w:numPr>
      </w:pPr>
      <w:bookmarkStart w:id="159" w:name="_Toc68586193"/>
      <w:bookmarkStart w:id="160" w:name="_Toc86326499"/>
      <w:r>
        <w:t>Interoperability/Ledger dependency</w:t>
      </w:r>
      <w:bookmarkEnd w:id="159"/>
      <w:bookmarkEnd w:id="160"/>
    </w:p>
    <w:p w14:paraId="0417A714" w14:textId="64CB97CA" w:rsidR="00311A4C" w:rsidRPr="005B7C63" w:rsidRDefault="004016AC" w:rsidP="00311A4C">
      <w:r w:rsidRPr="005B7C63">
        <w:t xml:space="preserve">Smart contracts have </w:t>
      </w:r>
      <w:r w:rsidR="00CA60A1" w:rsidRPr="005B7C63">
        <w:t xml:space="preserve">a </w:t>
      </w:r>
      <w:r w:rsidRPr="005B7C63">
        <w:t>dynamic nature - they often take input, perform execution</w:t>
      </w:r>
      <w:r w:rsidR="00946F4A" w:rsidRPr="005B7C63">
        <w:t>s</w:t>
      </w:r>
      <w:r w:rsidRPr="005B7C63">
        <w:t xml:space="preserve"> and record results to </w:t>
      </w:r>
      <w:r w:rsidR="00CA60A1" w:rsidRPr="005B7C63">
        <w:t>the ledger they are installed on,</w:t>
      </w:r>
      <w:r w:rsidRPr="005B7C63">
        <w:t xml:space="preserve"> or may send the execution results to other ledgers</w:t>
      </w:r>
      <w:r w:rsidR="00CA60A1" w:rsidRPr="005B7C63">
        <w:t>. Smart contracts may also</w:t>
      </w:r>
      <w:r w:rsidRPr="005B7C63">
        <w:t xml:space="preserve"> take inputs from other ledgers</w:t>
      </w:r>
      <w:r w:rsidR="0075642B" w:rsidRPr="005B7C63">
        <w:t xml:space="preserve">. Following are the scenarios when a smart contract will interact with </w:t>
      </w:r>
      <w:r w:rsidR="00CA60A1" w:rsidRPr="005B7C63">
        <w:t>other ledgers (</w:t>
      </w:r>
      <w:r w:rsidR="0075642B" w:rsidRPr="005B7C63">
        <w:t>inter-ledger</w:t>
      </w:r>
      <w:r w:rsidR="00CA60A1" w:rsidRPr="005B7C63">
        <w:t xml:space="preserve">) </w:t>
      </w:r>
      <w:r w:rsidR="0075642B" w:rsidRPr="005B7C63">
        <w:t xml:space="preserve">and </w:t>
      </w:r>
      <w:r w:rsidR="00CA60A1" w:rsidRPr="005B7C63">
        <w:t>within the ledger it is installed on (</w:t>
      </w:r>
      <w:r w:rsidR="0075642B" w:rsidRPr="005B7C63">
        <w:t>intra-ledger</w:t>
      </w:r>
      <w:r w:rsidR="00CA60A1" w:rsidRPr="005B7C63">
        <w:t>).</w:t>
      </w:r>
    </w:p>
    <w:p w14:paraId="4CFED3EA" w14:textId="792FB864" w:rsidR="0075642B" w:rsidRPr="005B7C63" w:rsidRDefault="00CA60A1" w:rsidP="00113246">
      <w:pPr>
        <w:pStyle w:val="ListParagraph"/>
        <w:numPr>
          <w:ilvl w:val="0"/>
          <w:numId w:val="15"/>
        </w:numPr>
        <w:rPr>
          <w:sz w:val="24"/>
          <w:szCs w:val="24"/>
        </w:rPr>
      </w:pPr>
      <w:r w:rsidRPr="005B7C63">
        <w:rPr>
          <w:i/>
          <w:iCs/>
          <w:sz w:val="24"/>
          <w:szCs w:val="24"/>
        </w:rPr>
        <w:t xml:space="preserve">A </w:t>
      </w:r>
      <w:r w:rsidR="00311A4C" w:rsidRPr="005B7C63">
        <w:rPr>
          <w:i/>
          <w:iCs/>
          <w:sz w:val="24"/>
          <w:szCs w:val="24"/>
        </w:rPr>
        <w:t>Smart contract’s interaction with other smart contracts</w:t>
      </w:r>
      <w:r w:rsidR="004016AC" w:rsidRPr="005B7C63">
        <w:rPr>
          <w:i/>
          <w:iCs/>
          <w:sz w:val="24"/>
          <w:szCs w:val="24"/>
        </w:rPr>
        <w:t xml:space="preserve"> in the same ledger</w:t>
      </w:r>
      <w:r w:rsidR="00FD68B0" w:rsidRPr="005B7C63">
        <w:rPr>
          <w:i/>
          <w:iCs/>
          <w:sz w:val="24"/>
          <w:szCs w:val="24"/>
        </w:rPr>
        <w:t xml:space="preserve"> </w:t>
      </w:r>
      <w:r w:rsidR="0075642B" w:rsidRPr="005B7C63">
        <w:rPr>
          <w:i/>
          <w:iCs/>
          <w:sz w:val="24"/>
          <w:szCs w:val="24"/>
        </w:rPr>
        <w:t xml:space="preserve">(intra-ledger) </w:t>
      </w:r>
      <w:r w:rsidR="0075642B" w:rsidRPr="005B7C63">
        <w:rPr>
          <w:sz w:val="24"/>
          <w:szCs w:val="24"/>
        </w:rPr>
        <w:t xml:space="preserve">- </w:t>
      </w:r>
      <w:r w:rsidRPr="005B7C63">
        <w:rPr>
          <w:sz w:val="24"/>
          <w:szCs w:val="24"/>
        </w:rPr>
        <w:t>S</w:t>
      </w:r>
      <w:r w:rsidR="0075642B" w:rsidRPr="005B7C63">
        <w:rPr>
          <w:sz w:val="24"/>
          <w:szCs w:val="24"/>
        </w:rPr>
        <w:t xml:space="preserve">mart contracts within </w:t>
      </w:r>
      <w:r w:rsidRPr="005B7C63">
        <w:rPr>
          <w:sz w:val="24"/>
          <w:szCs w:val="24"/>
        </w:rPr>
        <w:t>the</w:t>
      </w:r>
      <w:r w:rsidR="0075642B" w:rsidRPr="005B7C63">
        <w:rPr>
          <w:sz w:val="24"/>
          <w:szCs w:val="24"/>
        </w:rPr>
        <w:t xml:space="preserve"> same ledger can call each other without any need of harmonization because they all use </w:t>
      </w:r>
      <w:r w:rsidRPr="005B7C63">
        <w:rPr>
          <w:sz w:val="24"/>
          <w:szCs w:val="24"/>
        </w:rPr>
        <w:t xml:space="preserve">the </w:t>
      </w:r>
      <w:r w:rsidR="0075642B" w:rsidRPr="005B7C63">
        <w:rPr>
          <w:sz w:val="24"/>
          <w:szCs w:val="24"/>
        </w:rPr>
        <w:t xml:space="preserve">same ledger type. The only consideration here is that if an execution of a smart contract is dependent on </w:t>
      </w:r>
      <w:r w:rsidR="00946F4A" w:rsidRPr="005B7C63">
        <w:rPr>
          <w:sz w:val="24"/>
          <w:szCs w:val="24"/>
        </w:rPr>
        <w:t>an</w:t>
      </w:r>
      <w:r w:rsidR="0075642B" w:rsidRPr="005B7C63">
        <w:rPr>
          <w:sz w:val="24"/>
          <w:szCs w:val="24"/>
        </w:rPr>
        <w:t xml:space="preserve">other smart contract, they must </w:t>
      </w:r>
      <w:r w:rsidRPr="005B7C63">
        <w:rPr>
          <w:sz w:val="24"/>
          <w:szCs w:val="24"/>
        </w:rPr>
        <w:t>be sequential</w:t>
      </w:r>
      <w:r w:rsidR="0075642B" w:rsidRPr="005B7C63">
        <w:rPr>
          <w:sz w:val="24"/>
          <w:szCs w:val="24"/>
        </w:rPr>
        <w:t xml:space="preserve"> </w:t>
      </w:r>
      <w:r w:rsidRPr="005B7C63">
        <w:rPr>
          <w:sz w:val="24"/>
          <w:szCs w:val="24"/>
        </w:rPr>
        <w:t>such that</w:t>
      </w:r>
      <w:r w:rsidR="0075642B" w:rsidRPr="005B7C63">
        <w:rPr>
          <w:sz w:val="24"/>
          <w:szCs w:val="24"/>
        </w:rPr>
        <w:t xml:space="preserve"> </w:t>
      </w:r>
      <w:r w:rsidRPr="005B7C63">
        <w:rPr>
          <w:sz w:val="24"/>
          <w:szCs w:val="24"/>
        </w:rPr>
        <w:t>an</w:t>
      </w:r>
      <w:r w:rsidR="0075642B" w:rsidRPr="005B7C63">
        <w:rPr>
          <w:sz w:val="24"/>
          <w:szCs w:val="24"/>
        </w:rPr>
        <w:t xml:space="preserve"> execution is </w:t>
      </w:r>
      <w:r w:rsidRPr="005B7C63">
        <w:rPr>
          <w:sz w:val="24"/>
          <w:szCs w:val="24"/>
        </w:rPr>
        <w:t xml:space="preserve">not started until the previous execution is </w:t>
      </w:r>
      <w:r w:rsidR="0075642B" w:rsidRPr="005B7C63">
        <w:rPr>
          <w:sz w:val="24"/>
          <w:szCs w:val="24"/>
        </w:rPr>
        <w:t xml:space="preserve">completed and </w:t>
      </w:r>
      <w:r w:rsidRPr="005B7C63">
        <w:rPr>
          <w:sz w:val="24"/>
          <w:szCs w:val="24"/>
        </w:rPr>
        <w:t>its</w:t>
      </w:r>
      <w:r w:rsidR="0075642B" w:rsidRPr="005B7C63">
        <w:rPr>
          <w:sz w:val="24"/>
          <w:szCs w:val="24"/>
        </w:rPr>
        <w:t xml:space="preserve"> results are </w:t>
      </w:r>
      <w:r w:rsidRPr="005B7C63">
        <w:rPr>
          <w:sz w:val="24"/>
          <w:szCs w:val="24"/>
        </w:rPr>
        <w:t>recorded</w:t>
      </w:r>
      <w:r w:rsidR="0075642B" w:rsidRPr="005B7C63">
        <w:rPr>
          <w:sz w:val="24"/>
          <w:szCs w:val="24"/>
        </w:rPr>
        <w:t xml:space="preserve">. </w:t>
      </w:r>
      <w:r w:rsidRPr="005B7C63">
        <w:rPr>
          <w:sz w:val="24"/>
          <w:szCs w:val="24"/>
        </w:rPr>
        <w:t>The reason for that sequence is that the</w:t>
      </w:r>
      <w:r w:rsidR="0075642B" w:rsidRPr="005B7C63">
        <w:rPr>
          <w:sz w:val="24"/>
          <w:szCs w:val="24"/>
        </w:rPr>
        <w:t xml:space="preserve"> results </w:t>
      </w:r>
      <w:r w:rsidRPr="005B7C63">
        <w:rPr>
          <w:sz w:val="24"/>
          <w:szCs w:val="24"/>
        </w:rPr>
        <w:t>of the previous executions may</w:t>
      </w:r>
      <w:r w:rsidR="0075642B" w:rsidRPr="005B7C63">
        <w:rPr>
          <w:sz w:val="24"/>
          <w:szCs w:val="24"/>
        </w:rPr>
        <w:t xml:space="preserve"> later </w:t>
      </w:r>
      <w:r w:rsidRPr="005B7C63">
        <w:rPr>
          <w:sz w:val="24"/>
          <w:szCs w:val="24"/>
        </w:rPr>
        <w:t xml:space="preserve">be </w:t>
      </w:r>
      <w:r w:rsidR="0075642B" w:rsidRPr="005B7C63">
        <w:rPr>
          <w:sz w:val="24"/>
          <w:szCs w:val="24"/>
        </w:rPr>
        <w:t xml:space="preserve">used as inputs for the next contract in the chain. </w:t>
      </w:r>
    </w:p>
    <w:p w14:paraId="7A34F65B" w14:textId="67B7DC51" w:rsidR="008C3653" w:rsidRPr="005B7C63" w:rsidRDefault="00CA60A1" w:rsidP="00113246">
      <w:pPr>
        <w:pStyle w:val="ListParagraph"/>
        <w:numPr>
          <w:ilvl w:val="0"/>
          <w:numId w:val="15"/>
        </w:numPr>
        <w:rPr>
          <w:sz w:val="24"/>
          <w:szCs w:val="24"/>
        </w:rPr>
      </w:pPr>
      <w:r w:rsidRPr="005B7C63">
        <w:rPr>
          <w:i/>
          <w:iCs/>
          <w:sz w:val="24"/>
          <w:szCs w:val="24"/>
        </w:rPr>
        <w:t xml:space="preserve">A </w:t>
      </w:r>
      <w:r w:rsidR="00311A4C" w:rsidRPr="005B7C63">
        <w:rPr>
          <w:i/>
          <w:iCs/>
          <w:sz w:val="24"/>
          <w:szCs w:val="24"/>
        </w:rPr>
        <w:t xml:space="preserve">Smart contract’s interaction with </w:t>
      </w:r>
      <w:r w:rsidR="004016AC" w:rsidRPr="005B7C63">
        <w:rPr>
          <w:i/>
          <w:iCs/>
          <w:sz w:val="24"/>
          <w:szCs w:val="24"/>
        </w:rPr>
        <w:t>smart contracts in other le</w:t>
      </w:r>
      <w:r w:rsidR="00311A4C" w:rsidRPr="005B7C63">
        <w:rPr>
          <w:i/>
          <w:iCs/>
          <w:sz w:val="24"/>
          <w:szCs w:val="24"/>
        </w:rPr>
        <w:t xml:space="preserve">dgers </w:t>
      </w:r>
      <w:r w:rsidR="004016AC" w:rsidRPr="005B7C63">
        <w:rPr>
          <w:i/>
          <w:iCs/>
          <w:sz w:val="24"/>
          <w:szCs w:val="24"/>
        </w:rPr>
        <w:t>(inter-ledger</w:t>
      </w:r>
      <w:r w:rsidR="004016AC" w:rsidRPr="005B7C63">
        <w:rPr>
          <w:sz w:val="24"/>
          <w:szCs w:val="24"/>
        </w:rPr>
        <w:t xml:space="preserve">) </w:t>
      </w:r>
      <w:r w:rsidR="00311A4C" w:rsidRPr="005B7C63">
        <w:rPr>
          <w:sz w:val="24"/>
          <w:szCs w:val="24"/>
        </w:rPr>
        <w:t>–</w:t>
      </w:r>
      <w:r w:rsidR="004016AC" w:rsidRPr="005B7C63">
        <w:rPr>
          <w:sz w:val="24"/>
          <w:szCs w:val="24"/>
        </w:rPr>
        <w:t xml:space="preserve"> </w:t>
      </w:r>
      <w:r w:rsidRPr="005B7C63">
        <w:rPr>
          <w:sz w:val="24"/>
          <w:szCs w:val="24"/>
        </w:rPr>
        <w:t>A</w:t>
      </w:r>
      <w:r w:rsidR="004016AC" w:rsidRPr="005B7C63">
        <w:rPr>
          <w:sz w:val="24"/>
          <w:szCs w:val="24"/>
        </w:rPr>
        <w:t xml:space="preserve"> smart contract may send execution results to another ledger, but </w:t>
      </w:r>
      <w:r w:rsidR="00852C01" w:rsidRPr="005B7C63">
        <w:rPr>
          <w:sz w:val="24"/>
          <w:szCs w:val="24"/>
        </w:rPr>
        <w:t>the smart contract</w:t>
      </w:r>
      <w:r w:rsidR="004016AC" w:rsidRPr="005B7C63">
        <w:rPr>
          <w:sz w:val="24"/>
          <w:szCs w:val="24"/>
        </w:rPr>
        <w:t xml:space="preserve"> </w:t>
      </w:r>
      <w:r w:rsidR="00852C01" w:rsidRPr="005B7C63">
        <w:rPr>
          <w:sz w:val="24"/>
          <w:szCs w:val="24"/>
        </w:rPr>
        <w:t>should</w:t>
      </w:r>
      <w:r w:rsidR="004016AC" w:rsidRPr="005B7C63">
        <w:rPr>
          <w:sz w:val="24"/>
          <w:szCs w:val="24"/>
        </w:rPr>
        <w:t xml:space="preserve"> have </w:t>
      </w:r>
      <w:r w:rsidR="004016AC" w:rsidRPr="005B7C63">
        <w:rPr>
          <w:sz w:val="24"/>
          <w:szCs w:val="24"/>
        </w:rPr>
        <w:lastRenderedPageBreak/>
        <w:t xml:space="preserve">correct access rights </w:t>
      </w:r>
      <w:r w:rsidR="00852C01" w:rsidRPr="005B7C63">
        <w:rPr>
          <w:sz w:val="24"/>
          <w:szCs w:val="24"/>
        </w:rPr>
        <w:t>to the</w:t>
      </w:r>
      <w:r w:rsidR="004016AC" w:rsidRPr="005B7C63">
        <w:rPr>
          <w:sz w:val="24"/>
          <w:szCs w:val="24"/>
        </w:rPr>
        <w:t xml:space="preserve"> other ledger. Moreover, both of the ledgers may have different</w:t>
      </w:r>
      <w:r w:rsidR="00852C01" w:rsidRPr="005B7C63">
        <w:rPr>
          <w:sz w:val="24"/>
          <w:szCs w:val="24"/>
        </w:rPr>
        <w:t xml:space="preserve"> and incompatible</w:t>
      </w:r>
      <w:r w:rsidR="004016AC" w:rsidRPr="005B7C63">
        <w:rPr>
          <w:sz w:val="24"/>
          <w:szCs w:val="24"/>
        </w:rPr>
        <w:t xml:space="preserve"> data formats </w:t>
      </w:r>
      <w:r w:rsidR="00852C01" w:rsidRPr="005B7C63">
        <w:rPr>
          <w:sz w:val="24"/>
          <w:szCs w:val="24"/>
        </w:rPr>
        <w:t xml:space="preserve">which should be addressed. </w:t>
      </w:r>
      <w:r w:rsidR="004016AC" w:rsidRPr="005B7C63">
        <w:rPr>
          <w:sz w:val="24"/>
          <w:szCs w:val="24"/>
        </w:rPr>
        <w:t>PDL</w:t>
      </w:r>
      <w:r w:rsidRPr="005B7C63">
        <w:rPr>
          <w:sz w:val="24"/>
          <w:szCs w:val="24"/>
        </w:rPr>
        <w:t xml:space="preserve"> </w:t>
      </w:r>
      <w:r w:rsidR="004016AC" w:rsidRPr="005B7C63">
        <w:rPr>
          <w:sz w:val="24"/>
          <w:szCs w:val="24"/>
        </w:rPr>
        <w:t xml:space="preserve">inter-ledger interoperability is discussed in detail </w:t>
      </w:r>
      <w:r w:rsidR="00BA3247" w:rsidRPr="005B7C63">
        <w:rPr>
          <w:sz w:val="24"/>
          <w:szCs w:val="24"/>
        </w:rPr>
        <w:t>in ETSI</w:t>
      </w:r>
      <w:r w:rsidR="0096363C">
        <w:rPr>
          <w:sz w:val="24"/>
          <w:szCs w:val="24"/>
        </w:rPr>
        <w:t xml:space="preserve"> GR </w:t>
      </w:r>
      <w:r w:rsidR="004016AC" w:rsidRPr="005B7C63">
        <w:rPr>
          <w:sz w:val="24"/>
          <w:szCs w:val="24"/>
        </w:rPr>
        <w:t>PDL</w:t>
      </w:r>
      <w:r w:rsidR="0096363C">
        <w:rPr>
          <w:sz w:val="24"/>
          <w:szCs w:val="24"/>
        </w:rPr>
        <w:t xml:space="preserve"> </w:t>
      </w:r>
      <w:r w:rsidR="004016AC" w:rsidRPr="005B7C63">
        <w:rPr>
          <w:sz w:val="24"/>
          <w:szCs w:val="24"/>
        </w:rPr>
        <w:t>006</w:t>
      </w:r>
      <w:r w:rsidR="0096363C">
        <w:rPr>
          <w:sz w:val="24"/>
          <w:szCs w:val="24"/>
        </w:rPr>
        <w:t>[i.2]</w:t>
      </w:r>
      <w:r w:rsidR="004016AC" w:rsidRPr="005B7C63">
        <w:rPr>
          <w:sz w:val="24"/>
          <w:szCs w:val="24"/>
        </w:rPr>
        <w:t>.</w:t>
      </w:r>
    </w:p>
    <w:p w14:paraId="78CDC121" w14:textId="2B77C1A4" w:rsidR="00FD68B0" w:rsidRPr="00FC002D" w:rsidRDefault="00B31228" w:rsidP="00113246">
      <w:pPr>
        <w:pStyle w:val="Heading2"/>
        <w:numPr>
          <w:ilvl w:val="2"/>
          <w:numId w:val="11"/>
        </w:numPr>
      </w:pPr>
      <w:bookmarkStart w:id="161" w:name="_Toc86326500"/>
      <w:r w:rsidRPr="0026506D">
        <w:t>Scalability</w:t>
      </w:r>
      <w:bookmarkEnd w:id="161"/>
      <w:r w:rsidRPr="0026506D">
        <w:t xml:space="preserve"> </w:t>
      </w:r>
    </w:p>
    <w:p w14:paraId="428F1E76" w14:textId="2433CD2D" w:rsidR="00B31228" w:rsidRDefault="00B31228" w:rsidP="003F44C3">
      <w:r>
        <w:t>This problem is not limited to smart contract and is applied to every aspect of PDL, such as data blocks. Since any data or contract loaded to PDL stays there for the lifetime of the ledger the ledger keeps growing, the ledger will eventually require compute/storage resources that will prevent scale.</w:t>
      </w:r>
      <w:r w:rsidR="002968EC">
        <w:t xml:space="preserve"> </w:t>
      </w:r>
    </w:p>
    <w:p w14:paraId="57A17B1A" w14:textId="2F9F724B" w:rsidR="0083210C" w:rsidRDefault="0083210C" w:rsidP="003F44C3">
      <w:r>
        <w:t>Fo</w:t>
      </w:r>
      <w:r w:rsidR="002968EC">
        <w:t xml:space="preserve">r example, </w:t>
      </w:r>
      <w:r w:rsidR="00B31228">
        <w:t xml:space="preserve">in the context of smart contracts, </w:t>
      </w:r>
      <w:r w:rsidR="002968EC">
        <w:t xml:space="preserve">if a </w:t>
      </w:r>
      <w:r>
        <w:t>consortium</w:t>
      </w:r>
      <w:r w:rsidR="002968EC">
        <w:t xml:space="preserve"> of telecom operators run a ledger to offer service contracts to their customers, this ledger may be running for several years and in those years millions of contracts may be issued. </w:t>
      </w:r>
      <w:r>
        <w:t>If old and unused contracts are not deleted and removed</w:t>
      </w:r>
      <w:r w:rsidR="00A23FA5">
        <w:t xml:space="preserve"> but can be only deactivated</w:t>
      </w:r>
      <w:r>
        <w:t>, the ledger will be cluttered with several unused and dormant contracts</w:t>
      </w:r>
      <w:r w:rsidR="00C07FE3">
        <w:t xml:space="preserve"> and ledger resources will be wasted.</w:t>
      </w:r>
      <w:r w:rsidR="00A23FA5">
        <w:t xml:space="preserve"> </w:t>
      </w:r>
    </w:p>
    <w:p w14:paraId="17D8A387" w14:textId="074DB64A" w:rsidR="00FC15FA" w:rsidRDefault="00FC15FA" w:rsidP="00113246">
      <w:pPr>
        <w:pStyle w:val="Heading2"/>
        <w:numPr>
          <w:ilvl w:val="2"/>
          <w:numId w:val="11"/>
        </w:numPr>
      </w:pPr>
      <w:bookmarkStart w:id="162" w:name="_Toc86326501"/>
      <w:r>
        <w:t>Synchronisation of Offline smart contracts</w:t>
      </w:r>
      <w:bookmarkEnd w:id="162"/>
      <w:r>
        <w:t xml:space="preserve"> </w:t>
      </w:r>
    </w:p>
    <w:p w14:paraId="6C05745B" w14:textId="52E74EA6" w:rsidR="0050734C" w:rsidRPr="005B7C63" w:rsidRDefault="001F2114" w:rsidP="002B614B">
      <w:r w:rsidRPr="005B7C63">
        <w:t xml:space="preserve">In a typical PDL, transactions and </w:t>
      </w:r>
      <w:r w:rsidR="00B31228" w:rsidRPr="005B7C63">
        <w:t>s</w:t>
      </w:r>
      <w:r w:rsidRPr="005B7C63">
        <w:t xml:space="preserve">mart contracts are installed on distributed nodes and these </w:t>
      </w:r>
      <w:r w:rsidR="00D8361F" w:rsidRPr="005B7C63">
        <w:t>nodes connected</w:t>
      </w:r>
      <w:r w:rsidRPr="005B7C63">
        <w:t xml:space="preserve"> to </w:t>
      </w:r>
      <w:r w:rsidR="00B378CC" w:rsidRPr="005B7C63">
        <w:t xml:space="preserve">form a </w:t>
      </w:r>
      <w:r w:rsidRPr="005B7C63">
        <w:t>ledger to take part in consensus (i.e., approve or reject transactions). In the situations</w:t>
      </w:r>
      <w:r w:rsidR="00B31228" w:rsidRPr="005B7C63">
        <w:t>,</w:t>
      </w:r>
      <w:r w:rsidRPr="005B7C63">
        <w:t xml:space="preserve"> when some </w:t>
      </w:r>
      <w:r w:rsidR="00B31228" w:rsidRPr="005B7C63">
        <w:t xml:space="preserve">of the </w:t>
      </w:r>
      <w:r w:rsidRPr="005B7C63">
        <w:t xml:space="preserve">nodes </w:t>
      </w:r>
      <w:r w:rsidR="00050165" w:rsidRPr="005B7C63">
        <w:t>go</w:t>
      </w:r>
      <w:r w:rsidRPr="005B7C63">
        <w:t xml:space="preserve"> offline possibly due to the reasons such as network connection or duty cycle, </w:t>
      </w:r>
      <w:r w:rsidR="0050734C" w:rsidRPr="005B7C63">
        <w:t xml:space="preserve">there are </w:t>
      </w:r>
      <w:r w:rsidR="00AA09C3" w:rsidRPr="005B7C63">
        <w:t>many scenarios possible, discussed in detail in PDL 010</w:t>
      </w:r>
      <w:r w:rsidR="00A23FA5" w:rsidRPr="005B7C63">
        <w:t xml:space="preserve">, clause </w:t>
      </w:r>
      <w:r w:rsidR="00950873" w:rsidRPr="005B7C63">
        <w:t xml:space="preserve">6.2 </w:t>
      </w:r>
      <w:r w:rsidR="00AA09C3" w:rsidRPr="005B7C63">
        <w:t>[i.</w:t>
      </w:r>
      <w:r w:rsidR="00FF20EC" w:rsidRPr="005B7C63">
        <w:t>2</w:t>
      </w:r>
      <w:r w:rsidR="00AA09C3" w:rsidRPr="005B7C63">
        <w:t xml:space="preserve">]. Two examples are highlighted here: </w:t>
      </w:r>
    </w:p>
    <w:p w14:paraId="7932714D" w14:textId="07B8A0C7" w:rsidR="00AA09C3" w:rsidRPr="005B7C63" w:rsidRDefault="00AA09C3" w:rsidP="00AA09C3">
      <w:pPr>
        <w:pStyle w:val="ListParagraph"/>
        <w:numPr>
          <w:ilvl w:val="0"/>
          <w:numId w:val="14"/>
        </w:numPr>
        <w:rPr>
          <w:sz w:val="24"/>
          <w:szCs w:val="24"/>
        </w:rPr>
      </w:pPr>
      <w:r w:rsidRPr="005B7C63">
        <w:rPr>
          <w:sz w:val="24"/>
          <w:szCs w:val="24"/>
        </w:rPr>
        <w:t xml:space="preserve">Independent smart contract – which </w:t>
      </w:r>
      <w:r w:rsidR="00192469" w:rsidRPr="005B7C63">
        <w:rPr>
          <w:sz w:val="24"/>
          <w:szCs w:val="24"/>
        </w:rPr>
        <w:t>may</w:t>
      </w:r>
      <w:r w:rsidRPr="005B7C63">
        <w:rPr>
          <w:sz w:val="24"/>
          <w:szCs w:val="24"/>
        </w:rPr>
        <w:t xml:space="preserve"> </w:t>
      </w:r>
      <w:r w:rsidR="00192469" w:rsidRPr="005B7C63">
        <w:rPr>
          <w:sz w:val="24"/>
          <w:szCs w:val="24"/>
        </w:rPr>
        <w:t xml:space="preserve">depend </w:t>
      </w:r>
      <w:r w:rsidRPr="005B7C63">
        <w:rPr>
          <w:sz w:val="24"/>
          <w:szCs w:val="24"/>
        </w:rPr>
        <w:t xml:space="preserve">on </w:t>
      </w:r>
      <w:r w:rsidR="00FF20EC" w:rsidRPr="005B7C63">
        <w:rPr>
          <w:sz w:val="24"/>
          <w:szCs w:val="24"/>
        </w:rPr>
        <w:t xml:space="preserve">authenticated </w:t>
      </w:r>
      <w:r w:rsidRPr="005B7C63">
        <w:rPr>
          <w:sz w:val="24"/>
          <w:szCs w:val="24"/>
        </w:rPr>
        <w:t>data from offline nodes (i.e., nodes not connected to the PDL). Such smart</w:t>
      </w:r>
      <w:r w:rsidR="00192469" w:rsidRPr="005B7C63">
        <w:rPr>
          <w:sz w:val="24"/>
          <w:szCs w:val="24"/>
        </w:rPr>
        <w:t xml:space="preserve"> contracts may or may not proceed processing depending on same.</w:t>
      </w:r>
    </w:p>
    <w:p w14:paraId="3358291F" w14:textId="7E5E3FE2" w:rsidR="0050734C" w:rsidRPr="005B7C63" w:rsidRDefault="0050734C" w:rsidP="0050734C">
      <w:pPr>
        <w:pStyle w:val="ListParagraph"/>
        <w:numPr>
          <w:ilvl w:val="0"/>
          <w:numId w:val="14"/>
        </w:numPr>
        <w:rPr>
          <w:sz w:val="24"/>
          <w:szCs w:val="24"/>
        </w:rPr>
      </w:pPr>
      <w:r w:rsidRPr="005B7C63">
        <w:rPr>
          <w:sz w:val="24"/>
          <w:szCs w:val="24"/>
        </w:rPr>
        <w:t xml:space="preserve">Chained smart contracts – when smart contract execution is dependent on </w:t>
      </w:r>
      <w:r w:rsidR="00AA09C3" w:rsidRPr="005B7C63">
        <w:rPr>
          <w:sz w:val="24"/>
          <w:szCs w:val="24"/>
        </w:rPr>
        <w:t>other</w:t>
      </w:r>
      <w:r w:rsidRPr="005B7C63">
        <w:rPr>
          <w:sz w:val="24"/>
          <w:szCs w:val="24"/>
        </w:rPr>
        <w:t xml:space="preserve"> smart contract execution</w:t>
      </w:r>
      <w:r w:rsidR="00AA09C3" w:rsidRPr="005B7C63">
        <w:rPr>
          <w:sz w:val="24"/>
          <w:szCs w:val="24"/>
        </w:rPr>
        <w:t xml:space="preserve">, then execution will not continue/commence until the required number of nodes are back online. </w:t>
      </w:r>
    </w:p>
    <w:p w14:paraId="32967460" w14:textId="77777777" w:rsidR="0050734C" w:rsidRPr="005B7C63" w:rsidRDefault="0050734C" w:rsidP="00AA09C3">
      <w:pPr>
        <w:pStyle w:val="ListParagraph"/>
        <w:rPr>
          <w:sz w:val="24"/>
          <w:szCs w:val="24"/>
        </w:rPr>
      </w:pPr>
    </w:p>
    <w:p w14:paraId="76F361CD" w14:textId="68F1B2D4" w:rsidR="00AD1BEC" w:rsidRDefault="00192469" w:rsidP="00113246">
      <w:pPr>
        <w:pStyle w:val="Heading2"/>
        <w:numPr>
          <w:ilvl w:val="2"/>
          <w:numId w:val="11"/>
        </w:numPr>
      </w:pPr>
      <w:bookmarkStart w:id="163" w:name="_Toc86326502"/>
      <w:r>
        <w:t xml:space="preserve">Ledger Time </w:t>
      </w:r>
      <w:r w:rsidR="002842CB">
        <w:t>Synchronization</w:t>
      </w:r>
      <w:bookmarkEnd w:id="163"/>
    </w:p>
    <w:p w14:paraId="2543087D" w14:textId="3AE413F2" w:rsidR="00192469" w:rsidRDefault="00ED1E17" w:rsidP="00192469">
      <w:r>
        <w:t xml:space="preserve">Like all distributed systems, PDL nodes </w:t>
      </w:r>
      <w:r w:rsidR="00192469">
        <w:t>are</w:t>
      </w:r>
      <w:r>
        <w:t xml:space="preserve"> distributed across several time zones and don’t have solitary clock. </w:t>
      </w:r>
      <w:r w:rsidR="00192469">
        <w:t>This may have several aspects such as local clock of the machine</w:t>
      </w:r>
      <w:r w:rsidR="00893FFE">
        <w:t xml:space="preserve"> which may or may not be synchronised with atomic clock resulting in inconsistent timestamp. Furthermore, time zone needs to be included to compare with the universal time used for </w:t>
      </w:r>
      <w:r w:rsidR="00893FFE" w:rsidRPr="0053136D">
        <w:t>governance timin</w:t>
      </w:r>
      <w:r w:rsidR="00893FFE" w:rsidRPr="00E7649E">
        <w:t xml:space="preserve">g, </w:t>
      </w:r>
      <w:r w:rsidR="00893FFE" w:rsidRPr="00B378CC">
        <w:t>including</w:t>
      </w:r>
      <w:r w:rsidR="00893FFE" w:rsidRPr="00E7649E">
        <w:t xml:space="preserve"> other constraints such as daylight saving.</w:t>
      </w:r>
      <w:r w:rsidR="00893FFE">
        <w:t xml:space="preserve"> </w:t>
      </w:r>
    </w:p>
    <w:p w14:paraId="565A9BCD" w14:textId="60959196" w:rsidR="00404E18" w:rsidRDefault="00404E18" w:rsidP="00404E18">
      <w:pPr>
        <w:ind w:left="568"/>
      </w:pPr>
    </w:p>
    <w:p w14:paraId="6D17F3BE" w14:textId="77777777" w:rsidR="00404E18" w:rsidRPr="00B378CC" w:rsidRDefault="00404E18" w:rsidP="00404E18">
      <w:pPr>
        <w:pStyle w:val="Heading2"/>
        <w:numPr>
          <w:ilvl w:val="1"/>
          <w:numId w:val="11"/>
        </w:numPr>
      </w:pPr>
      <w:bookmarkStart w:id="164" w:name="_Toc84378325"/>
      <w:bookmarkStart w:id="165" w:name="_Toc86326503"/>
      <w:bookmarkEnd w:id="164"/>
      <w:r w:rsidRPr="00B378CC">
        <w:t>Actors in a Smart contract</w:t>
      </w:r>
      <w:bookmarkEnd w:id="165"/>
    </w:p>
    <w:p w14:paraId="7D0965C8" w14:textId="3DED1880" w:rsidR="00404E18" w:rsidRDefault="00E7649E" w:rsidP="00B378CC">
      <w:pPr>
        <w:ind w:left="567"/>
      </w:pPr>
      <w:r>
        <w:t>See clause 5.2.</w:t>
      </w:r>
    </w:p>
    <w:p w14:paraId="5ADE09EC" w14:textId="77777777" w:rsidR="00404E18" w:rsidRDefault="00404E18" w:rsidP="00192469"/>
    <w:p w14:paraId="5D796FF1" w14:textId="2C6943F3" w:rsidR="006C142A" w:rsidRDefault="00C44996" w:rsidP="006C142A">
      <w:pPr>
        <w:pStyle w:val="Heading2"/>
        <w:numPr>
          <w:ilvl w:val="1"/>
          <w:numId w:val="11"/>
        </w:numPr>
        <w:rPr>
          <w:rFonts w:ascii="Times New Roman" w:hAnsi="Times New Roman"/>
          <w:sz w:val="24"/>
          <w:szCs w:val="24"/>
        </w:rPr>
      </w:pPr>
      <w:bookmarkStart w:id="166" w:name="_Toc86326504"/>
      <w:r>
        <w:t xml:space="preserve">Smart Contract Policy </w:t>
      </w:r>
      <w:r w:rsidR="006C142A" w:rsidRPr="00705B51">
        <w:t>Governance</w:t>
      </w:r>
      <w:bookmarkEnd w:id="166"/>
      <w:r w:rsidR="006C142A" w:rsidRPr="00705B51">
        <w:rPr>
          <w:rFonts w:ascii="Times New Roman" w:hAnsi="Times New Roman"/>
          <w:sz w:val="24"/>
          <w:szCs w:val="24"/>
        </w:rPr>
        <w:t xml:space="preserve"> </w:t>
      </w:r>
    </w:p>
    <w:p w14:paraId="01D69B57" w14:textId="249F5D66" w:rsidR="006C142A" w:rsidRPr="00705B51" w:rsidRDefault="00527121" w:rsidP="00B378CC">
      <w:r>
        <w:t>F</w:t>
      </w:r>
      <w:r w:rsidR="00E61B85">
        <w:t xml:space="preserve">or role of governance in smart contracts see clause </w:t>
      </w:r>
      <w:r w:rsidR="00685B5F">
        <w:t>8</w:t>
      </w:r>
      <w:r>
        <w:t xml:space="preserve"> and for details on the general governance role see </w:t>
      </w:r>
      <w:r w:rsidRPr="00D8361F">
        <w:t>document GS PDL 012</w:t>
      </w:r>
      <w:r w:rsidR="003D6299" w:rsidRPr="00D8361F">
        <w:t>[</w:t>
      </w:r>
      <w:r w:rsidR="00D8361F" w:rsidRPr="00D8361F">
        <w:t>i.3</w:t>
      </w:r>
      <w:r w:rsidR="003D6299" w:rsidRPr="00D8361F">
        <w:t>]</w:t>
      </w:r>
      <w:r w:rsidRPr="00D8361F">
        <w:t>.</w:t>
      </w:r>
    </w:p>
    <w:p w14:paraId="1DEF8D70" w14:textId="77777777" w:rsidR="00192469" w:rsidRDefault="00192469" w:rsidP="00192469"/>
    <w:p w14:paraId="2D17D8DE" w14:textId="77777777" w:rsidR="00E8094A" w:rsidRPr="001B52E7" w:rsidRDefault="00E8094A" w:rsidP="00B378CC">
      <w:pPr>
        <w:rPr>
          <w:highlight w:val="yellow"/>
        </w:rPr>
      </w:pPr>
    </w:p>
    <w:p w14:paraId="33DE703F" w14:textId="77777777" w:rsidR="00FC15FA" w:rsidRPr="00FC15FA" w:rsidRDefault="00FC15FA" w:rsidP="00FC15FA"/>
    <w:p w14:paraId="31414DC2" w14:textId="77777777" w:rsidR="00FD68B0" w:rsidRDefault="00FD68B0" w:rsidP="00FD68B0">
      <w:pPr>
        <w:ind w:left="360"/>
      </w:pPr>
    </w:p>
    <w:p w14:paraId="64803F87" w14:textId="36AF87BE" w:rsidR="008C3653" w:rsidRDefault="008C3653" w:rsidP="00593407"/>
    <w:p w14:paraId="06F75639" w14:textId="0E585B80" w:rsidR="00FC15FA" w:rsidRDefault="00FC15FA" w:rsidP="00593407"/>
    <w:p w14:paraId="15C312ED" w14:textId="450F4B22" w:rsidR="00685B5F" w:rsidRDefault="00685B5F" w:rsidP="00593407"/>
    <w:p w14:paraId="45B0CE3D" w14:textId="648A8750" w:rsidR="001C73BF" w:rsidRDefault="001146CF" w:rsidP="00E83451">
      <w:pPr>
        <w:pStyle w:val="Heading1"/>
        <w:numPr>
          <w:ilvl w:val="0"/>
          <w:numId w:val="11"/>
        </w:numPr>
        <w:pBdr>
          <w:top w:val="single" w:sz="12" w:space="0" w:color="auto"/>
        </w:pBdr>
        <w:ind w:left="1140"/>
      </w:pPr>
      <w:bookmarkStart w:id="167" w:name="_Toc81305412"/>
      <w:bookmarkStart w:id="168" w:name="_Toc74828790"/>
      <w:bookmarkStart w:id="169" w:name="_Toc75789122"/>
      <w:bookmarkStart w:id="170" w:name="_Toc77007024"/>
      <w:bookmarkStart w:id="171" w:name="_Toc79666911"/>
      <w:bookmarkStart w:id="172" w:name="_Toc79872050"/>
      <w:bookmarkStart w:id="173" w:name="_Toc80272941"/>
      <w:bookmarkStart w:id="174" w:name="_Toc81305413"/>
      <w:bookmarkStart w:id="175" w:name="_Toc74828791"/>
      <w:bookmarkStart w:id="176" w:name="_Toc75789123"/>
      <w:bookmarkStart w:id="177" w:name="_Toc77007025"/>
      <w:bookmarkStart w:id="178" w:name="_Toc79666912"/>
      <w:bookmarkStart w:id="179" w:name="_Toc79872051"/>
      <w:bookmarkStart w:id="180" w:name="_Toc80272942"/>
      <w:bookmarkStart w:id="181" w:name="_Toc81305414"/>
      <w:bookmarkStart w:id="182" w:name="_Toc68586194"/>
      <w:bookmarkStart w:id="183" w:name="_Toc8632650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t>R</w:t>
      </w:r>
      <w:r w:rsidR="00255826">
        <w:t xml:space="preserve">equirements for </w:t>
      </w:r>
      <w:r w:rsidR="001C73BF">
        <w:t>Designing a smart contract</w:t>
      </w:r>
      <w:bookmarkEnd w:id="182"/>
      <w:bookmarkEnd w:id="183"/>
      <w:r w:rsidR="001C73BF">
        <w:t xml:space="preserve"> </w:t>
      </w:r>
    </w:p>
    <w:p w14:paraId="0D0DB28E" w14:textId="50C96F89" w:rsidR="00356430" w:rsidRDefault="00356430">
      <w:pPr>
        <w:pStyle w:val="Heading2"/>
        <w:numPr>
          <w:ilvl w:val="1"/>
          <w:numId w:val="11"/>
        </w:numPr>
      </w:pPr>
      <w:bookmarkStart w:id="184" w:name="_Toc86326506"/>
      <w:r>
        <w:t>Smart contract facets</w:t>
      </w:r>
      <w:bookmarkEnd w:id="184"/>
    </w:p>
    <w:p w14:paraId="5AC8CB8A" w14:textId="0D2A8129" w:rsidR="00E7649E" w:rsidRPr="00E7649E" w:rsidRDefault="00E7649E" w:rsidP="00B378CC">
      <w:pPr>
        <w:pStyle w:val="Heading2"/>
        <w:numPr>
          <w:ilvl w:val="2"/>
          <w:numId w:val="11"/>
        </w:numPr>
      </w:pPr>
      <w:bookmarkStart w:id="185" w:name="_Toc86326507"/>
      <w:r>
        <w:t>Introduction</w:t>
      </w:r>
      <w:bookmarkEnd w:id="185"/>
    </w:p>
    <w:p w14:paraId="65C79458" w14:textId="61CB0759" w:rsidR="00E7649E" w:rsidRPr="00B378CC" w:rsidRDefault="00E7649E">
      <w:pPr>
        <w:rPr>
          <w:lang w:eastAsia="en-US"/>
        </w:rPr>
      </w:pPr>
      <w:r>
        <w:rPr>
          <w:lang w:eastAsia="en-US"/>
        </w:rPr>
        <w:t xml:space="preserve">Smart contracts are not monotonous, they may take different roles and perform a wide range of operations within and outside the PDL. Following are the roles a smart contract can take: </w:t>
      </w:r>
    </w:p>
    <w:p w14:paraId="12643E63" w14:textId="6F42B30D" w:rsidR="00356430" w:rsidRPr="005A4697" w:rsidRDefault="00356430" w:rsidP="00B378CC">
      <w:pPr>
        <w:pStyle w:val="Heading2"/>
        <w:numPr>
          <w:ilvl w:val="2"/>
          <w:numId w:val="11"/>
        </w:numPr>
      </w:pPr>
      <w:bookmarkStart w:id="186" w:name="_Toc86326508"/>
      <w:r w:rsidRPr="008B6966">
        <w:t>Foundational</w:t>
      </w:r>
      <w:r w:rsidR="00E7649E">
        <w:t xml:space="preserve"> role</w:t>
      </w:r>
      <w:bookmarkEnd w:id="186"/>
    </w:p>
    <w:p w14:paraId="6DB668B1" w14:textId="153963DE" w:rsidR="00356430" w:rsidRDefault="00356430" w:rsidP="00B378CC">
      <w:pPr>
        <w:ind w:left="360"/>
      </w:pPr>
      <w:r>
        <w:t xml:space="preserve">Defines the roles, statements, constitution. </w:t>
      </w:r>
      <w:r w:rsidR="00E7649E">
        <w:t>These types of smart contracts start with the PDL itself and may be the p</w:t>
      </w:r>
      <w:r>
        <w:t>art of the genesis</w:t>
      </w:r>
      <w:r w:rsidR="00E7649E">
        <w:t>, that is, initialisation of the PDL</w:t>
      </w:r>
      <w:r>
        <w:t>.</w:t>
      </w:r>
      <w:r w:rsidR="00E7649E">
        <w:t xml:space="preserve"> </w:t>
      </w:r>
      <w:r w:rsidR="00E7649E" w:rsidRPr="00D824DD">
        <w:t>For example, automated governance can be defined as the functional role.</w:t>
      </w:r>
      <w:r w:rsidR="00E7649E">
        <w:t xml:space="preserve"> </w:t>
      </w:r>
    </w:p>
    <w:p w14:paraId="3C52BC81" w14:textId="36E23628" w:rsidR="00356430" w:rsidRPr="005A4697" w:rsidRDefault="00356430" w:rsidP="00B378CC">
      <w:pPr>
        <w:pStyle w:val="Heading2"/>
        <w:numPr>
          <w:ilvl w:val="2"/>
          <w:numId w:val="11"/>
        </w:numPr>
      </w:pPr>
      <w:bookmarkStart w:id="187" w:name="_Toc86326509"/>
      <w:r w:rsidRPr="005A4697">
        <w:t xml:space="preserve">Functional </w:t>
      </w:r>
      <w:r w:rsidR="00E7649E">
        <w:t>role</w:t>
      </w:r>
      <w:bookmarkEnd w:id="187"/>
    </w:p>
    <w:p w14:paraId="575044D3" w14:textId="1DB668B3" w:rsidR="00356430" w:rsidRDefault="00A02E17" w:rsidP="00B378CC">
      <w:pPr>
        <w:ind w:left="360"/>
      </w:pPr>
      <w:r>
        <w:t xml:space="preserve">Smart contracts work as active functions, for example, </w:t>
      </w:r>
      <w:r w:rsidR="00356430">
        <w:t>Access control</w:t>
      </w:r>
      <w:r>
        <w:t xml:space="preserve"> and intra</w:t>
      </w:r>
      <w:r w:rsidR="00356430">
        <w:t>-circumstances during a PDL</w:t>
      </w:r>
      <w:r>
        <w:t>.</w:t>
      </w:r>
    </w:p>
    <w:p w14:paraId="7E9941CE" w14:textId="714EACCA" w:rsidR="00356430" w:rsidRPr="005A4697" w:rsidRDefault="00356430" w:rsidP="00B378CC">
      <w:pPr>
        <w:pStyle w:val="Heading2"/>
        <w:numPr>
          <w:ilvl w:val="2"/>
          <w:numId w:val="11"/>
        </w:numPr>
      </w:pPr>
      <w:bookmarkStart w:id="188" w:name="_Toc86326510"/>
      <w:r w:rsidRPr="005A4697">
        <w:t>Business/operational</w:t>
      </w:r>
      <w:r w:rsidR="00E7649E">
        <w:t xml:space="preserve"> role</w:t>
      </w:r>
      <w:bookmarkEnd w:id="188"/>
    </w:p>
    <w:p w14:paraId="0F771F30" w14:textId="5D2ECFE4" w:rsidR="00356430" w:rsidRDefault="00A02E17" w:rsidP="00B378CC">
      <w:pPr>
        <w:ind w:left="360"/>
      </w:pPr>
      <w:r>
        <w:t>M</w:t>
      </w:r>
      <w:r w:rsidR="00356430">
        <w:t>ix of both functions – some of the smart contracts have both foundational and functional attributes.</w:t>
      </w:r>
      <w:r>
        <w:t xml:space="preserve"> For example, monitoring smart contract may initialised with the PDL and performs operations such as access control for its lifetime or lifetime of the PDL.</w:t>
      </w:r>
    </w:p>
    <w:p w14:paraId="0E86251D" w14:textId="215476D6" w:rsidR="00A86030" w:rsidRDefault="00A86030" w:rsidP="00A86030">
      <w:pPr>
        <w:pStyle w:val="Heading2"/>
        <w:numPr>
          <w:ilvl w:val="1"/>
          <w:numId w:val="11"/>
        </w:numPr>
      </w:pPr>
      <w:bookmarkStart w:id="189" w:name="_Toc86326511"/>
      <w:r w:rsidRPr="00B378CC">
        <w:t>Actors</w:t>
      </w:r>
      <w:bookmarkEnd w:id="189"/>
    </w:p>
    <w:p w14:paraId="405FC011" w14:textId="7C6CC181" w:rsidR="00292275" w:rsidRDefault="00292275" w:rsidP="00B378CC">
      <w:pPr>
        <w:pStyle w:val="Heading2"/>
        <w:numPr>
          <w:ilvl w:val="2"/>
          <w:numId w:val="11"/>
        </w:numPr>
      </w:pPr>
      <w:bookmarkStart w:id="190" w:name="_Toc86326512"/>
      <w:r>
        <w:t>Introduction</w:t>
      </w:r>
      <w:bookmarkEnd w:id="190"/>
    </w:p>
    <w:p w14:paraId="2EF426E6" w14:textId="5ED8CB80" w:rsidR="00381F0E" w:rsidRDefault="00292275" w:rsidP="00807051">
      <w:pPr>
        <w:rPr>
          <w:lang w:eastAsia="en-US"/>
        </w:rPr>
      </w:pPr>
      <w:r>
        <w:rPr>
          <w:lang w:eastAsia="en-US"/>
        </w:rPr>
        <w:t>All the actors within the PDL network shall be assigned unique identities and access control rights. The governance is responsible to ensure that all the actors are allocated unique access rights</w:t>
      </w:r>
      <w:r w:rsidR="00381F0E">
        <w:rPr>
          <w:lang w:eastAsia="en-US"/>
        </w:rPr>
        <w:t>, the role of governance is outside the scope of this document.</w:t>
      </w:r>
    </w:p>
    <w:p w14:paraId="4A9BC09C" w14:textId="34824D4E" w:rsidR="00381F0E" w:rsidRDefault="00381F0E" w:rsidP="00807051">
      <w:pPr>
        <w:rPr>
          <w:lang w:eastAsia="en-US"/>
        </w:rPr>
      </w:pPr>
    </w:p>
    <w:p w14:paraId="05DC8907" w14:textId="3FDF720C" w:rsidR="00381F0E" w:rsidRPr="00B378CC" w:rsidRDefault="00381F0E" w:rsidP="00807051">
      <w:pPr>
        <w:rPr>
          <w:lang w:eastAsia="en-US"/>
        </w:rPr>
      </w:pPr>
      <w:r>
        <w:rPr>
          <w:lang w:eastAsia="en-US"/>
        </w:rPr>
        <w:t>The actors related to smart contracts are chosen by the governance and defined as follows.</w:t>
      </w:r>
    </w:p>
    <w:p w14:paraId="4B4A773E" w14:textId="3E03DCEB" w:rsidR="00A86030" w:rsidRPr="00B378CC" w:rsidRDefault="003F29CD" w:rsidP="00A86030">
      <w:pPr>
        <w:pStyle w:val="Heading2"/>
        <w:numPr>
          <w:ilvl w:val="2"/>
          <w:numId w:val="11"/>
        </w:numPr>
      </w:pPr>
      <w:bookmarkStart w:id="191" w:name="_Toc86326513"/>
      <w:r>
        <w:t>Lifecycle Management</w:t>
      </w:r>
      <w:bookmarkEnd w:id="191"/>
    </w:p>
    <w:p w14:paraId="6F61EC02" w14:textId="096C1F5F" w:rsidR="00381F0E" w:rsidRDefault="003F29CD" w:rsidP="00A86030">
      <w:r>
        <w:t xml:space="preserve">Lifecycle Management </w:t>
      </w:r>
      <w:r w:rsidR="00A86030" w:rsidRPr="00B378CC">
        <w:t>of the PDL</w:t>
      </w:r>
      <w:r w:rsidR="00807051">
        <w:t xml:space="preserve"> is </w:t>
      </w:r>
      <w:r w:rsidR="00381F0E">
        <w:t xml:space="preserve">performed by </w:t>
      </w:r>
      <w:r w:rsidR="00807051">
        <w:t>a committee or group of participants chosen by the PDL members</w:t>
      </w:r>
      <w:r w:rsidR="00381F0E">
        <w:t xml:space="preserve"> by mutual consensus</w:t>
      </w:r>
      <w:r w:rsidR="00807051">
        <w:t xml:space="preserve">. </w:t>
      </w:r>
      <w:r w:rsidR="00D8361F">
        <w:t>Typically</w:t>
      </w:r>
      <w:r w:rsidR="00D8361F" w:rsidRPr="00B378CC">
        <w:t>,</w:t>
      </w:r>
      <w:r w:rsidR="00D8361F">
        <w:t xml:space="preserve"> management</w:t>
      </w:r>
      <w:r w:rsidR="00807051">
        <w:t xml:space="preserve"> decisions such as access rights and protocols PDL members will </w:t>
      </w:r>
      <w:r w:rsidR="00381F0E">
        <w:t xml:space="preserve">be </w:t>
      </w:r>
      <w:r w:rsidR="00807051">
        <w:t>adhere to.</w:t>
      </w:r>
      <w:r w:rsidR="00A86030" w:rsidRPr="00B378CC">
        <w:t xml:space="preserve"> </w:t>
      </w:r>
    </w:p>
    <w:p w14:paraId="742A1FCF" w14:textId="77777777" w:rsidR="00381F0E" w:rsidRDefault="00381F0E" w:rsidP="00A86030"/>
    <w:p w14:paraId="02CD57B9" w14:textId="3F704F77" w:rsidR="00A86030" w:rsidRDefault="003F29CD" w:rsidP="00A86030">
      <w:r>
        <w:t xml:space="preserve">Lifecycle Management </w:t>
      </w:r>
      <w:r w:rsidR="00A86030" w:rsidRPr="00B378CC">
        <w:t xml:space="preserve">can be </w:t>
      </w:r>
      <w:r>
        <w:t>single party or multi-party</w:t>
      </w:r>
      <w:r w:rsidR="00A86030" w:rsidRPr="00B378CC">
        <w:t xml:space="preserve"> </w:t>
      </w:r>
      <w:r w:rsidR="00807051">
        <w:t>and the r</w:t>
      </w:r>
      <w:r w:rsidR="005771A3">
        <w:t xml:space="preserve">ole of </w:t>
      </w:r>
      <w:r>
        <w:t xml:space="preserve">Lifecycle Management </w:t>
      </w:r>
      <w:r w:rsidR="005771A3">
        <w:t xml:space="preserve">in smart contract are detailed in clause </w:t>
      </w:r>
      <w:r w:rsidR="005771A3">
        <w:fldChar w:fldCharType="begin"/>
      </w:r>
      <w:r w:rsidR="005771A3">
        <w:instrText xml:space="preserve"> REF _Ref81293885 \r \h </w:instrText>
      </w:r>
      <w:r w:rsidR="005771A3">
        <w:fldChar w:fldCharType="separate"/>
      </w:r>
      <w:r w:rsidR="005771A3">
        <w:t>8</w:t>
      </w:r>
      <w:r w:rsidR="005771A3">
        <w:fldChar w:fldCharType="end"/>
      </w:r>
      <w:r w:rsidR="005771A3">
        <w:t>.</w:t>
      </w:r>
    </w:p>
    <w:p w14:paraId="1AAB11A7" w14:textId="77777777" w:rsidR="00A86030" w:rsidRPr="00B378CC" w:rsidRDefault="00A86030" w:rsidP="00A86030">
      <w:pPr>
        <w:pStyle w:val="Heading2"/>
        <w:numPr>
          <w:ilvl w:val="2"/>
          <w:numId w:val="11"/>
        </w:numPr>
      </w:pPr>
      <w:bookmarkStart w:id="192" w:name="_Toc86326514"/>
      <w:r w:rsidRPr="00B378CC">
        <w:t>Owner</w:t>
      </w:r>
      <w:bookmarkEnd w:id="192"/>
      <w:r w:rsidRPr="00B378CC">
        <w:t xml:space="preserve"> </w:t>
      </w:r>
    </w:p>
    <w:p w14:paraId="2FD0E50D" w14:textId="2DF23B3D" w:rsidR="00A86030" w:rsidRDefault="00A86030" w:rsidP="00A86030">
      <w:pPr>
        <w:rPr>
          <w:lang w:eastAsia="en-US"/>
        </w:rPr>
      </w:pPr>
      <w:r w:rsidRPr="00B378CC">
        <w:rPr>
          <w:lang w:eastAsia="en-US"/>
        </w:rPr>
        <w:t>Contract owner is the party who programs and install</w:t>
      </w:r>
      <w:r w:rsidR="00292275">
        <w:rPr>
          <w:lang w:eastAsia="en-US"/>
        </w:rPr>
        <w:t>s</w:t>
      </w:r>
      <w:r w:rsidRPr="00B378CC">
        <w:rPr>
          <w:lang w:eastAsia="en-US"/>
        </w:rPr>
        <w:t xml:space="preserve"> the smart contract</w:t>
      </w:r>
      <w:r w:rsidR="00292275">
        <w:rPr>
          <w:lang w:eastAsia="en-US"/>
        </w:rPr>
        <w:t>.</w:t>
      </w:r>
      <w:r w:rsidR="007B4B04">
        <w:rPr>
          <w:lang w:eastAsia="en-US"/>
        </w:rPr>
        <w:t xml:space="preserve"> In some scenarios, for example, when a smart contract is expected to be shared among several PDL participants, the governance of the </w:t>
      </w:r>
      <w:r w:rsidR="00381F0E">
        <w:rPr>
          <w:lang w:eastAsia="en-US"/>
        </w:rPr>
        <w:t xml:space="preserve">PDL </w:t>
      </w:r>
      <w:r w:rsidR="007B4B04">
        <w:rPr>
          <w:lang w:eastAsia="en-US"/>
        </w:rPr>
        <w:t xml:space="preserve">can be the owner of the contract. </w:t>
      </w:r>
    </w:p>
    <w:p w14:paraId="5BCD54FC" w14:textId="7E20790D" w:rsidR="00292275" w:rsidRPr="00B378CC" w:rsidRDefault="00292275"/>
    <w:p w14:paraId="7BEFE2BC" w14:textId="77777777" w:rsidR="00A86030" w:rsidRPr="00B378CC" w:rsidRDefault="00A86030" w:rsidP="00A86030">
      <w:pPr>
        <w:pStyle w:val="Heading2"/>
        <w:numPr>
          <w:ilvl w:val="2"/>
          <w:numId w:val="11"/>
        </w:numPr>
      </w:pPr>
      <w:bookmarkStart w:id="193" w:name="_Toc86326515"/>
      <w:r w:rsidRPr="00B378CC">
        <w:t>Stakeholders</w:t>
      </w:r>
      <w:bookmarkEnd w:id="193"/>
    </w:p>
    <w:p w14:paraId="3CDA3D49" w14:textId="77777777" w:rsidR="00A86030" w:rsidRPr="005B7C63" w:rsidRDefault="00A86030" w:rsidP="00A86030">
      <w:pPr>
        <w:rPr>
          <w:lang w:eastAsia="en-US"/>
        </w:rPr>
      </w:pPr>
      <w:r w:rsidRPr="005B7C63">
        <w:rPr>
          <w:lang w:eastAsia="en-US"/>
        </w:rPr>
        <w:t>All the parties involved in the smart contracts’ executions, for example, two contractual partners.</w:t>
      </w:r>
    </w:p>
    <w:p w14:paraId="1B6DDE15" w14:textId="77777777" w:rsidR="00A86030" w:rsidRPr="005B7C63" w:rsidRDefault="00A86030" w:rsidP="00A86030">
      <w:r w:rsidRPr="005B7C63">
        <w:t>The can different categories of stakeholders</w:t>
      </w:r>
    </w:p>
    <w:p w14:paraId="60ED86D2" w14:textId="34FFA4B5" w:rsidR="00A86030" w:rsidRPr="005B7C63" w:rsidRDefault="00A86030" w:rsidP="00A86030">
      <w:pPr>
        <w:pStyle w:val="ListParagraph"/>
        <w:numPr>
          <w:ilvl w:val="0"/>
          <w:numId w:val="32"/>
        </w:numPr>
        <w:rPr>
          <w:sz w:val="24"/>
          <w:szCs w:val="24"/>
        </w:rPr>
      </w:pPr>
      <w:r w:rsidRPr="005B7C63">
        <w:rPr>
          <w:sz w:val="24"/>
          <w:szCs w:val="24"/>
        </w:rPr>
        <w:t>Contracting parties – the parties sign the contracts</w:t>
      </w:r>
      <w:r w:rsidR="003F29CD" w:rsidRPr="005B7C63">
        <w:rPr>
          <w:sz w:val="24"/>
          <w:szCs w:val="24"/>
        </w:rPr>
        <w:t>.</w:t>
      </w:r>
    </w:p>
    <w:p w14:paraId="135A132A" w14:textId="77777777" w:rsidR="00A86030" w:rsidRPr="005B7C63" w:rsidRDefault="00A86030" w:rsidP="00A86030">
      <w:pPr>
        <w:pStyle w:val="ListParagraph"/>
        <w:numPr>
          <w:ilvl w:val="0"/>
          <w:numId w:val="32"/>
        </w:numPr>
        <w:rPr>
          <w:sz w:val="24"/>
          <w:szCs w:val="24"/>
        </w:rPr>
      </w:pPr>
      <w:r w:rsidRPr="005B7C63">
        <w:rPr>
          <w:sz w:val="24"/>
          <w:szCs w:val="24"/>
        </w:rPr>
        <w:t xml:space="preserve">Beneficiaries – the parties affect by the contract/ advantage/disadvantaged. </w:t>
      </w:r>
    </w:p>
    <w:p w14:paraId="35AA6F30" w14:textId="77777777" w:rsidR="00A86030" w:rsidRPr="00404E18" w:rsidRDefault="00A86030" w:rsidP="00B378CC"/>
    <w:p w14:paraId="2D80B205" w14:textId="69195D89" w:rsidR="00F2294E" w:rsidRDefault="002D5838" w:rsidP="00113246">
      <w:pPr>
        <w:pStyle w:val="Heading2"/>
        <w:numPr>
          <w:ilvl w:val="2"/>
          <w:numId w:val="11"/>
        </w:numPr>
      </w:pPr>
      <w:bookmarkStart w:id="194" w:name="_Toc68586197"/>
      <w:bookmarkStart w:id="195" w:name="_Toc86326516"/>
      <w:r>
        <w:t>Requirements</w:t>
      </w:r>
      <w:r w:rsidR="00E3152A">
        <w:t xml:space="preserve"> during desig</w:t>
      </w:r>
      <w:r w:rsidR="00A02E17">
        <w:t>n</w:t>
      </w:r>
      <w:bookmarkEnd w:id="194"/>
      <w:bookmarkEnd w:id="195"/>
    </w:p>
    <w:p w14:paraId="0A49C91A" w14:textId="52BB6536" w:rsidR="00FC15FA" w:rsidRDefault="00FC15FA" w:rsidP="00B378CC">
      <w:pPr>
        <w:pStyle w:val="Heading2"/>
        <w:numPr>
          <w:ilvl w:val="3"/>
          <w:numId w:val="11"/>
        </w:numPr>
      </w:pPr>
      <w:bookmarkStart w:id="196" w:name="_Toc86326517"/>
      <w:r>
        <w:t>Lifecycle</w:t>
      </w:r>
      <w:bookmarkEnd w:id="196"/>
      <w:r>
        <w:t xml:space="preserve"> </w:t>
      </w:r>
    </w:p>
    <w:p w14:paraId="5FEDAAB3" w14:textId="40D75A7E" w:rsidR="00997186" w:rsidRPr="005B7C63" w:rsidRDefault="00997186" w:rsidP="00B378CC">
      <w:r w:rsidRPr="005B7C63">
        <w:t>Smart contract</w:t>
      </w:r>
      <w:r w:rsidR="005A6DD7" w:rsidRPr="005B7C63">
        <w:t>s</w:t>
      </w:r>
      <w:r w:rsidRPr="005B7C63">
        <w:t xml:space="preserve"> </w:t>
      </w:r>
      <w:r w:rsidR="005A6DD7" w:rsidRPr="005B7C63">
        <w:t>are expected to</w:t>
      </w:r>
      <w:r w:rsidRPr="005B7C63">
        <w:t xml:space="preserve"> follow the complete lifecycle proposed in</w:t>
      </w:r>
      <w:r w:rsidR="000F0A92" w:rsidRPr="005B7C63">
        <w:t xml:space="preserve"> </w:t>
      </w:r>
      <w:r w:rsidR="0026506D" w:rsidRPr="005B7C63">
        <w:t xml:space="preserve">clause 4.5 </w:t>
      </w:r>
      <w:r w:rsidR="000F0A92" w:rsidRPr="005B7C63">
        <w:t>GR</w:t>
      </w:r>
      <w:r w:rsidRPr="005B7C63">
        <w:t xml:space="preserve"> PDL</w:t>
      </w:r>
      <w:r w:rsidR="005A6DD7" w:rsidRPr="005B7C63">
        <w:t xml:space="preserve"> </w:t>
      </w:r>
      <w:r w:rsidRPr="005B7C63">
        <w:t>004</w:t>
      </w:r>
      <w:r w:rsidR="005A6DD7" w:rsidRPr="005B7C63">
        <w:t xml:space="preserve"> [i.</w:t>
      </w:r>
      <w:r w:rsidR="0026506D" w:rsidRPr="005B7C63">
        <w:t>1</w:t>
      </w:r>
      <w:r w:rsidR="005A6DD7" w:rsidRPr="005B7C63">
        <w:t>]</w:t>
      </w:r>
      <w:r w:rsidR="00D93D2C" w:rsidRPr="005B7C63">
        <w:t>. The stepwise a</w:t>
      </w:r>
      <w:r w:rsidR="00031B77" w:rsidRPr="005B7C63">
        <w:t xml:space="preserve">pproach proposed will facilitate </w:t>
      </w:r>
      <w:r w:rsidR="005A6DD7" w:rsidRPr="005B7C63">
        <w:t>an</w:t>
      </w:r>
      <w:r w:rsidR="00031B77" w:rsidRPr="005B7C63">
        <w:t xml:space="preserve"> error-free design of smart contracts. The main advantages of adopting such approach are:</w:t>
      </w:r>
    </w:p>
    <w:p w14:paraId="306CE890" w14:textId="77777777" w:rsidR="00A02E17" w:rsidRPr="005B7C63" w:rsidRDefault="00A02E17" w:rsidP="00B378CC">
      <w:pPr>
        <w:pStyle w:val="ListParagraph"/>
        <w:ind w:left="928"/>
        <w:rPr>
          <w:sz w:val="24"/>
          <w:szCs w:val="24"/>
        </w:rPr>
      </w:pPr>
    </w:p>
    <w:p w14:paraId="07F72F7A" w14:textId="73B62999" w:rsidR="00031B77" w:rsidRPr="005B7C63" w:rsidRDefault="00AD68FB" w:rsidP="00031B77">
      <w:pPr>
        <w:pStyle w:val="ListParagraph"/>
        <w:numPr>
          <w:ilvl w:val="0"/>
          <w:numId w:val="12"/>
        </w:numPr>
        <w:rPr>
          <w:sz w:val="24"/>
          <w:szCs w:val="24"/>
        </w:rPr>
      </w:pPr>
      <w:r w:rsidRPr="005B7C63">
        <w:rPr>
          <w:i/>
          <w:iCs/>
          <w:sz w:val="24"/>
          <w:szCs w:val="24"/>
        </w:rPr>
        <w:t xml:space="preserve"> </w:t>
      </w:r>
      <w:r w:rsidR="00031B77" w:rsidRPr="005B7C63">
        <w:rPr>
          <w:i/>
          <w:iCs/>
          <w:sz w:val="24"/>
          <w:szCs w:val="24"/>
        </w:rPr>
        <w:t xml:space="preserve">Access Control and Ownerships </w:t>
      </w:r>
      <w:r w:rsidR="00031B77" w:rsidRPr="005B7C63">
        <w:rPr>
          <w:sz w:val="24"/>
          <w:szCs w:val="24"/>
        </w:rPr>
        <w:t>–</w:t>
      </w:r>
      <w:r w:rsidR="005A6DD7" w:rsidRPr="005B7C63">
        <w:rPr>
          <w:sz w:val="24"/>
          <w:szCs w:val="24"/>
        </w:rPr>
        <w:t xml:space="preserve"> </w:t>
      </w:r>
      <w:r w:rsidR="00031B77" w:rsidRPr="005B7C63">
        <w:rPr>
          <w:sz w:val="24"/>
          <w:szCs w:val="24"/>
        </w:rPr>
        <w:t xml:space="preserve">ownership and access control strategies decided </w:t>
      </w:r>
      <w:r w:rsidR="005A6DD7" w:rsidRPr="005B7C63">
        <w:rPr>
          <w:sz w:val="24"/>
          <w:szCs w:val="24"/>
        </w:rPr>
        <w:t>during</w:t>
      </w:r>
      <w:r w:rsidR="00031B77" w:rsidRPr="005B7C63">
        <w:rPr>
          <w:sz w:val="24"/>
          <w:szCs w:val="24"/>
        </w:rPr>
        <w:t xml:space="preserve"> the </w:t>
      </w:r>
      <w:r w:rsidR="005A6DD7" w:rsidRPr="005B7C63">
        <w:rPr>
          <w:sz w:val="24"/>
          <w:szCs w:val="24"/>
        </w:rPr>
        <w:t>planning phase</w:t>
      </w:r>
      <w:r w:rsidR="00031B77" w:rsidRPr="005B7C63">
        <w:rPr>
          <w:sz w:val="24"/>
          <w:szCs w:val="24"/>
        </w:rPr>
        <w:t xml:space="preserve"> will prevent future disputes. This will also facilitate the developers to accurately </w:t>
      </w:r>
      <w:r w:rsidR="00893FFE" w:rsidRPr="005B7C63">
        <w:rPr>
          <w:sz w:val="24"/>
          <w:szCs w:val="24"/>
        </w:rPr>
        <w:t>code the assigned</w:t>
      </w:r>
      <w:r w:rsidR="00031B77" w:rsidRPr="005B7C63">
        <w:rPr>
          <w:sz w:val="24"/>
          <w:szCs w:val="24"/>
        </w:rPr>
        <w:t xml:space="preserve"> rights while coding the smart contracts</w:t>
      </w:r>
      <w:r w:rsidR="00893FFE" w:rsidRPr="005B7C63">
        <w:rPr>
          <w:sz w:val="24"/>
          <w:szCs w:val="24"/>
        </w:rPr>
        <w:t>.</w:t>
      </w:r>
      <w:r w:rsidR="00A02E17" w:rsidRPr="005B7C63">
        <w:rPr>
          <w:sz w:val="24"/>
          <w:szCs w:val="24"/>
        </w:rPr>
        <w:t xml:space="preserve"> Access Control and Ownership </w:t>
      </w:r>
      <w:r w:rsidR="00A02E17" w:rsidRPr="005B7C63">
        <w:rPr>
          <w:b/>
          <w:bCs/>
          <w:sz w:val="24"/>
          <w:szCs w:val="24"/>
        </w:rPr>
        <w:t>shall</w:t>
      </w:r>
      <w:r w:rsidR="00A02E17" w:rsidRPr="005B7C63">
        <w:rPr>
          <w:sz w:val="24"/>
          <w:szCs w:val="24"/>
        </w:rPr>
        <w:t xml:space="preserve"> be defined, </w:t>
      </w:r>
      <w:r w:rsidR="005771A3" w:rsidRPr="005B7C63">
        <w:rPr>
          <w:sz w:val="24"/>
          <w:szCs w:val="24"/>
        </w:rPr>
        <w:t>discussed,</w:t>
      </w:r>
      <w:r w:rsidR="00A02E17" w:rsidRPr="005B7C63">
        <w:rPr>
          <w:sz w:val="24"/>
          <w:szCs w:val="24"/>
        </w:rPr>
        <w:t xml:space="preserve"> and agreed between the stakeholders and the governance before smart contract coding starts. It is the governance responsibility to ensure this.</w:t>
      </w:r>
    </w:p>
    <w:p w14:paraId="09D69466" w14:textId="70E00DEE" w:rsidR="00031B77" w:rsidRPr="005B7C63" w:rsidRDefault="00AD68FB">
      <w:pPr>
        <w:pStyle w:val="ListParagraph"/>
        <w:numPr>
          <w:ilvl w:val="0"/>
          <w:numId w:val="12"/>
        </w:numPr>
        <w:rPr>
          <w:sz w:val="24"/>
          <w:szCs w:val="24"/>
        </w:rPr>
      </w:pPr>
      <w:r w:rsidRPr="005B7C63">
        <w:rPr>
          <w:i/>
          <w:iCs/>
          <w:sz w:val="24"/>
          <w:szCs w:val="24"/>
        </w:rPr>
        <w:t xml:space="preserve"> </w:t>
      </w:r>
      <w:r w:rsidR="00031B77" w:rsidRPr="005B7C63">
        <w:rPr>
          <w:i/>
          <w:iCs/>
          <w:sz w:val="24"/>
          <w:szCs w:val="24"/>
        </w:rPr>
        <w:t xml:space="preserve">Reusability </w:t>
      </w:r>
      <w:r w:rsidR="00031B77" w:rsidRPr="005B7C63">
        <w:rPr>
          <w:sz w:val="24"/>
          <w:szCs w:val="24"/>
        </w:rPr>
        <w:t>– smart contracts</w:t>
      </w:r>
      <w:r w:rsidR="005A6DD7" w:rsidRPr="005B7C63">
        <w:rPr>
          <w:sz w:val="24"/>
          <w:szCs w:val="24"/>
        </w:rPr>
        <w:t xml:space="preserve"> </w:t>
      </w:r>
      <w:r w:rsidR="00A02E17" w:rsidRPr="005B7C63">
        <w:rPr>
          <w:b/>
          <w:bCs/>
          <w:sz w:val="24"/>
          <w:szCs w:val="24"/>
        </w:rPr>
        <w:t>shall</w:t>
      </w:r>
      <w:r w:rsidR="00A02E17" w:rsidRPr="005B7C63">
        <w:rPr>
          <w:sz w:val="24"/>
          <w:szCs w:val="24"/>
        </w:rPr>
        <w:t xml:space="preserve"> be </w:t>
      </w:r>
      <w:r w:rsidR="00031B77" w:rsidRPr="005B7C63">
        <w:rPr>
          <w:sz w:val="24"/>
          <w:szCs w:val="24"/>
        </w:rPr>
        <w:t>reusable and parametrised for economical storage.</w:t>
      </w:r>
      <w:r w:rsidR="005A6DD7" w:rsidRPr="005B7C63">
        <w:rPr>
          <w:sz w:val="24"/>
          <w:szCs w:val="24"/>
        </w:rPr>
        <w:t xml:space="preserve"> During</w:t>
      </w:r>
      <w:r w:rsidR="00031B77" w:rsidRPr="005B7C63">
        <w:rPr>
          <w:sz w:val="24"/>
          <w:szCs w:val="24"/>
        </w:rPr>
        <w:t xml:space="preserve"> the planning phase, the stakeholders </w:t>
      </w:r>
      <w:r w:rsidR="00A02E17" w:rsidRPr="005B7C63">
        <w:rPr>
          <w:b/>
          <w:bCs/>
          <w:sz w:val="24"/>
          <w:szCs w:val="24"/>
        </w:rPr>
        <w:t>shall</w:t>
      </w:r>
      <w:r w:rsidR="00A02E17" w:rsidRPr="005B7C63">
        <w:rPr>
          <w:sz w:val="24"/>
          <w:szCs w:val="24"/>
        </w:rPr>
        <w:t xml:space="preserve"> </w:t>
      </w:r>
      <w:r w:rsidR="00031B77" w:rsidRPr="005B7C63">
        <w:rPr>
          <w:sz w:val="24"/>
          <w:szCs w:val="24"/>
        </w:rPr>
        <w:t xml:space="preserve">adopt strategies to design parametrised smart contracts to enable maximum reusability. </w:t>
      </w:r>
      <w:r w:rsidR="00A02E17" w:rsidRPr="005B7C63">
        <w:rPr>
          <w:sz w:val="24"/>
          <w:szCs w:val="24"/>
        </w:rPr>
        <w:t>It the developers’ responsibility to ensure a reusable contract.</w:t>
      </w:r>
    </w:p>
    <w:p w14:paraId="01CEA1A1" w14:textId="3781F6E2" w:rsidR="00924A2A" w:rsidRPr="005B7C63" w:rsidRDefault="00C51439" w:rsidP="00113246">
      <w:pPr>
        <w:pStyle w:val="ListParagraph"/>
        <w:numPr>
          <w:ilvl w:val="0"/>
          <w:numId w:val="12"/>
        </w:numPr>
        <w:rPr>
          <w:sz w:val="24"/>
          <w:szCs w:val="24"/>
        </w:rPr>
      </w:pPr>
      <w:r w:rsidRPr="005B7C63">
        <w:rPr>
          <w:i/>
          <w:iCs/>
          <w:sz w:val="24"/>
          <w:szCs w:val="24"/>
        </w:rPr>
        <w:t xml:space="preserve"> </w:t>
      </w:r>
      <w:r w:rsidR="00924A2A" w:rsidRPr="005B7C63">
        <w:rPr>
          <w:i/>
          <w:iCs/>
          <w:sz w:val="24"/>
          <w:szCs w:val="24"/>
        </w:rPr>
        <w:t>Minimise human error</w:t>
      </w:r>
      <w:r w:rsidR="00924A2A" w:rsidRPr="005B7C63">
        <w:rPr>
          <w:sz w:val="24"/>
          <w:szCs w:val="24"/>
        </w:rPr>
        <w:t xml:space="preserve"> – human errors </w:t>
      </w:r>
      <w:r w:rsidR="005A6DD7" w:rsidRPr="005B7C63">
        <w:rPr>
          <w:sz w:val="24"/>
          <w:szCs w:val="24"/>
        </w:rPr>
        <w:t>may</w:t>
      </w:r>
      <w:r w:rsidR="00924A2A" w:rsidRPr="005B7C63">
        <w:rPr>
          <w:sz w:val="24"/>
          <w:szCs w:val="24"/>
        </w:rPr>
        <w:t xml:space="preserve"> cause erroneous contracts and may result in a security breach of smart contracts</w:t>
      </w:r>
      <w:r w:rsidR="005A6DD7" w:rsidRPr="005B7C63">
        <w:rPr>
          <w:sz w:val="24"/>
          <w:szCs w:val="24"/>
        </w:rPr>
        <w:t>.</w:t>
      </w:r>
      <w:r w:rsidR="00924A2A" w:rsidRPr="005B7C63">
        <w:rPr>
          <w:sz w:val="24"/>
          <w:szCs w:val="24"/>
        </w:rPr>
        <w:t xml:space="preserve"> </w:t>
      </w:r>
      <w:r w:rsidR="005A6DD7" w:rsidRPr="005B7C63">
        <w:rPr>
          <w:sz w:val="24"/>
          <w:szCs w:val="24"/>
        </w:rPr>
        <w:t>F</w:t>
      </w:r>
      <w:r w:rsidR="00924A2A" w:rsidRPr="005B7C63">
        <w:rPr>
          <w:sz w:val="24"/>
          <w:szCs w:val="24"/>
        </w:rPr>
        <w:t>or example, if a developer mistakenly make</w:t>
      </w:r>
      <w:r w:rsidR="005A6DD7" w:rsidRPr="005B7C63">
        <w:rPr>
          <w:sz w:val="24"/>
          <w:szCs w:val="24"/>
        </w:rPr>
        <w:t>s</w:t>
      </w:r>
      <w:r w:rsidR="00924A2A" w:rsidRPr="005B7C63">
        <w:rPr>
          <w:sz w:val="24"/>
          <w:szCs w:val="24"/>
        </w:rPr>
        <w:t xml:space="preserve"> the execution </w:t>
      </w:r>
      <w:r w:rsidR="00893FFE" w:rsidRPr="005B7C63">
        <w:rPr>
          <w:sz w:val="24"/>
          <w:szCs w:val="24"/>
        </w:rPr>
        <w:t xml:space="preserve">function </w:t>
      </w:r>
      <w:r w:rsidR="005A6DD7" w:rsidRPr="005B7C63">
        <w:rPr>
          <w:sz w:val="24"/>
          <w:szCs w:val="24"/>
        </w:rPr>
        <w:t>in</w:t>
      </w:r>
      <w:r w:rsidR="00924A2A" w:rsidRPr="005B7C63">
        <w:rPr>
          <w:sz w:val="24"/>
          <w:szCs w:val="24"/>
        </w:rPr>
        <w:t xml:space="preserve">accessible, the contract will never be </w:t>
      </w:r>
      <w:r w:rsidR="005A6DD7" w:rsidRPr="005B7C63">
        <w:rPr>
          <w:sz w:val="24"/>
          <w:szCs w:val="24"/>
        </w:rPr>
        <w:t>executed.</w:t>
      </w:r>
      <w:r w:rsidR="00924A2A" w:rsidRPr="005B7C63">
        <w:rPr>
          <w:sz w:val="24"/>
          <w:szCs w:val="24"/>
        </w:rPr>
        <w:t xml:space="preserve"> </w:t>
      </w:r>
      <w:r w:rsidR="00A02E17" w:rsidRPr="005B7C63">
        <w:rPr>
          <w:sz w:val="24"/>
          <w:szCs w:val="24"/>
        </w:rPr>
        <w:t xml:space="preserve">A smart contract </w:t>
      </w:r>
      <w:r w:rsidR="00A02E17" w:rsidRPr="005B7C63">
        <w:rPr>
          <w:b/>
          <w:bCs/>
          <w:sz w:val="24"/>
          <w:szCs w:val="24"/>
        </w:rPr>
        <w:t>shall</w:t>
      </w:r>
      <w:r w:rsidR="00A02E17" w:rsidRPr="005B7C63">
        <w:rPr>
          <w:sz w:val="24"/>
          <w:szCs w:val="24"/>
        </w:rPr>
        <w:t xml:space="preserve"> be tested</w:t>
      </w:r>
      <w:r w:rsidR="00286064" w:rsidRPr="005B7C63">
        <w:rPr>
          <w:sz w:val="24"/>
          <w:szCs w:val="24"/>
        </w:rPr>
        <w:t xml:space="preserve"> </w:t>
      </w:r>
      <w:r w:rsidR="00381F0E" w:rsidRPr="005B7C63">
        <w:rPr>
          <w:sz w:val="24"/>
          <w:szCs w:val="24"/>
        </w:rPr>
        <w:t xml:space="preserve">before the deployment and </w:t>
      </w:r>
      <w:r w:rsidR="00286064" w:rsidRPr="005B7C63">
        <w:rPr>
          <w:sz w:val="24"/>
          <w:szCs w:val="24"/>
        </w:rPr>
        <w:t xml:space="preserve">as specified in clause </w:t>
      </w:r>
      <w:r w:rsidR="00381F0E" w:rsidRPr="005B7C63">
        <w:rPr>
          <w:sz w:val="24"/>
          <w:szCs w:val="24"/>
        </w:rPr>
        <w:t>9.</w:t>
      </w:r>
    </w:p>
    <w:p w14:paraId="1AB369E8" w14:textId="054DA4AB" w:rsidR="00031B77" w:rsidRPr="005B7C63" w:rsidRDefault="00286064" w:rsidP="00B378CC">
      <w:pPr>
        <w:ind w:left="568"/>
      </w:pPr>
      <w:r w:rsidRPr="005B7C63">
        <w:t xml:space="preserve">NOTE: </w:t>
      </w:r>
      <w:r w:rsidR="00924A2A" w:rsidRPr="005B7C63">
        <w:t xml:space="preserve">Human error, such as developer mistakes, </w:t>
      </w:r>
      <w:r w:rsidR="00D46320" w:rsidRPr="005B7C63">
        <w:t>may</w:t>
      </w:r>
      <w:r w:rsidR="00924A2A" w:rsidRPr="005B7C63">
        <w:t xml:space="preserve"> be </w:t>
      </w:r>
      <w:r w:rsidR="005A6DD7" w:rsidRPr="005B7C63">
        <w:t>alleviated through</w:t>
      </w:r>
      <w:r w:rsidR="00924A2A" w:rsidRPr="005B7C63">
        <w:t xml:space="preserve"> </w:t>
      </w:r>
      <w:r w:rsidR="005A6DD7" w:rsidRPr="005B7C63">
        <w:t>methodical development practices</w:t>
      </w:r>
      <w:r w:rsidR="00924A2A" w:rsidRPr="005B7C63">
        <w:t xml:space="preserve">. This </w:t>
      </w:r>
      <w:r w:rsidR="005A6DD7" w:rsidRPr="005B7C63">
        <w:t>occurs during</w:t>
      </w:r>
      <w:r w:rsidR="00924A2A" w:rsidRPr="005B7C63">
        <w:t xml:space="preserve"> two stages of the smart contract life cycle 1) the planning phase –</w:t>
      </w:r>
      <w:r w:rsidR="00D46320" w:rsidRPr="005B7C63">
        <w:t xml:space="preserve"> by </w:t>
      </w:r>
      <w:r w:rsidR="00924A2A" w:rsidRPr="005B7C63">
        <w:t>careful</w:t>
      </w:r>
      <w:r w:rsidR="00D46320" w:rsidRPr="005B7C63">
        <w:t xml:space="preserve">ly </w:t>
      </w:r>
      <w:r w:rsidR="00924A2A" w:rsidRPr="005B7C63">
        <w:t>outlin</w:t>
      </w:r>
      <w:r w:rsidR="00D46320" w:rsidRPr="005B7C63">
        <w:t>ing</w:t>
      </w:r>
      <w:r w:rsidR="00924A2A" w:rsidRPr="005B7C63">
        <w:t xml:space="preserve"> the requirements from the smart contract and 2) the development and testing phase – </w:t>
      </w:r>
      <w:r w:rsidR="00D46320" w:rsidRPr="005B7C63">
        <w:t>by</w:t>
      </w:r>
      <w:r w:rsidR="00924A2A" w:rsidRPr="005B7C63">
        <w:t xml:space="preserve"> test</w:t>
      </w:r>
      <w:r w:rsidR="00D46320" w:rsidRPr="005B7C63">
        <w:t xml:space="preserve">ing </w:t>
      </w:r>
      <w:r w:rsidR="00924A2A" w:rsidRPr="005B7C63">
        <w:t>the smart contract code against the requirement</w:t>
      </w:r>
      <w:r w:rsidR="005A6DD7" w:rsidRPr="005B7C63">
        <w:t>s</w:t>
      </w:r>
      <w:r w:rsidR="00924A2A" w:rsidRPr="005B7C63">
        <w:t xml:space="preserve">. </w:t>
      </w:r>
    </w:p>
    <w:p w14:paraId="0AA2CF59" w14:textId="3DF654AC" w:rsidR="001E75F6" w:rsidRPr="005B7C63" w:rsidRDefault="001E75F6" w:rsidP="00B378CC"/>
    <w:p w14:paraId="02DC525E" w14:textId="41625FB3" w:rsidR="001E75F6" w:rsidRPr="005B7C63" w:rsidRDefault="00F61F78" w:rsidP="001E75F6">
      <w:pPr>
        <w:pStyle w:val="ListParagraph"/>
        <w:numPr>
          <w:ilvl w:val="0"/>
          <w:numId w:val="12"/>
        </w:numPr>
        <w:rPr>
          <w:sz w:val="24"/>
          <w:szCs w:val="24"/>
        </w:rPr>
      </w:pPr>
      <w:r w:rsidRPr="005B7C63">
        <w:rPr>
          <w:i/>
          <w:iCs/>
          <w:sz w:val="24"/>
          <w:szCs w:val="24"/>
        </w:rPr>
        <w:t xml:space="preserve"> </w:t>
      </w:r>
      <w:r w:rsidR="001E75F6" w:rsidRPr="005B7C63">
        <w:rPr>
          <w:i/>
          <w:iCs/>
          <w:sz w:val="24"/>
          <w:szCs w:val="24"/>
        </w:rPr>
        <w:t>Pre-installation checks –</w:t>
      </w:r>
      <w:r w:rsidR="001E75F6" w:rsidRPr="005B7C63">
        <w:rPr>
          <w:sz w:val="24"/>
          <w:szCs w:val="24"/>
        </w:rPr>
        <w:t xml:space="preserve"> smart contract </w:t>
      </w:r>
      <w:r w:rsidR="001E75F6" w:rsidRPr="005B7C63">
        <w:rPr>
          <w:b/>
          <w:bCs/>
          <w:sz w:val="24"/>
          <w:szCs w:val="24"/>
        </w:rPr>
        <w:t>shall</w:t>
      </w:r>
      <w:r w:rsidR="001E75F6" w:rsidRPr="005B7C63">
        <w:rPr>
          <w:sz w:val="24"/>
          <w:szCs w:val="24"/>
        </w:rPr>
        <w:t xml:space="preserve"> be checked before the final deployment.</w:t>
      </w:r>
      <w:r w:rsidR="007B4B04" w:rsidRPr="005B7C63">
        <w:rPr>
          <w:sz w:val="24"/>
          <w:szCs w:val="24"/>
        </w:rPr>
        <w:t xml:space="preserve"> See clause </w:t>
      </w:r>
      <w:r w:rsidR="007B4B04" w:rsidRPr="005B7C63">
        <w:rPr>
          <w:sz w:val="24"/>
          <w:szCs w:val="24"/>
        </w:rPr>
        <w:fldChar w:fldCharType="begin"/>
      </w:r>
      <w:r w:rsidR="007B4B04" w:rsidRPr="005B7C63">
        <w:rPr>
          <w:sz w:val="24"/>
          <w:szCs w:val="24"/>
        </w:rPr>
        <w:instrText xml:space="preserve"> REF _Ref79951985 \r \h </w:instrText>
      </w:r>
      <w:r w:rsidR="005B7C63">
        <w:rPr>
          <w:sz w:val="24"/>
          <w:szCs w:val="24"/>
        </w:rPr>
        <w:instrText xml:space="preserve"> \* MERGEFORMAT </w:instrText>
      </w:r>
      <w:r w:rsidR="007B4B04" w:rsidRPr="005B7C63">
        <w:rPr>
          <w:sz w:val="24"/>
          <w:szCs w:val="24"/>
        </w:rPr>
      </w:r>
      <w:r w:rsidR="007B4B04" w:rsidRPr="005B7C63">
        <w:rPr>
          <w:sz w:val="24"/>
          <w:szCs w:val="24"/>
        </w:rPr>
        <w:fldChar w:fldCharType="separate"/>
      </w:r>
      <w:r w:rsidR="007B4B04" w:rsidRPr="005B7C63">
        <w:rPr>
          <w:sz w:val="24"/>
          <w:szCs w:val="24"/>
        </w:rPr>
        <w:t>9</w:t>
      </w:r>
      <w:r w:rsidR="007B4B04" w:rsidRPr="005B7C63">
        <w:rPr>
          <w:sz w:val="24"/>
          <w:szCs w:val="24"/>
        </w:rPr>
        <w:fldChar w:fldCharType="end"/>
      </w:r>
      <w:r w:rsidR="007B4B04" w:rsidRPr="005B7C63">
        <w:rPr>
          <w:sz w:val="24"/>
          <w:szCs w:val="24"/>
        </w:rPr>
        <w:t xml:space="preserve"> for details.</w:t>
      </w:r>
      <w:r w:rsidR="001E75F6" w:rsidRPr="005B7C63">
        <w:rPr>
          <w:sz w:val="24"/>
          <w:szCs w:val="24"/>
        </w:rPr>
        <w:t xml:space="preserve"> </w:t>
      </w:r>
    </w:p>
    <w:p w14:paraId="59509DD0" w14:textId="5D9F6068" w:rsidR="001E75F6" w:rsidRPr="005B7C63" w:rsidRDefault="00F61F78" w:rsidP="001E75F6">
      <w:pPr>
        <w:pStyle w:val="ListParagraph"/>
        <w:numPr>
          <w:ilvl w:val="0"/>
          <w:numId w:val="12"/>
        </w:numPr>
        <w:rPr>
          <w:sz w:val="24"/>
          <w:szCs w:val="24"/>
        </w:rPr>
      </w:pPr>
      <w:r w:rsidRPr="005B7C63">
        <w:rPr>
          <w:i/>
          <w:iCs/>
          <w:sz w:val="24"/>
          <w:szCs w:val="24"/>
        </w:rPr>
        <w:t xml:space="preserve"> </w:t>
      </w:r>
      <w:r w:rsidR="001E75F6" w:rsidRPr="005B7C63">
        <w:rPr>
          <w:i/>
          <w:iCs/>
          <w:sz w:val="24"/>
          <w:szCs w:val="24"/>
        </w:rPr>
        <w:t xml:space="preserve">Online auditing/monitoring – </w:t>
      </w:r>
      <w:r w:rsidR="001E75F6" w:rsidRPr="005B7C63">
        <w:rPr>
          <w:sz w:val="24"/>
          <w:szCs w:val="24"/>
        </w:rPr>
        <w:t xml:space="preserve">smart contracts </w:t>
      </w:r>
      <w:r w:rsidR="00286064" w:rsidRPr="005B7C63">
        <w:rPr>
          <w:sz w:val="24"/>
          <w:szCs w:val="24"/>
        </w:rPr>
        <w:t xml:space="preserve">shall </w:t>
      </w:r>
      <w:r w:rsidR="001E75F6" w:rsidRPr="005B7C63">
        <w:rPr>
          <w:sz w:val="24"/>
          <w:szCs w:val="24"/>
        </w:rPr>
        <w:t>be audited during their execution</w:t>
      </w:r>
      <w:r w:rsidR="00286064" w:rsidRPr="005B7C63">
        <w:rPr>
          <w:sz w:val="24"/>
          <w:szCs w:val="24"/>
        </w:rPr>
        <w:t>.</w:t>
      </w:r>
      <w:r w:rsidR="007B4B04" w:rsidRPr="005B7C63">
        <w:rPr>
          <w:sz w:val="24"/>
          <w:szCs w:val="24"/>
        </w:rPr>
        <w:t xml:space="preserve"> See clause </w:t>
      </w:r>
      <w:r w:rsidR="007B4B04" w:rsidRPr="005B7C63">
        <w:rPr>
          <w:sz w:val="24"/>
          <w:szCs w:val="24"/>
        </w:rPr>
        <w:fldChar w:fldCharType="begin"/>
      </w:r>
      <w:r w:rsidR="007B4B04" w:rsidRPr="005B7C63">
        <w:rPr>
          <w:sz w:val="24"/>
          <w:szCs w:val="24"/>
        </w:rPr>
        <w:instrText xml:space="preserve"> REF _Ref79951936 \r \h </w:instrText>
      </w:r>
      <w:r w:rsidR="005B7C63">
        <w:rPr>
          <w:sz w:val="24"/>
          <w:szCs w:val="24"/>
        </w:rPr>
        <w:instrText xml:space="preserve"> \* MERGEFORMAT </w:instrText>
      </w:r>
      <w:r w:rsidR="007B4B04" w:rsidRPr="005B7C63">
        <w:rPr>
          <w:sz w:val="24"/>
          <w:szCs w:val="24"/>
        </w:rPr>
      </w:r>
      <w:r w:rsidR="007B4B04" w:rsidRPr="005B7C63">
        <w:rPr>
          <w:sz w:val="24"/>
          <w:szCs w:val="24"/>
        </w:rPr>
        <w:fldChar w:fldCharType="separate"/>
      </w:r>
      <w:r w:rsidR="00231A37">
        <w:rPr>
          <w:sz w:val="24"/>
          <w:szCs w:val="24"/>
        </w:rPr>
        <w:t>9.6</w:t>
      </w:r>
      <w:r w:rsidR="007B4B04" w:rsidRPr="005B7C63">
        <w:rPr>
          <w:sz w:val="24"/>
          <w:szCs w:val="24"/>
        </w:rPr>
        <w:fldChar w:fldCharType="end"/>
      </w:r>
      <w:r w:rsidR="007B4B04" w:rsidRPr="005B7C63">
        <w:rPr>
          <w:sz w:val="24"/>
          <w:szCs w:val="24"/>
        </w:rPr>
        <w:t xml:space="preserve"> for details.</w:t>
      </w:r>
    </w:p>
    <w:p w14:paraId="66815F7A" w14:textId="2D51C649" w:rsidR="00E83451" w:rsidRDefault="00E83451" w:rsidP="00B378CC">
      <w:pPr>
        <w:keepNext/>
        <w:ind w:left="568"/>
        <w:jc w:val="center"/>
      </w:pPr>
    </w:p>
    <w:p w14:paraId="42688D5B" w14:textId="5A39B991" w:rsidR="00E81EC1" w:rsidRDefault="00E81EC1" w:rsidP="00113246">
      <w:pPr>
        <w:pStyle w:val="Heading2"/>
        <w:numPr>
          <w:ilvl w:val="2"/>
          <w:numId w:val="11"/>
        </w:numPr>
      </w:pPr>
      <w:bookmarkStart w:id="197" w:name="_Toc80272955"/>
      <w:bookmarkStart w:id="198" w:name="_Toc81305428"/>
      <w:bookmarkStart w:id="199" w:name="_Toc68586198"/>
      <w:bookmarkStart w:id="200" w:name="_Toc86326518"/>
      <w:bookmarkEnd w:id="197"/>
      <w:bookmarkEnd w:id="198"/>
      <w:r>
        <w:t>Available Technologies</w:t>
      </w:r>
      <w:bookmarkEnd w:id="199"/>
      <w:bookmarkEnd w:id="200"/>
      <w:r>
        <w:t xml:space="preserve"> </w:t>
      </w:r>
    </w:p>
    <w:p w14:paraId="126A50B4" w14:textId="442F8FB5" w:rsidR="00712EAF" w:rsidRPr="005B7C63" w:rsidRDefault="00CD072F" w:rsidP="00712EAF">
      <w:pPr>
        <w:ind w:left="568"/>
      </w:pPr>
      <w:r w:rsidRPr="005B7C63">
        <w:t>Smart contracts are expected to be widely adopted</w:t>
      </w:r>
      <w:r w:rsidR="00712EAF" w:rsidRPr="005B7C63">
        <w:t>; hence they</w:t>
      </w:r>
      <w:r w:rsidR="006F692B" w:rsidRPr="005B7C63">
        <w:t xml:space="preserve"> should be cautious towards</w:t>
      </w:r>
      <w:r w:rsidR="00712EAF" w:rsidRPr="005B7C63">
        <w:t>:</w:t>
      </w:r>
    </w:p>
    <w:p w14:paraId="3CCADE8E" w14:textId="1C714685" w:rsidR="00286064" w:rsidRPr="005B7C63" w:rsidRDefault="00AA5B73">
      <w:pPr>
        <w:pStyle w:val="ListParagraph"/>
        <w:numPr>
          <w:ilvl w:val="0"/>
          <w:numId w:val="137"/>
        </w:numPr>
        <w:rPr>
          <w:sz w:val="24"/>
          <w:szCs w:val="24"/>
        </w:rPr>
      </w:pPr>
      <w:r w:rsidRPr="005B7C63">
        <w:rPr>
          <w:i/>
          <w:iCs/>
          <w:sz w:val="24"/>
          <w:szCs w:val="24"/>
        </w:rPr>
        <w:t xml:space="preserve">Programming Languages – </w:t>
      </w:r>
      <w:r w:rsidRPr="005B7C63">
        <w:rPr>
          <w:sz w:val="24"/>
          <w:szCs w:val="24"/>
        </w:rPr>
        <w:t xml:space="preserve">programming language for a smart contract programming is usually ledger dependent </w:t>
      </w:r>
      <w:r w:rsidR="00286064" w:rsidRPr="005B7C63">
        <w:rPr>
          <w:sz w:val="24"/>
          <w:szCs w:val="24"/>
        </w:rPr>
        <w:t>but,</w:t>
      </w:r>
      <w:r w:rsidRPr="005B7C63">
        <w:rPr>
          <w:sz w:val="24"/>
          <w:szCs w:val="24"/>
        </w:rPr>
        <w:t xml:space="preserve"> if possible, widely </w:t>
      </w:r>
      <w:r w:rsidR="007B4B04" w:rsidRPr="005B7C63">
        <w:rPr>
          <w:sz w:val="24"/>
          <w:szCs w:val="24"/>
        </w:rPr>
        <w:t>available,</w:t>
      </w:r>
      <w:r w:rsidRPr="005B7C63">
        <w:rPr>
          <w:sz w:val="24"/>
          <w:szCs w:val="24"/>
        </w:rPr>
        <w:t xml:space="preserve"> and </w:t>
      </w:r>
      <w:r w:rsidR="006F692B" w:rsidRPr="005B7C63">
        <w:rPr>
          <w:sz w:val="24"/>
          <w:szCs w:val="24"/>
        </w:rPr>
        <w:t>widely adopted</w:t>
      </w:r>
      <w:r w:rsidRPr="005B7C63">
        <w:rPr>
          <w:sz w:val="24"/>
          <w:szCs w:val="24"/>
        </w:rPr>
        <w:t xml:space="preserve"> programming languages </w:t>
      </w:r>
      <w:r w:rsidR="00286064" w:rsidRPr="005B7C63">
        <w:rPr>
          <w:b/>
          <w:bCs/>
          <w:sz w:val="24"/>
          <w:szCs w:val="24"/>
        </w:rPr>
        <w:t>shall</w:t>
      </w:r>
      <w:r w:rsidR="00286064" w:rsidRPr="005B7C63">
        <w:rPr>
          <w:sz w:val="24"/>
          <w:szCs w:val="24"/>
        </w:rPr>
        <w:t xml:space="preserve"> </w:t>
      </w:r>
      <w:r w:rsidRPr="005B7C63">
        <w:rPr>
          <w:sz w:val="24"/>
          <w:szCs w:val="24"/>
        </w:rPr>
        <w:t xml:space="preserve">be used. </w:t>
      </w:r>
    </w:p>
    <w:p w14:paraId="3792B384" w14:textId="3E18A720" w:rsidR="00AA5B73" w:rsidRPr="005B7C63" w:rsidRDefault="00AA5B73">
      <w:pPr>
        <w:ind w:left="568"/>
      </w:pPr>
      <w:r w:rsidRPr="005B7C63">
        <w:lastRenderedPageBreak/>
        <w:t>For example, in Hyperledger Fabric, developers have choice between several languages</w:t>
      </w:r>
      <w:r w:rsidR="006F692B" w:rsidRPr="005B7C63">
        <w:t xml:space="preserve"> (e.g., Golang, JavaScript)</w:t>
      </w:r>
      <w:r w:rsidRPr="005B7C63">
        <w:t xml:space="preserve">, in such cases, widely available programming language should be </w:t>
      </w:r>
      <w:r w:rsidR="006F692B" w:rsidRPr="005B7C63">
        <w:t>adopted</w:t>
      </w:r>
      <w:r w:rsidRPr="005B7C63">
        <w:t xml:space="preserve">. This will be advantageous to the </w:t>
      </w:r>
      <w:r w:rsidRPr="005B7C63">
        <w:rPr>
          <w:lang w:eastAsia="en-US"/>
        </w:rPr>
        <w:t xml:space="preserve">PDL </w:t>
      </w:r>
      <w:r w:rsidR="00820416" w:rsidRPr="005B7C63">
        <w:t xml:space="preserve">consortium members </w:t>
      </w:r>
      <w:r w:rsidRPr="005B7C63">
        <w:t xml:space="preserve">in </w:t>
      </w:r>
      <w:r w:rsidR="006F692B" w:rsidRPr="005B7C63">
        <w:t xml:space="preserve">the </w:t>
      </w:r>
      <w:r w:rsidRPr="005B7C63">
        <w:t>future as well, for example, it will be easier to recruit developers.</w:t>
      </w:r>
    </w:p>
    <w:p w14:paraId="5F8D81D2" w14:textId="77777777" w:rsidR="00985D01" w:rsidRPr="005B7C63" w:rsidRDefault="00985D01" w:rsidP="006F692B">
      <w:pPr>
        <w:ind w:left="568"/>
      </w:pPr>
    </w:p>
    <w:p w14:paraId="3F19E93D" w14:textId="0F368E05" w:rsidR="00985D01" w:rsidRPr="005B7C63" w:rsidRDefault="00AA5B73" w:rsidP="00B378CC">
      <w:pPr>
        <w:pStyle w:val="ListParagraph"/>
        <w:numPr>
          <w:ilvl w:val="0"/>
          <w:numId w:val="137"/>
        </w:numPr>
        <w:rPr>
          <w:sz w:val="24"/>
          <w:szCs w:val="24"/>
        </w:rPr>
      </w:pPr>
      <w:r w:rsidRPr="005B7C63">
        <w:rPr>
          <w:i/>
          <w:iCs/>
          <w:sz w:val="24"/>
          <w:szCs w:val="24"/>
        </w:rPr>
        <w:t xml:space="preserve">Language </w:t>
      </w:r>
      <w:r w:rsidR="00AE72C2" w:rsidRPr="005B7C63">
        <w:rPr>
          <w:i/>
          <w:iCs/>
          <w:sz w:val="24"/>
          <w:szCs w:val="24"/>
        </w:rPr>
        <w:t xml:space="preserve">Libraries </w:t>
      </w:r>
      <w:r w:rsidRPr="005B7C63">
        <w:rPr>
          <w:i/>
          <w:iCs/>
          <w:sz w:val="24"/>
          <w:szCs w:val="24"/>
        </w:rPr>
        <w:t>–</w:t>
      </w:r>
      <w:r w:rsidR="00AE72C2" w:rsidRPr="005B7C63">
        <w:rPr>
          <w:i/>
          <w:iCs/>
          <w:sz w:val="24"/>
          <w:szCs w:val="24"/>
        </w:rPr>
        <w:t xml:space="preserve"> </w:t>
      </w:r>
      <w:r w:rsidRPr="005B7C63">
        <w:rPr>
          <w:sz w:val="24"/>
          <w:szCs w:val="24"/>
        </w:rPr>
        <w:t>programming languages often have external libraries, used for different functions such as hashing or digital signing. These external, third-party libraries may include functions which can cause danger to a smart contract</w:t>
      </w:r>
      <w:r w:rsidR="00A649E0" w:rsidRPr="005B7C63">
        <w:rPr>
          <w:sz w:val="24"/>
          <w:szCs w:val="24"/>
        </w:rPr>
        <w:t>s’</w:t>
      </w:r>
      <w:r w:rsidRPr="005B7C63">
        <w:rPr>
          <w:sz w:val="24"/>
          <w:szCs w:val="24"/>
        </w:rPr>
        <w:t xml:space="preserve"> security. </w:t>
      </w:r>
      <w:r w:rsidR="00286064" w:rsidRPr="005B7C63">
        <w:rPr>
          <w:sz w:val="24"/>
          <w:szCs w:val="24"/>
        </w:rPr>
        <w:t xml:space="preserve">Only governance authorised and verified libraries </w:t>
      </w:r>
      <w:r w:rsidR="00286064" w:rsidRPr="005B7C63">
        <w:rPr>
          <w:b/>
          <w:bCs/>
          <w:sz w:val="24"/>
          <w:szCs w:val="24"/>
        </w:rPr>
        <w:t>shall</w:t>
      </w:r>
      <w:r w:rsidR="00286064" w:rsidRPr="005B7C63">
        <w:rPr>
          <w:sz w:val="24"/>
          <w:szCs w:val="24"/>
        </w:rPr>
        <w:t xml:space="preserve"> be used.</w:t>
      </w:r>
    </w:p>
    <w:p w14:paraId="37559B66" w14:textId="77777777" w:rsidR="00ED3D61" w:rsidRPr="005B7C63" w:rsidRDefault="00ED3D61" w:rsidP="00712EAF">
      <w:pPr>
        <w:ind w:left="568"/>
      </w:pPr>
    </w:p>
    <w:p w14:paraId="7E66C7BE" w14:textId="005459F4" w:rsidR="00131E41" w:rsidRPr="005B7C63" w:rsidRDefault="00ED3D61" w:rsidP="00ED3D61">
      <w:pPr>
        <w:ind w:left="284" w:firstLine="284"/>
      </w:pPr>
      <w:r w:rsidRPr="005B7C63">
        <w:t xml:space="preserve">NOTE: If a developer doesn’t do as recommended, </w:t>
      </w:r>
      <w:r w:rsidR="00131E41" w:rsidRPr="005B7C63">
        <w:t>would</w:t>
      </w:r>
      <w:r w:rsidRPr="005B7C63">
        <w:t xml:space="preserve"> fail the subsequent audit.</w:t>
      </w:r>
    </w:p>
    <w:p w14:paraId="210FF232" w14:textId="76C88ADC" w:rsidR="00ED3D61" w:rsidRDefault="00ED3D61" w:rsidP="00ED3D61">
      <w:pPr>
        <w:ind w:left="284" w:firstLine="284"/>
      </w:pPr>
    </w:p>
    <w:p w14:paraId="06841DF3" w14:textId="7BF3C9DF" w:rsidR="00ED3D61" w:rsidRDefault="0053136D" w:rsidP="00131E41">
      <w:pPr>
        <w:pStyle w:val="Heading2"/>
        <w:numPr>
          <w:ilvl w:val="2"/>
          <w:numId w:val="11"/>
        </w:numPr>
      </w:pPr>
      <w:bookmarkStart w:id="201" w:name="_Toc86326519"/>
      <w:r>
        <w:t>Usage of Auditable Libraries</w:t>
      </w:r>
      <w:bookmarkEnd w:id="201"/>
    </w:p>
    <w:p w14:paraId="0AA61C4F" w14:textId="6B7F30FA" w:rsidR="00C02ADE" w:rsidRPr="005B7C63" w:rsidRDefault="00C02ADE" w:rsidP="00B378CC">
      <w:pPr>
        <w:pStyle w:val="ListParagraph"/>
        <w:numPr>
          <w:ilvl w:val="0"/>
          <w:numId w:val="138"/>
        </w:numPr>
        <w:rPr>
          <w:sz w:val="24"/>
          <w:szCs w:val="24"/>
        </w:rPr>
      </w:pPr>
      <w:r w:rsidRPr="005B7C63">
        <w:rPr>
          <w:sz w:val="24"/>
          <w:szCs w:val="24"/>
        </w:rPr>
        <w:t xml:space="preserve"> Developers shall use </w:t>
      </w:r>
      <w:r w:rsidRPr="005B7C63">
        <w:rPr>
          <w:b/>
          <w:bCs/>
          <w:sz w:val="24"/>
          <w:szCs w:val="24"/>
        </w:rPr>
        <w:t>auditable</w:t>
      </w:r>
      <w:r w:rsidRPr="005B7C63">
        <w:rPr>
          <w:sz w:val="24"/>
          <w:szCs w:val="24"/>
        </w:rPr>
        <w:t xml:space="preserve"> libraries for smart contract programming for the purpose of verifiable smart contracts’ program/code. Such libraries shall be testable through governance approved testing techniques (e.g., Certification Laboratory using an approved test suite).</w:t>
      </w:r>
    </w:p>
    <w:p w14:paraId="5570749C" w14:textId="6BFC98CF" w:rsidR="00985D01" w:rsidRPr="005B7C63" w:rsidRDefault="00C02ADE" w:rsidP="00B378CC">
      <w:pPr>
        <w:pStyle w:val="ListParagraph"/>
        <w:numPr>
          <w:ilvl w:val="0"/>
          <w:numId w:val="138"/>
        </w:numPr>
        <w:rPr>
          <w:sz w:val="24"/>
          <w:szCs w:val="24"/>
        </w:rPr>
      </w:pPr>
      <w:r w:rsidRPr="005B7C63">
        <w:rPr>
          <w:sz w:val="24"/>
          <w:szCs w:val="24"/>
        </w:rPr>
        <w:t xml:space="preserve"> The </w:t>
      </w:r>
      <w:r w:rsidR="0053136D" w:rsidRPr="005B7C63">
        <w:rPr>
          <w:sz w:val="24"/>
          <w:szCs w:val="24"/>
        </w:rPr>
        <w:t xml:space="preserve">Auditable libraries </w:t>
      </w:r>
      <w:r w:rsidRPr="005B7C63">
        <w:rPr>
          <w:sz w:val="24"/>
          <w:szCs w:val="24"/>
        </w:rPr>
        <w:t xml:space="preserve">used in smart contract programming </w:t>
      </w:r>
      <w:r w:rsidR="0053136D" w:rsidRPr="005B7C63">
        <w:rPr>
          <w:b/>
          <w:bCs/>
          <w:sz w:val="24"/>
          <w:szCs w:val="24"/>
        </w:rPr>
        <w:t>shall</w:t>
      </w:r>
      <w:r w:rsidR="0053136D" w:rsidRPr="005B7C63">
        <w:rPr>
          <w:sz w:val="24"/>
          <w:szCs w:val="24"/>
        </w:rPr>
        <w:t xml:space="preserve"> be available for </w:t>
      </w:r>
      <w:r w:rsidR="002452EB" w:rsidRPr="005B7C63">
        <w:rPr>
          <w:b/>
          <w:bCs/>
          <w:sz w:val="24"/>
          <w:szCs w:val="24"/>
        </w:rPr>
        <w:t>free use</w:t>
      </w:r>
      <w:r w:rsidR="002452EB" w:rsidRPr="005B7C63">
        <w:rPr>
          <w:sz w:val="24"/>
          <w:szCs w:val="24"/>
        </w:rPr>
        <w:t xml:space="preserve"> </w:t>
      </w:r>
      <w:r w:rsidR="00131E41" w:rsidRPr="005B7C63">
        <w:rPr>
          <w:sz w:val="24"/>
          <w:szCs w:val="24"/>
        </w:rPr>
        <w:t>for auditing purpose</w:t>
      </w:r>
      <w:r w:rsidR="002452EB" w:rsidRPr="005B7C63">
        <w:rPr>
          <w:sz w:val="24"/>
          <w:szCs w:val="24"/>
        </w:rPr>
        <w:t xml:space="preserve">. </w:t>
      </w:r>
    </w:p>
    <w:p w14:paraId="1371FCB9" w14:textId="6F48C312" w:rsidR="00AE72C2" w:rsidRPr="005B7C63" w:rsidRDefault="002452EB" w:rsidP="002452EB">
      <w:r w:rsidRPr="005B7C63">
        <w:rPr>
          <w:lang w:eastAsia="en-US"/>
        </w:rPr>
        <w:t xml:space="preserve">However, users/developers may or may not pay to use them. </w:t>
      </w:r>
      <w:r w:rsidR="008560C5" w:rsidRPr="005B7C63">
        <w:t xml:space="preserve">The </w:t>
      </w:r>
      <w:r w:rsidR="00D17D01" w:rsidRPr="005B7C63">
        <w:t xml:space="preserve">use of </w:t>
      </w:r>
      <w:r w:rsidR="008560C5" w:rsidRPr="005B7C63">
        <w:t>open-</w:t>
      </w:r>
      <w:r w:rsidR="00131E41" w:rsidRPr="005B7C63">
        <w:t xml:space="preserve">available and free </w:t>
      </w:r>
      <w:r w:rsidR="008560C5" w:rsidRPr="005B7C63">
        <w:t xml:space="preserve">and </w:t>
      </w:r>
      <w:r w:rsidR="00D17D01" w:rsidRPr="005B7C63">
        <w:t>the auditability of</w:t>
      </w:r>
      <w:r w:rsidR="008560C5" w:rsidRPr="005B7C63">
        <w:t xml:space="preserve"> </w:t>
      </w:r>
      <w:r w:rsidR="00D17D01" w:rsidRPr="005B7C63">
        <w:t xml:space="preserve">software </w:t>
      </w:r>
      <w:r w:rsidR="008560C5" w:rsidRPr="005B7C63">
        <w:t xml:space="preserve">libraries will allow </w:t>
      </w:r>
      <w:r w:rsidRPr="005B7C63">
        <w:t>inspection and</w:t>
      </w:r>
      <w:r w:rsidR="00D17D01" w:rsidRPr="005B7C63">
        <w:t xml:space="preserve"> versioning of</w:t>
      </w:r>
      <w:r w:rsidR="008560C5" w:rsidRPr="005B7C63">
        <w:t xml:space="preserve"> code in cases of future disputes or malfunctioning of a smart contract. </w:t>
      </w:r>
    </w:p>
    <w:p w14:paraId="527D2B00" w14:textId="77777777" w:rsidR="0053136D" w:rsidRDefault="0053136D" w:rsidP="00712EAF">
      <w:pPr>
        <w:ind w:left="568"/>
        <w:rPr>
          <w:i/>
          <w:iCs/>
        </w:rPr>
      </w:pPr>
    </w:p>
    <w:p w14:paraId="020CD2B8" w14:textId="77777777" w:rsidR="00AE72C2" w:rsidRPr="00712EAF" w:rsidRDefault="00AE72C2" w:rsidP="00712EAF">
      <w:pPr>
        <w:ind w:left="568"/>
        <w:rPr>
          <w:i/>
          <w:iCs/>
        </w:rPr>
      </w:pPr>
    </w:p>
    <w:p w14:paraId="3A728AF9" w14:textId="42044AD0" w:rsidR="00255826" w:rsidRDefault="00255826" w:rsidP="00113246">
      <w:pPr>
        <w:pStyle w:val="Heading2"/>
        <w:numPr>
          <w:ilvl w:val="2"/>
          <w:numId w:val="11"/>
        </w:numPr>
      </w:pPr>
      <w:bookmarkStart w:id="202" w:name="_Toc86326520"/>
      <w:r>
        <w:t>Input to the Smart Contracts</w:t>
      </w:r>
      <w:bookmarkEnd w:id="202"/>
      <w:r>
        <w:t xml:space="preserve"> </w:t>
      </w:r>
    </w:p>
    <w:p w14:paraId="4CC984BD" w14:textId="77777777" w:rsidR="00C02ADE" w:rsidRPr="005B7C63" w:rsidRDefault="004532E2" w:rsidP="00B378CC">
      <w:pPr>
        <w:pStyle w:val="ListParagraph"/>
        <w:numPr>
          <w:ilvl w:val="0"/>
          <w:numId w:val="152"/>
        </w:numPr>
        <w:rPr>
          <w:sz w:val="24"/>
          <w:szCs w:val="24"/>
        </w:rPr>
      </w:pPr>
      <w:r w:rsidRPr="005B7C63">
        <w:rPr>
          <w:sz w:val="24"/>
          <w:szCs w:val="24"/>
        </w:rPr>
        <w:t xml:space="preserve">Smart contract developers </w:t>
      </w:r>
      <w:r w:rsidR="00A511E7" w:rsidRPr="005B7C63">
        <w:rPr>
          <w:b/>
          <w:bCs/>
          <w:sz w:val="24"/>
          <w:szCs w:val="24"/>
        </w:rPr>
        <w:t>shall</w:t>
      </w:r>
      <w:r w:rsidRPr="005B7C63">
        <w:rPr>
          <w:sz w:val="24"/>
          <w:szCs w:val="24"/>
        </w:rPr>
        <w:t xml:space="preserve"> ensure that a smart contract only accepts input from authorised sources</w:t>
      </w:r>
      <w:r w:rsidR="00A511E7" w:rsidRPr="005B7C63">
        <w:rPr>
          <w:sz w:val="24"/>
          <w:szCs w:val="24"/>
        </w:rPr>
        <w:t xml:space="preserve"> (e.g., authorised APIs)</w:t>
      </w:r>
      <w:r w:rsidRPr="005B7C63">
        <w:rPr>
          <w:sz w:val="24"/>
          <w:szCs w:val="24"/>
        </w:rPr>
        <w:t xml:space="preserve">. </w:t>
      </w:r>
    </w:p>
    <w:p w14:paraId="649528B1" w14:textId="22372518" w:rsidR="00C02ADE" w:rsidRPr="005B7C63" w:rsidRDefault="004532E2">
      <w:pPr>
        <w:pStyle w:val="ListParagraph"/>
        <w:numPr>
          <w:ilvl w:val="0"/>
          <w:numId w:val="152"/>
        </w:numPr>
        <w:rPr>
          <w:sz w:val="24"/>
          <w:szCs w:val="24"/>
        </w:rPr>
      </w:pPr>
      <w:r w:rsidRPr="005B7C63">
        <w:rPr>
          <w:sz w:val="24"/>
          <w:szCs w:val="24"/>
        </w:rPr>
        <w:t xml:space="preserve">These sources </w:t>
      </w:r>
      <w:r w:rsidR="00A511E7" w:rsidRPr="005B7C63">
        <w:rPr>
          <w:b/>
          <w:bCs/>
          <w:sz w:val="24"/>
          <w:szCs w:val="24"/>
        </w:rPr>
        <w:t>shall</w:t>
      </w:r>
      <w:r w:rsidRPr="005B7C63">
        <w:rPr>
          <w:sz w:val="24"/>
          <w:szCs w:val="24"/>
        </w:rPr>
        <w:t xml:space="preserve"> be approved </w:t>
      </w:r>
      <w:r w:rsidR="00A511E7" w:rsidRPr="005B7C63">
        <w:rPr>
          <w:sz w:val="24"/>
          <w:szCs w:val="24"/>
        </w:rPr>
        <w:t>by and</w:t>
      </w:r>
      <w:r w:rsidRPr="005B7C63">
        <w:rPr>
          <w:sz w:val="24"/>
          <w:szCs w:val="24"/>
        </w:rPr>
        <w:t xml:space="preserve"> given access rights by the governance</w:t>
      </w:r>
      <w:r w:rsidR="00A511E7" w:rsidRPr="005B7C63">
        <w:rPr>
          <w:sz w:val="24"/>
          <w:szCs w:val="24"/>
        </w:rPr>
        <w:t xml:space="preserve"> functions</w:t>
      </w:r>
      <w:r w:rsidRPr="005B7C63">
        <w:rPr>
          <w:sz w:val="24"/>
          <w:szCs w:val="24"/>
        </w:rPr>
        <w:t xml:space="preserve"> of the PDL. </w:t>
      </w:r>
    </w:p>
    <w:p w14:paraId="3896D9F8" w14:textId="18F03EF1" w:rsidR="00927565" w:rsidRPr="005B7C63" w:rsidRDefault="00927565" w:rsidP="00B378CC">
      <w:r w:rsidRPr="005B7C63">
        <w:t xml:space="preserve">The inputs to smart contracts are detailed in clause </w:t>
      </w:r>
      <w:r w:rsidRPr="005B7C63">
        <w:fldChar w:fldCharType="begin"/>
      </w:r>
      <w:r w:rsidRPr="005B7C63">
        <w:instrText xml:space="preserve"> REF _Ref81321500 \r \h </w:instrText>
      </w:r>
      <w:r w:rsidR="005B7C63">
        <w:instrText xml:space="preserve"> \* MERGEFORMAT </w:instrText>
      </w:r>
      <w:r w:rsidRPr="005B7C63">
        <w:fldChar w:fldCharType="separate"/>
      </w:r>
      <w:r w:rsidR="001146CF">
        <w:t>7</w:t>
      </w:r>
      <w:r w:rsidRPr="005B7C63">
        <w:fldChar w:fldCharType="end"/>
      </w:r>
      <w:r w:rsidRPr="005B7C63">
        <w:t>.</w:t>
      </w:r>
    </w:p>
    <w:p w14:paraId="66E73511" w14:textId="0D3A648D" w:rsidR="00AD1BEC" w:rsidRPr="001D2073" w:rsidRDefault="00AD1BEC" w:rsidP="00113246">
      <w:pPr>
        <w:pStyle w:val="Heading2"/>
        <w:numPr>
          <w:ilvl w:val="2"/>
          <w:numId w:val="11"/>
        </w:numPr>
      </w:pPr>
      <w:bookmarkStart w:id="203" w:name="_Toc86326521"/>
      <w:r w:rsidRPr="001D2073">
        <w:t>Universal Clock</w:t>
      </w:r>
      <w:bookmarkEnd w:id="203"/>
    </w:p>
    <w:p w14:paraId="0D7E99D6" w14:textId="77777777" w:rsidR="00FA3F94" w:rsidRPr="005B7C63" w:rsidRDefault="00AE0110" w:rsidP="00AE0110">
      <w:r w:rsidRPr="005B7C63">
        <w:t xml:space="preserve">PDLs lack universal clock mechanism due to distributed nature of the nodes. </w:t>
      </w:r>
    </w:p>
    <w:p w14:paraId="305E0AE3" w14:textId="286794C4" w:rsidR="00FA3F94" w:rsidRPr="005B7C63" w:rsidRDefault="00FA3F94" w:rsidP="00AE0110">
      <w:r w:rsidRPr="005B7C63">
        <w:t>Smart contract</w:t>
      </w:r>
      <w:r w:rsidR="00B65DE2" w:rsidRPr="005B7C63">
        <w:t>s</w:t>
      </w:r>
      <w:r w:rsidRPr="005B7C63">
        <w:t xml:space="preserve"> shall follow: </w:t>
      </w:r>
    </w:p>
    <w:p w14:paraId="3054826B" w14:textId="0FE8FA85" w:rsidR="00AD1BEC" w:rsidRPr="005B7C63" w:rsidRDefault="00A649E0" w:rsidP="00B378CC">
      <w:pPr>
        <w:pStyle w:val="ListParagraph"/>
        <w:numPr>
          <w:ilvl w:val="0"/>
          <w:numId w:val="153"/>
        </w:numPr>
        <w:rPr>
          <w:sz w:val="24"/>
          <w:szCs w:val="24"/>
        </w:rPr>
      </w:pPr>
      <w:r w:rsidRPr="005B7C63">
        <w:rPr>
          <w:sz w:val="24"/>
          <w:szCs w:val="24"/>
        </w:rPr>
        <w:t xml:space="preserve">Smart contracts shall use </w:t>
      </w:r>
      <w:r w:rsidR="00AD1BEC" w:rsidRPr="005B7C63">
        <w:rPr>
          <w:sz w:val="24"/>
          <w:szCs w:val="24"/>
        </w:rPr>
        <w:t>Governance defined clock</w:t>
      </w:r>
      <w:r w:rsidR="00FA3F94" w:rsidRPr="005B7C63">
        <w:rPr>
          <w:sz w:val="24"/>
          <w:szCs w:val="24"/>
        </w:rPr>
        <w:t xml:space="preserve"> – the time/zone format the PDL network</w:t>
      </w:r>
      <w:r w:rsidRPr="005B7C63">
        <w:rPr>
          <w:sz w:val="24"/>
          <w:szCs w:val="24"/>
        </w:rPr>
        <w:t xml:space="preserve"> governance.</w:t>
      </w:r>
    </w:p>
    <w:p w14:paraId="32679C86" w14:textId="280AD177" w:rsidR="00AD1BEC" w:rsidRPr="005B7C63" w:rsidRDefault="00FA3F94" w:rsidP="00B378CC">
      <w:pPr>
        <w:pStyle w:val="ListParagraph"/>
        <w:numPr>
          <w:ilvl w:val="0"/>
          <w:numId w:val="153"/>
        </w:numPr>
        <w:rPr>
          <w:sz w:val="24"/>
          <w:szCs w:val="24"/>
        </w:rPr>
      </w:pPr>
      <w:r w:rsidRPr="005B7C63">
        <w:rPr>
          <w:sz w:val="24"/>
          <w:szCs w:val="24"/>
        </w:rPr>
        <w:t xml:space="preserve">Clock of the node may differ from the governance clock and is local to the machine/hardware. In such a case the owner of the node </w:t>
      </w:r>
      <w:r w:rsidRPr="005B7C63">
        <w:rPr>
          <w:b/>
          <w:bCs/>
          <w:sz w:val="24"/>
          <w:szCs w:val="24"/>
        </w:rPr>
        <w:t>shall</w:t>
      </w:r>
      <w:r w:rsidRPr="005B7C63">
        <w:rPr>
          <w:sz w:val="24"/>
          <w:szCs w:val="24"/>
        </w:rPr>
        <w:t xml:space="preserve"> ensure </w:t>
      </w:r>
      <w:r w:rsidR="00133FF8" w:rsidRPr="005B7C63">
        <w:rPr>
          <w:sz w:val="24"/>
          <w:szCs w:val="24"/>
        </w:rPr>
        <w:t>the synchronise with the governance clock.</w:t>
      </w:r>
    </w:p>
    <w:p w14:paraId="511E8252" w14:textId="77DF7F8E" w:rsidR="00133FF8" w:rsidRPr="005B7C63" w:rsidRDefault="00133FF8" w:rsidP="00FA3F94">
      <w:pPr>
        <w:pStyle w:val="ListParagraph"/>
        <w:numPr>
          <w:ilvl w:val="0"/>
          <w:numId w:val="153"/>
        </w:numPr>
        <w:rPr>
          <w:sz w:val="24"/>
          <w:szCs w:val="24"/>
        </w:rPr>
      </w:pPr>
      <w:r w:rsidRPr="005B7C63">
        <w:rPr>
          <w:sz w:val="24"/>
          <w:szCs w:val="24"/>
        </w:rPr>
        <w:t xml:space="preserve">Node </w:t>
      </w:r>
      <w:r w:rsidR="00685B5F" w:rsidRPr="005B7C63">
        <w:rPr>
          <w:sz w:val="24"/>
          <w:szCs w:val="24"/>
        </w:rPr>
        <w:t xml:space="preserve">shall </w:t>
      </w:r>
      <w:r w:rsidRPr="005B7C63">
        <w:rPr>
          <w:sz w:val="24"/>
          <w:szCs w:val="24"/>
        </w:rPr>
        <w:t xml:space="preserve">drive the time from an atomic clock or from another node designated as a source clock (timing source).  All nodes shall use the same time specified by the governance. This is </w:t>
      </w:r>
      <w:r w:rsidR="00807051" w:rsidRPr="005B7C63">
        <w:rPr>
          <w:sz w:val="24"/>
          <w:szCs w:val="24"/>
        </w:rPr>
        <w:t>to</w:t>
      </w:r>
      <w:r w:rsidRPr="005B7C63">
        <w:rPr>
          <w:sz w:val="24"/>
          <w:szCs w:val="24"/>
        </w:rPr>
        <w:t xml:space="preserve"> avoid time mismatch between nodes.</w:t>
      </w:r>
    </w:p>
    <w:p w14:paraId="514F55C2" w14:textId="542D501D" w:rsidR="00133FF8" w:rsidRPr="005B7C63" w:rsidRDefault="00133FF8" w:rsidP="00FA3F94">
      <w:pPr>
        <w:pStyle w:val="ListParagraph"/>
        <w:numPr>
          <w:ilvl w:val="0"/>
          <w:numId w:val="153"/>
        </w:numPr>
        <w:rPr>
          <w:sz w:val="24"/>
          <w:szCs w:val="24"/>
        </w:rPr>
      </w:pPr>
      <w:r w:rsidRPr="005B7C63">
        <w:rPr>
          <w:sz w:val="24"/>
          <w:szCs w:val="24"/>
        </w:rPr>
        <w:t>The nodes have the capability to follow and noting the PDL time specified by the governance, even if it deviates from the local time (geographical time).</w:t>
      </w:r>
    </w:p>
    <w:p w14:paraId="6919950A" w14:textId="77777777" w:rsidR="00133FF8" w:rsidRPr="005B7C63" w:rsidRDefault="00133FF8" w:rsidP="00D824DD">
      <w:r w:rsidRPr="005B7C63">
        <w:lastRenderedPageBreak/>
        <w:t xml:space="preserve">For example, governance may have UTC as its time and all the nodes shall use UTC time as their time. </w:t>
      </w:r>
    </w:p>
    <w:p w14:paraId="7EE3FACF" w14:textId="186C5986" w:rsidR="004532E2" w:rsidRDefault="004532E2" w:rsidP="004532E2"/>
    <w:p w14:paraId="1294054C" w14:textId="3C340E03" w:rsidR="004532E2" w:rsidRPr="002452EB" w:rsidRDefault="004532E2" w:rsidP="004532E2">
      <w:pPr>
        <w:pStyle w:val="Heading2"/>
        <w:numPr>
          <w:ilvl w:val="2"/>
          <w:numId w:val="11"/>
        </w:numPr>
      </w:pPr>
      <w:bookmarkStart w:id="204" w:name="_Toc86326522"/>
      <w:r w:rsidRPr="001B13DF">
        <w:t>Terminatable</w:t>
      </w:r>
      <w:bookmarkEnd w:id="204"/>
      <w:r w:rsidRPr="002452EB">
        <w:t xml:space="preserve"> </w:t>
      </w:r>
    </w:p>
    <w:p w14:paraId="340A6E18" w14:textId="563744B8" w:rsidR="00AE0110" w:rsidRPr="005B7C63" w:rsidRDefault="00C972DA" w:rsidP="00A649E0">
      <w:r w:rsidRPr="005B7C63">
        <w:t xml:space="preserve">Eternal contracts can cause problems such as unwanted executions and unauthorised future access. </w:t>
      </w:r>
      <w:r w:rsidR="00A445F9" w:rsidRPr="005B7C63">
        <w:t>T</w:t>
      </w:r>
      <w:r w:rsidR="00ED7F9D" w:rsidRPr="005B7C63">
        <w:t>here</w:t>
      </w:r>
      <w:r w:rsidRPr="005B7C63">
        <w:t xml:space="preserve"> </w:t>
      </w:r>
      <w:r w:rsidR="00ED7F9D" w:rsidRPr="005B7C63">
        <w:t xml:space="preserve">should </w:t>
      </w:r>
      <w:r w:rsidRPr="005B7C63">
        <w:t xml:space="preserve">be </w:t>
      </w:r>
      <w:r w:rsidR="00ED7F9D" w:rsidRPr="005B7C63">
        <w:t xml:space="preserve">a mechanism to terminate or deactivate smart contracts </w:t>
      </w:r>
      <w:r w:rsidRPr="005B7C63">
        <w:t>after a certain date</w:t>
      </w:r>
      <w:r w:rsidR="00AE72C2" w:rsidRPr="005B7C63">
        <w:t>/time</w:t>
      </w:r>
      <w:r w:rsidRPr="005B7C63">
        <w:t xml:space="preserve">. </w:t>
      </w:r>
      <w:r w:rsidR="00904654" w:rsidRPr="005B7C63">
        <w:t>See clause 6.5.2 for details on smart contract termination.</w:t>
      </w:r>
    </w:p>
    <w:p w14:paraId="21543A03" w14:textId="77777777" w:rsidR="00A649E0" w:rsidRPr="005B7C63" w:rsidRDefault="00A649E0" w:rsidP="00D824DD"/>
    <w:p w14:paraId="69AF6526" w14:textId="5F5A6F76" w:rsidR="00ED7F9D" w:rsidRPr="005B7C63" w:rsidRDefault="00ED7F9D" w:rsidP="00AE0110">
      <w:r w:rsidRPr="005B7C63">
        <w:t>NOTE: if a developer doesn’t provide a mechanism to deactivate the smart contract,</w:t>
      </w:r>
      <w:r w:rsidR="00BB6C65" w:rsidRPr="005B7C63">
        <w:t xml:space="preserve"> then it shall be known before the deployment of the contract. Consequently, it is advised to have a management action to perform the same.</w:t>
      </w:r>
    </w:p>
    <w:p w14:paraId="26B81C3B" w14:textId="7BA52E28" w:rsidR="00E41382" w:rsidRPr="005B7C63" w:rsidRDefault="00E41382" w:rsidP="00E41382">
      <w:pPr>
        <w:pStyle w:val="ListParagraph"/>
        <w:numPr>
          <w:ilvl w:val="0"/>
          <w:numId w:val="155"/>
        </w:numPr>
        <w:rPr>
          <w:sz w:val="24"/>
          <w:szCs w:val="24"/>
        </w:rPr>
      </w:pPr>
      <w:r w:rsidRPr="005B7C63">
        <w:rPr>
          <w:sz w:val="24"/>
          <w:szCs w:val="24"/>
        </w:rPr>
        <w:t xml:space="preserve">A smart contract </w:t>
      </w:r>
      <w:r w:rsidRPr="005B7C63">
        <w:rPr>
          <w:b/>
          <w:bCs/>
          <w:sz w:val="24"/>
          <w:szCs w:val="24"/>
        </w:rPr>
        <w:t>shall</w:t>
      </w:r>
      <w:r w:rsidRPr="005B7C63">
        <w:rPr>
          <w:sz w:val="24"/>
          <w:szCs w:val="24"/>
        </w:rPr>
        <w:t xml:space="preserve"> be terminatable. </w:t>
      </w:r>
    </w:p>
    <w:p w14:paraId="2B72EAB2" w14:textId="71C25D3A" w:rsidR="00E41382" w:rsidRPr="005B7C63" w:rsidRDefault="00E41382" w:rsidP="00E41382">
      <w:pPr>
        <w:pStyle w:val="ListParagraph"/>
        <w:numPr>
          <w:ilvl w:val="0"/>
          <w:numId w:val="155"/>
        </w:numPr>
        <w:rPr>
          <w:sz w:val="24"/>
          <w:szCs w:val="24"/>
        </w:rPr>
      </w:pPr>
      <w:r w:rsidRPr="005B7C63">
        <w:rPr>
          <w:sz w:val="24"/>
          <w:szCs w:val="24"/>
        </w:rPr>
        <w:t>A smart contract shall include a function that can terminate the smart contract.</w:t>
      </w:r>
      <w:r w:rsidR="00A649E0" w:rsidRPr="005B7C63">
        <w:rPr>
          <w:sz w:val="24"/>
          <w:szCs w:val="24"/>
        </w:rPr>
        <w:t xml:space="preserve"> See clause </w:t>
      </w:r>
      <w:r w:rsidR="00F77BCB">
        <w:rPr>
          <w:sz w:val="24"/>
          <w:szCs w:val="24"/>
        </w:rPr>
        <w:t>6.3.4</w:t>
      </w:r>
      <w:r w:rsidR="00A649E0" w:rsidRPr="005B7C63">
        <w:rPr>
          <w:sz w:val="24"/>
          <w:szCs w:val="24"/>
        </w:rPr>
        <w:t xml:space="preserve"> for details.</w:t>
      </w:r>
    </w:p>
    <w:p w14:paraId="00FD54D7" w14:textId="31A99D8D" w:rsidR="00E41382" w:rsidRPr="005B7C63" w:rsidRDefault="00E41382" w:rsidP="00B378CC">
      <w:pPr>
        <w:pStyle w:val="ListParagraph"/>
        <w:numPr>
          <w:ilvl w:val="0"/>
          <w:numId w:val="155"/>
        </w:numPr>
        <w:rPr>
          <w:sz w:val="24"/>
          <w:szCs w:val="24"/>
        </w:rPr>
      </w:pPr>
      <w:r w:rsidRPr="005B7C63">
        <w:rPr>
          <w:sz w:val="24"/>
          <w:szCs w:val="24"/>
        </w:rPr>
        <w:t xml:space="preserve">The owner and governance shall ensure that the parties execute the contract, should also safely terminate it as per specifications in clause </w:t>
      </w:r>
      <w:r w:rsidRPr="005B7C63">
        <w:rPr>
          <w:sz w:val="24"/>
          <w:szCs w:val="24"/>
        </w:rPr>
        <w:fldChar w:fldCharType="begin"/>
      </w:r>
      <w:r w:rsidRPr="005B7C63">
        <w:rPr>
          <w:sz w:val="24"/>
          <w:szCs w:val="24"/>
        </w:rPr>
        <w:instrText xml:space="preserve"> REF _Ref79897449 \r \h </w:instrText>
      </w:r>
      <w:r w:rsidR="005B7C63">
        <w:rPr>
          <w:sz w:val="24"/>
          <w:szCs w:val="24"/>
        </w:rPr>
        <w:instrText xml:space="preserve"> \* MERGEFORMAT </w:instrText>
      </w:r>
      <w:r w:rsidRPr="005B7C63">
        <w:rPr>
          <w:sz w:val="24"/>
          <w:szCs w:val="24"/>
        </w:rPr>
      </w:r>
      <w:r w:rsidRPr="005B7C63">
        <w:rPr>
          <w:sz w:val="24"/>
          <w:szCs w:val="24"/>
        </w:rPr>
        <w:fldChar w:fldCharType="separate"/>
      </w:r>
      <w:r w:rsidR="00441E01">
        <w:rPr>
          <w:sz w:val="24"/>
          <w:szCs w:val="24"/>
        </w:rPr>
        <w:t>6.3.5</w:t>
      </w:r>
      <w:r w:rsidRPr="005B7C63">
        <w:rPr>
          <w:sz w:val="24"/>
          <w:szCs w:val="24"/>
        </w:rPr>
        <w:fldChar w:fldCharType="end"/>
      </w:r>
      <w:r w:rsidR="00A649E0" w:rsidRPr="005B7C63">
        <w:rPr>
          <w:sz w:val="24"/>
          <w:szCs w:val="24"/>
        </w:rPr>
        <w:t>.</w:t>
      </w:r>
    </w:p>
    <w:p w14:paraId="1DB8B108" w14:textId="1445B918" w:rsidR="00005694" w:rsidRDefault="00005694" w:rsidP="00AE0110"/>
    <w:p w14:paraId="51DA7F19" w14:textId="65112F29" w:rsidR="00005694" w:rsidRDefault="00005694" w:rsidP="00005694">
      <w:pPr>
        <w:pStyle w:val="Heading2"/>
        <w:numPr>
          <w:ilvl w:val="2"/>
          <w:numId w:val="11"/>
        </w:numPr>
      </w:pPr>
      <w:bookmarkStart w:id="205" w:name="_Toc86326523"/>
      <w:r>
        <w:t>Security</w:t>
      </w:r>
      <w:bookmarkEnd w:id="205"/>
    </w:p>
    <w:p w14:paraId="6DAE1937" w14:textId="347153CD" w:rsidR="00005694" w:rsidRDefault="00005694" w:rsidP="00AE0110"/>
    <w:p w14:paraId="7AA8A215" w14:textId="19409474" w:rsidR="00005694" w:rsidRPr="00AE0110" w:rsidRDefault="00005694" w:rsidP="00AE0110">
      <w:r>
        <w:t xml:space="preserve">Security of a smart contract is an important matter because insecure smart contract may allow unauthorised parties to access the data and perform executions. </w:t>
      </w:r>
      <w:r w:rsidR="00A649E0">
        <w:t>See</w:t>
      </w:r>
      <w:r>
        <w:t xml:space="preserve"> clause </w:t>
      </w:r>
      <w:r w:rsidR="00904654" w:rsidRPr="00D8361F">
        <w:t>1</w:t>
      </w:r>
      <w:r w:rsidR="00685B5F" w:rsidRPr="00D8361F">
        <w:t>1</w:t>
      </w:r>
      <w:r w:rsidR="00A649E0" w:rsidRPr="00D8361F">
        <w:t xml:space="preserve"> </w:t>
      </w:r>
      <w:r w:rsidR="00904654" w:rsidRPr="00D8361F">
        <w:t>for details</w:t>
      </w:r>
      <w:r w:rsidR="00A649E0" w:rsidRPr="00D8361F">
        <w:t>.</w:t>
      </w:r>
    </w:p>
    <w:p w14:paraId="68C37F20" w14:textId="70AE9A0A" w:rsidR="00255826" w:rsidRDefault="00255826" w:rsidP="00255826"/>
    <w:p w14:paraId="731AA84F" w14:textId="5553AE67" w:rsidR="00AF0813" w:rsidRPr="005A4697" w:rsidRDefault="00AF0813" w:rsidP="00B378CC">
      <w:pPr>
        <w:pStyle w:val="ListParagraph"/>
        <w:ind w:left="928"/>
      </w:pPr>
    </w:p>
    <w:p w14:paraId="37F035BA" w14:textId="3F4AB619" w:rsidR="00255826" w:rsidRDefault="00255826" w:rsidP="00255826"/>
    <w:p w14:paraId="3038A251" w14:textId="32897D74" w:rsidR="00255826" w:rsidRDefault="00255826" w:rsidP="00255826"/>
    <w:p w14:paraId="5F9E8FA0" w14:textId="46E9A7E9" w:rsidR="00BB6C65" w:rsidRDefault="00BB6C65" w:rsidP="00255826"/>
    <w:p w14:paraId="0CDB79E7" w14:textId="449A1BC4" w:rsidR="00BB6C65" w:rsidRDefault="00BB6C65" w:rsidP="00255826"/>
    <w:p w14:paraId="67280305" w14:textId="22FFC38C" w:rsidR="00BB6C65" w:rsidRDefault="00BB6C65" w:rsidP="00255826"/>
    <w:p w14:paraId="48FDA687" w14:textId="4A09AB36" w:rsidR="00A24504" w:rsidRDefault="00A24504" w:rsidP="00255826"/>
    <w:p w14:paraId="6FFA1D91" w14:textId="11AD2A27" w:rsidR="00A5592E" w:rsidRDefault="00A5592E" w:rsidP="00255826"/>
    <w:p w14:paraId="3B36E612" w14:textId="30E393D0" w:rsidR="00A5592E" w:rsidRDefault="00A5592E" w:rsidP="00255826"/>
    <w:p w14:paraId="25AA61D7" w14:textId="1A7CE5F8" w:rsidR="00DD60A5" w:rsidRDefault="00DD60A5" w:rsidP="00255826"/>
    <w:p w14:paraId="448F1922" w14:textId="4A4F4A76" w:rsidR="00DD60A5" w:rsidRDefault="00DD60A5" w:rsidP="00255826"/>
    <w:p w14:paraId="5EE85B32" w14:textId="145B7915" w:rsidR="00DD60A5" w:rsidRDefault="00DD60A5" w:rsidP="00255826"/>
    <w:p w14:paraId="1440EA21" w14:textId="1500AFC0" w:rsidR="00DD60A5" w:rsidRDefault="00DD60A5" w:rsidP="00255826"/>
    <w:p w14:paraId="56631331" w14:textId="239EFAFF" w:rsidR="00DD60A5" w:rsidRDefault="00DD60A5" w:rsidP="00255826"/>
    <w:p w14:paraId="250FC8A1" w14:textId="181B4A8F" w:rsidR="00DD60A5" w:rsidRDefault="00DD60A5" w:rsidP="00255826"/>
    <w:p w14:paraId="6A080F7C" w14:textId="7A4664B6" w:rsidR="00DD60A5" w:rsidRDefault="00DD60A5" w:rsidP="00255826"/>
    <w:p w14:paraId="79928FE7" w14:textId="2C3DBB19" w:rsidR="00DD60A5" w:rsidRDefault="00DD60A5" w:rsidP="00255826"/>
    <w:p w14:paraId="573F7B8F" w14:textId="40BA24AA" w:rsidR="00DD60A5" w:rsidRDefault="00DD60A5" w:rsidP="00255826"/>
    <w:p w14:paraId="401D5431" w14:textId="330B0EFD" w:rsidR="00DD60A5" w:rsidRDefault="00DD60A5" w:rsidP="00255826"/>
    <w:p w14:paraId="4A4ADA80" w14:textId="69432122" w:rsidR="00DD60A5" w:rsidRDefault="00DD60A5" w:rsidP="00255826"/>
    <w:p w14:paraId="4F5B1242" w14:textId="1546D0AC" w:rsidR="00DD60A5" w:rsidRDefault="00DD60A5" w:rsidP="00255826"/>
    <w:p w14:paraId="58C004DD" w14:textId="00C92C1C" w:rsidR="00DD60A5" w:rsidRDefault="00DD60A5" w:rsidP="00255826"/>
    <w:p w14:paraId="40ADD330" w14:textId="325BF770" w:rsidR="00DD60A5" w:rsidRDefault="00DD60A5" w:rsidP="00255826"/>
    <w:p w14:paraId="0D3058CF" w14:textId="77777777" w:rsidR="00DD60A5" w:rsidRDefault="00DD60A5" w:rsidP="00255826"/>
    <w:p w14:paraId="0A68DFB7" w14:textId="1DF6F285" w:rsidR="00A5592E" w:rsidRDefault="00A5592E" w:rsidP="00255826"/>
    <w:p w14:paraId="25C2A7E4" w14:textId="4DE675DA" w:rsidR="00A5592E" w:rsidRDefault="00A5592E" w:rsidP="00255826"/>
    <w:p w14:paraId="1D4418FE" w14:textId="59F246AA" w:rsidR="00A5592E" w:rsidRDefault="00A5592E" w:rsidP="00255826"/>
    <w:p w14:paraId="3E8DD634" w14:textId="159F4ACB" w:rsidR="00A5592E" w:rsidRDefault="00A5592E" w:rsidP="00255826"/>
    <w:p w14:paraId="697300A8" w14:textId="7E21CF36" w:rsidR="00A5592E" w:rsidRDefault="00880442" w:rsidP="00880442">
      <w:pPr>
        <w:tabs>
          <w:tab w:val="left" w:pos="2606"/>
        </w:tabs>
      </w:pPr>
      <w:r>
        <w:tab/>
      </w:r>
    </w:p>
    <w:p w14:paraId="06E50B59" w14:textId="5C91B84A" w:rsidR="00C6227F" w:rsidRDefault="00255826">
      <w:pPr>
        <w:pStyle w:val="Heading1"/>
        <w:numPr>
          <w:ilvl w:val="0"/>
          <w:numId w:val="11"/>
        </w:numPr>
        <w:pBdr>
          <w:top w:val="single" w:sz="12" w:space="0" w:color="auto"/>
        </w:pBdr>
        <w:ind w:left="1140"/>
      </w:pPr>
      <w:bookmarkStart w:id="206" w:name="_Toc74828800"/>
      <w:bookmarkStart w:id="207" w:name="_Toc75789133"/>
      <w:bookmarkStart w:id="208" w:name="_Toc68586199"/>
      <w:bookmarkStart w:id="209" w:name="_Toc86326524"/>
      <w:bookmarkEnd w:id="206"/>
      <w:bookmarkEnd w:id="207"/>
      <w:r>
        <w:t xml:space="preserve">Solutions for </w:t>
      </w:r>
      <w:r w:rsidR="00C6227F">
        <w:t>Architecture</w:t>
      </w:r>
      <w:r w:rsidR="00F2294E">
        <w:t xml:space="preserve"> </w:t>
      </w:r>
      <w:r w:rsidR="001A188D">
        <w:t xml:space="preserve">and Functional </w:t>
      </w:r>
      <w:r>
        <w:t>Modelling</w:t>
      </w:r>
      <w:bookmarkEnd w:id="209"/>
      <w:r w:rsidR="004F14B4">
        <w:t xml:space="preserve"> </w:t>
      </w:r>
      <w:bookmarkEnd w:id="208"/>
    </w:p>
    <w:p w14:paraId="0D9CDF99" w14:textId="5AA99E85" w:rsidR="00E3152A" w:rsidRDefault="00E3152A" w:rsidP="00113246">
      <w:pPr>
        <w:pStyle w:val="Heading2"/>
        <w:numPr>
          <w:ilvl w:val="1"/>
          <w:numId w:val="11"/>
        </w:numPr>
      </w:pPr>
      <w:bookmarkStart w:id="210" w:name="_Toc68586200"/>
      <w:bookmarkStart w:id="211" w:name="_Toc86326525"/>
      <w:r>
        <w:t>Introduction</w:t>
      </w:r>
      <w:bookmarkEnd w:id="210"/>
      <w:bookmarkEnd w:id="211"/>
    </w:p>
    <w:p w14:paraId="33FB439D" w14:textId="41AAA7E0" w:rsidR="00465A27" w:rsidRDefault="00465A27" w:rsidP="00465A27">
      <w:r>
        <w:t>Smart contracts</w:t>
      </w:r>
      <w:r w:rsidR="0049485F">
        <w:t xml:space="preserve"> are designed to enable secure </w:t>
      </w:r>
      <w:r w:rsidR="0009363D">
        <w:t>executions of the contracts. This clause highlights the architectural and functional requirements</w:t>
      </w:r>
      <w:r w:rsidR="00293223">
        <w:t>; also,</w:t>
      </w:r>
      <w:r w:rsidR="0009363D">
        <w:t xml:space="preserve"> solutions for designing a secure smart contract. </w:t>
      </w:r>
    </w:p>
    <w:p w14:paraId="4AF706B4" w14:textId="655747B7" w:rsidR="00676355" w:rsidRDefault="00184C26">
      <w:pPr>
        <w:pStyle w:val="Heading2"/>
        <w:numPr>
          <w:ilvl w:val="1"/>
          <w:numId w:val="11"/>
        </w:numPr>
      </w:pPr>
      <w:bookmarkStart w:id="212" w:name="_Toc86326526"/>
      <w:r>
        <w:t>Smart contract offloading</w:t>
      </w:r>
      <w:bookmarkEnd w:id="212"/>
      <w:r w:rsidR="006E2CDD">
        <w:t xml:space="preserve"> </w:t>
      </w:r>
    </w:p>
    <w:p w14:paraId="7EE5BB21" w14:textId="2AE7FF2F" w:rsidR="006E2CDD" w:rsidRDefault="006E2CDD" w:rsidP="002B4671">
      <w:pPr>
        <w:pStyle w:val="Heading2"/>
        <w:numPr>
          <w:ilvl w:val="2"/>
          <w:numId w:val="11"/>
        </w:numPr>
      </w:pPr>
      <w:bookmarkStart w:id="213" w:name="_Toc86326527"/>
      <w:r>
        <w:t>Introduction</w:t>
      </w:r>
      <w:bookmarkEnd w:id="213"/>
    </w:p>
    <w:p w14:paraId="7291B285" w14:textId="71D4E49A" w:rsidR="001607EA" w:rsidRDefault="001607EA" w:rsidP="001607EA">
      <w:pPr>
        <w:rPr>
          <w:lang w:eastAsia="en-US"/>
        </w:rPr>
      </w:pPr>
      <w:r>
        <w:rPr>
          <w:lang w:eastAsia="en-US"/>
        </w:rPr>
        <w:t>In a simplest model, smart contracts are stored in the mainchain as shown in the Figure below.</w:t>
      </w:r>
    </w:p>
    <w:p w14:paraId="00F81856" w14:textId="77777777" w:rsidR="001607EA" w:rsidRDefault="001607EA" w:rsidP="00B378CC">
      <w:pPr>
        <w:keepNext/>
        <w:jc w:val="center"/>
      </w:pPr>
      <w:r>
        <w:rPr>
          <w:noProof/>
          <w:lang w:eastAsia="en-US"/>
        </w:rPr>
        <w:drawing>
          <wp:inline distT="0" distB="0" distL="0" distR="0" wp14:anchorId="7EDF76E6" wp14:editId="5A29CD32">
            <wp:extent cx="4244114" cy="1578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4114" cy="1578716"/>
                    </a:xfrm>
                    <a:prstGeom prst="rect">
                      <a:avLst/>
                    </a:prstGeom>
                  </pic:spPr>
                </pic:pic>
              </a:graphicData>
            </a:graphic>
          </wp:inline>
        </w:drawing>
      </w:r>
    </w:p>
    <w:p w14:paraId="166CAB02" w14:textId="6A52990B" w:rsidR="001607EA" w:rsidRDefault="001607EA">
      <w:pPr>
        <w:pStyle w:val="Caption"/>
        <w:jc w:val="center"/>
      </w:pPr>
      <w:r>
        <w:t xml:space="preserve">Figure </w:t>
      </w:r>
      <w:fldSimple w:instr=" STYLEREF 1 \s ">
        <w:r w:rsidR="003D6299">
          <w:rPr>
            <w:noProof/>
          </w:rPr>
          <w:t>6</w:t>
        </w:r>
      </w:fldSimple>
      <w:r w:rsidR="00864B86">
        <w:noBreakHyphen/>
      </w:r>
      <w:fldSimple w:instr=" SEQ Figure \* ARABIC \s 1 ">
        <w:r w:rsidR="00864B86">
          <w:rPr>
            <w:noProof/>
          </w:rPr>
          <w:t>1</w:t>
        </w:r>
      </w:fldSimple>
      <w:r>
        <w:t xml:space="preserve">: Smart contract </w:t>
      </w:r>
      <w:r w:rsidR="00F50A27">
        <w:t>in a simplest scenario</w:t>
      </w:r>
      <w:r w:rsidR="000246FA">
        <w:t>: Smart contracts are installed on the master-chain</w:t>
      </w:r>
    </w:p>
    <w:p w14:paraId="0450CF68" w14:textId="1FA06298" w:rsidR="00A24504" w:rsidRPr="005B7C63" w:rsidRDefault="00F50A27" w:rsidP="00B378CC">
      <w:r w:rsidRPr="005B7C63">
        <w:t>H</w:t>
      </w:r>
      <w:r w:rsidRPr="005B7C63">
        <w:rPr>
          <w:lang w:eastAsia="en-US"/>
        </w:rPr>
        <w:t>owever</w:t>
      </w:r>
      <w:r w:rsidRPr="005B7C63">
        <w:t>, i</w:t>
      </w:r>
      <w:r w:rsidR="00495E8B" w:rsidRPr="005B7C63">
        <w:t>t is sometimes infeasible and even unnecessary to install</w:t>
      </w:r>
      <w:r w:rsidR="0028554C" w:rsidRPr="005B7C63">
        <w:t xml:space="preserve"> the</w:t>
      </w:r>
      <w:r w:rsidR="00495E8B" w:rsidRPr="005B7C63">
        <w:t xml:space="preserve"> smart contract on the master-chain. </w:t>
      </w:r>
      <w:r w:rsidR="00800DE5" w:rsidRPr="005B7C63">
        <w:t xml:space="preserve"> </w:t>
      </w:r>
      <w:r w:rsidR="0028554C" w:rsidRPr="005B7C63">
        <w:t>One way to implement</w:t>
      </w:r>
      <w:r w:rsidR="00495E8B" w:rsidRPr="005B7C63">
        <w:t xml:space="preserve"> </w:t>
      </w:r>
      <w:r w:rsidR="008D3273" w:rsidRPr="005B7C63">
        <w:t>that will be to</w:t>
      </w:r>
      <w:r w:rsidR="00800DE5" w:rsidRPr="005B7C63">
        <w:t xml:space="preserve"> off-load all </w:t>
      </w:r>
      <w:r w:rsidR="00184C26" w:rsidRPr="005B7C63">
        <w:t xml:space="preserve">or some of the </w:t>
      </w:r>
      <w:r w:rsidR="00800DE5" w:rsidRPr="005B7C63">
        <w:t xml:space="preserve">functionalities of </w:t>
      </w:r>
      <w:r w:rsidR="0028554C" w:rsidRPr="005B7C63">
        <w:t>the</w:t>
      </w:r>
      <w:r w:rsidR="00800DE5" w:rsidRPr="005B7C63">
        <w:t xml:space="preserve"> smart contract</w:t>
      </w:r>
      <w:r w:rsidR="00D257D4" w:rsidRPr="005B7C63">
        <w:t xml:space="preserve"> to an external storage </w:t>
      </w:r>
      <w:r w:rsidR="0028554C" w:rsidRPr="005B7C63">
        <w:t>(e.g.,</w:t>
      </w:r>
      <w:r w:rsidR="00D257D4" w:rsidRPr="005B7C63">
        <w:t xml:space="preserve"> secure data storage</w:t>
      </w:r>
      <w:r w:rsidR="0028554C" w:rsidRPr="005B7C63">
        <w:t>)</w:t>
      </w:r>
      <w:r w:rsidR="00D257D4" w:rsidRPr="005B7C63">
        <w:t xml:space="preserve">. </w:t>
      </w:r>
    </w:p>
    <w:p w14:paraId="09A3BBDB" w14:textId="77777777" w:rsidR="00FA11D8" w:rsidRPr="005B7C63" w:rsidRDefault="00FA11D8" w:rsidP="00FA11D8">
      <w:pPr>
        <w:pStyle w:val="ListParagraph"/>
        <w:numPr>
          <w:ilvl w:val="0"/>
          <w:numId w:val="28"/>
        </w:numPr>
        <w:rPr>
          <w:sz w:val="24"/>
          <w:szCs w:val="24"/>
        </w:rPr>
      </w:pPr>
      <w:r w:rsidRPr="005B7C63">
        <w:rPr>
          <w:b/>
          <w:bCs/>
          <w:i/>
          <w:iCs/>
          <w:sz w:val="24"/>
          <w:szCs w:val="24"/>
        </w:rPr>
        <w:t>Management Overheads –</w:t>
      </w:r>
      <w:r w:rsidRPr="005B7C63">
        <w:rPr>
          <w:sz w:val="24"/>
          <w:szCs w:val="24"/>
        </w:rPr>
        <w:t xml:space="preserve"> may require additional management overhead (e.g., storage auditing)</w:t>
      </w:r>
    </w:p>
    <w:p w14:paraId="4E3554E3" w14:textId="0E85AB6B" w:rsidR="00FA11D8" w:rsidRPr="005B7C63" w:rsidRDefault="00FA11D8"/>
    <w:p w14:paraId="1330914E" w14:textId="21DE290E" w:rsidR="00D257D4" w:rsidRPr="005B7C63" w:rsidRDefault="00C21374" w:rsidP="00D257D4">
      <w:pPr>
        <w:rPr>
          <w:lang w:eastAsia="en-US"/>
        </w:rPr>
      </w:pPr>
      <w:r w:rsidRPr="005B7C63">
        <w:rPr>
          <w:lang w:eastAsia="en-US"/>
        </w:rPr>
        <w:t>S</w:t>
      </w:r>
      <w:r w:rsidR="00D257D4" w:rsidRPr="005B7C63">
        <w:rPr>
          <w:lang w:eastAsia="en-US"/>
        </w:rPr>
        <w:t>everal combinations of external storages are possible</w:t>
      </w:r>
      <w:r w:rsidR="000037CB" w:rsidRPr="005B7C63">
        <w:rPr>
          <w:lang w:eastAsia="en-US"/>
        </w:rPr>
        <w:t>, some are listed here:</w:t>
      </w:r>
    </w:p>
    <w:p w14:paraId="08836956" w14:textId="3AD1BEE4" w:rsidR="00F30DD4" w:rsidRPr="005B7C63" w:rsidRDefault="00751CB5" w:rsidP="00B378CC">
      <w:r w:rsidRPr="005B7C63">
        <w:t xml:space="preserve">Managed by </w:t>
      </w:r>
      <w:r w:rsidR="00AB3860" w:rsidRPr="005B7C63">
        <w:t>HPN</w:t>
      </w:r>
    </w:p>
    <w:p w14:paraId="09A9DB7C" w14:textId="44CD3F64" w:rsidR="00751CB5" w:rsidRPr="005B7C63" w:rsidRDefault="00751CB5" w:rsidP="00B378CC">
      <w:pPr>
        <w:pStyle w:val="ListParagraph"/>
        <w:numPr>
          <w:ilvl w:val="0"/>
          <w:numId w:val="181"/>
        </w:numPr>
        <w:rPr>
          <w:sz w:val="24"/>
          <w:szCs w:val="24"/>
        </w:rPr>
      </w:pPr>
      <w:r w:rsidRPr="005B7C63">
        <w:rPr>
          <w:sz w:val="24"/>
          <w:szCs w:val="24"/>
        </w:rPr>
        <w:t>Sidechain</w:t>
      </w:r>
    </w:p>
    <w:p w14:paraId="5455C936" w14:textId="77777777" w:rsidR="00751CB5" w:rsidRPr="005B7C63" w:rsidRDefault="00751CB5" w:rsidP="00B378CC">
      <w:pPr>
        <w:pStyle w:val="ListParagraph"/>
        <w:numPr>
          <w:ilvl w:val="0"/>
          <w:numId w:val="181"/>
        </w:numPr>
        <w:rPr>
          <w:sz w:val="24"/>
          <w:szCs w:val="24"/>
        </w:rPr>
      </w:pPr>
      <w:r w:rsidRPr="005B7C63">
        <w:rPr>
          <w:sz w:val="24"/>
          <w:szCs w:val="24"/>
        </w:rPr>
        <w:t>Non-PDL storage</w:t>
      </w:r>
    </w:p>
    <w:p w14:paraId="6B5DCDAE" w14:textId="3DDD9183" w:rsidR="000037CB" w:rsidRPr="005B7C63" w:rsidRDefault="00751CB5" w:rsidP="00B378CC">
      <w:r w:rsidRPr="005B7C63">
        <w:t>Managed by third party</w:t>
      </w:r>
    </w:p>
    <w:p w14:paraId="4D663496" w14:textId="062D8595" w:rsidR="009840B7" w:rsidRPr="005B7C63" w:rsidRDefault="009840B7" w:rsidP="00B378CC">
      <w:pPr>
        <w:pStyle w:val="ListParagraph"/>
        <w:numPr>
          <w:ilvl w:val="0"/>
          <w:numId w:val="181"/>
        </w:numPr>
        <w:rPr>
          <w:sz w:val="24"/>
          <w:szCs w:val="24"/>
        </w:rPr>
      </w:pPr>
      <w:r w:rsidRPr="005B7C63">
        <w:rPr>
          <w:sz w:val="24"/>
          <w:szCs w:val="24"/>
        </w:rPr>
        <w:t>Foreign PDL master-chain</w:t>
      </w:r>
    </w:p>
    <w:p w14:paraId="18EFFE5D" w14:textId="4D53784A" w:rsidR="009840B7" w:rsidRPr="005B7C63" w:rsidRDefault="00751CB5" w:rsidP="00B378CC">
      <w:pPr>
        <w:pStyle w:val="ListParagraph"/>
        <w:numPr>
          <w:ilvl w:val="0"/>
          <w:numId w:val="181"/>
        </w:numPr>
        <w:rPr>
          <w:sz w:val="24"/>
          <w:szCs w:val="24"/>
        </w:rPr>
      </w:pPr>
      <w:r w:rsidRPr="005B7C63">
        <w:rPr>
          <w:sz w:val="24"/>
          <w:szCs w:val="24"/>
        </w:rPr>
        <w:t>Sidechain</w:t>
      </w:r>
    </w:p>
    <w:p w14:paraId="6B3BB46A" w14:textId="038E11C9" w:rsidR="00751CB5" w:rsidRPr="005B7C63" w:rsidRDefault="00751CB5" w:rsidP="00B378CC">
      <w:pPr>
        <w:pStyle w:val="ListParagraph"/>
        <w:numPr>
          <w:ilvl w:val="0"/>
          <w:numId w:val="181"/>
        </w:numPr>
        <w:rPr>
          <w:sz w:val="24"/>
          <w:szCs w:val="24"/>
        </w:rPr>
      </w:pPr>
      <w:r w:rsidRPr="005B7C63">
        <w:rPr>
          <w:sz w:val="24"/>
          <w:szCs w:val="24"/>
        </w:rPr>
        <w:t>Non-PDL storage</w:t>
      </w:r>
    </w:p>
    <w:p w14:paraId="7C4D0ACE" w14:textId="52D72762" w:rsidR="00FA11D8" w:rsidRDefault="00FA11D8" w:rsidP="00FA11D8">
      <w:pPr>
        <w:pStyle w:val="Heading2"/>
        <w:numPr>
          <w:ilvl w:val="2"/>
          <w:numId w:val="11"/>
        </w:numPr>
      </w:pPr>
      <w:bookmarkStart w:id="214" w:name="_Ref81324044"/>
      <w:bookmarkStart w:id="215" w:name="_Toc86326528"/>
      <w:r>
        <w:t>Requirements for the External Storages</w:t>
      </w:r>
      <w:bookmarkEnd w:id="214"/>
      <w:bookmarkEnd w:id="215"/>
    </w:p>
    <w:p w14:paraId="230EBFAF" w14:textId="02A9216F" w:rsidR="00FA11D8" w:rsidRPr="005B7C63" w:rsidRDefault="00FA11D8" w:rsidP="00FA11D8">
      <w:pPr>
        <w:rPr>
          <w:lang w:eastAsia="en-US"/>
        </w:rPr>
      </w:pPr>
      <w:r w:rsidRPr="005B7C63">
        <w:rPr>
          <w:lang w:eastAsia="en-US"/>
        </w:rPr>
        <w:t xml:space="preserve">Regardless of the type of external storage listed in </w:t>
      </w:r>
      <w:r w:rsidR="00D8361F" w:rsidRPr="005B7C63">
        <w:rPr>
          <w:lang w:eastAsia="en-US"/>
        </w:rPr>
        <w:t>6</w:t>
      </w:r>
      <w:r w:rsidR="00950873" w:rsidRPr="000730FA">
        <w:rPr>
          <w:lang w:eastAsia="en-US"/>
        </w:rPr>
        <w:t>.2.1</w:t>
      </w:r>
      <w:r w:rsidRPr="005B7C63">
        <w:rPr>
          <w:lang w:eastAsia="en-US"/>
        </w:rPr>
        <w:t xml:space="preserve"> and otherwise, the external storages serving smart contracts </w:t>
      </w:r>
      <w:r w:rsidR="00EC57F9" w:rsidRPr="005B7C63">
        <w:rPr>
          <w:lang w:eastAsia="en-US"/>
        </w:rPr>
        <w:t xml:space="preserve">shall </w:t>
      </w:r>
      <w:r w:rsidRPr="005B7C63">
        <w:rPr>
          <w:lang w:eastAsia="en-US"/>
        </w:rPr>
        <w:t xml:space="preserve">have following </w:t>
      </w:r>
      <w:r w:rsidRPr="005B7C63">
        <w:rPr>
          <w:b/>
          <w:bCs/>
          <w:i/>
          <w:iCs/>
          <w:lang w:eastAsia="en-US"/>
        </w:rPr>
        <w:t>requirements:</w:t>
      </w:r>
    </w:p>
    <w:p w14:paraId="693FCC7F" w14:textId="6B0FE922" w:rsidR="008D17B8" w:rsidRPr="005B7C63" w:rsidRDefault="008D17B8" w:rsidP="00B378CC">
      <w:pPr>
        <w:pStyle w:val="ListParagraph"/>
        <w:numPr>
          <w:ilvl w:val="0"/>
          <w:numId w:val="164"/>
        </w:numPr>
        <w:rPr>
          <w:sz w:val="24"/>
          <w:szCs w:val="24"/>
        </w:rPr>
      </w:pPr>
      <w:r w:rsidRPr="005B7C63">
        <w:rPr>
          <w:sz w:val="24"/>
          <w:szCs w:val="24"/>
        </w:rPr>
        <w:t>The external storage is secured, that is, smart contract execution is safe from all the internal and external, both malicious and benign attacks</w:t>
      </w:r>
      <w:r w:rsidR="00241CD7" w:rsidRPr="005B7C63">
        <w:rPr>
          <w:sz w:val="24"/>
          <w:szCs w:val="24"/>
        </w:rPr>
        <w:t>.</w:t>
      </w:r>
    </w:p>
    <w:p w14:paraId="7726297C" w14:textId="647704FF" w:rsidR="00FA11D8" w:rsidRPr="005B7C63" w:rsidRDefault="00FA11D8" w:rsidP="00FA11D8">
      <w:pPr>
        <w:pStyle w:val="ListParagraph"/>
        <w:numPr>
          <w:ilvl w:val="0"/>
          <w:numId w:val="164"/>
        </w:numPr>
        <w:rPr>
          <w:sz w:val="24"/>
          <w:szCs w:val="24"/>
        </w:rPr>
      </w:pPr>
      <w:r w:rsidRPr="005B7C63">
        <w:rPr>
          <w:sz w:val="24"/>
          <w:szCs w:val="24"/>
        </w:rPr>
        <w:lastRenderedPageBreak/>
        <w:t>The storage may be shared by several other smart contracts and software, in such case, the smart contract shall work in an isolated fashion</w:t>
      </w:r>
      <w:r w:rsidR="00241CD7" w:rsidRPr="005B7C63">
        <w:rPr>
          <w:sz w:val="24"/>
          <w:szCs w:val="24"/>
        </w:rPr>
        <w:t>.</w:t>
      </w:r>
    </w:p>
    <w:p w14:paraId="2870C5D8" w14:textId="638FCD1C" w:rsidR="00FA11D8" w:rsidRPr="005B7C63" w:rsidRDefault="00FA11D8" w:rsidP="00FA11D8">
      <w:pPr>
        <w:pStyle w:val="ListParagraph"/>
        <w:numPr>
          <w:ilvl w:val="0"/>
          <w:numId w:val="164"/>
        </w:numPr>
        <w:rPr>
          <w:sz w:val="24"/>
          <w:szCs w:val="24"/>
        </w:rPr>
      </w:pPr>
      <w:r w:rsidRPr="005B7C63">
        <w:rPr>
          <w:sz w:val="24"/>
          <w:szCs w:val="24"/>
        </w:rPr>
        <w:t xml:space="preserve">The external storage shall be </w:t>
      </w:r>
      <w:r w:rsidR="00D8361F" w:rsidRPr="005B7C63">
        <w:rPr>
          <w:sz w:val="24"/>
          <w:szCs w:val="24"/>
        </w:rPr>
        <w:t>tamper resistant</w:t>
      </w:r>
      <w:r w:rsidRPr="005B7C63">
        <w:rPr>
          <w:sz w:val="24"/>
          <w:szCs w:val="24"/>
        </w:rPr>
        <w:t xml:space="preserve"> as the PDL</w:t>
      </w:r>
      <w:r w:rsidR="00241CD7" w:rsidRPr="005B7C63">
        <w:rPr>
          <w:sz w:val="24"/>
          <w:szCs w:val="24"/>
        </w:rPr>
        <w:t>.</w:t>
      </w:r>
    </w:p>
    <w:p w14:paraId="0FEBA27A" w14:textId="77777777" w:rsidR="00FA11D8" w:rsidRPr="005B7C63" w:rsidRDefault="00FA11D8" w:rsidP="00FA11D8">
      <w:pPr>
        <w:pStyle w:val="ListParagraph"/>
        <w:numPr>
          <w:ilvl w:val="0"/>
          <w:numId w:val="164"/>
        </w:numPr>
        <w:rPr>
          <w:sz w:val="24"/>
          <w:szCs w:val="24"/>
        </w:rPr>
      </w:pPr>
      <w:r w:rsidRPr="005B7C63">
        <w:rPr>
          <w:sz w:val="24"/>
          <w:szCs w:val="24"/>
        </w:rPr>
        <w:t>The governance shall list the requirements of storage and all the stakeholders, and the owner of the contract shall approve it.</w:t>
      </w:r>
    </w:p>
    <w:p w14:paraId="55C09B7B" w14:textId="79F1C275" w:rsidR="00FA11D8" w:rsidRPr="005B7C63" w:rsidRDefault="00FA11D8" w:rsidP="00FA11D8">
      <w:pPr>
        <w:pStyle w:val="ListParagraph"/>
        <w:numPr>
          <w:ilvl w:val="0"/>
          <w:numId w:val="164"/>
        </w:numPr>
        <w:rPr>
          <w:sz w:val="24"/>
          <w:szCs w:val="24"/>
        </w:rPr>
      </w:pPr>
      <w:r w:rsidRPr="005B7C63">
        <w:rPr>
          <w:sz w:val="24"/>
          <w:szCs w:val="24"/>
        </w:rPr>
        <w:t xml:space="preserve">The list of external storage requirements </w:t>
      </w:r>
      <w:r w:rsidRPr="005B7C63">
        <w:rPr>
          <w:b/>
          <w:bCs/>
          <w:sz w:val="24"/>
          <w:szCs w:val="24"/>
        </w:rPr>
        <w:t>shall</w:t>
      </w:r>
      <w:r w:rsidRPr="005B7C63">
        <w:rPr>
          <w:sz w:val="24"/>
          <w:szCs w:val="24"/>
        </w:rPr>
        <w:t xml:space="preserve"> include:</w:t>
      </w:r>
    </w:p>
    <w:p w14:paraId="5919A875" w14:textId="7C431E08" w:rsidR="00FA11D8" w:rsidRPr="005B7C63" w:rsidRDefault="00FA11D8" w:rsidP="00FA11D8">
      <w:pPr>
        <w:pStyle w:val="ListParagraph"/>
        <w:numPr>
          <w:ilvl w:val="1"/>
          <w:numId w:val="156"/>
        </w:numPr>
        <w:rPr>
          <w:sz w:val="24"/>
          <w:szCs w:val="24"/>
        </w:rPr>
      </w:pPr>
      <w:r w:rsidRPr="005B7C63">
        <w:rPr>
          <w:sz w:val="24"/>
          <w:szCs w:val="24"/>
        </w:rPr>
        <w:t>Hardware requirements</w:t>
      </w:r>
      <w:r w:rsidR="00A10424" w:rsidRPr="005B7C63">
        <w:rPr>
          <w:sz w:val="24"/>
          <w:szCs w:val="24"/>
        </w:rPr>
        <w:t>, notably, required processor and memory</w:t>
      </w:r>
    </w:p>
    <w:p w14:paraId="48606420" w14:textId="77777777" w:rsidR="00FA11D8" w:rsidRPr="005B7C63" w:rsidRDefault="00FA11D8" w:rsidP="00FA11D8">
      <w:pPr>
        <w:pStyle w:val="ListParagraph"/>
        <w:numPr>
          <w:ilvl w:val="1"/>
          <w:numId w:val="156"/>
        </w:numPr>
        <w:rPr>
          <w:sz w:val="24"/>
          <w:szCs w:val="24"/>
        </w:rPr>
      </w:pPr>
      <w:r w:rsidRPr="005B7C63">
        <w:rPr>
          <w:sz w:val="24"/>
          <w:szCs w:val="24"/>
        </w:rPr>
        <w:t>Software requirements</w:t>
      </w:r>
    </w:p>
    <w:p w14:paraId="34EDEE60" w14:textId="77777777" w:rsidR="00FA11D8" w:rsidRPr="005B7C63" w:rsidRDefault="00FA11D8" w:rsidP="00FA11D8">
      <w:pPr>
        <w:pStyle w:val="ListParagraph"/>
        <w:numPr>
          <w:ilvl w:val="1"/>
          <w:numId w:val="156"/>
        </w:numPr>
        <w:rPr>
          <w:sz w:val="24"/>
          <w:szCs w:val="24"/>
        </w:rPr>
      </w:pPr>
      <w:r w:rsidRPr="005B7C63">
        <w:rPr>
          <w:sz w:val="24"/>
          <w:szCs w:val="24"/>
        </w:rPr>
        <w:t xml:space="preserve">Security Protocols </w:t>
      </w:r>
    </w:p>
    <w:p w14:paraId="26DEAF0B" w14:textId="4507853A" w:rsidR="00FA11D8" w:rsidRPr="005B7C63" w:rsidRDefault="00FA11D8" w:rsidP="00FA11D8">
      <w:pPr>
        <w:pStyle w:val="ListParagraph"/>
        <w:numPr>
          <w:ilvl w:val="1"/>
          <w:numId w:val="156"/>
        </w:numPr>
        <w:rPr>
          <w:sz w:val="24"/>
          <w:szCs w:val="24"/>
        </w:rPr>
      </w:pPr>
      <w:r w:rsidRPr="005B7C63">
        <w:rPr>
          <w:sz w:val="24"/>
          <w:szCs w:val="24"/>
        </w:rPr>
        <w:t xml:space="preserve">The type of smart contracts </w:t>
      </w:r>
      <w:r w:rsidR="00241CD7" w:rsidRPr="005B7C63">
        <w:rPr>
          <w:sz w:val="24"/>
          <w:szCs w:val="24"/>
        </w:rPr>
        <w:t>is</w:t>
      </w:r>
      <w:r w:rsidRPr="005B7C63">
        <w:rPr>
          <w:sz w:val="24"/>
          <w:szCs w:val="24"/>
        </w:rPr>
        <w:t xml:space="preserve"> expected to be executed on this storage</w:t>
      </w:r>
    </w:p>
    <w:p w14:paraId="47EE0E7D" w14:textId="77777777" w:rsidR="00FA11D8" w:rsidRPr="005B7C63" w:rsidRDefault="00FA11D8" w:rsidP="00FA11D8">
      <w:pPr>
        <w:pStyle w:val="ListParagraph"/>
        <w:numPr>
          <w:ilvl w:val="1"/>
          <w:numId w:val="156"/>
        </w:numPr>
        <w:rPr>
          <w:sz w:val="24"/>
          <w:szCs w:val="24"/>
        </w:rPr>
      </w:pPr>
      <w:r w:rsidRPr="005B7C63">
        <w:rPr>
          <w:sz w:val="24"/>
          <w:szCs w:val="24"/>
        </w:rPr>
        <w:t>The duration for which the external storage will be used for the PDL</w:t>
      </w:r>
    </w:p>
    <w:p w14:paraId="2945339C" w14:textId="4C8ECCB3" w:rsidR="00FA11D8" w:rsidRPr="005B7C63" w:rsidRDefault="00FA11D8" w:rsidP="00FA11D8">
      <w:pPr>
        <w:pStyle w:val="ListParagraph"/>
        <w:numPr>
          <w:ilvl w:val="0"/>
          <w:numId w:val="164"/>
        </w:numPr>
        <w:rPr>
          <w:sz w:val="24"/>
          <w:szCs w:val="24"/>
        </w:rPr>
      </w:pPr>
      <w:r w:rsidRPr="005B7C63">
        <w:rPr>
          <w:sz w:val="24"/>
          <w:szCs w:val="24"/>
        </w:rPr>
        <w:t>It is the storage owner’s responsibility to ensure that the storage follows the governance specifications in terms of</w:t>
      </w:r>
      <w:r w:rsidR="00241CD7" w:rsidRPr="005B7C63">
        <w:rPr>
          <w:sz w:val="24"/>
          <w:szCs w:val="24"/>
        </w:rPr>
        <w:t>:</w:t>
      </w:r>
    </w:p>
    <w:p w14:paraId="5ED9AABB" w14:textId="6B5B0998" w:rsidR="00FA11D8" w:rsidRPr="005B7C63" w:rsidRDefault="00FA11D8" w:rsidP="00FA11D8">
      <w:pPr>
        <w:pStyle w:val="ListParagraph"/>
        <w:numPr>
          <w:ilvl w:val="0"/>
          <w:numId w:val="158"/>
        </w:numPr>
        <w:rPr>
          <w:sz w:val="24"/>
          <w:szCs w:val="24"/>
        </w:rPr>
      </w:pPr>
      <w:r w:rsidRPr="005B7C63">
        <w:rPr>
          <w:sz w:val="24"/>
          <w:szCs w:val="24"/>
        </w:rPr>
        <w:t>Hardware requirements</w:t>
      </w:r>
      <w:r w:rsidR="00A10424" w:rsidRPr="005B7C63">
        <w:rPr>
          <w:sz w:val="24"/>
          <w:szCs w:val="24"/>
        </w:rPr>
        <w:t>, notably, required processor and memory</w:t>
      </w:r>
    </w:p>
    <w:p w14:paraId="5F77B793" w14:textId="77777777" w:rsidR="00FA11D8" w:rsidRPr="005B7C63" w:rsidRDefault="00FA11D8" w:rsidP="00FA11D8">
      <w:pPr>
        <w:pStyle w:val="ListParagraph"/>
        <w:numPr>
          <w:ilvl w:val="0"/>
          <w:numId w:val="158"/>
        </w:numPr>
        <w:rPr>
          <w:sz w:val="24"/>
          <w:szCs w:val="24"/>
        </w:rPr>
      </w:pPr>
      <w:r w:rsidRPr="005B7C63">
        <w:rPr>
          <w:sz w:val="24"/>
          <w:szCs w:val="24"/>
        </w:rPr>
        <w:t>Software requirements</w:t>
      </w:r>
    </w:p>
    <w:p w14:paraId="0ECA74F9" w14:textId="77777777" w:rsidR="00FA11D8" w:rsidRPr="005B7C63" w:rsidRDefault="00FA11D8" w:rsidP="00FA11D8">
      <w:pPr>
        <w:pStyle w:val="ListParagraph"/>
        <w:numPr>
          <w:ilvl w:val="0"/>
          <w:numId w:val="158"/>
        </w:numPr>
        <w:rPr>
          <w:sz w:val="24"/>
          <w:szCs w:val="24"/>
        </w:rPr>
      </w:pPr>
      <w:r w:rsidRPr="005B7C63">
        <w:rPr>
          <w:sz w:val="24"/>
          <w:szCs w:val="24"/>
        </w:rPr>
        <w:t>Security protocols</w:t>
      </w:r>
    </w:p>
    <w:p w14:paraId="09CF28C5" w14:textId="798E69AC" w:rsidR="00FA11D8" w:rsidRPr="005B7C63" w:rsidRDefault="00FA11D8" w:rsidP="00FA11D8">
      <w:pPr>
        <w:pStyle w:val="ListParagraph"/>
        <w:numPr>
          <w:ilvl w:val="0"/>
          <w:numId w:val="164"/>
        </w:numPr>
        <w:rPr>
          <w:sz w:val="24"/>
          <w:szCs w:val="24"/>
        </w:rPr>
      </w:pPr>
      <w:r w:rsidRPr="005B7C63">
        <w:rPr>
          <w:sz w:val="24"/>
          <w:szCs w:val="24"/>
        </w:rPr>
        <w:t>The governance of the PDL, whose contracts are stored in the external storage shall carryout periodic security and standards audit to ensure that correct standards are followed.</w:t>
      </w:r>
    </w:p>
    <w:p w14:paraId="6778F20E" w14:textId="6AC03BBF" w:rsidR="00F51E45" w:rsidRPr="005B7C63" w:rsidRDefault="00F51E45" w:rsidP="00FA11D8">
      <w:pPr>
        <w:pStyle w:val="ListParagraph"/>
        <w:numPr>
          <w:ilvl w:val="0"/>
          <w:numId w:val="164"/>
        </w:numPr>
        <w:rPr>
          <w:sz w:val="24"/>
          <w:szCs w:val="24"/>
        </w:rPr>
      </w:pPr>
      <w:r w:rsidRPr="005B7C63">
        <w:rPr>
          <w:sz w:val="24"/>
          <w:szCs w:val="24"/>
        </w:rPr>
        <w:t xml:space="preserve">The results produced by external execution should be provided to the PDL in a timely fashion. </w:t>
      </w:r>
    </w:p>
    <w:p w14:paraId="1C51F664" w14:textId="5416AFAF" w:rsidR="008D17B8" w:rsidRPr="005B7C63" w:rsidRDefault="008D17B8" w:rsidP="00DD60A5">
      <w:pPr>
        <w:rPr>
          <w:b/>
          <w:bCs/>
          <w:i/>
          <w:iCs/>
        </w:rPr>
      </w:pPr>
    </w:p>
    <w:p w14:paraId="56E91F4F" w14:textId="77777777" w:rsidR="008D17B8" w:rsidRPr="005B7C63" w:rsidRDefault="008D17B8" w:rsidP="00DD60A5">
      <w:pPr>
        <w:pStyle w:val="ListParagraph"/>
        <w:numPr>
          <w:ilvl w:val="0"/>
          <w:numId w:val="165"/>
        </w:numPr>
        <w:rPr>
          <w:sz w:val="24"/>
          <w:szCs w:val="24"/>
        </w:rPr>
      </w:pPr>
      <w:r w:rsidRPr="005B7C63">
        <w:rPr>
          <w:sz w:val="24"/>
          <w:szCs w:val="24"/>
        </w:rPr>
        <w:t xml:space="preserve">The list of external storage requirements </w:t>
      </w:r>
      <w:r w:rsidRPr="005B7C63">
        <w:rPr>
          <w:b/>
          <w:bCs/>
          <w:sz w:val="24"/>
          <w:szCs w:val="24"/>
        </w:rPr>
        <w:t>may</w:t>
      </w:r>
      <w:r w:rsidRPr="005B7C63">
        <w:rPr>
          <w:sz w:val="24"/>
          <w:szCs w:val="24"/>
        </w:rPr>
        <w:t xml:space="preserve"> include:</w:t>
      </w:r>
    </w:p>
    <w:p w14:paraId="4863037F" w14:textId="77777777" w:rsidR="008D17B8" w:rsidRPr="005B7C63" w:rsidRDefault="008D17B8" w:rsidP="008D17B8">
      <w:pPr>
        <w:pStyle w:val="ListParagraph"/>
        <w:numPr>
          <w:ilvl w:val="1"/>
          <w:numId w:val="164"/>
        </w:numPr>
        <w:rPr>
          <w:sz w:val="24"/>
          <w:szCs w:val="24"/>
        </w:rPr>
      </w:pPr>
      <w:r w:rsidRPr="005B7C63">
        <w:rPr>
          <w:sz w:val="24"/>
          <w:szCs w:val="24"/>
        </w:rPr>
        <w:t>The number of smart contracts will be running on the external storage</w:t>
      </w:r>
    </w:p>
    <w:p w14:paraId="1011B347" w14:textId="77777777" w:rsidR="008D17B8" w:rsidRPr="005B7C63" w:rsidRDefault="008D17B8" w:rsidP="00DD60A5">
      <w:pPr>
        <w:pStyle w:val="ListParagraph"/>
        <w:numPr>
          <w:ilvl w:val="0"/>
          <w:numId w:val="165"/>
        </w:numPr>
        <w:rPr>
          <w:sz w:val="24"/>
          <w:szCs w:val="24"/>
        </w:rPr>
      </w:pPr>
      <w:r w:rsidRPr="005B7C63">
        <w:rPr>
          <w:sz w:val="24"/>
          <w:szCs w:val="24"/>
        </w:rPr>
        <w:t>Owner/governance of the contract may install the smart contracts inside a TEE or use other secure storage mechanisms.</w:t>
      </w:r>
    </w:p>
    <w:p w14:paraId="4FC0A7AB" w14:textId="5AD057EA" w:rsidR="008D17B8" w:rsidRDefault="00DD60A5" w:rsidP="00DD60A5">
      <w:pPr>
        <w:pStyle w:val="ListParagraph"/>
        <w:ind w:left="928"/>
      </w:pPr>
      <w:r>
        <w:t>`</w:t>
      </w:r>
    </w:p>
    <w:p w14:paraId="35D8C80B" w14:textId="095FDB19" w:rsidR="00FA11D8" w:rsidRDefault="00FA11D8">
      <w:pPr>
        <w:rPr>
          <w:sz w:val="20"/>
          <w:szCs w:val="20"/>
          <w:lang w:eastAsia="en-US"/>
        </w:rPr>
      </w:pPr>
      <w:r>
        <w:br w:type="page"/>
      </w:r>
    </w:p>
    <w:p w14:paraId="3D65011C" w14:textId="77777777" w:rsidR="00D3719A" w:rsidRDefault="00D3719A" w:rsidP="00B378CC">
      <w:pPr>
        <w:pStyle w:val="ListParagraph"/>
        <w:ind w:left="928"/>
      </w:pPr>
    </w:p>
    <w:p w14:paraId="310E3E43" w14:textId="2A572F2E" w:rsidR="00D3719A" w:rsidRDefault="00284792">
      <w:pPr>
        <w:pStyle w:val="Heading2"/>
        <w:numPr>
          <w:ilvl w:val="2"/>
          <w:numId w:val="11"/>
        </w:numPr>
      </w:pPr>
      <w:bookmarkStart w:id="216" w:name="_Toc86326529"/>
      <w:r>
        <w:t>Requirement</w:t>
      </w:r>
      <w:r w:rsidR="000037CB">
        <w:t>s for</w:t>
      </w:r>
      <w:r w:rsidR="00570675">
        <w:t xml:space="preserve"> </w:t>
      </w:r>
      <w:r w:rsidR="000037CB">
        <w:t xml:space="preserve">External </w:t>
      </w:r>
      <w:r w:rsidR="00570675">
        <w:t>Smart Contracts</w:t>
      </w:r>
      <w:bookmarkEnd w:id="216"/>
    </w:p>
    <w:p w14:paraId="55D1EE01" w14:textId="56E99225" w:rsidR="0019548A" w:rsidRPr="005B7C63" w:rsidRDefault="008D17B8" w:rsidP="0019548A">
      <w:pPr>
        <w:rPr>
          <w:lang w:eastAsia="en-US"/>
        </w:rPr>
      </w:pPr>
      <w:r w:rsidRPr="005B7C63">
        <w:rPr>
          <w:lang w:eastAsia="en-US"/>
        </w:rPr>
        <w:t>F</w:t>
      </w:r>
      <w:r w:rsidR="00751CB5" w:rsidRPr="005B7C63">
        <w:rPr>
          <w:lang w:eastAsia="en-US"/>
        </w:rPr>
        <w:t xml:space="preserve">ollowing are the generalised </w:t>
      </w:r>
      <w:r w:rsidR="00283507" w:rsidRPr="005B7C63">
        <w:rPr>
          <w:b/>
          <w:bCs/>
          <w:i/>
          <w:iCs/>
          <w:lang w:eastAsia="en-US"/>
        </w:rPr>
        <w:t>requirements</w:t>
      </w:r>
      <w:r w:rsidR="00283507" w:rsidRPr="005B7C63">
        <w:rPr>
          <w:lang w:eastAsia="en-US"/>
        </w:rPr>
        <w:t xml:space="preserve"> when</w:t>
      </w:r>
      <w:r w:rsidR="00751CB5" w:rsidRPr="005B7C63">
        <w:rPr>
          <w:lang w:eastAsia="en-US"/>
        </w:rPr>
        <w:t xml:space="preserve"> a smart contract is</w:t>
      </w:r>
      <w:r w:rsidR="0019548A" w:rsidRPr="005B7C63">
        <w:rPr>
          <w:lang w:eastAsia="en-US"/>
        </w:rPr>
        <w:t xml:space="preserve"> executed on external storage</w:t>
      </w:r>
      <w:r w:rsidR="00751CB5" w:rsidRPr="005B7C63">
        <w:rPr>
          <w:lang w:eastAsia="en-US"/>
        </w:rPr>
        <w:t>:</w:t>
      </w:r>
    </w:p>
    <w:p w14:paraId="586DABB1" w14:textId="6EBF9EE6" w:rsidR="006C0DEE" w:rsidRPr="005B7C63" w:rsidRDefault="00751CB5" w:rsidP="00A429EF">
      <w:pPr>
        <w:pStyle w:val="ListParagraph"/>
        <w:numPr>
          <w:ilvl w:val="0"/>
          <w:numId w:val="167"/>
        </w:numPr>
        <w:rPr>
          <w:sz w:val="24"/>
          <w:szCs w:val="24"/>
        </w:rPr>
      </w:pPr>
      <w:r w:rsidRPr="005B7C63">
        <w:rPr>
          <w:sz w:val="24"/>
          <w:szCs w:val="24"/>
        </w:rPr>
        <w:t>E</w:t>
      </w:r>
      <w:r w:rsidR="006C0DEE" w:rsidRPr="005B7C63">
        <w:rPr>
          <w:sz w:val="24"/>
          <w:szCs w:val="24"/>
        </w:rPr>
        <w:t xml:space="preserve">xecution reports shall be sent to the governance periodically for audit purposes. </w:t>
      </w:r>
    </w:p>
    <w:p w14:paraId="4CA9865A" w14:textId="77777777" w:rsidR="006C0DEE" w:rsidRPr="005B7C63" w:rsidRDefault="006C0DEE" w:rsidP="00A429EF">
      <w:pPr>
        <w:pStyle w:val="ListParagraph"/>
        <w:numPr>
          <w:ilvl w:val="0"/>
          <w:numId w:val="167"/>
        </w:numPr>
        <w:rPr>
          <w:sz w:val="24"/>
          <w:szCs w:val="24"/>
        </w:rPr>
      </w:pPr>
      <w:r w:rsidRPr="005B7C63">
        <w:rPr>
          <w:sz w:val="24"/>
          <w:szCs w:val="24"/>
        </w:rPr>
        <w:t>Owner/Administrator of the storage shall ensure the security of contracts and their executions.</w:t>
      </w:r>
    </w:p>
    <w:p w14:paraId="207440BD" w14:textId="22BC0FED" w:rsidR="006C0DEE" w:rsidRPr="005B7C63" w:rsidRDefault="006C0DEE" w:rsidP="00A429EF">
      <w:pPr>
        <w:pStyle w:val="ListParagraph"/>
        <w:numPr>
          <w:ilvl w:val="0"/>
          <w:numId w:val="167"/>
        </w:numPr>
        <w:rPr>
          <w:sz w:val="24"/>
          <w:szCs w:val="24"/>
        </w:rPr>
      </w:pPr>
      <w:r w:rsidRPr="005B7C63">
        <w:rPr>
          <w:sz w:val="24"/>
          <w:szCs w:val="24"/>
        </w:rPr>
        <w:t>Owner/Administrator shall ensure that governance-defined security protocols are followed.</w:t>
      </w:r>
    </w:p>
    <w:p w14:paraId="4DDBCB9E" w14:textId="0C9C13FC" w:rsidR="0019548A" w:rsidRPr="005B7C63" w:rsidRDefault="0019548A" w:rsidP="00A429EF">
      <w:pPr>
        <w:pStyle w:val="ListParagraph"/>
        <w:numPr>
          <w:ilvl w:val="0"/>
          <w:numId w:val="167"/>
        </w:numPr>
        <w:rPr>
          <w:sz w:val="24"/>
          <w:szCs w:val="24"/>
        </w:rPr>
      </w:pPr>
      <w:r w:rsidRPr="005B7C63">
        <w:rPr>
          <w:sz w:val="24"/>
          <w:szCs w:val="24"/>
        </w:rPr>
        <w:t xml:space="preserve">The </w:t>
      </w:r>
      <w:r w:rsidR="00570675" w:rsidRPr="005B7C63">
        <w:rPr>
          <w:sz w:val="24"/>
          <w:szCs w:val="24"/>
        </w:rPr>
        <w:t xml:space="preserve">smart contract in an </w:t>
      </w:r>
      <w:r w:rsidRPr="005B7C63">
        <w:rPr>
          <w:sz w:val="24"/>
          <w:szCs w:val="24"/>
        </w:rPr>
        <w:t>external storage shall access the PDL, as per the access control mechanism defined in the clause</w:t>
      </w:r>
      <w:r w:rsidR="00A5592E" w:rsidRPr="005B7C63">
        <w:rPr>
          <w:sz w:val="24"/>
          <w:szCs w:val="24"/>
        </w:rPr>
        <w:t xml:space="preserve"> </w:t>
      </w:r>
      <w:r w:rsidR="00A5592E" w:rsidRPr="005B7C63">
        <w:rPr>
          <w:sz w:val="24"/>
          <w:szCs w:val="24"/>
        </w:rPr>
        <w:fldChar w:fldCharType="begin"/>
      </w:r>
      <w:r w:rsidR="00A5592E" w:rsidRPr="005B7C63">
        <w:rPr>
          <w:sz w:val="24"/>
          <w:szCs w:val="24"/>
        </w:rPr>
        <w:instrText xml:space="preserve"> REF _Ref75679202 \r \h </w:instrText>
      </w:r>
      <w:r w:rsidR="005B7C63">
        <w:rPr>
          <w:sz w:val="24"/>
          <w:szCs w:val="24"/>
        </w:rPr>
        <w:instrText xml:space="preserve"> \* MERGEFORMAT </w:instrText>
      </w:r>
      <w:r w:rsidR="00A5592E" w:rsidRPr="005B7C63">
        <w:rPr>
          <w:sz w:val="24"/>
          <w:szCs w:val="24"/>
        </w:rPr>
      </w:r>
      <w:r w:rsidR="00A5592E" w:rsidRPr="005B7C63">
        <w:rPr>
          <w:sz w:val="24"/>
          <w:szCs w:val="24"/>
        </w:rPr>
        <w:fldChar w:fldCharType="separate"/>
      </w:r>
      <w:r w:rsidR="00A5592E" w:rsidRPr="005B7C63">
        <w:rPr>
          <w:sz w:val="24"/>
          <w:szCs w:val="24"/>
        </w:rPr>
        <w:t>6.3.6</w:t>
      </w:r>
      <w:r w:rsidR="00A5592E" w:rsidRPr="005B7C63">
        <w:rPr>
          <w:sz w:val="24"/>
          <w:szCs w:val="24"/>
        </w:rPr>
        <w:fldChar w:fldCharType="end"/>
      </w:r>
      <w:r w:rsidR="00A5592E" w:rsidRPr="005B7C63">
        <w:rPr>
          <w:sz w:val="24"/>
          <w:szCs w:val="24"/>
        </w:rPr>
        <w:t>.</w:t>
      </w:r>
    </w:p>
    <w:p w14:paraId="283178BD" w14:textId="7AAA921F" w:rsidR="00570675" w:rsidRPr="005B7C63" w:rsidRDefault="0019548A">
      <w:pPr>
        <w:pStyle w:val="ListParagraph"/>
        <w:numPr>
          <w:ilvl w:val="0"/>
          <w:numId w:val="167"/>
        </w:numPr>
        <w:rPr>
          <w:sz w:val="24"/>
          <w:szCs w:val="24"/>
        </w:rPr>
      </w:pPr>
      <w:r w:rsidRPr="005B7C63">
        <w:rPr>
          <w:sz w:val="24"/>
          <w:szCs w:val="24"/>
        </w:rPr>
        <w:t>The governance</w:t>
      </w:r>
      <w:r w:rsidR="00751CB5" w:rsidRPr="005B7C63">
        <w:rPr>
          <w:sz w:val="24"/>
          <w:szCs w:val="24"/>
        </w:rPr>
        <w:t xml:space="preserve">, owner and all stakeholders </w:t>
      </w:r>
      <w:r w:rsidRPr="005B7C63">
        <w:rPr>
          <w:sz w:val="24"/>
          <w:szCs w:val="24"/>
        </w:rPr>
        <w:t xml:space="preserve">shall give </w:t>
      </w:r>
      <w:r w:rsidR="006C0DEE" w:rsidRPr="005B7C63">
        <w:rPr>
          <w:sz w:val="24"/>
          <w:szCs w:val="24"/>
        </w:rPr>
        <w:t>an</w:t>
      </w:r>
      <w:r w:rsidRPr="005B7C63">
        <w:rPr>
          <w:sz w:val="24"/>
          <w:szCs w:val="24"/>
        </w:rPr>
        <w:t xml:space="preserve"> approval </w:t>
      </w:r>
      <w:r w:rsidR="00751CB5" w:rsidRPr="005B7C63">
        <w:rPr>
          <w:sz w:val="24"/>
          <w:szCs w:val="24"/>
        </w:rPr>
        <w:t>for smart contract offloading,</w:t>
      </w:r>
      <w:r w:rsidRPr="005B7C63">
        <w:rPr>
          <w:sz w:val="24"/>
          <w:szCs w:val="24"/>
        </w:rPr>
        <w:t xml:space="preserve"> in a verifiable manner (e.g., digitally signed document)</w:t>
      </w:r>
    </w:p>
    <w:p w14:paraId="49E77F04" w14:textId="77777777" w:rsidR="00FA11D8" w:rsidRPr="005B7C63" w:rsidRDefault="00FA11D8" w:rsidP="00B378CC">
      <w:pPr>
        <w:pStyle w:val="ListParagraph"/>
        <w:numPr>
          <w:ilvl w:val="0"/>
          <w:numId w:val="167"/>
        </w:numPr>
        <w:rPr>
          <w:sz w:val="24"/>
          <w:szCs w:val="24"/>
        </w:rPr>
      </w:pPr>
      <w:r w:rsidRPr="005B7C63">
        <w:rPr>
          <w:sz w:val="24"/>
          <w:szCs w:val="24"/>
        </w:rPr>
        <w:t>Coordination and synchronisation – All the execution blocks shall perform in a synchronised fashion. Execution in external storages may be faster than PDL executions, in such cases developers of the PDL shall ensure synchronisation of both the execution blocks.</w:t>
      </w:r>
    </w:p>
    <w:p w14:paraId="58C1BE11" w14:textId="7965A94F" w:rsidR="000A68FD" w:rsidRPr="005B7C63" w:rsidRDefault="00AE6C1B" w:rsidP="0064303B">
      <w:r w:rsidRPr="005B7C63">
        <w:t>For example</w:t>
      </w:r>
      <w:r w:rsidR="00C97D7D" w:rsidRPr="005B7C63">
        <w:t>:</w:t>
      </w:r>
      <w:r w:rsidRPr="005B7C63">
        <w:t xml:space="preserve"> a smart contract may be stored in a Trusted Execution Environment </w:t>
      </w:r>
      <w:r w:rsidR="001E7C2B" w:rsidRPr="005B7C63">
        <w:t>(TEE)</w:t>
      </w:r>
      <w:r w:rsidR="008D3273" w:rsidRPr="005B7C63">
        <w:t xml:space="preserve"> </w:t>
      </w:r>
      <w:r w:rsidRPr="005B7C63">
        <w:t xml:space="preserve">or other </w:t>
      </w:r>
      <w:r w:rsidR="008D3273" w:rsidRPr="005B7C63">
        <w:t xml:space="preserve">security </w:t>
      </w:r>
      <w:r w:rsidRPr="005B7C63">
        <w:t>approach</w:t>
      </w:r>
      <w:r w:rsidR="008D3273" w:rsidRPr="005B7C63">
        <w:t>es may apply.</w:t>
      </w:r>
    </w:p>
    <w:p w14:paraId="4C1D30E3" w14:textId="0AC601DC" w:rsidR="008C2F31" w:rsidRPr="007E0088" w:rsidRDefault="008C2F31" w:rsidP="00B378CC">
      <w:pPr>
        <w:pStyle w:val="Heading2"/>
        <w:numPr>
          <w:ilvl w:val="2"/>
          <w:numId w:val="11"/>
        </w:numPr>
      </w:pPr>
      <w:bookmarkStart w:id="217" w:name="_Toc86326530"/>
      <w:r w:rsidRPr="007E0088">
        <w:t>Home-PDL managed storage</w:t>
      </w:r>
      <w:bookmarkEnd w:id="217"/>
    </w:p>
    <w:p w14:paraId="66098554" w14:textId="3AF86DD6" w:rsidR="008C131D" w:rsidRDefault="008C2F31" w:rsidP="008C131D">
      <w:pPr>
        <w:pStyle w:val="Heading2"/>
        <w:numPr>
          <w:ilvl w:val="3"/>
          <w:numId w:val="11"/>
        </w:numPr>
      </w:pPr>
      <w:bookmarkStart w:id="218" w:name="_Toc86326531"/>
      <w:r>
        <w:t>Non-PDL</w:t>
      </w:r>
      <w:r w:rsidR="008C131D">
        <w:t xml:space="preserve"> External Storage</w:t>
      </w:r>
      <w:bookmarkEnd w:id="218"/>
    </w:p>
    <w:p w14:paraId="679A876D" w14:textId="2385CF04" w:rsidR="00EC57F9" w:rsidRPr="005A4697" w:rsidRDefault="007E0088" w:rsidP="00B378CC">
      <w:r>
        <w:rPr>
          <w:lang w:eastAsia="en-US"/>
        </w:rPr>
        <w:t>Contingent on availability of resources, governance ca</w:t>
      </w:r>
      <w:r w:rsidR="00EC57F9">
        <w:rPr>
          <w:lang w:eastAsia="en-US"/>
        </w:rPr>
        <w:t>n manage external storage</w:t>
      </w:r>
      <w:r>
        <w:rPr>
          <w:lang w:eastAsia="en-US"/>
        </w:rPr>
        <w:t>. Smart contracts can be stored on an external storage if it meets the requirements listed in clauses 6.2.2 and 6.2.3.</w:t>
      </w:r>
    </w:p>
    <w:p w14:paraId="4131B9F4" w14:textId="77777777" w:rsidR="008C131D" w:rsidRDefault="008C131D" w:rsidP="008C131D">
      <w:pPr>
        <w:rPr>
          <w:lang w:eastAsia="en-US"/>
        </w:rPr>
      </w:pPr>
    </w:p>
    <w:p w14:paraId="3B4087F5" w14:textId="77777777" w:rsidR="008C131D" w:rsidRDefault="008C131D" w:rsidP="008C131D">
      <w:pPr>
        <w:rPr>
          <w:lang w:eastAsia="en-US"/>
        </w:rPr>
      </w:pPr>
    </w:p>
    <w:p w14:paraId="35AC8464" w14:textId="77777777" w:rsidR="008C131D" w:rsidRDefault="008C131D" w:rsidP="008C131D">
      <w:pPr>
        <w:keepNext/>
        <w:jc w:val="center"/>
      </w:pPr>
      <w:r>
        <w:rPr>
          <w:noProof/>
          <w:lang w:eastAsia="en-US"/>
        </w:rPr>
        <w:drawing>
          <wp:inline distT="0" distB="0" distL="0" distR="0" wp14:anchorId="1379E9B1" wp14:editId="463C6C28">
            <wp:extent cx="3361837" cy="19543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1837" cy="1954347"/>
                    </a:xfrm>
                    <a:prstGeom prst="rect">
                      <a:avLst/>
                    </a:prstGeom>
                  </pic:spPr>
                </pic:pic>
              </a:graphicData>
            </a:graphic>
          </wp:inline>
        </w:drawing>
      </w:r>
    </w:p>
    <w:p w14:paraId="365FC79F" w14:textId="68BDB563" w:rsidR="008C131D" w:rsidRDefault="008C131D" w:rsidP="008C131D">
      <w:pPr>
        <w:pStyle w:val="Caption"/>
        <w:jc w:val="center"/>
      </w:pPr>
      <w:r>
        <w:t xml:space="preserve">Figure </w:t>
      </w:r>
      <w:fldSimple w:instr=" STYLEREF 1 \s ">
        <w:r w:rsidR="003D6299">
          <w:rPr>
            <w:noProof/>
          </w:rPr>
          <w:t>6</w:t>
        </w:r>
      </w:fldSimple>
      <w:r w:rsidR="00864B86">
        <w:noBreakHyphen/>
      </w:r>
      <w:fldSimple w:instr=" SEQ Figure \* ARABIC \s 1 ">
        <w:r w:rsidR="00864B86">
          <w:rPr>
            <w:noProof/>
          </w:rPr>
          <w:t>2</w:t>
        </w:r>
      </w:fldSimple>
      <w:r>
        <w:t xml:space="preserve">: Smart contract is distributed between the </w:t>
      </w:r>
      <w:r w:rsidR="00D8361F">
        <w:t>mainchain,</w:t>
      </w:r>
      <w:r>
        <w:t xml:space="preserve"> and an </w:t>
      </w:r>
      <w:r w:rsidR="00F01233">
        <w:t>HPN</w:t>
      </w:r>
      <w:r>
        <w:t>-network managed external storage.</w:t>
      </w:r>
    </w:p>
    <w:p w14:paraId="4B3D0053" w14:textId="77777777" w:rsidR="008C131D" w:rsidRPr="005A4697" w:rsidRDefault="008C131D" w:rsidP="00B378CC"/>
    <w:p w14:paraId="6F868A22" w14:textId="77777777" w:rsidR="008C131D" w:rsidRPr="00E61B85" w:rsidRDefault="008C131D" w:rsidP="00B378CC"/>
    <w:p w14:paraId="51B48BBE" w14:textId="7AFE8C7E" w:rsidR="008C131D" w:rsidRDefault="009840B7" w:rsidP="00D824DD">
      <w:pPr>
        <w:pStyle w:val="Heading2"/>
        <w:numPr>
          <w:ilvl w:val="3"/>
          <w:numId w:val="11"/>
        </w:numPr>
      </w:pPr>
      <w:bookmarkStart w:id="219" w:name="_Toc86326532"/>
      <w:r>
        <w:t>HPN managed S</w:t>
      </w:r>
      <w:r w:rsidR="008C131D">
        <w:t>idechain</w:t>
      </w:r>
      <w:bookmarkEnd w:id="219"/>
    </w:p>
    <w:p w14:paraId="46B3A7C9" w14:textId="0645764E" w:rsidR="008C131D" w:rsidRPr="005B7C63" w:rsidRDefault="008C131D" w:rsidP="008C131D">
      <w:pPr>
        <w:rPr>
          <w:lang w:eastAsia="en-US"/>
        </w:rPr>
      </w:pPr>
      <w:r w:rsidRPr="005B7C63">
        <w:rPr>
          <w:lang w:eastAsia="en-US"/>
        </w:rPr>
        <w:t xml:space="preserve">When a smart contract is installed on a </w:t>
      </w:r>
      <w:r w:rsidR="009840B7" w:rsidRPr="005B7C63">
        <w:rPr>
          <w:lang w:eastAsia="en-US"/>
        </w:rPr>
        <w:t>sidechain</w:t>
      </w:r>
      <w:r w:rsidRPr="005B7C63">
        <w:rPr>
          <w:lang w:eastAsia="en-US"/>
        </w:rPr>
        <w:t xml:space="preserve"> and is a part of the </w:t>
      </w:r>
      <w:r w:rsidR="00BE4FF8" w:rsidRPr="005B7C63">
        <w:rPr>
          <w:lang w:eastAsia="en-US"/>
        </w:rPr>
        <w:t>Home-</w:t>
      </w:r>
      <w:r w:rsidRPr="005B7C63">
        <w:rPr>
          <w:lang w:eastAsia="en-US"/>
        </w:rPr>
        <w:t>PDL network</w:t>
      </w:r>
      <w:r w:rsidR="00E84F70" w:rsidRPr="005B7C63">
        <w:rPr>
          <w:lang w:eastAsia="en-US"/>
        </w:rPr>
        <w:t>, (t</w:t>
      </w:r>
      <w:r w:rsidRPr="005B7C63">
        <w:rPr>
          <w:lang w:eastAsia="en-US"/>
        </w:rPr>
        <w:t xml:space="preserve">hat is, the </w:t>
      </w:r>
      <w:r w:rsidR="009840B7" w:rsidRPr="005B7C63">
        <w:rPr>
          <w:lang w:eastAsia="en-US"/>
        </w:rPr>
        <w:t>sidechain</w:t>
      </w:r>
      <w:r w:rsidRPr="005B7C63">
        <w:rPr>
          <w:lang w:eastAsia="en-US"/>
        </w:rPr>
        <w:t xml:space="preserve"> is governed by the same governance as the master-chain</w:t>
      </w:r>
      <w:r w:rsidR="00E84F70" w:rsidRPr="005B7C63">
        <w:rPr>
          <w:lang w:eastAsia="en-US"/>
        </w:rPr>
        <w:t xml:space="preserve">) the </w:t>
      </w:r>
      <w:r w:rsidR="00D8361F" w:rsidRPr="005B7C63">
        <w:rPr>
          <w:lang w:eastAsia="en-US"/>
        </w:rPr>
        <w:t>following conditions</w:t>
      </w:r>
      <w:r w:rsidR="00E84F70" w:rsidRPr="005B7C63">
        <w:rPr>
          <w:lang w:eastAsia="en-US"/>
        </w:rPr>
        <w:t xml:space="preserve"> shall be met, in addition to the requirement listed in clauses 6.2.2 and 6.2.3.</w:t>
      </w:r>
    </w:p>
    <w:p w14:paraId="5362AD70" w14:textId="75B7588F" w:rsidR="00A5592E" w:rsidRPr="005B7C63" w:rsidRDefault="008C131D" w:rsidP="008C131D">
      <w:pPr>
        <w:pStyle w:val="ListParagraph"/>
        <w:numPr>
          <w:ilvl w:val="0"/>
          <w:numId w:val="159"/>
        </w:numPr>
        <w:rPr>
          <w:sz w:val="24"/>
          <w:szCs w:val="24"/>
        </w:rPr>
      </w:pPr>
      <w:r w:rsidRPr="005B7C63">
        <w:rPr>
          <w:sz w:val="24"/>
          <w:szCs w:val="24"/>
        </w:rPr>
        <w:lastRenderedPageBreak/>
        <w:t xml:space="preserve">The access control mechanisms shall be followed as per the same guidelines as in clause </w:t>
      </w:r>
      <w:r w:rsidR="00A5592E" w:rsidRPr="005B7C63">
        <w:rPr>
          <w:sz w:val="24"/>
          <w:szCs w:val="24"/>
        </w:rPr>
        <w:fldChar w:fldCharType="begin"/>
      </w:r>
      <w:r w:rsidR="00A5592E" w:rsidRPr="005B7C63">
        <w:rPr>
          <w:sz w:val="24"/>
          <w:szCs w:val="24"/>
        </w:rPr>
        <w:instrText xml:space="preserve"> REF _Ref75679202 \r \h </w:instrText>
      </w:r>
      <w:r w:rsidR="005B7C63">
        <w:rPr>
          <w:sz w:val="24"/>
          <w:szCs w:val="24"/>
        </w:rPr>
        <w:instrText xml:space="preserve"> \* MERGEFORMAT </w:instrText>
      </w:r>
      <w:r w:rsidR="00A5592E" w:rsidRPr="005B7C63">
        <w:rPr>
          <w:sz w:val="24"/>
          <w:szCs w:val="24"/>
        </w:rPr>
      </w:r>
      <w:r w:rsidR="00A5592E" w:rsidRPr="005B7C63">
        <w:rPr>
          <w:sz w:val="24"/>
          <w:szCs w:val="24"/>
        </w:rPr>
        <w:fldChar w:fldCharType="separate"/>
      </w:r>
      <w:r w:rsidR="005B7C63">
        <w:rPr>
          <w:sz w:val="24"/>
          <w:szCs w:val="24"/>
        </w:rPr>
        <w:t>6.3.7</w:t>
      </w:r>
      <w:r w:rsidR="00A5592E" w:rsidRPr="005B7C63">
        <w:rPr>
          <w:sz w:val="24"/>
          <w:szCs w:val="24"/>
        </w:rPr>
        <w:fldChar w:fldCharType="end"/>
      </w:r>
    </w:p>
    <w:p w14:paraId="1643FF81" w14:textId="77777777" w:rsidR="008C131D" w:rsidRPr="005B7C63" w:rsidRDefault="008C131D">
      <w:pPr>
        <w:pStyle w:val="ListParagraph"/>
        <w:numPr>
          <w:ilvl w:val="0"/>
          <w:numId w:val="159"/>
        </w:numPr>
        <w:rPr>
          <w:sz w:val="24"/>
          <w:szCs w:val="24"/>
        </w:rPr>
      </w:pPr>
      <w:r w:rsidRPr="005B7C63">
        <w:rPr>
          <w:sz w:val="24"/>
          <w:szCs w:val="24"/>
        </w:rPr>
        <w:t>If the sidechain is using a different PDL-type, the execution latency shall be compared with the master chain.</w:t>
      </w:r>
    </w:p>
    <w:p w14:paraId="49ADC4D0" w14:textId="4CFAE5C7" w:rsidR="008C131D" w:rsidRPr="005B7C63" w:rsidRDefault="008C131D" w:rsidP="008C131D">
      <w:r w:rsidRPr="005B7C63">
        <w:t>NOTE: it is possible that differen</w:t>
      </w:r>
      <w:r w:rsidR="00E84F70" w:rsidRPr="005B7C63">
        <w:t xml:space="preserve">ce </w:t>
      </w:r>
      <w:r w:rsidRPr="005B7C63">
        <w:t>in execution latencies between two PDL</w:t>
      </w:r>
      <w:r w:rsidR="00E84F70" w:rsidRPr="005B7C63">
        <w:t>s</w:t>
      </w:r>
      <w:r w:rsidRPr="005B7C63">
        <w:t xml:space="preserve">, that is, master chain and sidechain may produce ambiguous results. </w:t>
      </w:r>
    </w:p>
    <w:p w14:paraId="2A644E4F" w14:textId="3E91D106" w:rsidR="008C131D" w:rsidRPr="005B7C63" w:rsidRDefault="008C131D" w:rsidP="008C131D">
      <w:pPr>
        <w:pStyle w:val="ListParagraph"/>
        <w:numPr>
          <w:ilvl w:val="0"/>
          <w:numId w:val="159"/>
        </w:numPr>
        <w:rPr>
          <w:sz w:val="24"/>
          <w:szCs w:val="24"/>
        </w:rPr>
      </w:pPr>
      <w:r w:rsidRPr="005B7C63">
        <w:rPr>
          <w:sz w:val="24"/>
          <w:szCs w:val="24"/>
        </w:rPr>
        <w:t>The parties responsible for this offloading shall ensure that results produced with offloading are valid and timely</w:t>
      </w:r>
      <w:r w:rsidR="00E84F70" w:rsidRPr="000730FA">
        <w:rPr>
          <w:sz w:val="24"/>
          <w:szCs w:val="24"/>
        </w:rPr>
        <w:t>.</w:t>
      </w:r>
    </w:p>
    <w:p w14:paraId="7CE4A259" w14:textId="7BEEE08E" w:rsidR="00F30DD4" w:rsidRPr="005B7C63" w:rsidRDefault="00F30DD4" w:rsidP="008C131D">
      <w:pPr>
        <w:pStyle w:val="ListParagraph"/>
        <w:numPr>
          <w:ilvl w:val="0"/>
          <w:numId w:val="159"/>
        </w:numPr>
        <w:rPr>
          <w:sz w:val="24"/>
          <w:szCs w:val="24"/>
        </w:rPr>
      </w:pPr>
      <w:r w:rsidRPr="005B7C63">
        <w:rPr>
          <w:sz w:val="24"/>
          <w:szCs w:val="24"/>
        </w:rPr>
        <w:t>Sidechain deletion or maintenance should not impact the smart contract functioning. That is, Sidechain shall not be deleted or go under maintenance before all the offloaded smart contracts are moved to an alternate storage and functioning successfully.</w:t>
      </w:r>
    </w:p>
    <w:p w14:paraId="16299F53" w14:textId="63AB8FC6" w:rsidR="00F30DD4" w:rsidRPr="005B7C63" w:rsidRDefault="00F30DD4" w:rsidP="008C131D">
      <w:pPr>
        <w:pStyle w:val="ListParagraph"/>
        <w:numPr>
          <w:ilvl w:val="0"/>
          <w:numId w:val="159"/>
        </w:numPr>
        <w:rPr>
          <w:sz w:val="24"/>
          <w:szCs w:val="24"/>
        </w:rPr>
      </w:pPr>
      <w:r w:rsidRPr="005B7C63">
        <w:rPr>
          <w:sz w:val="24"/>
          <w:szCs w:val="24"/>
        </w:rPr>
        <w:t>The governance/owner of the smart contract shall be notified well before for the sidechain planned maintenance that may impact the smart contract functioning.</w:t>
      </w:r>
    </w:p>
    <w:p w14:paraId="68C2ED0E" w14:textId="096295CB" w:rsidR="00F30DD4" w:rsidRPr="005B7C63" w:rsidRDefault="00F30DD4" w:rsidP="008C131D">
      <w:pPr>
        <w:pStyle w:val="ListParagraph"/>
        <w:numPr>
          <w:ilvl w:val="0"/>
          <w:numId w:val="159"/>
        </w:numPr>
        <w:rPr>
          <w:sz w:val="24"/>
          <w:szCs w:val="24"/>
        </w:rPr>
      </w:pPr>
      <w:r w:rsidRPr="005B7C63">
        <w:rPr>
          <w:sz w:val="24"/>
          <w:szCs w:val="24"/>
        </w:rPr>
        <w:t>The notification time shall be part of the agreement between the governance/owner and the sidechain storage owner.</w:t>
      </w:r>
    </w:p>
    <w:p w14:paraId="26193522" w14:textId="7B0CBB40" w:rsidR="00EE1198" w:rsidRPr="005B7C63" w:rsidRDefault="00EE1198" w:rsidP="008C131D">
      <w:pPr>
        <w:pStyle w:val="ListParagraph"/>
        <w:numPr>
          <w:ilvl w:val="0"/>
          <w:numId w:val="159"/>
        </w:numPr>
        <w:rPr>
          <w:sz w:val="24"/>
          <w:szCs w:val="24"/>
        </w:rPr>
      </w:pPr>
      <w:r w:rsidRPr="005B7C63">
        <w:rPr>
          <w:sz w:val="24"/>
          <w:szCs w:val="24"/>
        </w:rPr>
        <w:t xml:space="preserve">If the sidechain is using a different PDL-type or version, governance/owner shall ensure that results produced are valid, timely and interpretable by the </w:t>
      </w:r>
      <w:r w:rsidR="00E84F70" w:rsidRPr="005B7C63">
        <w:rPr>
          <w:sz w:val="24"/>
          <w:szCs w:val="24"/>
        </w:rPr>
        <w:t>recipient</w:t>
      </w:r>
      <w:r w:rsidRPr="005B7C63">
        <w:rPr>
          <w:sz w:val="24"/>
          <w:szCs w:val="24"/>
        </w:rPr>
        <w:t xml:space="preserve"> chain.</w:t>
      </w:r>
    </w:p>
    <w:p w14:paraId="7FEBA28C" w14:textId="4E7DAF0F" w:rsidR="001E7C2B" w:rsidRDefault="001E7C2B" w:rsidP="000A68FD">
      <w:pPr>
        <w:rPr>
          <w:lang w:eastAsia="en-US"/>
        </w:rPr>
      </w:pPr>
    </w:p>
    <w:p w14:paraId="7B398441" w14:textId="77777777" w:rsidR="00BA4DD2" w:rsidRDefault="00BA4DD2" w:rsidP="00B378CC">
      <w:pPr>
        <w:keepNext/>
        <w:jc w:val="center"/>
      </w:pPr>
      <w:r>
        <w:rPr>
          <w:noProof/>
          <w:lang w:eastAsia="en-US"/>
        </w:rPr>
        <w:drawing>
          <wp:inline distT="0" distB="0" distL="0" distR="0" wp14:anchorId="6DE41195" wp14:editId="1FDA793B">
            <wp:extent cx="3374233" cy="1767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4233" cy="1767455"/>
                    </a:xfrm>
                    <a:prstGeom prst="rect">
                      <a:avLst/>
                    </a:prstGeom>
                  </pic:spPr>
                </pic:pic>
              </a:graphicData>
            </a:graphic>
          </wp:inline>
        </w:drawing>
      </w:r>
    </w:p>
    <w:p w14:paraId="53A4FFEC" w14:textId="327891EB" w:rsidR="00BA4DD2" w:rsidRDefault="00BA4DD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3</w:t>
        </w:r>
      </w:fldSimple>
      <w:r>
        <w:t>: Smart contract is dist</w:t>
      </w:r>
      <w:r w:rsidR="00D3719A">
        <w:t xml:space="preserve">ributed between the </w:t>
      </w:r>
      <w:r w:rsidR="00F01233">
        <w:t>main</w:t>
      </w:r>
      <w:r w:rsidR="00D3719A">
        <w:t>chain and an external storage.</w:t>
      </w:r>
    </w:p>
    <w:p w14:paraId="39FE893F" w14:textId="5682AE06" w:rsidR="00F51E45" w:rsidRDefault="00F01233" w:rsidP="00B378CC">
      <w:pPr>
        <w:pStyle w:val="Heading2"/>
        <w:numPr>
          <w:ilvl w:val="2"/>
          <w:numId w:val="11"/>
        </w:numPr>
      </w:pPr>
      <w:bookmarkStart w:id="220" w:name="_Toc86326533"/>
      <w:r>
        <w:t xml:space="preserve">Non-HPN </w:t>
      </w:r>
      <w:r w:rsidR="006F3A24">
        <w:t xml:space="preserve">sources managed </w:t>
      </w:r>
      <w:r w:rsidR="00F51E45">
        <w:t>storages</w:t>
      </w:r>
      <w:bookmarkEnd w:id="220"/>
    </w:p>
    <w:p w14:paraId="5EE8C4E2" w14:textId="69313FE0" w:rsidR="00F51E45" w:rsidRPr="005B7C63" w:rsidRDefault="00F51E45" w:rsidP="00F51E45">
      <w:pPr>
        <w:rPr>
          <w:lang w:eastAsia="en-US"/>
        </w:rPr>
      </w:pPr>
      <w:r w:rsidRPr="005B7C63">
        <w:rPr>
          <w:lang w:eastAsia="en-US"/>
        </w:rPr>
        <w:t>When smart contract is managed by an external entity, which is not the part of the HPN, following can be scenarios:</w:t>
      </w:r>
    </w:p>
    <w:p w14:paraId="3CB87EE4" w14:textId="3DC361D1" w:rsidR="00471681" w:rsidRPr="005B7C63" w:rsidRDefault="00F01233" w:rsidP="00471681">
      <w:pPr>
        <w:pStyle w:val="ListParagraph"/>
        <w:numPr>
          <w:ilvl w:val="0"/>
          <w:numId w:val="162"/>
        </w:numPr>
        <w:rPr>
          <w:sz w:val="24"/>
          <w:szCs w:val="24"/>
        </w:rPr>
      </w:pPr>
      <w:r w:rsidRPr="005B7C63">
        <w:rPr>
          <w:sz w:val="24"/>
          <w:szCs w:val="24"/>
        </w:rPr>
        <w:t xml:space="preserve">Non-Home </w:t>
      </w:r>
      <w:r w:rsidR="00471681" w:rsidRPr="005B7C63">
        <w:rPr>
          <w:sz w:val="24"/>
          <w:szCs w:val="24"/>
        </w:rPr>
        <w:t>PDL (m</w:t>
      </w:r>
      <w:r w:rsidRPr="005B7C63">
        <w:rPr>
          <w:sz w:val="24"/>
          <w:szCs w:val="24"/>
        </w:rPr>
        <w:t>ain</w:t>
      </w:r>
      <w:r w:rsidR="00471681" w:rsidRPr="005B7C63">
        <w:rPr>
          <w:sz w:val="24"/>
          <w:szCs w:val="24"/>
        </w:rPr>
        <w:t>chain)</w:t>
      </w:r>
    </w:p>
    <w:p w14:paraId="3A1ED1BE" w14:textId="0B8C52F7" w:rsidR="00471681" w:rsidRPr="005B7C63" w:rsidRDefault="00F01233" w:rsidP="00471681">
      <w:pPr>
        <w:pStyle w:val="ListParagraph"/>
        <w:numPr>
          <w:ilvl w:val="0"/>
          <w:numId w:val="162"/>
        </w:numPr>
        <w:rPr>
          <w:sz w:val="24"/>
          <w:szCs w:val="24"/>
        </w:rPr>
      </w:pPr>
      <w:r w:rsidRPr="005B7C63">
        <w:rPr>
          <w:sz w:val="24"/>
          <w:szCs w:val="24"/>
        </w:rPr>
        <w:t xml:space="preserve">Non-Home </w:t>
      </w:r>
      <w:r w:rsidR="00471681" w:rsidRPr="005B7C63">
        <w:rPr>
          <w:sz w:val="24"/>
          <w:szCs w:val="24"/>
        </w:rPr>
        <w:t>PDL (sidechain)</w:t>
      </w:r>
    </w:p>
    <w:p w14:paraId="535BD3A3" w14:textId="6F333CE2" w:rsidR="00F51E45" w:rsidRPr="005B7C63" w:rsidRDefault="00F51E45" w:rsidP="00F51E45">
      <w:pPr>
        <w:pStyle w:val="ListParagraph"/>
        <w:numPr>
          <w:ilvl w:val="0"/>
          <w:numId w:val="162"/>
        </w:numPr>
        <w:rPr>
          <w:sz w:val="24"/>
          <w:szCs w:val="24"/>
        </w:rPr>
      </w:pPr>
      <w:r w:rsidRPr="005B7C63">
        <w:rPr>
          <w:sz w:val="24"/>
          <w:szCs w:val="24"/>
        </w:rPr>
        <w:t>Third-party managed external storage</w:t>
      </w:r>
    </w:p>
    <w:p w14:paraId="1BB3AE81" w14:textId="7440E47F" w:rsidR="00EE1198" w:rsidRPr="005B7C63" w:rsidRDefault="00EE1198" w:rsidP="00EE1198">
      <w:r w:rsidRPr="005B7C63">
        <w:t xml:space="preserve">The generalised </w:t>
      </w:r>
      <w:r w:rsidRPr="005B7C63">
        <w:rPr>
          <w:b/>
          <w:bCs/>
          <w:i/>
          <w:iCs/>
        </w:rPr>
        <w:t>requirements</w:t>
      </w:r>
      <w:r w:rsidRPr="005B7C63">
        <w:t xml:space="preserve"> for </w:t>
      </w:r>
      <w:r w:rsidR="0095610E" w:rsidRPr="005B7C63">
        <w:t>scenarios</w:t>
      </w:r>
      <w:r w:rsidRPr="005B7C63">
        <w:t xml:space="preserve"> in this clause are as follows:</w:t>
      </w:r>
    </w:p>
    <w:p w14:paraId="063B54D9" w14:textId="5849785D" w:rsidR="00EE1198" w:rsidRPr="005B7C63" w:rsidRDefault="00EE1198" w:rsidP="00EE1198">
      <w:pPr>
        <w:pStyle w:val="ListParagraph"/>
        <w:numPr>
          <w:ilvl w:val="0"/>
          <w:numId w:val="74"/>
        </w:numPr>
        <w:rPr>
          <w:sz w:val="24"/>
          <w:szCs w:val="24"/>
        </w:rPr>
      </w:pPr>
      <w:r w:rsidRPr="005B7C63">
        <w:rPr>
          <w:sz w:val="24"/>
          <w:szCs w:val="24"/>
        </w:rPr>
        <w:t>Governances of all the respective PDLs shall outline the access control mechanism</w:t>
      </w:r>
      <w:r w:rsidR="0022768C" w:rsidRPr="005B7C63">
        <w:rPr>
          <w:sz w:val="24"/>
          <w:szCs w:val="24"/>
        </w:rPr>
        <w:t>s</w:t>
      </w:r>
      <w:r w:rsidRPr="005B7C63">
        <w:rPr>
          <w:sz w:val="24"/>
          <w:szCs w:val="24"/>
        </w:rPr>
        <w:t xml:space="preserve"> and oversee the sharing of the contract and the data. </w:t>
      </w:r>
    </w:p>
    <w:p w14:paraId="2D32A994" w14:textId="48A9B4AD" w:rsidR="00EE1198" w:rsidRPr="005B7C63" w:rsidRDefault="00EE1198" w:rsidP="00EE1198">
      <w:pPr>
        <w:pStyle w:val="ListParagraph"/>
        <w:numPr>
          <w:ilvl w:val="0"/>
          <w:numId w:val="74"/>
        </w:numPr>
        <w:rPr>
          <w:sz w:val="24"/>
          <w:szCs w:val="24"/>
        </w:rPr>
      </w:pPr>
      <w:r w:rsidRPr="005B7C63">
        <w:rPr>
          <w:sz w:val="24"/>
          <w:szCs w:val="24"/>
        </w:rPr>
        <w:t>A verifiable agreement shall be completed and signed before the contract is offloaded</w:t>
      </w:r>
      <w:r w:rsidR="0022768C" w:rsidRPr="005B7C63">
        <w:rPr>
          <w:sz w:val="24"/>
          <w:szCs w:val="24"/>
        </w:rPr>
        <w:t>.</w:t>
      </w:r>
    </w:p>
    <w:p w14:paraId="5876D373" w14:textId="0E083D84" w:rsidR="00EE1198" w:rsidRPr="005B7C63" w:rsidRDefault="004E21B2" w:rsidP="00EE1198">
      <w:pPr>
        <w:pStyle w:val="ListParagraph"/>
        <w:numPr>
          <w:ilvl w:val="0"/>
          <w:numId w:val="74"/>
        </w:numPr>
        <w:rPr>
          <w:sz w:val="24"/>
          <w:szCs w:val="24"/>
        </w:rPr>
      </w:pPr>
      <w:r w:rsidRPr="005B7C63">
        <w:rPr>
          <w:sz w:val="24"/>
          <w:szCs w:val="24"/>
        </w:rPr>
        <w:t>It is the responsibility of both the PDLs to ensure the integrity and reliability of the data accessed through smart contract.</w:t>
      </w:r>
    </w:p>
    <w:p w14:paraId="69BAB84A" w14:textId="77777777" w:rsidR="004E21B2" w:rsidRDefault="004E21B2"/>
    <w:p w14:paraId="37FB74C4" w14:textId="77777777" w:rsidR="00EE1198" w:rsidRDefault="00EE1198" w:rsidP="00B378CC"/>
    <w:p w14:paraId="6A8784D8" w14:textId="349D2495" w:rsidR="009840B7" w:rsidRDefault="00F01233" w:rsidP="00B378CC">
      <w:pPr>
        <w:pStyle w:val="Heading2"/>
        <w:numPr>
          <w:ilvl w:val="3"/>
          <w:numId w:val="11"/>
        </w:numPr>
      </w:pPr>
      <w:bookmarkStart w:id="221" w:name="_Ref81297991"/>
      <w:bookmarkStart w:id="222" w:name="_Toc86326534"/>
      <w:r>
        <w:lastRenderedPageBreak/>
        <w:t xml:space="preserve">Non-HPN </w:t>
      </w:r>
      <w:r w:rsidR="00471681">
        <w:t>Ma</w:t>
      </w:r>
      <w:r w:rsidR="00D34404">
        <w:t>in</w:t>
      </w:r>
      <w:r w:rsidR="00471681">
        <w:t>chain</w:t>
      </w:r>
      <w:bookmarkEnd w:id="221"/>
      <w:bookmarkEnd w:id="222"/>
    </w:p>
    <w:p w14:paraId="29359A97" w14:textId="24746E09" w:rsidR="009840B7" w:rsidRPr="00656D01" w:rsidRDefault="0022768C" w:rsidP="00B378CC">
      <w:r>
        <w:rPr>
          <w:lang w:eastAsia="en-US"/>
        </w:rPr>
        <w:t>S</w:t>
      </w:r>
      <w:r w:rsidR="00BF1B78">
        <w:rPr>
          <w:lang w:eastAsia="en-US"/>
        </w:rPr>
        <w:t xml:space="preserve">mart contracts </w:t>
      </w:r>
      <w:r>
        <w:rPr>
          <w:lang w:eastAsia="en-US"/>
        </w:rPr>
        <w:t xml:space="preserve">can be </w:t>
      </w:r>
      <w:r w:rsidR="00BF1B78">
        <w:rPr>
          <w:lang w:eastAsia="en-US"/>
        </w:rPr>
        <w:t>installed on a foreign master-chain, that is a PDL which belongs to another PDL network</w:t>
      </w:r>
      <w:r w:rsidR="0095610E">
        <w:t xml:space="preserve">. </w:t>
      </w:r>
      <w:r w:rsidR="009840B7">
        <w:t>In Figure 6-4, PDL network 1 may</w:t>
      </w:r>
      <w:r>
        <w:t xml:space="preserve"> need to</w:t>
      </w:r>
      <w:r w:rsidR="009840B7">
        <w:t xml:space="preserve"> access the smart contract installed on PDL network 2. </w:t>
      </w:r>
    </w:p>
    <w:p w14:paraId="08784CB4" w14:textId="77777777" w:rsidR="009840B7" w:rsidRDefault="009840B7" w:rsidP="009840B7">
      <w:pPr>
        <w:rPr>
          <w:lang w:eastAsia="en-US"/>
        </w:rPr>
      </w:pPr>
    </w:p>
    <w:p w14:paraId="0A235190" w14:textId="77777777" w:rsidR="009840B7" w:rsidRDefault="009840B7" w:rsidP="009840B7">
      <w:pPr>
        <w:keepNext/>
      </w:pPr>
      <w:r>
        <w:rPr>
          <w:noProof/>
          <w:lang w:eastAsia="en-US"/>
        </w:rPr>
        <w:drawing>
          <wp:inline distT="0" distB="0" distL="0" distR="0" wp14:anchorId="03DEA480" wp14:editId="0D02CAFF">
            <wp:extent cx="5892397" cy="12471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2397" cy="1247139"/>
                    </a:xfrm>
                    <a:prstGeom prst="rect">
                      <a:avLst/>
                    </a:prstGeom>
                  </pic:spPr>
                </pic:pic>
              </a:graphicData>
            </a:graphic>
          </wp:inline>
        </w:drawing>
      </w:r>
    </w:p>
    <w:p w14:paraId="07FCAF52" w14:textId="1B3E071A" w:rsidR="009840B7" w:rsidRDefault="009840B7" w:rsidP="009840B7">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4</w:t>
        </w:r>
      </w:fldSimple>
      <w:r>
        <w:t xml:space="preserve">: </w:t>
      </w:r>
      <w:r w:rsidR="00404271">
        <w:t>Smart</w:t>
      </w:r>
      <w:r>
        <w:t xml:space="preserve"> contract </w:t>
      </w:r>
      <w:r w:rsidR="00404271">
        <w:t>offloaded to</w:t>
      </w:r>
      <w:r>
        <w:t xml:space="preserve"> </w:t>
      </w:r>
      <w:r w:rsidR="00C665E9">
        <w:t>a</w:t>
      </w:r>
      <w:r>
        <w:t xml:space="preserve"> </w:t>
      </w:r>
      <w:r w:rsidR="00404271">
        <w:t>foreign PDL’s ma</w:t>
      </w:r>
      <w:r w:rsidR="00F01233">
        <w:t>in</w:t>
      </w:r>
      <w:r w:rsidR="00404271">
        <w:t>chain</w:t>
      </w:r>
    </w:p>
    <w:p w14:paraId="63FDF49A" w14:textId="6D21CD69" w:rsidR="0095610E" w:rsidRPr="005B7C63" w:rsidRDefault="0095610E" w:rsidP="0095610E">
      <w:pPr>
        <w:rPr>
          <w:lang w:eastAsia="en-US"/>
        </w:rPr>
      </w:pPr>
      <w:r w:rsidRPr="005B7C63">
        <w:rPr>
          <w:lang w:eastAsia="en-US"/>
        </w:rPr>
        <w:t xml:space="preserve">In such a scenario, following are the </w:t>
      </w:r>
      <w:r w:rsidRPr="005B7C63">
        <w:rPr>
          <w:b/>
          <w:bCs/>
          <w:i/>
          <w:iCs/>
          <w:lang w:eastAsia="en-US"/>
        </w:rPr>
        <w:t>requirements</w:t>
      </w:r>
      <w:r w:rsidRPr="005B7C63">
        <w:rPr>
          <w:lang w:eastAsia="en-US"/>
        </w:rPr>
        <w:t>:</w:t>
      </w:r>
    </w:p>
    <w:p w14:paraId="44D22D1B" w14:textId="77777777" w:rsidR="0095610E" w:rsidRPr="005B7C63" w:rsidRDefault="0095610E" w:rsidP="00B378CC"/>
    <w:p w14:paraId="62933300" w14:textId="0D60E291" w:rsidR="004E21B2" w:rsidRPr="005B7C63" w:rsidRDefault="004E21B2" w:rsidP="0095610E">
      <w:pPr>
        <w:pStyle w:val="ListParagraph"/>
        <w:numPr>
          <w:ilvl w:val="0"/>
          <w:numId w:val="195"/>
        </w:numPr>
        <w:rPr>
          <w:sz w:val="24"/>
          <w:szCs w:val="24"/>
        </w:rPr>
      </w:pPr>
      <w:r w:rsidRPr="005B7C63">
        <w:rPr>
          <w:sz w:val="24"/>
          <w:szCs w:val="24"/>
        </w:rPr>
        <w:t xml:space="preserve">Smart contracts on a foreign PDL shall be accessed as per guidelines in clause </w:t>
      </w:r>
      <w:r w:rsidRPr="005B7C63">
        <w:rPr>
          <w:sz w:val="24"/>
          <w:szCs w:val="24"/>
        </w:rPr>
        <w:fldChar w:fldCharType="begin"/>
      </w:r>
      <w:r w:rsidRPr="005B7C63">
        <w:rPr>
          <w:sz w:val="24"/>
          <w:szCs w:val="24"/>
        </w:rPr>
        <w:instrText xml:space="preserve"> REF _Ref81297887 \r \h </w:instrText>
      </w:r>
      <w:r w:rsidR="005B7C63">
        <w:rPr>
          <w:sz w:val="24"/>
          <w:szCs w:val="24"/>
        </w:rPr>
        <w:instrText xml:space="preserve"> \* MERGEFORMAT </w:instrText>
      </w:r>
      <w:r w:rsidRPr="005B7C63">
        <w:rPr>
          <w:sz w:val="24"/>
          <w:szCs w:val="24"/>
        </w:rPr>
      </w:r>
      <w:r w:rsidRPr="005B7C63">
        <w:rPr>
          <w:sz w:val="24"/>
          <w:szCs w:val="24"/>
        </w:rPr>
        <w:fldChar w:fldCharType="separate"/>
      </w:r>
      <w:r w:rsidR="00733146" w:rsidRPr="005B7C63">
        <w:rPr>
          <w:sz w:val="24"/>
          <w:szCs w:val="24"/>
        </w:rPr>
        <w:t>7.4</w:t>
      </w:r>
      <w:r w:rsidRPr="005B7C63">
        <w:rPr>
          <w:sz w:val="24"/>
          <w:szCs w:val="24"/>
        </w:rPr>
        <w:fldChar w:fldCharType="end"/>
      </w:r>
      <w:r w:rsidRPr="005B7C63">
        <w:rPr>
          <w:sz w:val="24"/>
          <w:szCs w:val="24"/>
        </w:rPr>
        <w:t>.</w:t>
      </w:r>
    </w:p>
    <w:p w14:paraId="2509618C" w14:textId="56F07A5D" w:rsidR="0095610E" w:rsidRPr="005B7C63" w:rsidRDefault="0095610E" w:rsidP="0095610E">
      <w:pPr>
        <w:pStyle w:val="ListParagraph"/>
        <w:numPr>
          <w:ilvl w:val="0"/>
          <w:numId w:val="195"/>
        </w:numPr>
        <w:rPr>
          <w:sz w:val="24"/>
          <w:szCs w:val="24"/>
        </w:rPr>
      </w:pPr>
      <w:r w:rsidRPr="005B7C63">
        <w:rPr>
          <w:sz w:val="24"/>
          <w:szCs w:val="24"/>
        </w:rPr>
        <w:t xml:space="preserve">Governances of both the PDLs shall define and manage the access control strategies (see details in clause 6.10.3). </w:t>
      </w:r>
    </w:p>
    <w:p w14:paraId="0CD69BA8" w14:textId="680077CE" w:rsidR="00537482" w:rsidRPr="005B7C63" w:rsidRDefault="00537482" w:rsidP="0095610E">
      <w:pPr>
        <w:pStyle w:val="ListParagraph"/>
        <w:numPr>
          <w:ilvl w:val="0"/>
          <w:numId w:val="195"/>
        </w:numPr>
        <w:rPr>
          <w:sz w:val="24"/>
          <w:szCs w:val="24"/>
        </w:rPr>
      </w:pPr>
      <w:r w:rsidRPr="005B7C63">
        <w:rPr>
          <w:sz w:val="24"/>
          <w:szCs w:val="24"/>
        </w:rPr>
        <w:t>Governance of the PDL network wish to share their smart contracts with other PDL network shall take consent from their participants before agreement to share.</w:t>
      </w:r>
    </w:p>
    <w:p w14:paraId="799947FE" w14:textId="48D3DC81" w:rsidR="0095610E" w:rsidRPr="005B7C63" w:rsidRDefault="0095610E" w:rsidP="0095610E">
      <w:pPr>
        <w:pStyle w:val="ListParagraph"/>
        <w:numPr>
          <w:ilvl w:val="0"/>
          <w:numId w:val="195"/>
        </w:numPr>
        <w:rPr>
          <w:sz w:val="24"/>
          <w:szCs w:val="24"/>
        </w:rPr>
      </w:pPr>
      <w:r w:rsidRPr="005B7C63">
        <w:rPr>
          <w:sz w:val="24"/>
          <w:szCs w:val="24"/>
        </w:rPr>
        <w:t>The shared smart contracts shall not be updated/terminated/destructed without the consent of all the participating PDL networks.</w:t>
      </w:r>
    </w:p>
    <w:p w14:paraId="02BF1A2F" w14:textId="51C1FB06" w:rsidR="0095610E" w:rsidRPr="005B7C63" w:rsidRDefault="0095610E" w:rsidP="0095610E">
      <w:pPr>
        <w:pStyle w:val="ListParagraph"/>
        <w:numPr>
          <w:ilvl w:val="0"/>
          <w:numId w:val="195"/>
        </w:numPr>
        <w:rPr>
          <w:sz w:val="24"/>
          <w:szCs w:val="24"/>
        </w:rPr>
      </w:pPr>
      <w:r w:rsidRPr="005B7C63">
        <w:rPr>
          <w:sz w:val="24"/>
          <w:szCs w:val="24"/>
        </w:rPr>
        <w:t>The update/termination/destruction of the shared contracts shall be documented in a secure way.</w:t>
      </w:r>
    </w:p>
    <w:p w14:paraId="24FF82B2" w14:textId="69D64E41" w:rsidR="0095610E" w:rsidRPr="005B7C63" w:rsidRDefault="00537482" w:rsidP="0095610E">
      <w:pPr>
        <w:pStyle w:val="ListParagraph"/>
        <w:numPr>
          <w:ilvl w:val="0"/>
          <w:numId w:val="195"/>
        </w:numPr>
        <w:rPr>
          <w:sz w:val="24"/>
          <w:szCs w:val="24"/>
        </w:rPr>
      </w:pPr>
      <w:r w:rsidRPr="005B7C63">
        <w:rPr>
          <w:sz w:val="24"/>
          <w:szCs w:val="24"/>
        </w:rPr>
        <w:t>The update/termination/destruction of shared contracts shall not be processed when any of the PDL is accessing the contract.</w:t>
      </w:r>
    </w:p>
    <w:p w14:paraId="5D84F791" w14:textId="43A33D50" w:rsidR="00537482" w:rsidRPr="005B7C63" w:rsidRDefault="00537482" w:rsidP="00B378CC">
      <w:pPr>
        <w:pStyle w:val="ListParagraph"/>
        <w:rPr>
          <w:sz w:val="24"/>
          <w:szCs w:val="24"/>
        </w:rPr>
      </w:pPr>
    </w:p>
    <w:p w14:paraId="0DE886FF" w14:textId="77777777" w:rsidR="0095610E" w:rsidRPr="005B7C63" w:rsidRDefault="0095610E" w:rsidP="00B378CC"/>
    <w:p w14:paraId="6D0B4522" w14:textId="35A342B8" w:rsidR="00471681" w:rsidRDefault="00F01233" w:rsidP="00B378CC">
      <w:pPr>
        <w:pStyle w:val="Heading2"/>
        <w:numPr>
          <w:ilvl w:val="3"/>
          <w:numId w:val="11"/>
        </w:numPr>
      </w:pPr>
      <w:bookmarkStart w:id="223" w:name="_Toc86326535"/>
      <w:r>
        <w:t xml:space="preserve">Non-HPN </w:t>
      </w:r>
      <w:r w:rsidR="00471681">
        <w:t>PDL sidechain</w:t>
      </w:r>
      <w:bookmarkEnd w:id="223"/>
    </w:p>
    <w:p w14:paraId="29008735" w14:textId="49DDC9C6" w:rsidR="00EE1198" w:rsidRPr="00E61B85" w:rsidRDefault="00EE1198" w:rsidP="00B378CC">
      <w:r>
        <w:rPr>
          <w:lang w:eastAsia="en-US"/>
        </w:rPr>
        <w:t>When a smart contract is installed on a foreign PDL sidechain</w:t>
      </w:r>
      <w:r w:rsidR="004E21B2">
        <w:rPr>
          <w:lang w:eastAsia="en-US"/>
        </w:rPr>
        <w:t xml:space="preserve">, the requirements are same as listed in clause </w:t>
      </w:r>
      <w:r w:rsidR="004E21B2">
        <w:rPr>
          <w:lang w:eastAsia="en-US"/>
        </w:rPr>
        <w:fldChar w:fldCharType="begin"/>
      </w:r>
      <w:r w:rsidR="004E21B2">
        <w:rPr>
          <w:lang w:eastAsia="en-US"/>
        </w:rPr>
        <w:instrText xml:space="preserve"> REF _Ref81297991 \r \h </w:instrText>
      </w:r>
      <w:r w:rsidR="004E21B2">
        <w:rPr>
          <w:lang w:eastAsia="en-US"/>
        </w:rPr>
      </w:r>
      <w:r w:rsidR="004E21B2">
        <w:rPr>
          <w:lang w:eastAsia="en-US"/>
        </w:rPr>
        <w:fldChar w:fldCharType="separate"/>
      </w:r>
      <w:r w:rsidR="0022768C">
        <w:rPr>
          <w:lang w:eastAsia="en-US"/>
        </w:rPr>
        <w:t>6.2.5.1</w:t>
      </w:r>
      <w:r w:rsidR="004E21B2">
        <w:rPr>
          <w:lang w:eastAsia="en-US"/>
        </w:rPr>
        <w:fldChar w:fldCharType="end"/>
      </w:r>
      <w:r w:rsidR="004E21B2">
        <w:rPr>
          <w:lang w:eastAsia="en-US"/>
        </w:rPr>
        <w:t>.</w:t>
      </w:r>
    </w:p>
    <w:p w14:paraId="1DA4369E" w14:textId="77777777" w:rsidR="00404271" w:rsidRDefault="00404271" w:rsidP="00B378CC">
      <w:pPr>
        <w:keepNext/>
        <w:jc w:val="center"/>
      </w:pPr>
      <w:r>
        <w:rPr>
          <w:noProof/>
          <w:lang w:eastAsia="en-US"/>
        </w:rPr>
        <w:drawing>
          <wp:inline distT="0" distB="0" distL="0" distR="0" wp14:anchorId="5A1B21B3" wp14:editId="4B96659C">
            <wp:extent cx="5228150" cy="16382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8150" cy="1638299"/>
                    </a:xfrm>
                    <a:prstGeom prst="rect">
                      <a:avLst/>
                    </a:prstGeom>
                  </pic:spPr>
                </pic:pic>
              </a:graphicData>
            </a:graphic>
          </wp:inline>
        </w:drawing>
      </w:r>
    </w:p>
    <w:p w14:paraId="70351ABF" w14:textId="5620464E" w:rsidR="00404271" w:rsidRDefault="00404271">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5</w:t>
        </w:r>
      </w:fldSimple>
      <w:r>
        <w:t>: Smart contract is installed on an external PDL's sidechain</w:t>
      </w:r>
    </w:p>
    <w:p w14:paraId="127D52C6" w14:textId="77777777" w:rsidR="00284792" w:rsidRPr="00E61B85" w:rsidRDefault="00284792" w:rsidP="00B378CC"/>
    <w:p w14:paraId="445E7A60" w14:textId="77777777" w:rsidR="00284792" w:rsidRDefault="00284792" w:rsidP="00284792">
      <w:pPr>
        <w:pStyle w:val="Heading2"/>
        <w:numPr>
          <w:ilvl w:val="3"/>
          <w:numId w:val="11"/>
        </w:numPr>
      </w:pPr>
      <w:bookmarkStart w:id="224" w:name="_Toc86326536"/>
      <w:r>
        <w:lastRenderedPageBreak/>
        <w:t>Third-party managed External Storage</w:t>
      </w:r>
      <w:bookmarkEnd w:id="224"/>
    </w:p>
    <w:p w14:paraId="5FB1A9B4" w14:textId="379C06FD" w:rsidR="00380F14" w:rsidRPr="005B7C63" w:rsidRDefault="00284792" w:rsidP="00284792">
      <w:pPr>
        <w:rPr>
          <w:lang w:eastAsia="en-US"/>
        </w:rPr>
      </w:pPr>
      <w:r w:rsidRPr="005B7C63">
        <w:rPr>
          <w:lang w:eastAsia="en-US"/>
        </w:rPr>
        <w:t>When a smart contract is managed on third-party storage</w:t>
      </w:r>
      <w:r w:rsidR="00380F14" w:rsidRPr="005B7C63">
        <w:rPr>
          <w:lang w:eastAsia="en-US"/>
        </w:rPr>
        <w:t xml:space="preserve">. In additions to the </w:t>
      </w:r>
      <w:r w:rsidR="0022768C" w:rsidRPr="005B7C63">
        <w:rPr>
          <w:lang w:eastAsia="en-US"/>
        </w:rPr>
        <w:t xml:space="preserve">conditions in clause 6.2.5.1, </w:t>
      </w:r>
      <w:r w:rsidR="00380F14" w:rsidRPr="005B7C63">
        <w:rPr>
          <w:lang w:eastAsia="en-US"/>
        </w:rPr>
        <w:t>the following requirements shall apply:</w:t>
      </w:r>
    </w:p>
    <w:p w14:paraId="73CA4D6D" w14:textId="77777777" w:rsidR="00284792" w:rsidRPr="005B7C63" w:rsidRDefault="00284792" w:rsidP="00284792">
      <w:pPr>
        <w:rPr>
          <w:lang w:eastAsia="en-US"/>
        </w:rPr>
      </w:pPr>
    </w:p>
    <w:p w14:paraId="33093806" w14:textId="77777777" w:rsidR="00284792" w:rsidRPr="005B7C63" w:rsidRDefault="00284792" w:rsidP="00284792">
      <w:pPr>
        <w:pStyle w:val="ListParagraph"/>
        <w:numPr>
          <w:ilvl w:val="0"/>
          <w:numId w:val="161"/>
        </w:numPr>
        <w:rPr>
          <w:sz w:val="24"/>
          <w:szCs w:val="24"/>
        </w:rPr>
      </w:pPr>
      <w:r w:rsidRPr="005B7C63">
        <w:rPr>
          <w:sz w:val="24"/>
          <w:szCs w:val="24"/>
        </w:rPr>
        <w:t>Entity/party who is in control of the hardware and software shall be responsible for the security of the contract and its data.</w:t>
      </w:r>
    </w:p>
    <w:p w14:paraId="03B7078A" w14:textId="17F5D240" w:rsidR="00284792" w:rsidRPr="005B7C63" w:rsidRDefault="00284792" w:rsidP="00284792">
      <w:pPr>
        <w:pStyle w:val="ListParagraph"/>
        <w:numPr>
          <w:ilvl w:val="0"/>
          <w:numId w:val="161"/>
        </w:numPr>
        <w:rPr>
          <w:sz w:val="24"/>
          <w:szCs w:val="24"/>
        </w:rPr>
      </w:pPr>
      <w:r w:rsidRPr="005B7C63">
        <w:rPr>
          <w:sz w:val="24"/>
          <w:szCs w:val="24"/>
        </w:rPr>
        <w:t>The governance of the PDL shall ensure that third party storage follows</w:t>
      </w:r>
      <w:r w:rsidR="00380F14" w:rsidRPr="005B7C63">
        <w:rPr>
          <w:sz w:val="24"/>
          <w:szCs w:val="24"/>
        </w:rPr>
        <w:t xml:space="preserve"> </w:t>
      </w:r>
      <w:r w:rsidRPr="005B7C63">
        <w:rPr>
          <w:sz w:val="24"/>
          <w:szCs w:val="24"/>
        </w:rPr>
        <w:t xml:space="preserve">security protocols </w:t>
      </w:r>
      <w:r w:rsidR="00380F14" w:rsidRPr="005B7C63">
        <w:rPr>
          <w:sz w:val="24"/>
          <w:szCs w:val="24"/>
        </w:rPr>
        <w:t>which are compliant with the requirements of the application</w:t>
      </w:r>
      <w:r w:rsidR="0022768C" w:rsidRPr="005B7C63">
        <w:rPr>
          <w:sz w:val="24"/>
          <w:szCs w:val="24"/>
        </w:rPr>
        <w:t>.</w:t>
      </w:r>
    </w:p>
    <w:p w14:paraId="1FA8E5F1" w14:textId="2CEA870C" w:rsidR="00284792" w:rsidRPr="005B7C63" w:rsidRDefault="00284792" w:rsidP="00284792">
      <w:pPr>
        <w:pStyle w:val="ListParagraph"/>
        <w:numPr>
          <w:ilvl w:val="0"/>
          <w:numId w:val="161"/>
        </w:numPr>
        <w:rPr>
          <w:sz w:val="24"/>
          <w:szCs w:val="24"/>
        </w:rPr>
      </w:pPr>
      <w:r w:rsidRPr="005B7C63">
        <w:rPr>
          <w:sz w:val="24"/>
          <w:szCs w:val="24"/>
        </w:rPr>
        <w:t xml:space="preserve">The governance of the PDL shall ensure that third party storage </w:t>
      </w:r>
      <w:r w:rsidR="004E21B2" w:rsidRPr="005B7C63">
        <w:rPr>
          <w:sz w:val="24"/>
          <w:szCs w:val="24"/>
        </w:rPr>
        <w:t>have,</w:t>
      </w:r>
      <w:r w:rsidRPr="005B7C63">
        <w:rPr>
          <w:sz w:val="24"/>
          <w:szCs w:val="24"/>
        </w:rPr>
        <w:t xml:space="preserve"> and they implement adequate hardware, software and security resources to install and manage smart contracts.</w:t>
      </w:r>
    </w:p>
    <w:p w14:paraId="2D8A19DB" w14:textId="77777777" w:rsidR="00284792" w:rsidRPr="005B7C63" w:rsidRDefault="00284792" w:rsidP="00284792">
      <w:pPr>
        <w:pStyle w:val="ListParagraph"/>
        <w:numPr>
          <w:ilvl w:val="0"/>
          <w:numId w:val="161"/>
        </w:numPr>
        <w:rPr>
          <w:sz w:val="24"/>
          <w:szCs w:val="24"/>
        </w:rPr>
      </w:pPr>
      <w:r w:rsidRPr="005B7C63">
        <w:rPr>
          <w:sz w:val="24"/>
          <w:szCs w:val="24"/>
        </w:rPr>
        <w:t>the party who is in control of the hardware and software shall be responsible for data stored and the inputs to the smart contract.</w:t>
      </w:r>
    </w:p>
    <w:p w14:paraId="260EAF17" w14:textId="77777777" w:rsidR="00284792" w:rsidRDefault="00284792" w:rsidP="00B378CC">
      <w:pPr>
        <w:ind w:left="568"/>
      </w:pPr>
    </w:p>
    <w:p w14:paraId="24055E38" w14:textId="77777777" w:rsidR="00284792" w:rsidRDefault="00284792" w:rsidP="00284792">
      <w:pPr>
        <w:keepNext/>
        <w:jc w:val="center"/>
      </w:pPr>
      <w:r>
        <w:rPr>
          <w:noProof/>
          <w:lang w:eastAsia="en-US"/>
        </w:rPr>
        <w:drawing>
          <wp:inline distT="0" distB="0" distL="0" distR="0" wp14:anchorId="766615BB" wp14:editId="5D144B71">
            <wp:extent cx="3193986" cy="1673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3986" cy="1673040"/>
                    </a:xfrm>
                    <a:prstGeom prst="rect">
                      <a:avLst/>
                    </a:prstGeom>
                  </pic:spPr>
                </pic:pic>
              </a:graphicData>
            </a:graphic>
          </wp:inline>
        </w:drawing>
      </w:r>
    </w:p>
    <w:p w14:paraId="7CFC4EC0" w14:textId="0454ADA2" w:rsidR="00284792" w:rsidRPr="00705B51" w:rsidRDefault="00284792" w:rsidP="0028479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6</w:t>
        </w:r>
      </w:fldSimple>
      <w:r>
        <w:t xml:space="preserve"> Smart contract </w:t>
      </w:r>
      <w:r w:rsidR="00C665E9">
        <w:t>on third</w:t>
      </w:r>
      <w:r>
        <w:t>-party managed external storage</w:t>
      </w:r>
    </w:p>
    <w:p w14:paraId="4EA85171" w14:textId="77777777" w:rsidR="00284792" w:rsidRPr="005A4697" w:rsidRDefault="00284792" w:rsidP="00B378CC"/>
    <w:p w14:paraId="770A37FE" w14:textId="3F95DAD2" w:rsidR="00204B87" w:rsidRDefault="00D34404" w:rsidP="00D824DD">
      <w:pPr>
        <w:tabs>
          <w:tab w:val="left" w:pos="1938"/>
        </w:tabs>
        <w:rPr>
          <w:lang w:eastAsia="en-US"/>
        </w:rPr>
      </w:pPr>
      <w:r>
        <w:rPr>
          <w:lang w:eastAsia="en-US"/>
        </w:rPr>
        <w:tab/>
      </w:r>
    </w:p>
    <w:p w14:paraId="30043547" w14:textId="72F88241" w:rsidR="00204B87" w:rsidRDefault="00D34404" w:rsidP="00204B87">
      <w:pPr>
        <w:pStyle w:val="Heading2"/>
        <w:numPr>
          <w:ilvl w:val="2"/>
          <w:numId w:val="11"/>
        </w:numPr>
      </w:pPr>
      <w:bookmarkStart w:id="225" w:name="_Toc86326537"/>
      <w:r>
        <w:t xml:space="preserve">Modularised </w:t>
      </w:r>
      <w:r w:rsidR="00204B87">
        <w:t>Smart Contracts</w:t>
      </w:r>
      <w:bookmarkEnd w:id="225"/>
    </w:p>
    <w:p w14:paraId="4DFFC8C5" w14:textId="44759501" w:rsidR="003A05B2" w:rsidRDefault="003A05B2" w:rsidP="00B378CC">
      <w:pPr>
        <w:pStyle w:val="Heading2"/>
        <w:numPr>
          <w:ilvl w:val="3"/>
          <w:numId w:val="11"/>
        </w:numPr>
      </w:pPr>
      <w:bookmarkStart w:id="226" w:name="_Toc86326538"/>
      <w:r>
        <w:t>Introduction</w:t>
      </w:r>
      <w:bookmarkEnd w:id="226"/>
    </w:p>
    <w:p w14:paraId="79099A6D" w14:textId="5E93E2CB" w:rsidR="00D34404" w:rsidRPr="000730FA" w:rsidRDefault="00D34404">
      <w:pPr>
        <w:rPr>
          <w:b/>
          <w:bCs/>
          <w:i/>
          <w:iCs/>
          <w:lang w:eastAsia="en-US"/>
        </w:rPr>
      </w:pPr>
      <w:r w:rsidRPr="005B7C63">
        <w:rPr>
          <w:lang w:eastAsia="en-US"/>
        </w:rPr>
        <w:t xml:space="preserve">Smart contracts can be modularised into small components, called as </w:t>
      </w:r>
      <w:r w:rsidRPr="000730FA">
        <w:rPr>
          <w:b/>
          <w:bCs/>
          <w:i/>
          <w:iCs/>
          <w:lang w:eastAsia="en-US"/>
        </w:rPr>
        <w:t>Modularised Smart Contracts.</w:t>
      </w:r>
    </w:p>
    <w:p w14:paraId="728AF3CC" w14:textId="3E8D3020" w:rsidR="00F6016C" w:rsidRPr="005B7C63" w:rsidRDefault="003A05B2">
      <w:pPr>
        <w:rPr>
          <w:lang w:eastAsia="en-US"/>
        </w:rPr>
      </w:pPr>
      <w:r w:rsidRPr="005B7C63">
        <w:rPr>
          <w:lang w:eastAsia="en-US"/>
        </w:rPr>
        <w:t>In some situations, it may be feasible to split the smart contract components between different chains and storages</w:t>
      </w:r>
      <w:r w:rsidR="00F6016C" w:rsidRPr="005B7C63">
        <w:rPr>
          <w:lang w:eastAsia="en-US"/>
        </w:rPr>
        <w:t xml:space="preserve">. This is mostly useful to improve the performance as well as the security of the PDLs through segregation. For example, if a smart contract </w:t>
      </w:r>
      <w:r w:rsidR="005915A1" w:rsidRPr="005B7C63">
        <w:rPr>
          <w:lang w:eastAsia="en-US"/>
        </w:rPr>
        <w:t xml:space="preserve">component </w:t>
      </w:r>
      <w:r w:rsidR="00F6016C" w:rsidRPr="005B7C63">
        <w:rPr>
          <w:lang w:eastAsia="en-US"/>
        </w:rPr>
        <w:t xml:space="preserve">is generalised and can be shared among several PDL networks, it may be feasible to install that </w:t>
      </w:r>
      <w:r w:rsidR="005915A1" w:rsidRPr="005B7C63">
        <w:rPr>
          <w:lang w:eastAsia="en-US"/>
        </w:rPr>
        <w:t xml:space="preserve">component </w:t>
      </w:r>
      <w:r w:rsidR="00F6016C" w:rsidRPr="005B7C63">
        <w:rPr>
          <w:lang w:eastAsia="en-US"/>
        </w:rPr>
        <w:t xml:space="preserve">on a </w:t>
      </w:r>
      <w:r w:rsidR="0050095F" w:rsidRPr="005B7C63">
        <w:rPr>
          <w:lang w:eastAsia="en-US"/>
        </w:rPr>
        <w:t>sidechain</w:t>
      </w:r>
      <w:r w:rsidR="00F6016C" w:rsidRPr="005B7C63">
        <w:rPr>
          <w:lang w:eastAsia="en-US"/>
        </w:rPr>
        <w:t>, so that it is shared/accessible among several PDLs without all the PDLs accessing each other’s ma</w:t>
      </w:r>
      <w:r w:rsidR="00F01233" w:rsidRPr="005B7C63">
        <w:rPr>
          <w:lang w:eastAsia="en-US"/>
        </w:rPr>
        <w:t>in</w:t>
      </w:r>
      <w:r w:rsidR="00F6016C" w:rsidRPr="005B7C63">
        <w:rPr>
          <w:lang w:eastAsia="en-US"/>
        </w:rPr>
        <w:t>chain.</w:t>
      </w:r>
    </w:p>
    <w:p w14:paraId="713F9DF2" w14:textId="77777777" w:rsidR="00380F14" w:rsidRPr="005B7C63" w:rsidRDefault="00380F14">
      <w:pPr>
        <w:rPr>
          <w:lang w:eastAsia="en-US"/>
        </w:rPr>
      </w:pPr>
    </w:p>
    <w:p w14:paraId="16E2B2A0" w14:textId="642F6AB7" w:rsidR="00953AAC" w:rsidRPr="005B7C63" w:rsidRDefault="00953AAC">
      <w:pPr>
        <w:rPr>
          <w:lang w:eastAsia="en-US"/>
        </w:rPr>
      </w:pPr>
      <w:r w:rsidRPr="005B7C63">
        <w:rPr>
          <w:lang w:eastAsia="en-US"/>
        </w:rPr>
        <w:t xml:space="preserve">The general </w:t>
      </w:r>
      <w:r w:rsidRPr="005B7C63">
        <w:rPr>
          <w:b/>
          <w:bCs/>
          <w:i/>
          <w:iCs/>
          <w:lang w:eastAsia="en-US"/>
        </w:rPr>
        <w:t>requirement</w:t>
      </w:r>
      <w:r w:rsidRPr="005B7C63">
        <w:rPr>
          <w:lang w:eastAsia="en-US"/>
        </w:rPr>
        <w:t xml:space="preserve"> for </w:t>
      </w:r>
      <w:r w:rsidR="00D34404" w:rsidRPr="005B7C63">
        <w:rPr>
          <w:lang w:eastAsia="en-US"/>
        </w:rPr>
        <w:t xml:space="preserve">modularised </w:t>
      </w:r>
      <w:r w:rsidRPr="005B7C63">
        <w:rPr>
          <w:lang w:eastAsia="en-US"/>
        </w:rPr>
        <w:t>smart contracts as follows:</w:t>
      </w:r>
    </w:p>
    <w:p w14:paraId="0AD9851A" w14:textId="354D7F35" w:rsidR="005935CB" w:rsidRPr="005B7C63" w:rsidRDefault="005935CB" w:rsidP="005935CB">
      <w:pPr>
        <w:pStyle w:val="ListParagraph"/>
        <w:numPr>
          <w:ilvl w:val="0"/>
          <w:numId w:val="170"/>
        </w:numPr>
        <w:rPr>
          <w:sz w:val="24"/>
          <w:szCs w:val="24"/>
        </w:rPr>
      </w:pPr>
      <w:r w:rsidRPr="005B7C63">
        <w:rPr>
          <w:sz w:val="24"/>
          <w:szCs w:val="24"/>
        </w:rPr>
        <w:t xml:space="preserve">All the smart contract </w:t>
      </w:r>
      <w:r w:rsidR="000730FA">
        <w:rPr>
          <w:sz w:val="24"/>
          <w:szCs w:val="24"/>
        </w:rPr>
        <w:t>modules</w:t>
      </w:r>
      <w:r w:rsidRPr="005B7C63">
        <w:rPr>
          <w:sz w:val="24"/>
          <w:szCs w:val="24"/>
        </w:rPr>
        <w:t xml:space="preserve"> shall work as a unit. </w:t>
      </w:r>
    </w:p>
    <w:p w14:paraId="3AB8B25C" w14:textId="4C9DCD89" w:rsidR="005935CB" w:rsidRPr="005B7C63" w:rsidRDefault="005935CB" w:rsidP="00B378CC">
      <w:pPr>
        <w:pStyle w:val="ListParagraph"/>
        <w:numPr>
          <w:ilvl w:val="0"/>
          <w:numId w:val="170"/>
        </w:numPr>
        <w:rPr>
          <w:sz w:val="24"/>
          <w:szCs w:val="24"/>
        </w:rPr>
      </w:pPr>
      <w:r w:rsidRPr="005B7C63">
        <w:rPr>
          <w:sz w:val="24"/>
          <w:szCs w:val="24"/>
        </w:rPr>
        <w:t xml:space="preserve">All the smart contract </w:t>
      </w:r>
      <w:r w:rsidR="005915A1" w:rsidRPr="005B7C63">
        <w:rPr>
          <w:sz w:val="24"/>
          <w:szCs w:val="24"/>
        </w:rPr>
        <w:t>components</w:t>
      </w:r>
      <w:r w:rsidRPr="005B7C63">
        <w:rPr>
          <w:sz w:val="24"/>
          <w:szCs w:val="24"/>
        </w:rPr>
        <w:t xml:space="preserve"> shall avoid functional redundancies. That is, every </w:t>
      </w:r>
      <w:r w:rsidR="005915A1" w:rsidRPr="005B7C63">
        <w:rPr>
          <w:sz w:val="24"/>
          <w:szCs w:val="24"/>
        </w:rPr>
        <w:t xml:space="preserve">component </w:t>
      </w:r>
      <w:r w:rsidRPr="005B7C63">
        <w:rPr>
          <w:sz w:val="24"/>
          <w:szCs w:val="24"/>
        </w:rPr>
        <w:t>should have unique function</w:t>
      </w:r>
      <w:r w:rsidR="005915A1" w:rsidRPr="005B7C63">
        <w:rPr>
          <w:sz w:val="24"/>
          <w:szCs w:val="24"/>
        </w:rPr>
        <w:t>s</w:t>
      </w:r>
      <w:r w:rsidRPr="005B7C63">
        <w:rPr>
          <w:sz w:val="24"/>
          <w:szCs w:val="24"/>
        </w:rPr>
        <w:t>.</w:t>
      </w:r>
    </w:p>
    <w:p w14:paraId="0AEA2E4F" w14:textId="77D24AC9" w:rsidR="00380F14" w:rsidRPr="005B7C63" w:rsidRDefault="00380F14" w:rsidP="00380F14">
      <w:pPr>
        <w:pStyle w:val="ListParagraph"/>
        <w:numPr>
          <w:ilvl w:val="0"/>
          <w:numId w:val="170"/>
        </w:numPr>
        <w:rPr>
          <w:i/>
          <w:iCs/>
          <w:sz w:val="24"/>
          <w:szCs w:val="24"/>
        </w:rPr>
      </w:pPr>
      <w:r w:rsidRPr="005B7C63">
        <w:rPr>
          <w:i/>
          <w:iCs/>
          <w:sz w:val="24"/>
          <w:szCs w:val="24"/>
        </w:rPr>
        <w:t xml:space="preserve">Securely stored – </w:t>
      </w:r>
      <w:r w:rsidRPr="005B7C63">
        <w:rPr>
          <w:sz w:val="24"/>
          <w:szCs w:val="24"/>
        </w:rPr>
        <w:t>agreed by the governance and PDL consensus.</w:t>
      </w:r>
    </w:p>
    <w:p w14:paraId="4858A719" w14:textId="77777777" w:rsidR="00380F14" w:rsidRPr="005B7C63" w:rsidRDefault="00380F14" w:rsidP="00D824DD">
      <w:pPr>
        <w:pStyle w:val="ListParagraph"/>
        <w:ind w:left="928"/>
        <w:rPr>
          <w:sz w:val="24"/>
          <w:szCs w:val="24"/>
        </w:rPr>
      </w:pPr>
    </w:p>
    <w:p w14:paraId="71CCA8F9" w14:textId="7B0C341B" w:rsidR="00953AAC" w:rsidRPr="005B7C63" w:rsidRDefault="00953AAC">
      <w:pPr>
        <w:rPr>
          <w:lang w:eastAsia="en-US"/>
        </w:rPr>
      </w:pPr>
    </w:p>
    <w:p w14:paraId="1E37E885" w14:textId="598BF8E7" w:rsidR="00953AAC" w:rsidRPr="005B7C63" w:rsidRDefault="00953AAC">
      <w:pPr>
        <w:rPr>
          <w:lang w:eastAsia="en-US"/>
        </w:rPr>
      </w:pPr>
      <w:r w:rsidRPr="005B7C63">
        <w:rPr>
          <w:lang w:eastAsia="en-US"/>
        </w:rPr>
        <w:t xml:space="preserve">The general </w:t>
      </w:r>
      <w:r w:rsidRPr="005B7C63">
        <w:rPr>
          <w:b/>
          <w:bCs/>
          <w:i/>
          <w:iCs/>
          <w:lang w:eastAsia="en-US"/>
        </w:rPr>
        <w:t>considerations</w:t>
      </w:r>
      <w:r w:rsidRPr="005B7C63">
        <w:rPr>
          <w:lang w:eastAsia="en-US"/>
        </w:rPr>
        <w:t xml:space="preserve"> for </w:t>
      </w:r>
      <w:r w:rsidR="00D34404" w:rsidRPr="005B7C63">
        <w:rPr>
          <w:lang w:eastAsia="en-US"/>
        </w:rPr>
        <w:t xml:space="preserve">modularised </w:t>
      </w:r>
      <w:r w:rsidRPr="005B7C63">
        <w:rPr>
          <w:lang w:eastAsia="en-US"/>
        </w:rPr>
        <w:t>smart contracts are as follows:</w:t>
      </w:r>
    </w:p>
    <w:p w14:paraId="13B035A9" w14:textId="4A6BA047" w:rsidR="005739BC" w:rsidRPr="005B7C63" w:rsidRDefault="005739BC">
      <w:pPr>
        <w:rPr>
          <w:lang w:eastAsia="en-US"/>
        </w:rPr>
      </w:pPr>
    </w:p>
    <w:p w14:paraId="05E28DBC" w14:textId="69D8A7BB" w:rsidR="0064303B" w:rsidRPr="005B7C63" w:rsidRDefault="00953AAC" w:rsidP="00B378CC">
      <w:pPr>
        <w:pStyle w:val="ListParagraph"/>
        <w:numPr>
          <w:ilvl w:val="0"/>
          <w:numId w:val="75"/>
        </w:numPr>
        <w:rPr>
          <w:sz w:val="24"/>
          <w:szCs w:val="24"/>
        </w:rPr>
      </w:pPr>
      <w:r w:rsidRPr="005B7C63">
        <w:rPr>
          <w:sz w:val="24"/>
          <w:szCs w:val="24"/>
        </w:rPr>
        <w:t xml:space="preserve"> M</w:t>
      </w:r>
      <w:r w:rsidR="005739BC" w:rsidRPr="005B7C63">
        <w:rPr>
          <w:sz w:val="24"/>
          <w:szCs w:val="24"/>
        </w:rPr>
        <w:t xml:space="preserve">anagement overhead caused by distributing the execution </w:t>
      </w:r>
      <w:r w:rsidR="005915A1" w:rsidRPr="005B7C63">
        <w:rPr>
          <w:sz w:val="24"/>
          <w:szCs w:val="24"/>
        </w:rPr>
        <w:t>components</w:t>
      </w:r>
      <w:r w:rsidR="005739BC" w:rsidRPr="005B7C63">
        <w:rPr>
          <w:sz w:val="24"/>
          <w:szCs w:val="24"/>
        </w:rPr>
        <w:t xml:space="preserve">. </w:t>
      </w:r>
    </w:p>
    <w:p w14:paraId="35A0BF6C" w14:textId="53B1DAF7" w:rsidR="00F6016C" w:rsidRPr="005B7C63" w:rsidRDefault="005739BC" w:rsidP="00B378CC">
      <w:pPr>
        <w:pStyle w:val="ListParagraph"/>
        <w:numPr>
          <w:ilvl w:val="0"/>
          <w:numId w:val="75"/>
        </w:numPr>
        <w:rPr>
          <w:sz w:val="24"/>
          <w:szCs w:val="24"/>
        </w:rPr>
      </w:pPr>
      <w:r w:rsidRPr="005B7C63">
        <w:rPr>
          <w:sz w:val="24"/>
          <w:szCs w:val="24"/>
        </w:rPr>
        <w:t>Authorization and coordination may require additional resources such as additional time and coding.</w:t>
      </w:r>
    </w:p>
    <w:p w14:paraId="692A1FAD" w14:textId="3AEF93E5" w:rsidR="00D34404" w:rsidRPr="005B7C63" w:rsidRDefault="00D34404" w:rsidP="00B378CC">
      <w:pPr>
        <w:pStyle w:val="ListParagraph"/>
        <w:numPr>
          <w:ilvl w:val="0"/>
          <w:numId w:val="75"/>
        </w:numPr>
        <w:rPr>
          <w:sz w:val="24"/>
          <w:szCs w:val="24"/>
        </w:rPr>
      </w:pPr>
      <w:r w:rsidRPr="005B7C63">
        <w:rPr>
          <w:sz w:val="24"/>
          <w:szCs w:val="24"/>
        </w:rPr>
        <w:t xml:space="preserve">Latencies may be different for different devices. </w:t>
      </w:r>
    </w:p>
    <w:p w14:paraId="684111F2" w14:textId="0DC600F2" w:rsidR="00160FDD" w:rsidRDefault="00160FDD">
      <w:pPr>
        <w:rPr>
          <w:lang w:eastAsia="en-US"/>
        </w:rPr>
      </w:pPr>
    </w:p>
    <w:p w14:paraId="72068E0C" w14:textId="77777777" w:rsidR="00160FDD" w:rsidRDefault="00160FDD" w:rsidP="00B378CC">
      <w:pPr>
        <w:keepNext/>
        <w:jc w:val="center"/>
      </w:pPr>
      <w:r>
        <w:rPr>
          <w:noProof/>
          <w:lang w:eastAsia="en-US"/>
        </w:rPr>
        <w:drawing>
          <wp:inline distT="0" distB="0" distL="0" distR="0" wp14:anchorId="5A58C438" wp14:editId="59BA94C1">
            <wp:extent cx="2621326" cy="19432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1326" cy="1943276"/>
                    </a:xfrm>
                    <a:prstGeom prst="rect">
                      <a:avLst/>
                    </a:prstGeom>
                  </pic:spPr>
                </pic:pic>
              </a:graphicData>
            </a:graphic>
          </wp:inline>
        </w:drawing>
      </w:r>
    </w:p>
    <w:p w14:paraId="001EF106" w14:textId="7E45F028" w:rsidR="00160FDD" w:rsidRDefault="00160FDD" w:rsidP="00160FDD">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7</w:t>
        </w:r>
      </w:fldSimple>
      <w:r>
        <w:t xml:space="preserve">: Smart Contract </w:t>
      </w:r>
      <w:r w:rsidR="005915A1">
        <w:t>modularisation</w:t>
      </w:r>
      <w:r>
        <w:t xml:space="preserve"> into functional components</w:t>
      </w:r>
    </w:p>
    <w:p w14:paraId="2514B4E8" w14:textId="77777777" w:rsidR="005739BC" w:rsidRDefault="005739BC">
      <w:pPr>
        <w:rPr>
          <w:lang w:eastAsia="en-US"/>
        </w:rPr>
      </w:pPr>
    </w:p>
    <w:p w14:paraId="6DE22F96" w14:textId="578652D8" w:rsidR="003A05B2" w:rsidRDefault="00F6016C">
      <w:pPr>
        <w:rPr>
          <w:lang w:eastAsia="en-US"/>
        </w:rPr>
      </w:pPr>
      <w:r>
        <w:rPr>
          <w:lang w:eastAsia="en-US"/>
        </w:rPr>
        <w:t>Following are the possibilities of smart contract functionalities distribution.</w:t>
      </w:r>
    </w:p>
    <w:p w14:paraId="03D44179" w14:textId="77777777" w:rsidR="00C21374" w:rsidRPr="00A123C6" w:rsidRDefault="00C21374" w:rsidP="00C97782"/>
    <w:p w14:paraId="37A4E801" w14:textId="01A6F086" w:rsidR="00EA5834" w:rsidRDefault="00312669">
      <w:pPr>
        <w:pStyle w:val="Heading2"/>
        <w:numPr>
          <w:ilvl w:val="3"/>
          <w:numId w:val="11"/>
        </w:numPr>
      </w:pPr>
      <w:bookmarkStart w:id="227" w:name="_Toc86326539"/>
      <w:r>
        <w:t>Sidechain</w:t>
      </w:r>
      <w:r w:rsidR="00EA5834">
        <w:t xml:space="preserve"> </w:t>
      </w:r>
      <w:r>
        <w:t>offloading</w:t>
      </w:r>
      <w:bookmarkEnd w:id="227"/>
    </w:p>
    <w:p w14:paraId="3ABA0BC2" w14:textId="4DE52503" w:rsidR="0064303B" w:rsidRPr="005B7C63" w:rsidRDefault="005739BC" w:rsidP="003B14FA">
      <w:pPr>
        <w:rPr>
          <w:lang w:eastAsia="en-US"/>
        </w:rPr>
      </w:pPr>
      <w:r w:rsidRPr="005B7C63">
        <w:rPr>
          <w:lang w:eastAsia="en-US"/>
        </w:rPr>
        <w:t>It is already demonstrated that a s</w:t>
      </w:r>
      <w:r w:rsidR="00B76496" w:rsidRPr="005B7C63">
        <w:rPr>
          <w:lang w:eastAsia="en-US"/>
        </w:rPr>
        <w:t xml:space="preserve">mart contract </w:t>
      </w:r>
      <w:r w:rsidRPr="005B7C63">
        <w:rPr>
          <w:lang w:eastAsia="en-US"/>
        </w:rPr>
        <w:t>may be</w:t>
      </w:r>
      <w:r w:rsidR="00F6016C" w:rsidRPr="005B7C63">
        <w:rPr>
          <w:lang w:eastAsia="en-US"/>
        </w:rPr>
        <w:t xml:space="preserve"> distributed </w:t>
      </w:r>
      <w:r w:rsidR="00B76496" w:rsidRPr="005B7C63">
        <w:rPr>
          <w:lang w:eastAsia="en-US"/>
        </w:rPr>
        <w:t xml:space="preserve">into two </w:t>
      </w:r>
      <w:r w:rsidR="00F6016C" w:rsidRPr="005B7C63">
        <w:rPr>
          <w:lang w:eastAsia="en-US"/>
        </w:rPr>
        <w:t xml:space="preserve">or more </w:t>
      </w:r>
      <w:r w:rsidR="00B76496" w:rsidRPr="005B7C63">
        <w:rPr>
          <w:lang w:eastAsia="en-US"/>
        </w:rPr>
        <w:t xml:space="preserve">different execution </w:t>
      </w:r>
      <w:r w:rsidR="005915A1" w:rsidRPr="005B7C63">
        <w:rPr>
          <w:lang w:eastAsia="en-US"/>
        </w:rPr>
        <w:t>modules</w:t>
      </w:r>
      <w:r w:rsidR="00B76496" w:rsidRPr="005B7C63">
        <w:rPr>
          <w:lang w:eastAsia="en-US"/>
        </w:rPr>
        <w:t xml:space="preserve">, for example, a code </w:t>
      </w:r>
      <w:r w:rsidR="005915A1" w:rsidRPr="005B7C63">
        <w:rPr>
          <w:lang w:eastAsia="en-US"/>
        </w:rPr>
        <w:t xml:space="preserve">module </w:t>
      </w:r>
      <w:r w:rsidR="00B76496" w:rsidRPr="005B7C63">
        <w:rPr>
          <w:lang w:eastAsia="en-US"/>
        </w:rPr>
        <w:t>which requires heavy computation</w:t>
      </w:r>
      <w:r w:rsidR="005915A1" w:rsidRPr="005B7C63">
        <w:rPr>
          <w:lang w:eastAsia="en-US"/>
        </w:rPr>
        <w:t>al</w:t>
      </w:r>
      <w:r w:rsidR="00B76496" w:rsidRPr="005B7C63">
        <w:rPr>
          <w:lang w:eastAsia="en-US"/>
        </w:rPr>
        <w:t xml:space="preserve"> resources and another </w:t>
      </w:r>
      <w:r w:rsidR="005915A1" w:rsidRPr="005B7C63">
        <w:rPr>
          <w:lang w:eastAsia="en-US"/>
        </w:rPr>
        <w:t xml:space="preserve">component </w:t>
      </w:r>
      <w:r w:rsidR="00B76496" w:rsidRPr="005B7C63">
        <w:rPr>
          <w:lang w:eastAsia="en-US"/>
        </w:rPr>
        <w:t>which calls/initiates those resource-incentive computations</w:t>
      </w:r>
      <w:r w:rsidR="003B14FA" w:rsidRPr="005B7C63">
        <w:rPr>
          <w:lang w:eastAsia="en-US"/>
        </w:rPr>
        <w:t xml:space="preserve">. </w:t>
      </w:r>
      <w:r w:rsidR="00F6016C" w:rsidRPr="005B7C63">
        <w:rPr>
          <w:lang w:eastAsia="en-US"/>
        </w:rPr>
        <w:t>In such a situation</w:t>
      </w:r>
      <w:r w:rsidR="0064303B" w:rsidRPr="005B7C63">
        <w:rPr>
          <w:lang w:eastAsia="en-US"/>
        </w:rPr>
        <w:t>:</w:t>
      </w:r>
    </w:p>
    <w:p w14:paraId="68E35E84" w14:textId="77777777" w:rsidR="0064303B" w:rsidRPr="005B7C63" w:rsidRDefault="0064303B" w:rsidP="003B14FA">
      <w:pPr>
        <w:rPr>
          <w:lang w:eastAsia="en-US"/>
        </w:rPr>
      </w:pPr>
    </w:p>
    <w:p w14:paraId="3C01816C" w14:textId="6AC9C74B" w:rsidR="005739BC" w:rsidRPr="005B7C63" w:rsidRDefault="0064303B">
      <w:pPr>
        <w:pStyle w:val="ListParagraph"/>
        <w:numPr>
          <w:ilvl w:val="0"/>
          <w:numId w:val="76"/>
        </w:numPr>
        <w:rPr>
          <w:sz w:val="24"/>
          <w:szCs w:val="24"/>
        </w:rPr>
      </w:pPr>
      <w:r w:rsidRPr="005B7C63">
        <w:rPr>
          <w:sz w:val="24"/>
          <w:szCs w:val="24"/>
        </w:rPr>
        <w:t>T</w:t>
      </w:r>
      <w:r w:rsidR="005739BC" w:rsidRPr="005B7C63">
        <w:rPr>
          <w:sz w:val="24"/>
          <w:szCs w:val="24"/>
        </w:rPr>
        <w:t xml:space="preserve">hese execution </w:t>
      </w:r>
      <w:r w:rsidR="005915A1" w:rsidRPr="005B7C63">
        <w:rPr>
          <w:sz w:val="24"/>
          <w:szCs w:val="24"/>
        </w:rPr>
        <w:t xml:space="preserve">components </w:t>
      </w:r>
      <w:r w:rsidR="005739BC" w:rsidRPr="005B7C63">
        <w:rPr>
          <w:sz w:val="24"/>
          <w:szCs w:val="24"/>
        </w:rPr>
        <w:t>can be distributed among several off-chain and external storages.</w:t>
      </w:r>
    </w:p>
    <w:p w14:paraId="35CB1681" w14:textId="63A7F9CE" w:rsidR="003B14FA" w:rsidRPr="005B7C63" w:rsidRDefault="003B14FA" w:rsidP="003B14FA">
      <w:pPr>
        <w:rPr>
          <w:lang w:eastAsia="en-US"/>
        </w:rPr>
      </w:pPr>
      <w:r w:rsidRPr="005B7C63">
        <w:rPr>
          <w:lang w:eastAsia="en-US"/>
        </w:rPr>
        <w:t xml:space="preserve">This model is generally efficient in the situations when smart contracts may need to perform resource-intensive tasks such as, in future </w:t>
      </w:r>
      <w:r w:rsidR="00F96226" w:rsidRPr="005B7C63">
        <w:rPr>
          <w:lang w:eastAsia="en-US"/>
        </w:rPr>
        <w:t>M</w:t>
      </w:r>
      <w:r w:rsidRPr="005B7C63">
        <w:rPr>
          <w:lang w:eastAsia="en-US"/>
        </w:rPr>
        <w:t xml:space="preserve">achine </w:t>
      </w:r>
      <w:r w:rsidR="00F96226" w:rsidRPr="005B7C63">
        <w:rPr>
          <w:lang w:eastAsia="en-US"/>
        </w:rPr>
        <w:t>L</w:t>
      </w:r>
      <w:r w:rsidRPr="005B7C63">
        <w:rPr>
          <w:lang w:eastAsia="en-US"/>
        </w:rPr>
        <w:t>earning</w:t>
      </w:r>
      <w:r w:rsidR="00F96226" w:rsidRPr="005B7C63">
        <w:rPr>
          <w:lang w:eastAsia="en-US"/>
        </w:rPr>
        <w:t xml:space="preserve"> (ML)</w:t>
      </w:r>
      <w:r w:rsidRPr="005B7C63">
        <w:rPr>
          <w:lang w:eastAsia="en-US"/>
        </w:rPr>
        <w:t xml:space="preserve"> or </w:t>
      </w:r>
      <w:r w:rsidR="00D3719A" w:rsidRPr="005B7C63">
        <w:rPr>
          <w:lang w:eastAsia="en-US"/>
        </w:rPr>
        <w:t>Artificial</w:t>
      </w:r>
      <w:r w:rsidRPr="005B7C63">
        <w:rPr>
          <w:lang w:eastAsia="en-US"/>
        </w:rPr>
        <w:t xml:space="preserve"> Intelligence</w:t>
      </w:r>
      <w:r w:rsidR="00F96226" w:rsidRPr="005B7C63">
        <w:rPr>
          <w:lang w:eastAsia="en-US"/>
        </w:rPr>
        <w:t xml:space="preserve"> (AI)</w:t>
      </w:r>
      <w:r w:rsidRPr="005B7C63">
        <w:rPr>
          <w:lang w:eastAsia="en-US"/>
        </w:rPr>
        <w:t xml:space="preserve"> computations. </w:t>
      </w:r>
    </w:p>
    <w:p w14:paraId="3E274AF9" w14:textId="5567C3B8" w:rsidR="00F96226" w:rsidRPr="005B7C63" w:rsidRDefault="00F96226" w:rsidP="00F96226">
      <w:pPr>
        <w:tabs>
          <w:tab w:val="left" w:pos="1887"/>
          <w:tab w:val="left" w:pos="8570"/>
        </w:tabs>
        <w:rPr>
          <w:lang w:eastAsia="en-US"/>
        </w:rPr>
      </w:pPr>
      <w:r w:rsidRPr="005B7C63">
        <w:rPr>
          <w:lang w:eastAsia="en-US"/>
        </w:rPr>
        <w:t xml:space="preserve">Following are </w:t>
      </w:r>
      <w:r w:rsidRPr="005B7C63">
        <w:rPr>
          <w:b/>
          <w:bCs/>
          <w:i/>
          <w:iCs/>
          <w:lang w:eastAsia="en-US"/>
        </w:rPr>
        <w:t>requirements</w:t>
      </w:r>
      <w:r w:rsidRPr="005B7C63">
        <w:rPr>
          <w:lang w:eastAsia="en-US"/>
        </w:rPr>
        <w:t xml:space="preserve"> for sidechain offloading within the same PDL network:</w:t>
      </w:r>
      <w:r w:rsidRPr="005B7C63">
        <w:rPr>
          <w:lang w:eastAsia="en-US"/>
        </w:rPr>
        <w:tab/>
      </w:r>
    </w:p>
    <w:p w14:paraId="08CC3F0A" w14:textId="2610A6C8"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 xml:space="preserve">The results produced by the </w:t>
      </w:r>
      <w:r w:rsidR="005915A1" w:rsidRPr="005B7C63">
        <w:rPr>
          <w:sz w:val="24"/>
          <w:szCs w:val="24"/>
        </w:rPr>
        <w:t xml:space="preserve">functional components managed by the </w:t>
      </w:r>
      <w:r w:rsidRPr="005B7C63">
        <w:rPr>
          <w:sz w:val="24"/>
          <w:szCs w:val="24"/>
        </w:rPr>
        <w:t>sidechain are timely and accurate.</w:t>
      </w:r>
    </w:p>
    <w:p w14:paraId="7B2415CC" w14:textId="59EF74F7"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 xml:space="preserve">The results produced by the </w:t>
      </w:r>
      <w:r w:rsidR="005915A1" w:rsidRPr="005B7C63">
        <w:rPr>
          <w:sz w:val="24"/>
          <w:szCs w:val="24"/>
        </w:rPr>
        <w:t xml:space="preserve">functional components from a </w:t>
      </w:r>
      <w:r w:rsidRPr="005B7C63">
        <w:rPr>
          <w:sz w:val="24"/>
          <w:szCs w:val="24"/>
        </w:rPr>
        <w:t>sidechain follow the same formatting as the ma</w:t>
      </w:r>
      <w:r w:rsidR="005915A1" w:rsidRPr="005B7C63">
        <w:rPr>
          <w:sz w:val="24"/>
          <w:szCs w:val="24"/>
        </w:rPr>
        <w:t>in</w:t>
      </w:r>
      <w:r w:rsidRPr="005B7C63">
        <w:rPr>
          <w:sz w:val="24"/>
          <w:szCs w:val="24"/>
        </w:rPr>
        <w:t>chain.</w:t>
      </w:r>
    </w:p>
    <w:p w14:paraId="5E71F10F" w14:textId="52671726"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It is possible that the sidechain is following different version and PDL type as the ma</w:t>
      </w:r>
      <w:r w:rsidR="005915A1" w:rsidRPr="005B7C63">
        <w:rPr>
          <w:sz w:val="24"/>
          <w:szCs w:val="24"/>
        </w:rPr>
        <w:t>in</w:t>
      </w:r>
      <w:r w:rsidRPr="005B7C63">
        <w:rPr>
          <w:sz w:val="24"/>
          <w:szCs w:val="24"/>
        </w:rPr>
        <w:t xml:space="preserve">chain, in such a case, governance shall ensure </w:t>
      </w:r>
      <w:r w:rsidR="00261C10" w:rsidRPr="005B7C63">
        <w:rPr>
          <w:sz w:val="24"/>
          <w:szCs w:val="24"/>
        </w:rPr>
        <w:t xml:space="preserve">requirements RSCO1 and RSCO2 are followed. </w:t>
      </w:r>
    </w:p>
    <w:p w14:paraId="7909E113" w14:textId="38A873A9" w:rsidR="00261C10" w:rsidRPr="005B7C63" w:rsidRDefault="00261C10" w:rsidP="00B378CC">
      <w:pPr>
        <w:pStyle w:val="ListParagraph"/>
        <w:numPr>
          <w:ilvl w:val="0"/>
          <w:numId w:val="196"/>
        </w:numPr>
        <w:tabs>
          <w:tab w:val="left" w:pos="1887"/>
          <w:tab w:val="left" w:pos="8570"/>
        </w:tabs>
        <w:rPr>
          <w:sz w:val="24"/>
          <w:szCs w:val="24"/>
        </w:rPr>
      </w:pPr>
      <w:r w:rsidRPr="005B7C63">
        <w:rPr>
          <w:sz w:val="24"/>
          <w:szCs w:val="24"/>
        </w:rPr>
        <w:t xml:space="preserve">The difference is PDL type/version number shall not impact the operation of smart contracts and shall produce results as required. </w:t>
      </w:r>
    </w:p>
    <w:p w14:paraId="09C01C82" w14:textId="77777777" w:rsidR="00F96226" w:rsidRPr="00A123C6" w:rsidRDefault="00F96226" w:rsidP="00B378CC">
      <w:pPr>
        <w:tabs>
          <w:tab w:val="left" w:pos="1887"/>
        </w:tabs>
      </w:pPr>
    </w:p>
    <w:p w14:paraId="713D3AED" w14:textId="4B2B1D0B" w:rsidR="00B76496" w:rsidRDefault="00B76496" w:rsidP="00C97782">
      <w:pPr>
        <w:jc w:val="center"/>
      </w:pPr>
      <w:r>
        <w:rPr>
          <w:noProof/>
        </w:rPr>
        <w:lastRenderedPageBreak/>
        <w:drawing>
          <wp:inline distT="0" distB="0" distL="0" distR="0" wp14:anchorId="3AB52B64" wp14:editId="2CEC7034">
            <wp:extent cx="3835061" cy="22441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5061" cy="2244183"/>
                    </a:xfrm>
                    <a:prstGeom prst="rect">
                      <a:avLst/>
                    </a:prstGeom>
                  </pic:spPr>
                </pic:pic>
              </a:graphicData>
            </a:graphic>
          </wp:inline>
        </w:drawing>
      </w:r>
    </w:p>
    <w:p w14:paraId="33E8AEF0" w14:textId="095AFC24" w:rsidR="00B76496" w:rsidRDefault="00B76496" w:rsidP="00B76496">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8</w:t>
        </w:r>
      </w:fldSimple>
      <w:r>
        <w:t xml:space="preserve">: Smart Contract </w:t>
      </w:r>
      <w:r w:rsidR="005935CB">
        <w:t xml:space="preserve">split into </w:t>
      </w:r>
      <w:r>
        <w:t xml:space="preserve">two </w:t>
      </w:r>
      <w:r w:rsidR="00154BA9">
        <w:t xml:space="preserve">execution </w:t>
      </w:r>
      <w:r w:rsidR="005915A1">
        <w:t xml:space="preserve">components </w:t>
      </w:r>
      <w:r w:rsidR="00154BA9">
        <w:t>(</w:t>
      </w:r>
      <w:r w:rsidR="00953AAC">
        <w:t>i.e.,</w:t>
      </w:r>
      <w:r w:rsidR="00154BA9">
        <w:t xml:space="preserve"> SC1 and SC2). SC1 is stored on the </w:t>
      </w:r>
      <w:r w:rsidR="00F01233">
        <w:t>main</w:t>
      </w:r>
      <w:r w:rsidR="00154BA9">
        <w:t xml:space="preserve">chain and SC2 is stored on a </w:t>
      </w:r>
      <w:r w:rsidR="00953AAC">
        <w:t>sidechain</w:t>
      </w:r>
    </w:p>
    <w:p w14:paraId="14944AB6" w14:textId="77777777" w:rsidR="00431FF7" w:rsidRDefault="00994A30" w:rsidP="00B378CC">
      <w:pPr>
        <w:keepNext/>
        <w:jc w:val="center"/>
      </w:pPr>
      <w:r>
        <w:rPr>
          <w:noProof/>
          <w:lang w:eastAsia="en-US"/>
        </w:rPr>
        <w:drawing>
          <wp:inline distT="0" distB="0" distL="0" distR="0" wp14:anchorId="00FB2066" wp14:editId="7692E895">
            <wp:extent cx="3751880" cy="18868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1880" cy="1886872"/>
                    </a:xfrm>
                    <a:prstGeom prst="rect">
                      <a:avLst/>
                    </a:prstGeom>
                  </pic:spPr>
                </pic:pic>
              </a:graphicData>
            </a:graphic>
          </wp:inline>
        </w:drawing>
      </w:r>
    </w:p>
    <w:p w14:paraId="58655790" w14:textId="31FD724B" w:rsidR="00994A30" w:rsidRPr="00994A30" w:rsidRDefault="00431FF7">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9</w:t>
        </w:r>
      </w:fldSimple>
      <w:r>
        <w:t>: Smart contract execution split: SC1 and SC2 are stored in two different sidechains</w:t>
      </w:r>
    </w:p>
    <w:p w14:paraId="01AD1D15" w14:textId="3D870DD8" w:rsidR="00154BA9" w:rsidRDefault="007F56BE" w:rsidP="005935CB">
      <w:pPr>
        <w:pStyle w:val="Heading2"/>
        <w:numPr>
          <w:ilvl w:val="3"/>
          <w:numId w:val="11"/>
        </w:numPr>
      </w:pPr>
      <w:bookmarkStart w:id="228" w:name="_Toc86326540"/>
      <w:r>
        <w:t>HPN</w:t>
      </w:r>
      <w:r w:rsidR="00F70AB9">
        <w:t>-managed</w:t>
      </w:r>
      <w:r w:rsidR="005935CB">
        <w:t xml:space="preserve"> data</w:t>
      </w:r>
      <w:r w:rsidR="00F70AB9">
        <w:t>centre</w:t>
      </w:r>
      <w:bookmarkEnd w:id="228"/>
      <w:r w:rsidR="005935CB">
        <w:t xml:space="preserve"> </w:t>
      </w:r>
    </w:p>
    <w:p w14:paraId="152B3D3B" w14:textId="63166D3A" w:rsidR="005935CB" w:rsidRPr="005B7C63" w:rsidRDefault="005935CB" w:rsidP="005935CB">
      <w:pPr>
        <w:rPr>
          <w:lang w:eastAsia="en-US"/>
        </w:rPr>
      </w:pPr>
      <w:r w:rsidRPr="005B7C63">
        <w:rPr>
          <w:lang w:eastAsia="en-US"/>
        </w:rPr>
        <w:t xml:space="preserve">When a smart contract is stored in an </w:t>
      </w:r>
      <w:r w:rsidR="007F56BE" w:rsidRPr="005B7C63">
        <w:rPr>
          <w:lang w:eastAsia="en-US"/>
        </w:rPr>
        <w:t>HPN data</w:t>
      </w:r>
      <w:r w:rsidR="005915A1" w:rsidRPr="005B7C63">
        <w:rPr>
          <w:lang w:eastAsia="en-US"/>
        </w:rPr>
        <w:t>centre</w:t>
      </w:r>
      <w:r w:rsidR="007F56BE" w:rsidRPr="005B7C63">
        <w:rPr>
          <w:lang w:eastAsia="en-US"/>
        </w:rPr>
        <w:t xml:space="preserve">, </w:t>
      </w:r>
      <w:r w:rsidR="00380F14" w:rsidRPr="005B7C63">
        <w:rPr>
          <w:lang w:eastAsia="en-US"/>
        </w:rPr>
        <w:t xml:space="preserve">in addition to the conditions in clause </w:t>
      </w:r>
      <w:r w:rsidR="00F96E57" w:rsidRPr="005B7C63">
        <w:rPr>
          <w:lang w:eastAsia="en-US"/>
        </w:rPr>
        <w:t>5.2.6.</w:t>
      </w:r>
      <w:r w:rsidR="005915A1" w:rsidRPr="005B7C63">
        <w:rPr>
          <w:lang w:eastAsia="en-US"/>
        </w:rPr>
        <w:t>1</w:t>
      </w:r>
      <w:r w:rsidR="00380F14" w:rsidRPr="005B7C63">
        <w:rPr>
          <w:lang w:eastAsia="en-US"/>
        </w:rPr>
        <w:t xml:space="preserve">, </w:t>
      </w:r>
      <w:r w:rsidRPr="005B7C63">
        <w:rPr>
          <w:lang w:eastAsia="en-US"/>
        </w:rPr>
        <w:t xml:space="preserve">following are the </w:t>
      </w:r>
      <w:r w:rsidRPr="005B7C63">
        <w:rPr>
          <w:b/>
          <w:bCs/>
          <w:i/>
          <w:iCs/>
          <w:lang w:eastAsia="en-US"/>
        </w:rPr>
        <w:t>requirements</w:t>
      </w:r>
      <w:r w:rsidRPr="005B7C63">
        <w:rPr>
          <w:lang w:eastAsia="en-US"/>
        </w:rPr>
        <w:t>:</w:t>
      </w:r>
    </w:p>
    <w:p w14:paraId="70DA0016" w14:textId="3162A588" w:rsidR="005935CB" w:rsidRPr="005B7C63" w:rsidRDefault="00F96226">
      <w:pPr>
        <w:pStyle w:val="ListParagraph"/>
        <w:numPr>
          <w:ilvl w:val="0"/>
          <w:numId w:val="171"/>
        </w:numPr>
        <w:rPr>
          <w:sz w:val="24"/>
          <w:szCs w:val="24"/>
        </w:rPr>
      </w:pPr>
      <w:r w:rsidRPr="005B7C63">
        <w:rPr>
          <w:sz w:val="24"/>
          <w:szCs w:val="24"/>
        </w:rPr>
        <w:t>G</w:t>
      </w:r>
      <w:r w:rsidR="005935CB" w:rsidRPr="005B7C63">
        <w:rPr>
          <w:sz w:val="24"/>
          <w:szCs w:val="24"/>
        </w:rPr>
        <w:t xml:space="preserve">overnance of the PDL </w:t>
      </w:r>
      <w:r w:rsidR="00CB458A" w:rsidRPr="005B7C63">
        <w:rPr>
          <w:sz w:val="24"/>
          <w:szCs w:val="24"/>
        </w:rPr>
        <w:t>is</w:t>
      </w:r>
      <w:r w:rsidR="005935CB" w:rsidRPr="005B7C63">
        <w:rPr>
          <w:sz w:val="24"/>
          <w:szCs w:val="24"/>
        </w:rPr>
        <w:t xml:space="preserve"> responsible for security and integrity of the data and datacentre. </w:t>
      </w:r>
    </w:p>
    <w:p w14:paraId="03F59CE3" w14:textId="7EC1FB76" w:rsidR="005935CB" w:rsidRPr="005B7C63" w:rsidRDefault="00F96226" w:rsidP="005935CB">
      <w:pPr>
        <w:pStyle w:val="ListParagraph"/>
        <w:numPr>
          <w:ilvl w:val="0"/>
          <w:numId w:val="171"/>
        </w:numPr>
        <w:rPr>
          <w:sz w:val="24"/>
          <w:szCs w:val="24"/>
        </w:rPr>
      </w:pPr>
      <w:r w:rsidRPr="005B7C63">
        <w:rPr>
          <w:sz w:val="24"/>
          <w:szCs w:val="24"/>
        </w:rPr>
        <w:t>The governance of the PDL shall ensure that results produced and/or executions performed on the external storage are timely and PDL compliant.</w:t>
      </w:r>
    </w:p>
    <w:p w14:paraId="4582164C" w14:textId="77777777" w:rsidR="005935CB" w:rsidRDefault="005935CB" w:rsidP="00154BA9">
      <w:pPr>
        <w:rPr>
          <w:lang w:eastAsia="en-US"/>
        </w:rPr>
      </w:pPr>
    </w:p>
    <w:p w14:paraId="28374DDD" w14:textId="77777777" w:rsidR="00154BA9" w:rsidRDefault="00154BA9" w:rsidP="00C97782">
      <w:pPr>
        <w:keepNext/>
        <w:jc w:val="center"/>
      </w:pPr>
      <w:r>
        <w:rPr>
          <w:noProof/>
          <w:lang w:eastAsia="en-US"/>
        </w:rPr>
        <w:lastRenderedPageBreak/>
        <w:drawing>
          <wp:inline distT="0" distB="0" distL="0" distR="0" wp14:anchorId="7690FBF6" wp14:editId="4AC29C43">
            <wp:extent cx="3899397" cy="2266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9397" cy="2266849"/>
                    </a:xfrm>
                    <a:prstGeom prst="rect">
                      <a:avLst/>
                    </a:prstGeom>
                  </pic:spPr>
                </pic:pic>
              </a:graphicData>
            </a:graphic>
          </wp:inline>
        </w:drawing>
      </w:r>
    </w:p>
    <w:p w14:paraId="226FBE6A" w14:textId="74E49ADF" w:rsidR="00154BA9" w:rsidRDefault="00154BA9" w:rsidP="00154BA9">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10</w:t>
        </w:r>
      </w:fldSimple>
      <w:r>
        <w:t xml:space="preserve">: Smart contract execution split: SC1 is stored on the </w:t>
      </w:r>
      <w:r w:rsidR="00F96E57">
        <w:t>main</w:t>
      </w:r>
      <w:r>
        <w:t>chain and the SC2 is stored on an external storage</w:t>
      </w:r>
    </w:p>
    <w:p w14:paraId="5DFA8425" w14:textId="269B2E82" w:rsidR="00336D77" w:rsidRDefault="00336D77" w:rsidP="00336D77">
      <w:pPr>
        <w:rPr>
          <w:lang w:eastAsia="en-US"/>
        </w:rPr>
      </w:pPr>
    </w:p>
    <w:p w14:paraId="2A53EF45" w14:textId="673C74C0" w:rsidR="00336D77" w:rsidRDefault="00312669" w:rsidP="00336D77">
      <w:pPr>
        <w:pStyle w:val="Heading2"/>
        <w:numPr>
          <w:ilvl w:val="3"/>
          <w:numId w:val="11"/>
        </w:numPr>
      </w:pPr>
      <w:bookmarkStart w:id="229" w:name="_Toc86326541"/>
      <w:r>
        <w:t>External</w:t>
      </w:r>
      <w:r w:rsidR="00336D77">
        <w:t xml:space="preserve"> PDL Smart Contract Split</w:t>
      </w:r>
      <w:bookmarkEnd w:id="229"/>
    </w:p>
    <w:p w14:paraId="4971FFEC" w14:textId="3663E7C9" w:rsidR="0064303B" w:rsidRPr="005B7C63" w:rsidRDefault="00312669" w:rsidP="00C97782">
      <w:pPr>
        <w:rPr>
          <w:lang w:eastAsia="en-US"/>
        </w:rPr>
      </w:pPr>
      <w:r w:rsidRPr="005B7C63">
        <w:rPr>
          <w:lang w:eastAsia="en-US"/>
        </w:rPr>
        <w:t xml:space="preserve">In this scenario, </w:t>
      </w:r>
      <w:r w:rsidR="000730FA" w:rsidRPr="005B7C63">
        <w:rPr>
          <w:lang w:eastAsia="en-US"/>
        </w:rPr>
        <w:t>smart contract execution components</w:t>
      </w:r>
      <w:r w:rsidR="00891F21" w:rsidRPr="005B7C63">
        <w:rPr>
          <w:lang w:eastAsia="en-US"/>
        </w:rPr>
        <w:t xml:space="preserve"> are</w:t>
      </w:r>
      <w:r w:rsidRPr="005B7C63">
        <w:rPr>
          <w:lang w:eastAsia="en-US"/>
        </w:rPr>
        <w:t xml:space="preserve"> distributed or shar</w:t>
      </w:r>
      <w:r w:rsidR="005739BC" w:rsidRPr="005B7C63">
        <w:rPr>
          <w:lang w:eastAsia="en-US"/>
        </w:rPr>
        <w:t>ed</w:t>
      </w:r>
      <w:r w:rsidRPr="005B7C63">
        <w:rPr>
          <w:lang w:eastAsia="en-US"/>
        </w:rPr>
        <w:t xml:space="preserve"> among two</w:t>
      </w:r>
      <w:r w:rsidR="005739BC" w:rsidRPr="005B7C63">
        <w:rPr>
          <w:lang w:eastAsia="en-US"/>
        </w:rPr>
        <w:t xml:space="preserve"> or more</w:t>
      </w:r>
      <w:r w:rsidRPr="005B7C63">
        <w:rPr>
          <w:lang w:eastAsia="en-US"/>
        </w:rPr>
        <w:t xml:space="preserve"> PDLs. </w:t>
      </w:r>
    </w:p>
    <w:p w14:paraId="7B61F367" w14:textId="77777777" w:rsidR="0064303B" w:rsidRPr="005B7C63" w:rsidRDefault="0064303B" w:rsidP="00C97782">
      <w:pPr>
        <w:rPr>
          <w:lang w:eastAsia="en-US"/>
        </w:rPr>
      </w:pPr>
    </w:p>
    <w:p w14:paraId="1557E59C" w14:textId="4A676D76" w:rsidR="00312669" w:rsidRPr="005B7C63" w:rsidRDefault="005739BC" w:rsidP="00B378CC">
      <w:pPr>
        <w:pStyle w:val="ListParagraph"/>
        <w:numPr>
          <w:ilvl w:val="0"/>
          <w:numId w:val="77"/>
        </w:numPr>
        <w:rPr>
          <w:sz w:val="24"/>
          <w:szCs w:val="24"/>
        </w:rPr>
      </w:pPr>
      <w:r w:rsidRPr="005B7C63">
        <w:rPr>
          <w:sz w:val="24"/>
          <w:szCs w:val="24"/>
        </w:rPr>
        <w:t xml:space="preserve">The governances of the respective PDLs shall oversee the access-control mechanisms and outline the strategies to access the smart contract and the respective data (see clause </w:t>
      </w:r>
      <w:r w:rsidR="00665A16" w:rsidRPr="005B7C63">
        <w:rPr>
          <w:sz w:val="24"/>
          <w:szCs w:val="24"/>
        </w:rPr>
        <w:t>5.3.7.1</w:t>
      </w:r>
      <w:r w:rsidRPr="005B7C63">
        <w:rPr>
          <w:sz w:val="24"/>
          <w:szCs w:val="24"/>
        </w:rPr>
        <w:t>).</w:t>
      </w:r>
    </w:p>
    <w:p w14:paraId="026FF35B" w14:textId="4A2517EB" w:rsidR="00336D77" w:rsidRDefault="00336D77" w:rsidP="00336D77">
      <w:pPr>
        <w:rPr>
          <w:lang w:eastAsia="en-US"/>
        </w:rPr>
      </w:pPr>
    </w:p>
    <w:p w14:paraId="29964825" w14:textId="77777777" w:rsidR="00336D77" w:rsidRDefault="00336D77" w:rsidP="00C97782">
      <w:pPr>
        <w:keepNext/>
      </w:pPr>
      <w:r>
        <w:rPr>
          <w:noProof/>
          <w:lang w:eastAsia="en-US"/>
        </w:rPr>
        <w:drawing>
          <wp:inline distT="0" distB="0" distL="0" distR="0" wp14:anchorId="40ECB691" wp14:editId="0143E9B3">
            <wp:extent cx="5871584" cy="124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1584" cy="1247140"/>
                    </a:xfrm>
                    <a:prstGeom prst="rect">
                      <a:avLst/>
                    </a:prstGeom>
                  </pic:spPr>
                </pic:pic>
              </a:graphicData>
            </a:graphic>
          </wp:inline>
        </w:drawing>
      </w:r>
    </w:p>
    <w:p w14:paraId="0C137129" w14:textId="17051CF3" w:rsidR="00336D77" w:rsidRDefault="00336D77"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11</w:t>
        </w:r>
      </w:fldSimple>
      <w:r w:rsidRPr="00336D77">
        <w:t xml:space="preserve"> </w:t>
      </w:r>
      <w:r>
        <w:t>Smart contract split between two PDL networks</w:t>
      </w:r>
    </w:p>
    <w:p w14:paraId="258A74A7" w14:textId="06AA3880" w:rsidR="00EA3757" w:rsidRDefault="00F96E57" w:rsidP="00B378CC">
      <w:pPr>
        <w:pStyle w:val="Heading2"/>
        <w:numPr>
          <w:ilvl w:val="3"/>
          <w:numId w:val="11"/>
        </w:numPr>
      </w:pPr>
      <w:bookmarkStart w:id="230" w:name="_Toc86326542"/>
      <w:r>
        <w:t>Non-HPN</w:t>
      </w:r>
      <w:r w:rsidR="00EA3757">
        <w:t xml:space="preserve"> sidechain</w:t>
      </w:r>
      <w:bookmarkEnd w:id="230"/>
      <w:r w:rsidR="00EA3757">
        <w:t xml:space="preserve"> </w:t>
      </w:r>
    </w:p>
    <w:p w14:paraId="4BA9EB1B" w14:textId="77777777" w:rsidR="00EA3757" w:rsidRPr="00B76496" w:rsidRDefault="00EA3757" w:rsidP="00EA3757">
      <w:pPr>
        <w:rPr>
          <w:lang w:eastAsia="en-US"/>
        </w:rPr>
      </w:pPr>
    </w:p>
    <w:p w14:paraId="38ADEDCC" w14:textId="77777777" w:rsidR="00F96E57" w:rsidRDefault="00EA3757" w:rsidP="00D824DD">
      <w:pPr>
        <w:keepNext/>
        <w:jc w:val="center"/>
      </w:pPr>
      <w:r>
        <w:rPr>
          <w:noProof/>
        </w:rPr>
        <w:drawing>
          <wp:inline distT="0" distB="0" distL="0" distR="0" wp14:anchorId="2365D803" wp14:editId="65062B99">
            <wp:extent cx="5228150" cy="1638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8150" cy="1638300"/>
                    </a:xfrm>
                    <a:prstGeom prst="rect">
                      <a:avLst/>
                    </a:prstGeom>
                  </pic:spPr>
                </pic:pic>
              </a:graphicData>
            </a:graphic>
          </wp:inline>
        </w:drawing>
      </w:r>
    </w:p>
    <w:p w14:paraId="3BAB2CED" w14:textId="77777777" w:rsidR="00F96E57" w:rsidRDefault="00F96E57" w:rsidP="00F96E57">
      <w:pPr>
        <w:pStyle w:val="Caption"/>
        <w:jc w:val="center"/>
      </w:pPr>
    </w:p>
    <w:p w14:paraId="50AD4CBD" w14:textId="0725F2E3" w:rsidR="00EA3757" w:rsidRPr="00C97782" w:rsidRDefault="00F96E57" w:rsidP="00733146">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12</w:t>
        </w:r>
      </w:fldSimple>
      <w:r>
        <w:t>: Smart contract is split between mainchain and sidechain of non-HPN.</w:t>
      </w:r>
    </w:p>
    <w:p w14:paraId="62AF2003" w14:textId="77777777" w:rsidR="00EA3757" w:rsidRPr="005A4697" w:rsidRDefault="00EA3757" w:rsidP="00B378CC"/>
    <w:p w14:paraId="4C58C2FF" w14:textId="04DDC2F3" w:rsidR="00336D77" w:rsidRDefault="00336D77" w:rsidP="00B378CC">
      <w:pPr>
        <w:pStyle w:val="Heading2"/>
        <w:numPr>
          <w:ilvl w:val="3"/>
          <w:numId w:val="11"/>
        </w:numPr>
      </w:pPr>
      <w:bookmarkStart w:id="231" w:name="_Toc86326543"/>
      <w:r>
        <w:t>External and Shared Storages among PDLs</w:t>
      </w:r>
      <w:bookmarkEnd w:id="231"/>
    </w:p>
    <w:p w14:paraId="6DD7D879" w14:textId="34729FC4" w:rsidR="0064303B" w:rsidRPr="005B7C63" w:rsidRDefault="00336D77" w:rsidP="00336D77">
      <w:pPr>
        <w:rPr>
          <w:lang w:eastAsia="en-US"/>
        </w:rPr>
      </w:pPr>
      <w:r w:rsidRPr="005B7C63">
        <w:rPr>
          <w:lang w:eastAsia="en-US"/>
        </w:rPr>
        <w:t xml:space="preserve">Clearly, it is also possible that a </w:t>
      </w:r>
      <w:r w:rsidR="00EF7424" w:rsidRPr="005B7C63">
        <w:rPr>
          <w:lang w:eastAsia="en-US"/>
        </w:rPr>
        <w:t>smart contract component</w:t>
      </w:r>
      <w:r w:rsidR="00891F21" w:rsidRPr="005B7C63">
        <w:rPr>
          <w:lang w:eastAsia="en-US"/>
        </w:rPr>
        <w:t xml:space="preserve"> </w:t>
      </w:r>
      <w:r w:rsidR="00F77BCB" w:rsidRPr="005B7C63">
        <w:rPr>
          <w:lang w:eastAsia="en-US"/>
        </w:rPr>
        <w:t>is</w:t>
      </w:r>
      <w:r w:rsidR="00312669" w:rsidRPr="005B7C63">
        <w:rPr>
          <w:lang w:eastAsia="en-US"/>
        </w:rPr>
        <w:t xml:space="preserve"> stored on an external storage and this block is shared among several PDLs</w:t>
      </w:r>
      <w:r w:rsidR="005739BC" w:rsidRPr="005B7C63">
        <w:rPr>
          <w:lang w:eastAsia="en-US"/>
        </w:rPr>
        <w:t xml:space="preserve">. </w:t>
      </w:r>
    </w:p>
    <w:p w14:paraId="54388D62" w14:textId="77777777" w:rsidR="0064303B" w:rsidRPr="005B7C63" w:rsidRDefault="0064303B" w:rsidP="00336D77">
      <w:pPr>
        <w:rPr>
          <w:lang w:eastAsia="en-US"/>
        </w:rPr>
      </w:pPr>
    </w:p>
    <w:p w14:paraId="4A8C8CAA" w14:textId="45244644" w:rsidR="00336D77" w:rsidRPr="005B7C63" w:rsidRDefault="0064303B" w:rsidP="00B378CC">
      <w:pPr>
        <w:pStyle w:val="ListParagraph"/>
        <w:numPr>
          <w:ilvl w:val="0"/>
          <w:numId w:val="78"/>
        </w:numPr>
        <w:rPr>
          <w:sz w:val="24"/>
          <w:szCs w:val="24"/>
        </w:rPr>
      </w:pPr>
      <w:r w:rsidRPr="005B7C63">
        <w:rPr>
          <w:sz w:val="24"/>
          <w:szCs w:val="24"/>
        </w:rPr>
        <w:t xml:space="preserve"> </w:t>
      </w:r>
      <w:r w:rsidR="005739BC" w:rsidRPr="005B7C63">
        <w:rPr>
          <w:sz w:val="24"/>
          <w:szCs w:val="24"/>
        </w:rPr>
        <w:t>The governance of the respective PDLs shall outline the access control and sharing strategies that are expected to be followed</w:t>
      </w:r>
      <w:r w:rsidR="00665A16" w:rsidRPr="005B7C63">
        <w:rPr>
          <w:sz w:val="24"/>
          <w:szCs w:val="24"/>
        </w:rPr>
        <w:t xml:space="preserve"> by the requesting PDL</w:t>
      </w:r>
      <w:r w:rsidR="005739BC" w:rsidRPr="005B7C63">
        <w:rPr>
          <w:sz w:val="24"/>
          <w:szCs w:val="24"/>
        </w:rPr>
        <w:t xml:space="preserve">. </w:t>
      </w:r>
      <w:r w:rsidR="00312669" w:rsidRPr="005B7C63">
        <w:rPr>
          <w:sz w:val="24"/>
          <w:szCs w:val="24"/>
        </w:rPr>
        <w:t xml:space="preserve"> </w:t>
      </w:r>
    </w:p>
    <w:p w14:paraId="5CD5909F" w14:textId="77777777" w:rsidR="00336D77" w:rsidRDefault="00336D77" w:rsidP="00C97782">
      <w:pPr>
        <w:keepNext/>
      </w:pPr>
      <w:r>
        <w:rPr>
          <w:noProof/>
          <w:lang w:eastAsia="en-US"/>
        </w:rPr>
        <w:drawing>
          <wp:inline distT="0" distB="0" distL="0" distR="0" wp14:anchorId="54D88424" wp14:editId="2B74B216">
            <wp:extent cx="6120764" cy="1913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4" cy="1913759"/>
                    </a:xfrm>
                    <a:prstGeom prst="rect">
                      <a:avLst/>
                    </a:prstGeom>
                  </pic:spPr>
                </pic:pic>
              </a:graphicData>
            </a:graphic>
          </wp:inline>
        </w:drawing>
      </w:r>
    </w:p>
    <w:p w14:paraId="0A66DB50" w14:textId="2F445159" w:rsidR="00336D77" w:rsidRPr="00336D77" w:rsidRDefault="00336D77"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13</w:t>
        </w:r>
      </w:fldSimple>
      <w:r>
        <w:t>: A Smart contract</w:t>
      </w:r>
      <w:r w:rsidR="00891F21">
        <w:t xml:space="preserve"> component is</w:t>
      </w:r>
      <w:r>
        <w:t xml:space="preserve"> stored at an external storage and shared among several PDLs.</w:t>
      </w:r>
    </w:p>
    <w:p w14:paraId="6CBFA0AC" w14:textId="08B61A95" w:rsidR="00EA5834" w:rsidRPr="00807207" w:rsidRDefault="00EA5834" w:rsidP="00C97782"/>
    <w:p w14:paraId="4A261143" w14:textId="429B3F3E" w:rsidR="00676355" w:rsidRDefault="00676355" w:rsidP="00B378CC">
      <w:pPr>
        <w:pStyle w:val="Heading2"/>
        <w:numPr>
          <w:ilvl w:val="3"/>
          <w:numId w:val="11"/>
        </w:numPr>
      </w:pPr>
      <w:bookmarkStart w:id="232" w:name="_Toc86326544"/>
      <w:r>
        <w:t>Time-dependent Smart Contracts</w:t>
      </w:r>
      <w:bookmarkEnd w:id="232"/>
    </w:p>
    <w:p w14:paraId="3BAA586E" w14:textId="58E1CDBE" w:rsidR="00891F21" w:rsidRPr="005B7C63" w:rsidRDefault="00FC5A4C" w:rsidP="00D824DD">
      <w:r w:rsidRPr="005B7C63">
        <w:t>Often smart contract</w:t>
      </w:r>
      <w:r w:rsidR="00380F14" w:rsidRPr="005B7C63">
        <w:t>s</w:t>
      </w:r>
      <w:r w:rsidRPr="005B7C63">
        <w:t xml:space="preserve"> are dependent on execution of other parts of </w:t>
      </w:r>
      <w:r w:rsidR="00891F21" w:rsidRPr="005B7C63">
        <w:t>other</w:t>
      </w:r>
      <w:r w:rsidRPr="005B7C63">
        <w:t xml:space="preserve"> smart contract</w:t>
      </w:r>
      <w:r w:rsidR="00891F21" w:rsidRPr="005B7C63">
        <w:t>s, which may lead to synchronisation and sequencing issues. In such cases, the executions may be stored in an interim data structure. Following are the requirements:</w:t>
      </w:r>
    </w:p>
    <w:p w14:paraId="3360D395" w14:textId="0B48A7CB" w:rsidR="0064303B" w:rsidRPr="005B7C63" w:rsidRDefault="00FC5A4C" w:rsidP="00B378CC">
      <w:pPr>
        <w:pStyle w:val="ListParagraph"/>
        <w:numPr>
          <w:ilvl w:val="0"/>
          <w:numId w:val="80"/>
        </w:numPr>
        <w:rPr>
          <w:sz w:val="24"/>
          <w:szCs w:val="24"/>
        </w:rPr>
      </w:pPr>
      <w:r w:rsidRPr="005B7C63">
        <w:rPr>
          <w:sz w:val="24"/>
          <w:szCs w:val="24"/>
        </w:rPr>
        <w:t xml:space="preserve"> </w:t>
      </w:r>
      <w:r w:rsidR="00891F21" w:rsidRPr="005B7C63">
        <w:rPr>
          <w:sz w:val="24"/>
          <w:szCs w:val="24"/>
        </w:rPr>
        <w:t>I</w:t>
      </w:r>
      <w:r w:rsidRPr="005B7C63">
        <w:rPr>
          <w:sz w:val="24"/>
          <w:szCs w:val="24"/>
        </w:rPr>
        <w:t>f</w:t>
      </w:r>
      <w:r w:rsidR="00891F21" w:rsidRPr="005B7C63">
        <w:rPr>
          <w:sz w:val="24"/>
          <w:szCs w:val="24"/>
        </w:rPr>
        <w:t xml:space="preserve"> one component of a smart contract is executed </w:t>
      </w:r>
      <w:r w:rsidRPr="005B7C63">
        <w:rPr>
          <w:sz w:val="24"/>
          <w:szCs w:val="24"/>
        </w:rPr>
        <w:t>faster th</w:t>
      </w:r>
      <w:r w:rsidR="00891F21" w:rsidRPr="005B7C63">
        <w:rPr>
          <w:sz w:val="24"/>
          <w:szCs w:val="24"/>
        </w:rPr>
        <w:t xml:space="preserve">an other components, </w:t>
      </w:r>
      <w:r w:rsidRPr="005B7C63">
        <w:rPr>
          <w:sz w:val="24"/>
          <w:szCs w:val="24"/>
        </w:rPr>
        <w:t xml:space="preserve">execution results shall be kept secure in an interim data structure. </w:t>
      </w:r>
    </w:p>
    <w:p w14:paraId="5A4D9DD3" w14:textId="798A348C" w:rsidR="00C97782" w:rsidRPr="005B7C63" w:rsidRDefault="00FC5A4C" w:rsidP="00B378CC">
      <w:pPr>
        <w:pStyle w:val="ListParagraph"/>
        <w:numPr>
          <w:ilvl w:val="0"/>
          <w:numId w:val="80"/>
        </w:numPr>
        <w:rPr>
          <w:sz w:val="24"/>
          <w:szCs w:val="24"/>
        </w:rPr>
      </w:pPr>
      <w:r w:rsidRPr="005B7C63">
        <w:rPr>
          <w:sz w:val="24"/>
          <w:szCs w:val="24"/>
        </w:rPr>
        <w:t xml:space="preserve">The security of this </w:t>
      </w:r>
      <w:r w:rsidR="00F70AB9" w:rsidRPr="005B7C63">
        <w:rPr>
          <w:sz w:val="24"/>
          <w:szCs w:val="24"/>
        </w:rPr>
        <w:t xml:space="preserve">interim </w:t>
      </w:r>
      <w:r w:rsidRPr="005B7C63">
        <w:rPr>
          <w:sz w:val="24"/>
          <w:szCs w:val="24"/>
        </w:rPr>
        <w:t xml:space="preserve">data structure shall be </w:t>
      </w:r>
      <w:r w:rsidR="000761E0" w:rsidRPr="005B7C63">
        <w:rPr>
          <w:sz w:val="24"/>
          <w:szCs w:val="24"/>
        </w:rPr>
        <w:t>managed by the</w:t>
      </w:r>
      <w:r w:rsidRPr="005B7C63">
        <w:rPr>
          <w:sz w:val="24"/>
          <w:szCs w:val="24"/>
        </w:rPr>
        <w:t xml:space="preserve"> operator</w:t>
      </w:r>
      <w:r w:rsidR="00380F14" w:rsidRPr="005B7C63">
        <w:rPr>
          <w:sz w:val="24"/>
          <w:szCs w:val="24"/>
        </w:rPr>
        <w:t xml:space="preserve"> </w:t>
      </w:r>
      <w:r w:rsidR="000761E0" w:rsidRPr="005B7C63">
        <w:rPr>
          <w:sz w:val="24"/>
          <w:szCs w:val="24"/>
        </w:rPr>
        <w:t>in accordance with the governance-defined requirement for secure storages.</w:t>
      </w:r>
    </w:p>
    <w:p w14:paraId="78D3BBB4" w14:textId="0C5F6058" w:rsidR="00891F21" w:rsidRPr="005B7C63" w:rsidRDefault="00891F21" w:rsidP="00B378CC">
      <w:pPr>
        <w:pStyle w:val="ListParagraph"/>
        <w:numPr>
          <w:ilvl w:val="0"/>
          <w:numId w:val="80"/>
        </w:numPr>
        <w:rPr>
          <w:sz w:val="24"/>
          <w:szCs w:val="24"/>
        </w:rPr>
      </w:pPr>
      <w:r w:rsidRPr="005B7C63">
        <w:rPr>
          <w:sz w:val="24"/>
          <w:szCs w:val="24"/>
        </w:rPr>
        <w:t>The security of this interim data structure shall be audited by the governance of the PDL periodically</w:t>
      </w:r>
      <w:r w:rsidR="000761E0" w:rsidRPr="005B7C63">
        <w:rPr>
          <w:sz w:val="24"/>
          <w:szCs w:val="24"/>
        </w:rPr>
        <w:t xml:space="preserve"> as per the governance-defined guidelines</w:t>
      </w:r>
      <w:r w:rsidRPr="005B7C63">
        <w:rPr>
          <w:sz w:val="24"/>
          <w:szCs w:val="24"/>
        </w:rPr>
        <w:t>.</w:t>
      </w:r>
    </w:p>
    <w:p w14:paraId="13B2D223" w14:textId="15954558" w:rsidR="00891F21" w:rsidRPr="005B7C63" w:rsidRDefault="00891F21" w:rsidP="00891F21">
      <w:pPr>
        <w:pStyle w:val="ListParagraph"/>
        <w:numPr>
          <w:ilvl w:val="0"/>
          <w:numId w:val="80"/>
        </w:numPr>
        <w:rPr>
          <w:sz w:val="24"/>
          <w:szCs w:val="24"/>
        </w:rPr>
      </w:pPr>
      <w:r w:rsidRPr="005B7C63">
        <w:rPr>
          <w:sz w:val="24"/>
          <w:szCs w:val="24"/>
        </w:rPr>
        <w:t xml:space="preserve">If the health of this data structure is not satisfactory, the governance shall take the necessary </w:t>
      </w:r>
      <w:r w:rsidR="000761E0" w:rsidRPr="005B7C63">
        <w:rPr>
          <w:sz w:val="24"/>
          <w:szCs w:val="24"/>
        </w:rPr>
        <w:t>remedy actions.</w:t>
      </w:r>
    </w:p>
    <w:p w14:paraId="77FA1F2B" w14:textId="754A0E6B" w:rsidR="0064303B" w:rsidRPr="005B7C63" w:rsidRDefault="00FC5A4C">
      <w:pPr>
        <w:rPr>
          <w:lang w:eastAsia="en-US"/>
        </w:rPr>
      </w:pPr>
      <w:r w:rsidRPr="005B7C63">
        <w:rPr>
          <w:lang w:eastAsia="en-US"/>
        </w:rPr>
        <w:t xml:space="preserve"> </w:t>
      </w:r>
    </w:p>
    <w:p w14:paraId="1D063F22" w14:textId="0644B6E5" w:rsidR="000761E0" w:rsidRPr="005B7C63" w:rsidRDefault="000761E0" w:rsidP="000761E0">
      <w:pPr>
        <w:pStyle w:val="ListParagraph"/>
        <w:numPr>
          <w:ilvl w:val="0"/>
          <w:numId w:val="80"/>
        </w:numPr>
        <w:rPr>
          <w:sz w:val="24"/>
          <w:szCs w:val="24"/>
        </w:rPr>
      </w:pPr>
      <w:r w:rsidRPr="005B7C63">
        <w:rPr>
          <w:sz w:val="24"/>
          <w:szCs w:val="24"/>
        </w:rPr>
        <w:t>When a smart contract takes longer than other smart contract components, governance shall define a waiting time for the smart contract components to produce output.</w:t>
      </w:r>
    </w:p>
    <w:p w14:paraId="5BBA884F" w14:textId="4E0B20A0" w:rsidR="000761E0" w:rsidRPr="005B7C63" w:rsidRDefault="000761E0" w:rsidP="000761E0">
      <w:pPr>
        <w:pStyle w:val="ListParagraph"/>
        <w:numPr>
          <w:ilvl w:val="0"/>
          <w:numId w:val="80"/>
        </w:numPr>
        <w:rPr>
          <w:sz w:val="24"/>
          <w:szCs w:val="24"/>
        </w:rPr>
      </w:pPr>
      <w:r w:rsidRPr="005B7C63">
        <w:rPr>
          <w:sz w:val="24"/>
          <w:szCs w:val="24"/>
        </w:rPr>
        <w:t>Operators of the PDL shall plan the executions considering the dependencies and smart contract (and data structure) latencies.</w:t>
      </w:r>
    </w:p>
    <w:p w14:paraId="29FD53E8" w14:textId="1F470CDB" w:rsidR="000761E0" w:rsidRPr="005B7C63" w:rsidRDefault="000761E0" w:rsidP="000730FA">
      <w:pPr>
        <w:ind w:left="425"/>
        <w:rPr>
          <w:b/>
          <w:bCs/>
          <w:i/>
          <w:iCs/>
        </w:rPr>
      </w:pPr>
      <w:r w:rsidRPr="000730FA">
        <w:rPr>
          <w:b/>
          <w:bCs/>
          <w:i/>
          <w:iCs/>
        </w:rPr>
        <w:t>Considerations:</w:t>
      </w:r>
    </w:p>
    <w:p w14:paraId="2D0CC728" w14:textId="0EFEAF4B" w:rsidR="0064303B" w:rsidRPr="005B7C63" w:rsidRDefault="00FC5A4C" w:rsidP="00B378CC">
      <w:pPr>
        <w:pStyle w:val="ListParagraph"/>
        <w:numPr>
          <w:ilvl w:val="0"/>
          <w:numId w:val="81"/>
        </w:numPr>
        <w:rPr>
          <w:sz w:val="24"/>
          <w:szCs w:val="24"/>
        </w:rPr>
      </w:pPr>
      <w:r w:rsidRPr="005B7C63">
        <w:rPr>
          <w:sz w:val="24"/>
          <w:szCs w:val="24"/>
        </w:rPr>
        <w:t xml:space="preserve">In such a situation the subsequent smart contracts’ execution can be invalidated because absence of the valid input (which was expected through a pre-requisite smart contract). </w:t>
      </w:r>
    </w:p>
    <w:p w14:paraId="33A1AED4" w14:textId="75B29895" w:rsidR="00690164" w:rsidRPr="00656D01" w:rsidRDefault="00690164" w:rsidP="00D824DD"/>
    <w:p w14:paraId="7721AD2B" w14:textId="7272E655" w:rsidR="00676355" w:rsidRDefault="00676355" w:rsidP="00676355">
      <w:pPr>
        <w:rPr>
          <w:lang w:eastAsia="en-US"/>
        </w:rPr>
      </w:pPr>
    </w:p>
    <w:p w14:paraId="3CFB3FD8" w14:textId="35D204B0" w:rsidR="00676355" w:rsidRDefault="00676355" w:rsidP="00B378CC">
      <w:pPr>
        <w:pStyle w:val="Heading2"/>
        <w:numPr>
          <w:ilvl w:val="3"/>
          <w:numId w:val="11"/>
        </w:numPr>
      </w:pPr>
      <w:bookmarkStart w:id="233" w:name="_Toc86326545"/>
      <w:r>
        <w:lastRenderedPageBreak/>
        <w:t>Smart Contract Time</w:t>
      </w:r>
      <w:r w:rsidR="00430F65">
        <w:t>/Timers</w:t>
      </w:r>
      <w:bookmarkEnd w:id="233"/>
    </w:p>
    <w:p w14:paraId="4B83ECBF" w14:textId="6B03C362" w:rsidR="000761E0" w:rsidRPr="005B7C63" w:rsidRDefault="000761E0" w:rsidP="000761E0">
      <w:r w:rsidRPr="005B7C63">
        <w:t>In order to avoid the malicious or accidental uncontrolled executions of a contract, s</w:t>
      </w:r>
      <w:r w:rsidRPr="005B7C63">
        <w:rPr>
          <w:lang w:eastAsia="en-US"/>
        </w:rPr>
        <w:t>everal timers may be a part of a contract and can be referred as ‘Smart Contract Timers’.</w:t>
      </w:r>
    </w:p>
    <w:p w14:paraId="72E900A1" w14:textId="0E64C91C" w:rsidR="000761E0" w:rsidRPr="005B7C63" w:rsidRDefault="000761E0" w:rsidP="000761E0">
      <w:r w:rsidRPr="005B7C63">
        <w:t>The following requirements shall be followed:</w:t>
      </w:r>
    </w:p>
    <w:p w14:paraId="550A9F8A" w14:textId="12104E10" w:rsidR="000761E0" w:rsidRPr="005B7C63" w:rsidRDefault="000761E0" w:rsidP="00D824DD"/>
    <w:p w14:paraId="3EDFD5FD" w14:textId="2BFB93CF" w:rsidR="00B47555" w:rsidRPr="005B7C63" w:rsidRDefault="00B47555" w:rsidP="00D824DD">
      <w:pPr>
        <w:pStyle w:val="ListParagraph"/>
        <w:numPr>
          <w:ilvl w:val="0"/>
          <w:numId w:val="82"/>
        </w:numPr>
        <w:rPr>
          <w:sz w:val="24"/>
          <w:szCs w:val="24"/>
        </w:rPr>
      </w:pPr>
      <w:r w:rsidRPr="005B7C63">
        <w:rPr>
          <w:sz w:val="24"/>
          <w:szCs w:val="24"/>
        </w:rPr>
        <w:t xml:space="preserve">A smart contract shall execute in a time-controlled manner, that is, owner/governance shall have control over the termination and interruption of the contract. </w:t>
      </w:r>
    </w:p>
    <w:p w14:paraId="36918639" w14:textId="77777777" w:rsidR="00F70AB9" w:rsidRPr="005B7C63" w:rsidRDefault="004D5819">
      <w:pPr>
        <w:pStyle w:val="ListParagraph"/>
        <w:numPr>
          <w:ilvl w:val="0"/>
          <w:numId w:val="82"/>
        </w:numPr>
        <w:rPr>
          <w:sz w:val="24"/>
          <w:szCs w:val="24"/>
        </w:rPr>
      </w:pPr>
      <w:r w:rsidRPr="005B7C63">
        <w:rPr>
          <w:sz w:val="24"/>
          <w:szCs w:val="24"/>
        </w:rPr>
        <w:t xml:space="preserve">Smart Contract Timer shall be defined as a function of a smart contract. </w:t>
      </w:r>
    </w:p>
    <w:p w14:paraId="329981A8" w14:textId="65061CF3" w:rsidR="004D5819" w:rsidRPr="005B7C63" w:rsidRDefault="00F70AB9" w:rsidP="00B378CC">
      <w:pPr>
        <w:pStyle w:val="ListParagraph"/>
        <w:numPr>
          <w:ilvl w:val="0"/>
          <w:numId w:val="82"/>
        </w:numPr>
        <w:rPr>
          <w:sz w:val="24"/>
          <w:szCs w:val="24"/>
        </w:rPr>
      </w:pPr>
      <w:r w:rsidRPr="005B7C63">
        <w:rPr>
          <w:sz w:val="24"/>
          <w:szCs w:val="24"/>
        </w:rPr>
        <w:t>W</w:t>
      </w:r>
      <w:r w:rsidR="004D5819" w:rsidRPr="005B7C63">
        <w:rPr>
          <w:sz w:val="24"/>
          <w:szCs w:val="24"/>
        </w:rPr>
        <w:t xml:space="preserve">hen a smart contract is initialized, </w:t>
      </w:r>
      <w:r w:rsidR="00B47555" w:rsidRPr="005B7C63">
        <w:rPr>
          <w:sz w:val="24"/>
          <w:szCs w:val="24"/>
        </w:rPr>
        <w:t>it shall</w:t>
      </w:r>
      <w:r w:rsidR="004D5819" w:rsidRPr="005B7C63">
        <w:rPr>
          <w:sz w:val="24"/>
          <w:szCs w:val="24"/>
        </w:rPr>
        <w:t xml:space="preserve"> also activate </w:t>
      </w:r>
      <w:r w:rsidR="00B47555" w:rsidRPr="005B7C63">
        <w:rPr>
          <w:sz w:val="24"/>
          <w:szCs w:val="24"/>
        </w:rPr>
        <w:t>some</w:t>
      </w:r>
      <w:r w:rsidR="004D5819" w:rsidRPr="005B7C63">
        <w:rPr>
          <w:sz w:val="24"/>
          <w:szCs w:val="24"/>
        </w:rPr>
        <w:t xml:space="preserve"> internal function</w:t>
      </w:r>
      <w:r w:rsidR="00B47555" w:rsidRPr="005B7C63">
        <w:rPr>
          <w:sz w:val="24"/>
          <w:szCs w:val="24"/>
        </w:rPr>
        <w:t>s</w:t>
      </w:r>
      <w:r w:rsidR="004D5819" w:rsidRPr="005B7C63">
        <w:rPr>
          <w:sz w:val="24"/>
          <w:szCs w:val="24"/>
        </w:rPr>
        <w:t xml:space="preserve">, </w:t>
      </w:r>
      <w:r w:rsidR="00B47555" w:rsidRPr="005B7C63">
        <w:rPr>
          <w:sz w:val="24"/>
          <w:szCs w:val="24"/>
        </w:rPr>
        <w:t>which can reset or destruct the contract to stop/interrupt the execution.</w:t>
      </w:r>
    </w:p>
    <w:p w14:paraId="32155014" w14:textId="69A7D241" w:rsidR="007571ED" w:rsidRPr="005B7C63" w:rsidRDefault="00B47555" w:rsidP="00D824DD">
      <w:pPr>
        <w:pStyle w:val="ListParagraph"/>
        <w:numPr>
          <w:ilvl w:val="0"/>
          <w:numId w:val="82"/>
        </w:numPr>
        <w:rPr>
          <w:sz w:val="24"/>
          <w:szCs w:val="24"/>
        </w:rPr>
      </w:pPr>
      <w:r w:rsidRPr="005B7C63">
        <w:rPr>
          <w:sz w:val="24"/>
          <w:szCs w:val="24"/>
        </w:rPr>
        <w:t>The smart</w:t>
      </w:r>
      <w:r w:rsidR="004D5819" w:rsidRPr="005B7C63">
        <w:rPr>
          <w:sz w:val="24"/>
          <w:szCs w:val="24"/>
        </w:rPr>
        <w:t xml:space="preserve"> contract functions shall be executed explicitly, hence the timer function must be executed by the owner or governance.</w:t>
      </w:r>
    </w:p>
    <w:p w14:paraId="514536C8" w14:textId="1372F9C8" w:rsidR="007571ED" w:rsidRPr="005B7C63" w:rsidRDefault="007571ED" w:rsidP="00B378CC">
      <w:pPr>
        <w:pStyle w:val="ListParagraph"/>
        <w:numPr>
          <w:ilvl w:val="0"/>
          <w:numId w:val="82"/>
        </w:numPr>
        <w:rPr>
          <w:sz w:val="24"/>
          <w:szCs w:val="24"/>
        </w:rPr>
      </w:pPr>
      <w:r w:rsidRPr="005B7C63">
        <w:rPr>
          <w:sz w:val="24"/>
          <w:szCs w:val="24"/>
        </w:rPr>
        <w:t xml:space="preserve">All the timer functions included in this clause and other clauses throughout this document shall maintain precision </w:t>
      </w:r>
      <w:r w:rsidR="00690164" w:rsidRPr="005B7C63">
        <w:rPr>
          <w:sz w:val="24"/>
          <w:szCs w:val="24"/>
        </w:rPr>
        <w:t>of nano seconds.</w:t>
      </w:r>
    </w:p>
    <w:p w14:paraId="63705E3D" w14:textId="0D203852" w:rsidR="00676355" w:rsidRDefault="00690164" w:rsidP="00676355">
      <w:pPr>
        <w:rPr>
          <w:lang w:eastAsia="en-US"/>
        </w:rPr>
      </w:pPr>
      <w:r>
        <w:rPr>
          <w:lang w:eastAsia="en-US"/>
        </w:rPr>
        <w:t>See clause 6.4.1.2 for details.</w:t>
      </w:r>
    </w:p>
    <w:p w14:paraId="17A720FA" w14:textId="1BD85B3B" w:rsidR="00676355" w:rsidRDefault="00FA7A8A" w:rsidP="00F70AB9">
      <w:pPr>
        <w:pStyle w:val="Heading2"/>
        <w:numPr>
          <w:ilvl w:val="2"/>
          <w:numId w:val="11"/>
        </w:numPr>
      </w:pPr>
      <w:bookmarkStart w:id="234" w:name="_Toc86326546"/>
      <w:r>
        <w:t>Data Integrity Sanity Checking</w:t>
      </w:r>
      <w:bookmarkEnd w:id="234"/>
    </w:p>
    <w:p w14:paraId="5630A85F" w14:textId="0B5C60D9" w:rsidR="00F70AB9" w:rsidRPr="005B7C63" w:rsidRDefault="00F70AB9" w:rsidP="00B378CC">
      <w:r w:rsidRPr="005B7C63">
        <w:rPr>
          <w:lang w:eastAsia="en-US"/>
        </w:rPr>
        <w:t xml:space="preserve">It is important that data entered to a smart contract is accurate, therefore the inputs can be verified for their validity at the middleware layer. Following are the </w:t>
      </w:r>
      <w:r w:rsidRPr="005B7C63">
        <w:rPr>
          <w:b/>
          <w:bCs/>
          <w:i/>
          <w:iCs/>
          <w:lang w:eastAsia="en-US"/>
        </w:rPr>
        <w:t>requirements</w:t>
      </w:r>
      <w:r w:rsidRPr="005B7C63">
        <w:rPr>
          <w:lang w:eastAsia="en-US"/>
        </w:rPr>
        <w:t>:</w:t>
      </w:r>
    </w:p>
    <w:p w14:paraId="5D35342B" w14:textId="183B31B1" w:rsidR="00F70AB9" w:rsidRPr="005B7C63" w:rsidRDefault="00F70AB9" w:rsidP="00F70AB9">
      <w:pPr>
        <w:pStyle w:val="ListParagraph"/>
        <w:numPr>
          <w:ilvl w:val="0"/>
          <w:numId w:val="173"/>
        </w:numPr>
        <w:rPr>
          <w:sz w:val="24"/>
          <w:szCs w:val="24"/>
        </w:rPr>
      </w:pPr>
      <w:r w:rsidRPr="005B7C63">
        <w:rPr>
          <w:sz w:val="24"/>
          <w:szCs w:val="24"/>
        </w:rPr>
        <w:t>Data entered to a Smart contract input data shall be accurate and timely.</w:t>
      </w:r>
    </w:p>
    <w:p w14:paraId="31EE03C8" w14:textId="1CE86BD5" w:rsidR="00F70AB9" w:rsidRPr="005B7C63" w:rsidRDefault="00F70AB9" w:rsidP="00F70AB9">
      <w:pPr>
        <w:pStyle w:val="ListParagraph"/>
        <w:numPr>
          <w:ilvl w:val="0"/>
          <w:numId w:val="173"/>
        </w:numPr>
        <w:rPr>
          <w:sz w:val="24"/>
          <w:szCs w:val="24"/>
        </w:rPr>
      </w:pPr>
      <w:r w:rsidRPr="005B7C63">
        <w:rPr>
          <w:sz w:val="24"/>
          <w:szCs w:val="24"/>
        </w:rPr>
        <w:t>The quality of the data shall be check at the middleware.</w:t>
      </w:r>
    </w:p>
    <w:p w14:paraId="1B7D9CBA" w14:textId="5D400137" w:rsidR="00F70AB9" w:rsidRPr="005B7C63" w:rsidRDefault="00F70AB9" w:rsidP="00F70AB9">
      <w:pPr>
        <w:pStyle w:val="ListParagraph"/>
        <w:numPr>
          <w:ilvl w:val="0"/>
          <w:numId w:val="173"/>
        </w:numPr>
        <w:rPr>
          <w:sz w:val="24"/>
          <w:szCs w:val="24"/>
        </w:rPr>
      </w:pPr>
      <w:r w:rsidRPr="005B7C63">
        <w:rPr>
          <w:sz w:val="24"/>
          <w:szCs w:val="24"/>
        </w:rPr>
        <w:t>Data sanity checking is responsibility of the node/party executing the smart contract.</w:t>
      </w:r>
    </w:p>
    <w:p w14:paraId="32B5A2D8" w14:textId="247C0010" w:rsidR="00F70AB9" w:rsidRPr="005B7C63" w:rsidRDefault="00F70AB9" w:rsidP="00F70AB9">
      <w:pPr>
        <w:pStyle w:val="ListParagraph"/>
        <w:numPr>
          <w:ilvl w:val="0"/>
          <w:numId w:val="173"/>
        </w:numPr>
        <w:rPr>
          <w:sz w:val="24"/>
          <w:szCs w:val="24"/>
        </w:rPr>
      </w:pPr>
      <w:r w:rsidRPr="005B7C63">
        <w:rPr>
          <w:sz w:val="24"/>
          <w:szCs w:val="24"/>
        </w:rPr>
        <w:t>Governance shall take necessary measures to prevent nodes feeding inaccurate and invalid data.</w:t>
      </w:r>
    </w:p>
    <w:p w14:paraId="7B7B7D5C" w14:textId="16B42A99" w:rsidR="00F70AB9" w:rsidRPr="005B7C63" w:rsidRDefault="00F70AB9" w:rsidP="00B378CC">
      <w:pPr>
        <w:pStyle w:val="ListParagraph"/>
        <w:numPr>
          <w:ilvl w:val="0"/>
          <w:numId w:val="173"/>
        </w:numPr>
        <w:rPr>
          <w:sz w:val="24"/>
          <w:szCs w:val="24"/>
        </w:rPr>
      </w:pPr>
      <w:r w:rsidRPr="005B7C63">
        <w:rPr>
          <w:sz w:val="24"/>
          <w:szCs w:val="24"/>
        </w:rPr>
        <w:t>When data sanity checker is implemented as a software, it should be configured to check the accuracy of the data thoroughly</w:t>
      </w:r>
      <w:r w:rsidR="00690164" w:rsidRPr="005B7C63">
        <w:rPr>
          <w:sz w:val="24"/>
          <w:szCs w:val="24"/>
        </w:rPr>
        <w:t>.</w:t>
      </w:r>
    </w:p>
    <w:p w14:paraId="1653ED07" w14:textId="10AE4596" w:rsidR="00690164" w:rsidRPr="005B7C63" w:rsidRDefault="00690164" w:rsidP="00690164">
      <w:pPr>
        <w:pStyle w:val="ListParagraph"/>
        <w:ind w:left="785"/>
        <w:rPr>
          <w:sz w:val="24"/>
          <w:szCs w:val="24"/>
        </w:rPr>
      </w:pPr>
      <w:r w:rsidRPr="000730FA">
        <w:rPr>
          <w:b/>
          <w:bCs/>
          <w:sz w:val="24"/>
          <w:szCs w:val="24"/>
        </w:rPr>
        <w:t>Options</w:t>
      </w:r>
      <w:r w:rsidRPr="005B7C63">
        <w:rPr>
          <w:sz w:val="24"/>
          <w:szCs w:val="24"/>
        </w:rPr>
        <w:t xml:space="preserve"> are as follows:</w:t>
      </w:r>
    </w:p>
    <w:p w14:paraId="7C2FC79C" w14:textId="77777777" w:rsidR="00690164" w:rsidRPr="005B7C63" w:rsidRDefault="00690164" w:rsidP="00690164">
      <w:pPr>
        <w:pStyle w:val="ListParagraph"/>
        <w:numPr>
          <w:ilvl w:val="0"/>
          <w:numId w:val="174"/>
        </w:numPr>
        <w:rPr>
          <w:sz w:val="24"/>
          <w:szCs w:val="24"/>
        </w:rPr>
      </w:pPr>
      <w:r w:rsidRPr="005B7C63">
        <w:rPr>
          <w:sz w:val="24"/>
          <w:szCs w:val="24"/>
        </w:rPr>
        <w:t>Data sanity checking can be implemented as software code.</w:t>
      </w:r>
    </w:p>
    <w:p w14:paraId="08B0529A" w14:textId="77777777" w:rsidR="00690164" w:rsidRPr="005A4697" w:rsidRDefault="00690164" w:rsidP="00D824DD">
      <w:pPr>
        <w:pStyle w:val="ListParagraph"/>
        <w:ind w:left="785"/>
      </w:pPr>
    </w:p>
    <w:p w14:paraId="6C6283CF" w14:textId="77777777" w:rsidR="00495E8B" w:rsidRDefault="00FA7A8A" w:rsidP="00C97782">
      <w:pPr>
        <w:keepNext/>
        <w:jc w:val="center"/>
      </w:pPr>
      <w:r>
        <w:rPr>
          <w:noProof/>
          <w:lang w:eastAsia="en-US"/>
        </w:rPr>
        <w:drawing>
          <wp:inline distT="0" distB="0" distL="0" distR="0" wp14:anchorId="03461616" wp14:editId="32240A59">
            <wp:extent cx="2844800" cy="2632303"/>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894" cy="2635166"/>
                    </a:xfrm>
                    <a:prstGeom prst="rect">
                      <a:avLst/>
                    </a:prstGeom>
                  </pic:spPr>
                </pic:pic>
              </a:graphicData>
            </a:graphic>
          </wp:inline>
        </w:drawing>
      </w:r>
    </w:p>
    <w:p w14:paraId="4FDA98C6" w14:textId="35394EE3" w:rsidR="00FA7A8A" w:rsidRPr="00FA7A8A" w:rsidRDefault="00495E8B"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14</w:t>
        </w:r>
      </w:fldSimple>
      <w:r>
        <w:t>: Data integrity shall be check at the middleware layer before the data is sent to the ledger</w:t>
      </w:r>
    </w:p>
    <w:p w14:paraId="3BB43A9D" w14:textId="77777777" w:rsidR="00676355" w:rsidRPr="00465A27" w:rsidRDefault="00676355" w:rsidP="00465A27"/>
    <w:p w14:paraId="76BD8C8C" w14:textId="72943C8B" w:rsidR="00864B86" w:rsidRDefault="00B40AE7" w:rsidP="000730FA">
      <w:pPr>
        <w:pStyle w:val="Heading2"/>
        <w:numPr>
          <w:ilvl w:val="1"/>
          <w:numId w:val="11"/>
        </w:numPr>
      </w:pPr>
      <w:bookmarkStart w:id="235" w:name="_Toc68586209"/>
      <w:bookmarkStart w:id="236" w:name="_Toc86326547"/>
      <w:r>
        <w:lastRenderedPageBreak/>
        <w:t>Architectural and Functional Requirements</w:t>
      </w:r>
      <w:bookmarkEnd w:id="235"/>
      <w:bookmarkEnd w:id="236"/>
    </w:p>
    <w:p w14:paraId="34AEEA67" w14:textId="23937965" w:rsidR="00864B86" w:rsidRDefault="00864B86" w:rsidP="00864B86">
      <w:pPr>
        <w:pStyle w:val="Heading2"/>
        <w:numPr>
          <w:ilvl w:val="2"/>
          <w:numId w:val="11"/>
        </w:numPr>
      </w:pPr>
      <w:bookmarkStart w:id="237" w:name="_Toc86326548"/>
      <w:r>
        <w:t>Lifecycle of a smart contract</w:t>
      </w:r>
      <w:bookmarkEnd w:id="237"/>
    </w:p>
    <w:p w14:paraId="6BA4D907" w14:textId="611A9269" w:rsidR="00864B86" w:rsidRPr="005B7C63" w:rsidRDefault="00864B86" w:rsidP="000730FA">
      <w:pPr>
        <w:pStyle w:val="ListParagraph"/>
        <w:numPr>
          <w:ilvl w:val="0"/>
          <w:numId w:val="209"/>
        </w:numPr>
      </w:pPr>
      <w:r w:rsidRPr="005B7C63">
        <w:rPr>
          <w:sz w:val="24"/>
          <w:szCs w:val="24"/>
        </w:rPr>
        <w:t>All smart contracts shall follow the lifecycle stated in Figure 5-15</w:t>
      </w:r>
      <w:r w:rsidR="00FB0E7F" w:rsidRPr="005B7C63">
        <w:rPr>
          <w:sz w:val="24"/>
          <w:szCs w:val="24"/>
        </w:rPr>
        <w:t>.</w:t>
      </w:r>
    </w:p>
    <w:p w14:paraId="789CDBF4" w14:textId="2AF00476" w:rsidR="00864B86" w:rsidRPr="005B7C63" w:rsidRDefault="00864B86" w:rsidP="000730FA">
      <w:pPr>
        <w:pStyle w:val="ListParagraph"/>
        <w:numPr>
          <w:ilvl w:val="0"/>
          <w:numId w:val="209"/>
        </w:numPr>
      </w:pPr>
      <w:r w:rsidRPr="005B7C63">
        <w:rPr>
          <w:sz w:val="24"/>
          <w:szCs w:val="24"/>
        </w:rPr>
        <w:t xml:space="preserve">All the smart contracts will have terminations </w:t>
      </w:r>
    </w:p>
    <w:p w14:paraId="491A1C39" w14:textId="77777777" w:rsidR="00EF7424" w:rsidRPr="005B7C63" w:rsidRDefault="00864B86" w:rsidP="005B7C63">
      <w:pPr>
        <w:pStyle w:val="ListParagraph"/>
        <w:numPr>
          <w:ilvl w:val="0"/>
          <w:numId w:val="209"/>
        </w:numPr>
        <w:rPr>
          <w:sz w:val="24"/>
          <w:szCs w:val="24"/>
        </w:rPr>
      </w:pPr>
      <w:r w:rsidRPr="005B7C63">
        <w:rPr>
          <w:sz w:val="24"/>
          <w:szCs w:val="24"/>
        </w:rPr>
        <w:t>The owner/governance keeps the rights to destructs the smart contract.</w:t>
      </w:r>
    </w:p>
    <w:p w14:paraId="40EFC94A" w14:textId="4C8E0BB7" w:rsidR="00864B86" w:rsidRDefault="00864B86" w:rsidP="00EF7424">
      <w:pPr>
        <w:ind w:left="426"/>
        <w:jc w:val="center"/>
      </w:pPr>
      <w:r w:rsidRPr="00B378CC">
        <w:rPr>
          <w:noProof/>
        </w:rPr>
        <w:drawing>
          <wp:inline distT="0" distB="0" distL="0" distR="0" wp14:anchorId="2289BD96" wp14:editId="5020A57C">
            <wp:extent cx="3676641" cy="2223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6641" cy="2223504"/>
                    </a:xfrm>
                    <a:prstGeom prst="rect">
                      <a:avLst/>
                    </a:prstGeom>
                  </pic:spPr>
                </pic:pic>
              </a:graphicData>
            </a:graphic>
          </wp:inline>
        </w:drawing>
      </w:r>
    </w:p>
    <w:p w14:paraId="4E90D37E" w14:textId="1F404090" w:rsidR="00864B86" w:rsidRDefault="00864B86" w:rsidP="00733146">
      <w:pPr>
        <w:pStyle w:val="Caption"/>
        <w:jc w:val="center"/>
      </w:pPr>
      <w:r>
        <w:t xml:space="preserve">Figure </w:t>
      </w:r>
      <w:fldSimple w:instr=" STYLEREF 1 \s ">
        <w:r w:rsidR="00733146">
          <w:rPr>
            <w:noProof/>
          </w:rPr>
          <w:t>6</w:t>
        </w:r>
      </w:fldSimple>
      <w:r>
        <w:noBreakHyphen/>
      </w:r>
      <w:fldSimple w:instr=" SEQ Figure \* ARABIC \s 1 ">
        <w:r>
          <w:rPr>
            <w:noProof/>
          </w:rPr>
          <w:t>15</w:t>
        </w:r>
      </w:fldSimple>
      <w:r>
        <w:t>: Smart contract lifecycle</w:t>
      </w:r>
    </w:p>
    <w:p w14:paraId="771C5905" w14:textId="0E7F8EAA" w:rsidR="0009363D" w:rsidRDefault="0009363D">
      <w:pPr>
        <w:pStyle w:val="Heading2"/>
        <w:numPr>
          <w:ilvl w:val="2"/>
          <w:numId w:val="11"/>
        </w:numPr>
      </w:pPr>
      <w:bookmarkStart w:id="238" w:name="_Toc86326549"/>
      <w:r>
        <w:t>Template Contracts</w:t>
      </w:r>
      <w:bookmarkEnd w:id="238"/>
    </w:p>
    <w:p w14:paraId="59DE34BB" w14:textId="11255020" w:rsidR="008C28DE" w:rsidRPr="005B7C63" w:rsidRDefault="008F7063" w:rsidP="001B13DF">
      <w:r w:rsidRPr="005B7C63">
        <w:t>Smart</w:t>
      </w:r>
      <w:r w:rsidR="00293223" w:rsidRPr="005B7C63">
        <w:t xml:space="preserve"> contracts are </w:t>
      </w:r>
      <w:r w:rsidRPr="005B7C63">
        <w:t>immutable</w:t>
      </w:r>
      <w:r w:rsidR="009F6E91" w:rsidRPr="005B7C63">
        <w:t xml:space="preserve"> and</w:t>
      </w:r>
      <w:r w:rsidRPr="005B7C63">
        <w:t xml:space="preserve"> if there is an error (e.g., developers’ mistake)</w:t>
      </w:r>
      <w:r w:rsidR="009F6E91" w:rsidRPr="005B7C63">
        <w:t xml:space="preserve">, they may need to be </w:t>
      </w:r>
      <w:r w:rsidR="00B146B6" w:rsidRPr="005B7C63">
        <w:t>obsolete</w:t>
      </w:r>
      <w:r w:rsidR="00690164" w:rsidRPr="005B7C63">
        <w:t>d</w:t>
      </w:r>
      <w:r w:rsidR="009F6E91" w:rsidRPr="005B7C63">
        <w:t xml:space="preserve"> by a newer improved</w:t>
      </w:r>
      <w:r w:rsidRPr="005B7C63">
        <w:t xml:space="preserve"> smart contract. </w:t>
      </w:r>
      <w:r w:rsidR="00B146B6" w:rsidRPr="005B7C63">
        <w:t>To</w:t>
      </w:r>
      <w:r w:rsidR="009F6E91" w:rsidRPr="005B7C63">
        <w:t xml:space="preserve"> avoid that</w:t>
      </w:r>
      <w:r w:rsidR="00B146B6" w:rsidRPr="005B7C63">
        <w:t xml:space="preserve">, following strategies </w:t>
      </w:r>
      <w:r w:rsidR="00B146B6" w:rsidRPr="005B7C63">
        <w:rPr>
          <w:b/>
          <w:bCs/>
          <w:i/>
          <w:iCs/>
        </w:rPr>
        <w:t>can</w:t>
      </w:r>
      <w:r w:rsidR="00B146B6" w:rsidRPr="005B7C63">
        <w:t xml:space="preserve"> be applied to ensure safe and well-tested contracts</w:t>
      </w:r>
      <w:r w:rsidR="008C28DE" w:rsidRPr="005B7C63">
        <w:t>:</w:t>
      </w:r>
    </w:p>
    <w:p w14:paraId="3C139129" w14:textId="1FC4E448" w:rsidR="008C28DE" w:rsidRPr="005B7C63" w:rsidRDefault="008F7063" w:rsidP="008C28DE">
      <w:pPr>
        <w:pStyle w:val="ListParagraph"/>
        <w:numPr>
          <w:ilvl w:val="0"/>
          <w:numId w:val="83"/>
        </w:numPr>
        <w:rPr>
          <w:sz w:val="24"/>
          <w:szCs w:val="24"/>
        </w:rPr>
      </w:pPr>
      <w:r w:rsidRPr="005B7C63">
        <w:rPr>
          <w:sz w:val="24"/>
          <w:szCs w:val="24"/>
        </w:rPr>
        <w:t xml:space="preserve">it is </w:t>
      </w:r>
      <w:r w:rsidR="009F6E91" w:rsidRPr="005B7C63">
        <w:rPr>
          <w:sz w:val="24"/>
          <w:szCs w:val="24"/>
        </w:rPr>
        <w:t>recommended</w:t>
      </w:r>
      <w:r w:rsidRPr="005B7C63">
        <w:rPr>
          <w:sz w:val="24"/>
          <w:szCs w:val="24"/>
        </w:rPr>
        <w:t xml:space="preserve"> to </w:t>
      </w:r>
      <w:r w:rsidR="009F6E91" w:rsidRPr="005B7C63">
        <w:rPr>
          <w:sz w:val="24"/>
          <w:szCs w:val="24"/>
        </w:rPr>
        <w:t>use</w:t>
      </w:r>
      <w:r w:rsidRPr="005B7C63">
        <w:rPr>
          <w:sz w:val="24"/>
          <w:szCs w:val="24"/>
        </w:rPr>
        <w:t xml:space="preserve"> template contracts </w:t>
      </w:r>
      <w:r w:rsidR="009F6E91" w:rsidRPr="005B7C63">
        <w:rPr>
          <w:sz w:val="24"/>
          <w:szCs w:val="24"/>
        </w:rPr>
        <w:t>that have been tested and debugged to reduce the chance of such errors.</w:t>
      </w:r>
    </w:p>
    <w:p w14:paraId="57777EE2" w14:textId="77777777" w:rsidR="008C28DE" w:rsidRPr="005B7C63" w:rsidRDefault="008F7063" w:rsidP="008C28DE">
      <w:pPr>
        <w:pStyle w:val="ListParagraph"/>
        <w:numPr>
          <w:ilvl w:val="0"/>
          <w:numId w:val="83"/>
        </w:numPr>
        <w:rPr>
          <w:sz w:val="24"/>
          <w:szCs w:val="24"/>
        </w:rPr>
      </w:pPr>
      <w:r w:rsidRPr="005B7C63">
        <w:rPr>
          <w:sz w:val="24"/>
          <w:szCs w:val="24"/>
        </w:rPr>
        <w:t xml:space="preserve"> Template contracts are designed with more consideration and secured with several security checks. </w:t>
      </w:r>
    </w:p>
    <w:p w14:paraId="006B8C67" w14:textId="3156F74D" w:rsidR="00293223" w:rsidRPr="005B7C63" w:rsidRDefault="009F6E91">
      <w:pPr>
        <w:pStyle w:val="ListParagraph"/>
        <w:numPr>
          <w:ilvl w:val="0"/>
          <w:numId w:val="83"/>
        </w:numPr>
        <w:rPr>
          <w:sz w:val="24"/>
          <w:szCs w:val="24"/>
        </w:rPr>
      </w:pPr>
      <w:r w:rsidRPr="005B7C63">
        <w:rPr>
          <w:sz w:val="24"/>
          <w:szCs w:val="24"/>
        </w:rPr>
        <w:t>Templates may require specification of the throughput/bandwidth of the contract and depend on the governance, application of the contract and the stakeholders involved.</w:t>
      </w:r>
    </w:p>
    <w:p w14:paraId="705A2421" w14:textId="4D43C044" w:rsidR="00564A11" w:rsidRDefault="00564A11" w:rsidP="00564A11">
      <w:pPr>
        <w:pStyle w:val="ListParagraph"/>
        <w:ind w:left="785"/>
      </w:pPr>
    </w:p>
    <w:p w14:paraId="3B33C1C7" w14:textId="1163F304" w:rsidR="00564A11" w:rsidRDefault="00564A11" w:rsidP="00564A11">
      <w:pPr>
        <w:pStyle w:val="Heading2"/>
        <w:numPr>
          <w:ilvl w:val="2"/>
          <w:numId w:val="11"/>
        </w:numPr>
      </w:pPr>
      <w:bookmarkStart w:id="239" w:name="_Toc86326550"/>
      <w:r>
        <w:t>Time-limited</w:t>
      </w:r>
      <w:bookmarkEnd w:id="239"/>
      <w:r>
        <w:t xml:space="preserve"> </w:t>
      </w:r>
    </w:p>
    <w:p w14:paraId="42C7DED3" w14:textId="27CC6556" w:rsidR="00564A11" w:rsidRDefault="00564A11" w:rsidP="00564A11">
      <w:r w:rsidRPr="0009363D">
        <w:t xml:space="preserve">As discussed in clause </w:t>
      </w:r>
      <w:r>
        <w:t>5.1.</w:t>
      </w:r>
      <w:r w:rsidR="00EF7424">
        <w:t>10</w:t>
      </w:r>
      <w:r>
        <w:t>,</w:t>
      </w:r>
      <w:r w:rsidRPr="0009363D">
        <w:t xml:space="preserve"> Eternal smart contracts can cause unwanted executions in futur</w:t>
      </w:r>
      <w:r>
        <w:t>e, Therefore</w:t>
      </w:r>
      <w:r w:rsidR="00690164">
        <w:t>,</w:t>
      </w:r>
      <w:r>
        <w:t xml:space="preserve"> smart contracts shall have internal and external ways to limit their lifetime. </w:t>
      </w:r>
    </w:p>
    <w:p w14:paraId="7A4CBB28" w14:textId="2E034C48" w:rsidR="00564A11" w:rsidRDefault="00564A11" w:rsidP="00564A11"/>
    <w:p w14:paraId="59DB37E6" w14:textId="2B8C5DEE" w:rsidR="00564A11" w:rsidRDefault="00564A11" w:rsidP="00B378CC">
      <w:pPr>
        <w:keepNext/>
        <w:jc w:val="center"/>
      </w:pPr>
    </w:p>
    <w:p w14:paraId="07156511" w14:textId="7C262AB2" w:rsidR="0009363D" w:rsidRDefault="0009363D" w:rsidP="00B378CC">
      <w:pPr>
        <w:pStyle w:val="Heading2"/>
        <w:numPr>
          <w:ilvl w:val="2"/>
          <w:numId w:val="11"/>
        </w:numPr>
      </w:pPr>
      <w:bookmarkStart w:id="240" w:name="_Toc84378376"/>
      <w:bookmarkStart w:id="241" w:name="_Ref76373372"/>
      <w:bookmarkStart w:id="242" w:name="_Toc86326551"/>
      <w:bookmarkEnd w:id="240"/>
      <w:r>
        <w:t>Internal Termination</w:t>
      </w:r>
      <w:bookmarkEnd w:id="241"/>
      <w:bookmarkEnd w:id="242"/>
    </w:p>
    <w:p w14:paraId="65D86F01" w14:textId="73E96831" w:rsidR="008C28DE" w:rsidRPr="005B7C63" w:rsidRDefault="00B146B6" w:rsidP="0009363D">
      <w:r w:rsidRPr="005B7C63">
        <w:t xml:space="preserve">Following are </w:t>
      </w:r>
      <w:r w:rsidRPr="005B7C63">
        <w:rPr>
          <w:b/>
          <w:bCs/>
          <w:i/>
          <w:iCs/>
        </w:rPr>
        <w:t>requirements</w:t>
      </w:r>
      <w:r w:rsidR="00564A11" w:rsidRPr="005B7C63">
        <w:t>, that shall be defined as function of smart contracts to</w:t>
      </w:r>
      <w:r w:rsidRPr="005B7C63">
        <w:t xml:space="preserve"> avoid eternal smart contracts</w:t>
      </w:r>
      <w:r w:rsidRPr="005B7C63">
        <w:rPr>
          <w:b/>
          <w:bCs/>
          <w:i/>
          <w:iCs/>
        </w:rPr>
        <w:t>:</w:t>
      </w:r>
    </w:p>
    <w:p w14:paraId="716A9D83" w14:textId="5F163FF1" w:rsidR="008C28DE" w:rsidRPr="005B7C63" w:rsidRDefault="00B146B6" w:rsidP="008C28DE">
      <w:pPr>
        <w:pStyle w:val="ListParagraph"/>
        <w:numPr>
          <w:ilvl w:val="0"/>
          <w:numId w:val="84"/>
        </w:numPr>
        <w:rPr>
          <w:sz w:val="24"/>
          <w:szCs w:val="24"/>
        </w:rPr>
      </w:pPr>
      <w:r w:rsidRPr="005B7C63">
        <w:rPr>
          <w:sz w:val="24"/>
          <w:szCs w:val="24"/>
        </w:rPr>
        <w:t>Smart contracts shall be t</w:t>
      </w:r>
      <w:r w:rsidR="0009363D" w:rsidRPr="005B7C63">
        <w:rPr>
          <w:sz w:val="24"/>
          <w:szCs w:val="24"/>
        </w:rPr>
        <w:t xml:space="preserve">erminated with an internal termination signal/command. </w:t>
      </w:r>
    </w:p>
    <w:p w14:paraId="7267075C" w14:textId="58028F0F" w:rsidR="00B146B6" w:rsidRPr="005B7C63" w:rsidRDefault="0009363D">
      <w:pPr>
        <w:pStyle w:val="ListParagraph"/>
        <w:numPr>
          <w:ilvl w:val="0"/>
          <w:numId w:val="84"/>
        </w:numPr>
        <w:rPr>
          <w:sz w:val="24"/>
          <w:szCs w:val="24"/>
        </w:rPr>
      </w:pPr>
      <w:r w:rsidRPr="005B7C63">
        <w:rPr>
          <w:sz w:val="24"/>
          <w:szCs w:val="24"/>
        </w:rPr>
        <w:t xml:space="preserve">Every smart contract should have a termination function that </w:t>
      </w:r>
      <w:r w:rsidR="00320706" w:rsidRPr="005B7C63">
        <w:rPr>
          <w:sz w:val="24"/>
          <w:szCs w:val="24"/>
        </w:rPr>
        <w:t>disables</w:t>
      </w:r>
      <w:r w:rsidRPr="005B7C63">
        <w:rPr>
          <w:sz w:val="24"/>
          <w:szCs w:val="24"/>
        </w:rPr>
        <w:t xml:space="preserve"> </w:t>
      </w:r>
      <w:r w:rsidR="00320706" w:rsidRPr="005B7C63">
        <w:rPr>
          <w:sz w:val="24"/>
          <w:szCs w:val="24"/>
        </w:rPr>
        <w:t xml:space="preserve">further executions of the </w:t>
      </w:r>
      <w:r w:rsidRPr="005B7C63">
        <w:rPr>
          <w:sz w:val="24"/>
          <w:szCs w:val="24"/>
        </w:rPr>
        <w:t>smart contract after a certain period</w:t>
      </w:r>
      <w:r w:rsidR="00320706" w:rsidRPr="005B7C63">
        <w:rPr>
          <w:sz w:val="24"/>
          <w:szCs w:val="24"/>
        </w:rPr>
        <w:t xml:space="preserve"> or upon notice</w:t>
      </w:r>
      <w:r w:rsidRPr="005B7C63">
        <w:rPr>
          <w:sz w:val="24"/>
          <w:szCs w:val="24"/>
        </w:rPr>
        <w:t xml:space="preserve">. </w:t>
      </w:r>
    </w:p>
    <w:p w14:paraId="1A513245" w14:textId="75370923" w:rsidR="00320706" w:rsidRPr="005B7C63" w:rsidRDefault="00B146B6" w:rsidP="00B378CC">
      <w:pPr>
        <w:pStyle w:val="ListParagraph"/>
        <w:numPr>
          <w:ilvl w:val="0"/>
          <w:numId w:val="84"/>
        </w:numPr>
        <w:rPr>
          <w:sz w:val="24"/>
          <w:szCs w:val="24"/>
        </w:rPr>
      </w:pPr>
      <w:r w:rsidRPr="005B7C63">
        <w:rPr>
          <w:sz w:val="24"/>
          <w:szCs w:val="24"/>
        </w:rPr>
        <w:t>If</w:t>
      </w:r>
      <w:r w:rsidR="0009363D" w:rsidRPr="005B7C63">
        <w:rPr>
          <w:sz w:val="24"/>
          <w:szCs w:val="24"/>
        </w:rPr>
        <w:t xml:space="preserve"> a contract is generalised enough to be shared among several users, </w:t>
      </w:r>
      <w:r w:rsidR="00320706" w:rsidRPr="005B7C63">
        <w:rPr>
          <w:sz w:val="24"/>
          <w:szCs w:val="24"/>
        </w:rPr>
        <w:t xml:space="preserve">such contract should have means of terminating/deactivating itself after an end-date or upon a specific condition. </w:t>
      </w:r>
    </w:p>
    <w:p w14:paraId="2DA8F283" w14:textId="77777777" w:rsidR="00320706" w:rsidRPr="005B7C63" w:rsidRDefault="00320706" w:rsidP="0009363D"/>
    <w:p w14:paraId="3ADE895C" w14:textId="73EFFF5B" w:rsidR="00416D10" w:rsidRPr="005B7C63" w:rsidRDefault="009F6E91" w:rsidP="0009363D">
      <w:r w:rsidRPr="005B7C63">
        <w:t>N</w:t>
      </w:r>
      <w:r w:rsidR="0009363D" w:rsidRPr="005B7C63">
        <w:t>ote</w:t>
      </w:r>
      <w:r w:rsidRPr="005B7C63">
        <w:t xml:space="preserve"> that</w:t>
      </w:r>
      <w:r w:rsidR="0009363D" w:rsidRPr="005B7C63">
        <w:t xml:space="preserve">, </w:t>
      </w:r>
      <w:r w:rsidR="004D5819" w:rsidRPr="005B7C63">
        <w:t xml:space="preserve">Internal termination is a </w:t>
      </w:r>
      <w:r w:rsidR="004D5819" w:rsidRPr="005B7C63">
        <w:rPr>
          <w:b/>
          <w:bCs/>
        </w:rPr>
        <w:t xml:space="preserve">short-term </w:t>
      </w:r>
      <w:r w:rsidR="00EF7424" w:rsidRPr="005B7C63">
        <w:rPr>
          <w:b/>
          <w:bCs/>
        </w:rPr>
        <w:t>timer,</w:t>
      </w:r>
      <w:r w:rsidR="00B146B6" w:rsidRPr="005B7C63">
        <w:rPr>
          <w:b/>
          <w:bCs/>
        </w:rPr>
        <w:t xml:space="preserve"> </w:t>
      </w:r>
      <w:r w:rsidR="00690164" w:rsidRPr="005B7C63">
        <w:t>and a</w:t>
      </w:r>
      <w:r w:rsidR="00320706" w:rsidRPr="005B7C63">
        <w:t xml:space="preserve"> deactivated</w:t>
      </w:r>
      <w:r w:rsidRPr="005B7C63">
        <w:t xml:space="preserve"> smart</w:t>
      </w:r>
      <w:r w:rsidR="0009363D" w:rsidRPr="005B7C63">
        <w:t xml:space="preserve"> contract may </w:t>
      </w:r>
      <w:r w:rsidR="00320706" w:rsidRPr="005B7C63">
        <w:t>be reactivated for</w:t>
      </w:r>
      <w:r w:rsidR="0009363D" w:rsidRPr="005B7C63">
        <w:t xml:space="preserve"> future contract executions with different parameters</w:t>
      </w:r>
      <w:r w:rsidR="00320706" w:rsidRPr="005B7C63">
        <w:t xml:space="preserve"> upon signal or specific conditions</w:t>
      </w:r>
      <w:r w:rsidR="0009363D" w:rsidRPr="005B7C63">
        <w:t xml:space="preserve">. </w:t>
      </w:r>
    </w:p>
    <w:p w14:paraId="2E74BB64" w14:textId="77777777" w:rsidR="002F6549" w:rsidRDefault="002F6549" w:rsidP="002452EB">
      <w:pPr>
        <w:keepNext/>
        <w:jc w:val="center"/>
      </w:pPr>
      <w:r>
        <w:rPr>
          <w:noProof/>
        </w:rPr>
        <w:drawing>
          <wp:inline distT="0" distB="0" distL="0" distR="0" wp14:anchorId="3BA95A3C" wp14:editId="787CB709">
            <wp:extent cx="4144617" cy="1010462"/>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0118" cy="1016679"/>
                    </a:xfrm>
                    <a:prstGeom prst="rect">
                      <a:avLst/>
                    </a:prstGeom>
                  </pic:spPr>
                </pic:pic>
              </a:graphicData>
            </a:graphic>
          </wp:inline>
        </w:drawing>
      </w:r>
    </w:p>
    <w:p w14:paraId="48D0B654" w14:textId="63191262" w:rsidR="002F6549" w:rsidRDefault="002F6549" w:rsidP="0038422E">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16</w:t>
        </w:r>
      </w:fldSimple>
      <w:r>
        <w:t>: Smart Contract Internal Termination</w:t>
      </w:r>
    </w:p>
    <w:p w14:paraId="471EEE59" w14:textId="30532088" w:rsidR="00416D10" w:rsidRDefault="005F13A4" w:rsidP="00B378CC">
      <w:pPr>
        <w:pStyle w:val="Heading2"/>
        <w:numPr>
          <w:ilvl w:val="2"/>
          <w:numId w:val="11"/>
        </w:numPr>
      </w:pPr>
      <w:bookmarkStart w:id="243" w:name="_Ref79897449"/>
      <w:bookmarkStart w:id="244" w:name="_Ref75772333"/>
      <w:bookmarkStart w:id="245" w:name="_Ref75780060"/>
      <w:bookmarkStart w:id="246" w:name="_Toc86326552"/>
      <w:r>
        <w:t>Safe Terminatio</w:t>
      </w:r>
      <w:r w:rsidR="00E7356F">
        <w:t>n</w:t>
      </w:r>
      <w:bookmarkEnd w:id="243"/>
      <w:bookmarkEnd w:id="244"/>
      <w:bookmarkEnd w:id="245"/>
      <w:bookmarkEnd w:id="246"/>
    </w:p>
    <w:p w14:paraId="220B1C95" w14:textId="4ABB18B8" w:rsidR="00E80B53" w:rsidRPr="00B153DC" w:rsidRDefault="006C08D9" w:rsidP="0009363D">
      <w:r w:rsidRPr="00B153DC">
        <w:t>S</w:t>
      </w:r>
      <w:r w:rsidR="005F13A4" w:rsidRPr="00B153DC">
        <w:t>mart contract</w:t>
      </w:r>
      <w:r w:rsidRPr="00B153DC">
        <w:t>s</w:t>
      </w:r>
      <w:r w:rsidR="005F13A4" w:rsidRPr="00B153DC">
        <w:t xml:space="preserve"> can be assigned very sensitive tasks, so it is important to safely terminate them to avoid future attacks. </w:t>
      </w:r>
    </w:p>
    <w:p w14:paraId="571E6012" w14:textId="22ACB45D" w:rsidR="005F13A4" w:rsidRPr="00B153DC" w:rsidRDefault="00FB5644" w:rsidP="0009363D">
      <w:r w:rsidRPr="00B153DC">
        <w:t xml:space="preserve">The </w:t>
      </w:r>
      <w:r w:rsidRPr="00B153DC">
        <w:rPr>
          <w:b/>
          <w:bCs/>
          <w:i/>
          <w:iCs/>
        </w:rPr>
        <w:t>requirements</w:t>
      </w:r>
      <w:r w:rsidRPr="00B153DC">
        <w:t xml:space="preserve"> </w:t>
      </w:r>
      <w:r w:rsidR="001A27EB" w:rsidRPr="00B153DC">
        <w:t xml:space="preserve">for safe termination </w:t>
      </w:r>
      <w:r w:rsidRPr="00B153DC">
        <w:t>are as follows</w:t>
      </w:r>
      <w:r w:rsidR="005F13A4" w:rsidRPr="00B153DC">
        <w:t>:</w:t>
      </w:r>
    </w:p>
    <w:p w14:paraId="39744301" w14:textId="06B038EB" w:rsidR="00564A11" w:rsidRPr="00B153DC" w:rsidRDefault="001A27EB" w:rsidP="00B378CC">
      <w:pPr>
        <w:pStyle w:val="ListParagraph"/>
        <w:numPr>
          <w:ilvl w:val="0"/>
          <w:numId w:val="20"/>
        </w:numPr>
        <w:rPr>
          <w:sz w:val="24"/>
          <w:szCs w:val="24"/>
        </w:rPr>
      </w:pPr>
      <w:r w:rsidRPr="00B153DC">
        <w:rPr>
          <w:sz w:val="24"/>
          <w:szCs w:val="24"/>
        </w:rPr>
        <w:t>Governance and owners of the contract</w:t>
      </w:r>
      <w:r w:rsidR="00564A11" w:rsidRPr="00B153DC">
        <w:rPr>
          <w:sz w:val="24"/>
          <w:szCs w:val="24"/>
        </w:rPr>
        <w:t xml:space="preserve"> shall ensure </w:t>
      </w:r>
      <w:r w:rsidR="006C08D9" w:rsidRPr="00B153DC">
        <w:rPr>
          <w:sz w:val="24"/>
          <w:szCs w:val="24"/>
        </w:rPr>
        <w:t xml:space="preserve">a </w:t>
      </w:r>
      <w:r w:rsidR="00564A11" w:rsidRPr="00B153DC">
        <w:rPr>
          <w:sz w:val="24"/>
          <w:szCs w:val="24"/>
        </w:rPr>
        <w:t>safe termination</w:t>
      </w:r>
      <w:r w:rsidR="006C08D9" w:rsidRPr="00B153DC">
        <w:rPr>
          <w:sz w:val="24"/>
          <w:szCs w:val="24"/>
        </w:rPr>
        <w:t xml:space="preserve"> of such order</w:t>
      </w:r>
      <w:r w:rsidR="00564A11" w:rsidRPr="00B153DC">
        <w:rPr>
          <w:sz w:val="24"/>
          <w:szCs w:val="24"/>
        </w:rPr>
        <w:t>.</w:t>
      </w:r>
    </w:p>
    <w:p w14:paraId="0CD51DF9" w14:textId="74B4C36B" w:rsidR="005F13A4" w:rsidRPr="00B153DC" w:rsidRDefault="005F13A4">
      <w:pPr>
        <w:pStyle w:val="ListParagraph"/>
        <w:numPr>
          <w:ilvl w:val="0"/>
          <w:numId w:val="20"/>
        </w:numPr>
        <w:rPr>
          <w:sz w:val="24"/>
          <w:szCs w:val="24"/>
        </w:rPr>
      </w:pPr>
      <w:r w:rsidRPr="00B153DC">
        <w:rPr>
          <w:sz w:val="24"/>
          <w:szCs w:val="24"/>
        </w:rPr>
        <w:t xml:space="preserve">Ensure that none of the </w:t>
      </w:r>
      <w:r w:rsidR="006C08D9" w:rsidRPr="00B153DC">
        <w:rPr>
          <w:sz w:val="24"/>
          <w:szCs w:val="24"/>
        </w:rPr>
        <w:t xml:space="preserve">terminated </w:t>
      </w:r>
      <w:r w:rsidRPr="00B153DC">
        <w:rPr>
          <w:sz w:val="24"/>
          <w:szCs w:val="24"/>
        </w:rPr>
        <w:t>smart contract function</w:t>
      </w:r>
      <w:r w:rsidR="006C08D9" w:rsidRPr="00B153DC">
        <w:rPr>
          <w:sz w:val="24"/>
          <w:szCs w:val="24"/>
        </w:rPr>
        <w:t>s</w:t>
      </w:r>
      <w:r w:rsidRPr="00B153DC">
        <w:rPr>
          <w:sz w:val="24"/>
          <w:szCs w:val="24"/>
        </w:rPr>
        <w:t xml:space="preserve"> is callable.</w:t>
      </w:r>
    </w:p>
    <w:p w14:paraId="0FE1B20B" w14:textId="31843C54" w:rsidR="005F13A4" w:rsidRPr="00B153DC" w:rsidRDefault="005F13A4" w:rsidP="005F13A4">
      <w:pPr>
        <w:pStyle w:val="ListParagraph"/>
        <w:numPr>
          <w:ilvl w:val="0"/>
          <w:numId w:val="20"/>
        </w:numPr>
        <w:rPr>
          <w:sz w:val="24"/>
          <w:szCs w:val="24"/>
        </w:rPr>
      </w:pPr>
      <w:r w:rsidRPr="00B153DC">
        <w:rPr>
          <w:sz w:val="24"/>
          <w:szCs w:val="24"/>
        </w:rPr>
        <w:t xml:space="preserve">All the access rights of </w:t>
      </w:r>
      <w:r w:rsidR="001A27EB" w:rsidRPr="00B153DC">
        <w:rPr>
          <w:sz w:val="24"/>
          <w:szCs w:val="24"/>
        </w:rPr>
        <w:t xml:space="preserve">the current execution for the </w:t>
      </w:r>
      <w:r w:rsidRPr="00B153DC">
        <w:rPr>
          <w:sz w:val="24"/>
          <w:szCs w:val="24"/>
        </w:rPr>
        <w:t xml:space="preserve">smart </w:t>
      </w:r>
      <w:r w:rsidR="001A27EB" w:rsidRPr="00B153DC">
        <w:rPr>
          <w:sz w:val="24"/>
          <w:szCs w:val="24"/>
        </w:rPr>
        <w:t xml:space="preserve">contract </w:t>
      </w:r>
      <w:r w:rsidR="00690164" w:rsidRPr="00B153DC">
        <w:rPr>
          <w:sz w:val="24"/>
          <w:szCs w:val="24"/>
        </w:rPr>
        <w:t>are</w:t>
      </w:r>
      <w:r w:rsidRPr="00B153DC">
        <w:rPr>
          <w:sz w:val="24"/>
          <w:szCs w:val="24"/>
        </w:rPr>
        <w:t xml:space="preserve"> revoked.</w:t>
      </w:r>
    </w:p>
    <w:p w14:paraId="18247ECA" w14:textId="3727BEF7" w:rsidR="005F13A4" w:rsidRPr="00B153DC" w:rsidRDefault="001A6CDC" w:rsidP="0038422E">
      <w:pPr>
        <w:pStyle w:val="ListParagraph"/>
        <w:numPr>
          <w:ilvl w:val="0"/>
          <w:numId w:val="20"/>
        </w:numPr>
        <w:rPr>
          <w:sz w:val="24"/>
          <w:szCs w:val="24"/>
        </w:rPr>
      </w:pPr>
      <w:r w:rsidRPr="00B153DC">
        <w:rPr>
          <w:sz w:val="24"/>
          <w:szCs w:val="24"/>
        </w:rPr>
        <w:t>Data is archived for future reference such that data integrity should be maintained.</w:t>
      </w:r>
    </w:p>
    <w:p w14:paraId="0AD5E5F9" w14:textId="61099170" w:rsidR="001A27EB" w:rsidRPr="00B153DC" w:rsidRDefault="001A27EB">
      <w:pPr>
        <w:pStyle w:val="ListParagraph"/>
        <w:numPr>
          <w:ilvl w:val="0"/>
          <w:numId w:val="20"/>
        </w:numPr>
        <w:rPr>
          <w:sz w:val="24"/>
          <w:szCs w:val="24"/>
        </w:rPr>
      </w:pPr>
      <w:r w:rsidRPr="00B153DC">
        <w:rPr>
          <w:sz w:val="24"/>
          <w:szCs w:val="24"/>
        </w:rPr>
        <w:t>When a smart contract is required to be terminated, the reason of the termination shall be sent as an argument of the contract. Further details in clause (6.7.1.6)</w:t>
      </w:r>
    </w:p>
    <w:p w14:paraId="3B661AD6" w14:textId="36520D75" w:rsidR="005F13A4" w:rsidRPr="00B153DC" w:rsidRDefault="00005694" w:rsidP="0009363D">
      <w:r w:rsidRPr="00B153DC">
        <w:t xml:space="preserve">Reasons for the termination </w:t>
      </w:r>
      <w:r w:rsidRPr="00B153DC">
        <w:rPr>
          <w:b/>
          <w:bCs/>
        </w:rPr>
        <w:t>can</w:t>
      </w:r>
      <w:r w:rsidRPr="00B153DC">
        <w:t xml:space="preserve"> be as follows:</w:t>
      </w:r>
    </w:p>
    <w:p w14:paraId="7FF95E33" w14:textId="77777777" w:rsidR="00005694" w:rsidRPr="00B153DC" w:rsidRDefault="00005694" w:rsidP="00005694">
      <w:pPr>
        <w:pStyle w:val="ListParagraph"/>
        <w:numPr>
          <w:ilvl w:val="0"/>
          <w:numId w:val="25"/>
        </w:numPr>
        <w:rPr>
          <w:sz w:val="24"/>
          <w:szCs w:val="24"/>
        </w:rPr>
      </w:pPr>
      <w:r w:rsidRPr="00B153DC">
        <w:rPr>
          <w:sz w:val="24"/>
          <w:szCs w:val="24"/>
        </w:rPr>
        <w:t>Natural Termination e.g., the purpose of the smart contract is fulfilled.</w:t>
      </w:r>
    </w:p>
    <w:p w14:paraId="04DB1727" w14:textId="63078A83" w:rsidR="00005694" w:rsidRPr="00B153DC" w:rsidRDefault="00005694" w:rsidP="00005694">
      <w:pPr>
        <w:pStyle w:val="ListParagraph"/>
        <w:numPr>
          <w:ilvl w:val="0"/>
          <w:numId w:val="25"/>
        </w:numPr>
        <w:rPr>
          <w:sz w:val="24"/>
          <w:szCs w:val="24"/>
        </w:rPr>
      </w:pPr>
      <w:r w:rsidRPr="00B153DC">
        <w:rPr>
          <w:sz w:val="24"/>
          <w:szCs w:val="24"/>
        </w:rPr>
        <w:t>One of the parties is pulled-off the contract or revoked the contract</w:t>
      </w:r>
      <w:r w:rsidR="00906F6B" w:rsidRPr="00B153DC">
        <w:rPr>
          <w:sz w:val="24"/>
          <w:szCs w:val="24"/>
        </w:rPr>
        <w:t xml:space="preserve"> (interruptive termination)</w:t>
      </w:r>
      <w:r w:rsidRPr="00B153DC">
        <w:rPr>
          <w:sz w:val="24"/>
          <w:szCs w:val="24"/>
        </w:rPr>
        <w:t>.</w:t>
      </w:r>
    </w:p>
    <w:p w14:paraId="4CD00CF5" w14:textId="1B64CF12" w:rsidR="00005694" w:rsidRPr="00B153DC" w:rsidRDefault="00005694" w:rsidP="00005694">
      <w:pPr>
        <w:pStyle w:val="ListParagraph"/>
        <w:numPr>
          <w:ilvl w:val="0"/>
          <w:numId w:val="25"/>
        </w:numPr>
        <w:rPr>
          <w:sz w:val="24"/>
          <w:szCs w:val="24"/>
        </w:rPr>
      </w:pPr>
      <w:r w:rsidRPr="00B153DC">
        <w:rPr>
          <w:sz w:val="24"/>
          <w:szCs w:val="24"/>
        </w:rPr>
        <w:t>Timeout of the contract reached.</w:t>
      </w:r>
    </w:p>
    <w:p w14:paraId="5004FC27" w14:textId="4FCED6D2" w:rsidR="00005694" w:rsidRPr="00B153DC" w:rsidRDefault="00005694" w:rsidP="00005694">
      <w:pPr>
        <w:pStyle w:val="ListParagraph"/>
        <w:numPr>
          <w:ilvl w:val="0"/>
          <w:numId w:val="25"/>
        </w:numPr>
        <w:rPr>
          <w:sz w:val="24"/>
          <w:szCs w:val="24"/>
        </w:rPr>
      </w:pPr>
      <w:r w:rsidRPr="00B153DC">
        <w:rPr>
          <w:sz w:val="24"/>
          <w:szCs w:val="24"/>
        </w:rPr>
        <w:t>Other reasons such as malicious activities</w:t>
      </w:r>
      <w:r w:rsidR="00E7356F" w:rsidRPr="00B153DC">
        <w:rPr>
          <w:sz w:val="24"/>
          <w:szCs w:val="24"/>
        </w:rPr>
        <w:t xml:space="preserve"> or other non-contractual actions</w:t>
      </w:r>
      <w:r w:rsidRPr="00B153DC">
        <w:rPr>
          <w:sz w:val="24"/>
          <w:szCs w:val="24"/>
        </w:rPr>
        <w:t>.</w:t>
      </w:r>
    </w:p>
    <w:p w14:paraId="3DA6DA9B" w14:textId="5C5567AD" w:rsidR="00DB7F70" w:rsidRPr="00CB4614" w:rsidRDefault="003E4518" w:rsidP="00B378CC">
      <w:pPr>
        <w:pStyle w:val="Heading2"/>
        <w:numPr>
          <w:ilvl w:val="2"/>
          <w:numId w:val="11"/>
        </w:numPr>
      </w:pPr>
      <w:bookmarkStart w:id="247" w:name="_Toc80272991"/>
      <w:bookmarkStart w:id="248" w:name="_Toc81305467"/>
      <w:bookmarkStart w:id="249" w:name="_Toc80272992"/>
      <w:bookmarkStart w:id="250" w:name="_Toc81305468"/>
      <w:bookmarkStart w:id="251" w:name="_Toc80272993"/>
      <w:bookmarkStart w:id="252" w:name="_Toc81305469"/>
      <w:bookmarkStart w:id="253" w:name="_Toc80272994"/>
      <w:bookmarkStart w:id="254" w:name="_Toc81305470"/>
      <w:bookmarkStart w:id="255" w:name="_Ref76373358"/>
      <w:bookmarkStart w:id="256" w:name="_Toc86326553"/>
      <w:bookmarkEnd w:id="247"/>
      <w:bookmarkEnd w:id="248"/>
      <w:bookmarkEnd w:id="249"/>
      <w:bookmarkEnd w:id="250"/>
      <w:bookmarkEnd w:id="251"/>
      <w:bookmarkEnd w:id="252"/>
      <w:bookmarkEnd w:id="253"/>
      <w:bookmarkEnd w:id="254"/>
      <w:r w:rsidRPr="00CB4614">
        <w:t>Destruct</w:t>
      </w:r>
      <w:r w:rsidR="00E7356F" w:rsidRPr="00B378CC">
        <w:t>ion</w:t>
      </w:r>
      <w:bookmarkEnd w:id="256"/>
      <w:r w:rsidR="00E7356F" w:rsidRPr="00B378CC">
        <w:t xml:space="preserve"> </w:t>
      </w:r>
      <w:bookmarkEnd w:id="255"/>
    </w:p>
    <w:p w14:paraId="61BE216F" w14:textId="5BB51D3B" w:rsidR="00A24C09" w:rsidRPr="00FB5644" w:rsidRDefault="00A24C09" w:rsidP="00A24C09">
      <w:pPr>
        <w:rPr>
          <w:lang w:eastAsia="en-US"/>
        </w:rPr>
      </w:pPr>
    </w:p>
    <w:p w14:paraId="7A76C85C" w14:textId="787ECED1" w:rsidR="00F135B7" w:rsidRPr="00B153DC" w:rsidRDefault="00E7356F" w:rsidP="00A24C09">
      <w:pPr>
        <w:rPr>
          <w:lang w:eastAsia="en-US"/>
        </w:rPr>
      </w:pPr>
      <w:r w:rsidRPr="00B153DC">
        <w:rPr>
          <w:lang w:eastAsia="en-US"/>
        </w:rPr>
        <w:t>Destruction</w:t>
      </w:r>
      <w:r w:rsidR="004D5819" w:rsidRPr="00B153DC">
        <w:rPr>
          <w:lang w:eastAsia="en-US"/>
        </w:rPr>
        <w:t xml:space="preserve"> </w:t>
      </w:r>
      <w:r w:rsidR="00906F6B" w:rsidRPr="00B153DC">
        <w:rPr>
          <w:lang w:eastAsia="en-US"/>
        </w:rPr>
        <w:t>occurs when</w:t>
      </w:r>
      <w:r w:rsidR="004D5819" w:rsidRPr="00B153DC">
        <w:rPr>
          <w:lang w:eastAsia="en-US"/>
        </w:rPr>
        <w:t xml:space="preserve"> the long-term timer</w:t>
      </w:r>
      <w:r w:rsidR="001A27EB" w:rsidRPr="00B153DC">
        <w:rPr>
          <w:lang w:eastAsia="en-US"/>
        </w:rPr>
        <w:t xml:space="preserve"> </w:t>
      </w:r>
      <w:r w:rsidRPr="00B153DC">
        <w:rPr>
          <w:lang w:eastAsia="en-US"/>
        </w:rPr>
        <w:t xml:space="preserve">of </w:t>
      </w:r>
      <w:r w:rsidR="0064141E" w:rsidRPr="00B153DC">
        <w:rPr>
          <w:lang w:eastAsia="en-US"/>
        </w:rPr>
        <w:t>the</w:t>
      </w:r>
      <w:r w:rsidR="00906F6B" w:rsidRPr="00B153DC">
        <w:rPr>
          <w:lang w:eastAsia="en-US"/>
        </w:rPr>
        <w:t xml:space="preserve"> smart</w:t>
      </w:r>
      <w:r w:rsidR="00A24C09" w:rsidRPr="00B153DC">
        <w:rPr>
          <w:lang w:eastAsia="en-US"/>
        </w:rPr>
        <w:t xml:space="preserve"> contract </w:t>
      </w:r>
      <w:r w:rsidR="00C1112D" w:rsidRPr="00B153DC">
        <w:rPr>
          <w:lang w:eastAsia="en-US"/>
        </w:rPr>
        <w:t xml:space="preserve">is </w:t>
      </w:r>
      <w:r w:rsidR="00F77BCB" w:rsidRPr="00B153DC">
        <w:rPr>
          <w:lang w:eastAsia="en-US"/>
        </w:rPr>
        <w:t>elapsed,</w:t>
      </w:r>
      <w:r w:rsidR="00906F6B" w:rsidRPr="00B153DC">
        <w:rPr>
          <w:lang w:eastAsia="en-US"/>
        </w:rPr>
        <w:t xml:space="preserve"> and the contract end date/time is reached. Destruction is </w:t>
      </w:r>
      <w:r w:rsidR="006F40CB" w:rsidRPr="00B153DC">
        <w:rPr>
          <w:lang w:eastAsia="en-US"/>
        </w:rPr>
        <w:t xml:space="preserve">different </w:t>
      </w:r>
      <w:r w:rsidR="00A24C09" w:rsidRPr="00B153DC">
        <w:rPr>
          <w:lang w:eastAsia="en-US"/>
        </w:rPr>
        <w:t xml:space="preserve">from </w:t>
      </w:r>
      <w:r w:rsidR="00906F6B" w:rsidRPr="00B153DC">
        <w:rPr>
          <w:lang w:eastAsia="en-US"/>
        </w:rPr>
        <w:t xml:space="preserve">termination (both natural and interruptive) </w:t>
      </w:r>
      <w:r w:rsidR="00F135B7" w:rsidRPr="00B153DC">
        <w:rPr>
          <w:lang w:eastAsia="en-US"/>
        </w:rPr>
        <w:t>of the</w:t>
      </w:r>
      <w:r w:rsidR="00906F6B" w:rsidRPr="00B153DC">
        <w:rPr>
          <w:lang w:eastAsia="en-US"/>
        </w:rPr>
        <w:t xml:space="preserve"> smart </w:t>
      </w:r>
      <w:r w:rsidR="00A24C09" w:rsidRPr="00B153DC">
        <w:rPr>
          <w:lang w:eastAsia="en-US"/>
        </w:rPr>
        <w:t>contracts</w:t>
      </w:r>
      <w:r w:rsidR="00906F6B" w:rsidRPr="00B153DC">
        <w:rPr>
          <w:lang w:eastAsia="en-US"/>
        </w:rPr>
        <w:t xml:space="preserve"> because a destructed smart contract cannot be reactivated. </w:t>
      </w:r>
    </w:p>
    <w:p w14:paraId="18C93EAC" w14:textId="2BD9BEEC" w:rsidR="006F40CB" w:rsidRPr="00B153DC" w:rsidRDefault="006F40CB" w:rsidP="00A24C09">
      <w:pPr>
        <w:rPr>
          <w:lang w:eastAsia="en-US"/>
        </w:rPr>
      </w:pPr>
      <w:r w:rsidRPr="00B153DC">
        <w:rPr>
          <w:lang w:eastAsia="en-US"/>
        </w:rPr>
        <w:t xml:space="preserve">Following are the </w:t>
      </w:r>
      <w:r w:rsidRPr="00B153DC">
        <w:rPr>
          <w:b/>
          <w:bCs/>
          <w:i/>
          <w:iCs/>
          <w:lang w:eastAsia="en-US"/>
        </w:rPr>
        <w:t>requirements</w:t>
      </w:r>
      <w:r w:rsidRPr="00B153DC">
        <w:rPr>
          <w:lang w:eastAsia="en-US"/>
        </w:rPr>
        <w:t xml:space="preserve"> of a smart contract destruction:</w:t>
      </w:r>
    </w:p>
    <w:p w14:paraId="0FB84244" w14:textId="77777777" w:rsidR="00F135B7" w:rsidRPr="00B153DC" w:rsidRDefault="00F135B7" w:rsidP="00A24C09">
      <w:pPr>
        <w:rPr>
          <w:lang w:eastAsia="en-US"/>
        </w:rPr>
      </w:pPr>
    </w:p>
    <w:p w14:paraId="03A66954" w14:textId="6F492E8D" w:rsidR="00906F6B" w:rsidRPr="00B153DC" w:rsidRDefault="00F135B7">
      <w:pPr>
        <w:pStyle w:val="ListParagraph"/>
        <w:numPr>
          <w:ilvl w:val="0"/>
          <w:numId w:val="66"/>
        </w:numPr>
        <w:rPr>
          <w:sz w:val="24"/>
          <w:szCs w:val="24"/>
        </w:rPr>
      </w:pPr>
      <w:r w:rsidRPr="00B153DC">
        <w:rPr>
          <w:sz w:val="24"/>
          <w:szCs w:val="24"/>
        </w:rPr>
        <w:t xml:space="preserve">Once </w:t>
      </w:r>
      <w:r w:rsidR="00A24C09" w:rsidRPr="00B153DC">
        <w:rPr>
          <w:sz w:val="24"/>
          <w:szCs w:val="24"/>
        </w:rPr>
        <w:t xml:space="preserve">destroyed the contract cannot be reinstated. </w:t>
      </w:r>
    </w:p>
    <w:p w14:paraId="5DA3EC21" w14:textId="211A3D12" w:rsidR="001A27EB" w:rsidRPr="00B153DC" w:rsidRDefault="001A27EB" w:rsidP="001A27EB">
      <w:pPr>
        <w:pStyle w:val="ListParagraph"/>
        <w:numPr>
          <w:ilvl w:val="0"/>
          <w:numId w:val="66"/>
        </w:numPr>
        <w:rPr>
          <w:sz w:val="24"/>
          <w:szCs w:val="24"/>
        </w:rPr>
      </w:pPr>
      <w:r w:rsidRPr="00B153DC">
        <w:rPr>
          <w:sz w:val="24"/>
          <w:szCs w:val="24"/>
        </w:rPr>
        <w:t>All the functions shall be inactivated before the destruct</w:t>
      </w:r>
      <w:r w:rsidR="006C08D9" w:rsidRPr="00B153DC">
        <w:rPr>
          <w:sz w:val="24"/>
          <w:szCs w:val="24"/>
        </w:rPr>
        <w:t>ion.</w:t>
      </w:r>
      <w:r w:rsidRPr="00B153DC">
        <w:rPr>
          <w:sz w:val="24"/>
          <w:szCs w:val="24"/>
        </w:rPr>
        <w:t xml:space="preserve"> </w:t>
      </w:r>
    </w:p>
    <w:p w14:paraId="7DF9939D" w14:textId="7F0041C3" w:rsidR="006F40CB" w:rsidRPr="00B153DC" w:rsidRDefault="006F40CB" w:rsidP="006F40CB">
      <w:pPr>
        <w:pStyle w:val="ListParagraph"/>
        <w:numPr>
          <w:ilvl w:val="0"/>
          <w:numId w:val="66"/>
        </w:numPr>
        <w:rPr>
          <w:sz w:val="24"/>
          <w:szCs w:val="24"/>
        </w:rPr>
      </w:pPr>
      <w:r w:rsidRPr="00B153DC">
        <w:rPr>
          <w:sz w:val="24"/>
          <w:szCs w:val="24"/>
        </w:rPr>
        <w:t>If a smart contract is required to be revised, that is, a new/revised version to be installed, it shall be classed as a termination</w:t>
      </w:r>
      <w:r w:rsidR="006C08D9" w:rsidRPr="00B153DC">
        <w:rPr>
          <w:sz w:val="24"/>
          <w:szCs w:val="24"/>
        </w:rPr>
        <w:t>,</w:t>
      </w:r>
      <w:r w:rsidRPr="00B153DC">
        <w:rPr>
          <w:sz w:val="24"/>
          <w:szCs w:val="24"/>
        </w:rPr>
        <w:t xml:space="preserve"> not </w:t>
      </w:r>
      <w:r w:rsidR="006C08D9" w:rsidRPr="00B153DC">
        <w:rPr>
          <w:sz w:val="24"/>
          <w:szCs w:val="24"/>
        </w:rPr>
        <w:t xml:space="preserve">as a </w:t>
      </w:r>
      <w:r w:rsidRPr="00B153DC">
        <w:rPr>
          <w:sz w:val="24"/>
          <w:szCs w:val="24"/>
        </w:rPr>
        <w:t xml:space="preserve">destruction. </w:t>
      </w:r>
    </w:p>
    <w:p w14:paraId="54E9CBA5" w14:textId="77777777" w:rsidR="001A27EB" w:rsidRPr="00B153DC" w:rsidRDefault="001A27EB" w:rsidP="00B378CC">
      <w:pPr>
        <w:pStyle w:val="ListParagraph"/>
        <w:rPr>
          <w:sz w:val="24"/>
          <w:szCs w:val="24"/>
        </w:rPr>
      </w:pPr>
    </w:p>
    <w:p w14:paraId="141AD341" w14:textId="77777777" w:rsidR="00906F6B" w:rsidRPr="00B153DC" w:rsidRDefault="00906F6B" w:rsidP="00A24C09">
      <w:pPr>
        <w:rPr>
          <w:lang w:eastAsia="en-US"/>
        </w:rPr>
      </w:pPr>
    </w:p>
    <w:p w14:paraId="4E2F43B7" w14:textId="1406E79D" w:rsidR="00A24C09" w:rsidRPr="00B153DC" w:rsidRDefault="004A78E6" w:rsidP="00A24C09">
      <w:pPr>
        <w:rPr>
          <w:lang w:eastAsia="en-US"/>
        </w:rPr>
      </w:pPr>
      <w:r w:rsidRPr="00B153DC">
        <w:rPr>
          <w:lang w:eastAsia="en-US"/>
        </w:rPr>
        <w:t>In a typical PDL, a smart contract cannot be initiated on its own, therefore, destruct</w:t>
      </w:r>
      <w:r w:rsidR="00906F6B" w:rsidRPr="00B153DC">
        <w:rPr>
          <w:lang w:eastAsia="en-US"/>
        </w:rPr>
        <w:t>ion</w:t>
      </w:r>
      <w:r w:rsidRPr="00B153DC">
        <w:rPr>
          <w:lang w:eastAsia="en-US"/>
        </w:rPr>
        <w:t xml:space="preserve"> must be initiated. </w:t>
      </w:r>
    </w:p>
    <w:p w14:paraId="55C94ED0" w14:textId="18E0D477" w:rsidR="00F135B7" w:rsidRPr="00B153DC" w:rsidRDefault="00F135B7" w:rsidP="00B378CC">
      <w:pPr>
        <w:pStyle w:val="ListParagraph"/>
        <w:numPr>
          <w:ilvl w:val="0"/>
          <w:numId w:val="86"/>
        </w:numPr>
        <w:rPr>
          <w:sz w:val="24"/>
          <w:szCs w:val="24"/>
        </w:rPr>
      </w:pPr>
      <w:r w:rsidRPr="00B153DC">
        <w:rPr>
          <w:sz w:val="24"/>
          <w:szCs w:val="24"/>
        </w:rPr>
        <w:t>The governance of the PDL can initiate the destruction through a control instruction (clause 6.2.7).</w:t>
      </w:r>
    </w:p>
    <w:p w14:paraId="1EE52709" w14:textId="7B407874" w:rsidR="002F6549" w:rsidRDefault="002F6549" w:rsidP="00A24C09">
      <w:pPr>
        <w:rPr>
          <w:lang w:eastAsia="en-US"/>
        </w:rPr>
      </w:pPr>
    </w:p>
    <w:p w14:paraId="4B272ADD" w14:textId="77777777" w:rsidR="002F6549" w:rsidRDefault="002F6549" w:rsidP="0038422E">
      <w:pPr>
        <w:keepNext/>
        <w:jc w:val="center"/>
      </w:pPr>
      <w:r>
        <w:rPr>
          <w:noProof/>
          <w:lang w:eastAsia="en-US"/>
        </w:rPr>
        <w:lastRenderedPageBreak/>
        <w:drawing>
          <wp:inline distT="0" distB="0" distL="0" distR="0" wp14:anchorId="5E75562C" wp14:editId="2213974A">
            <wp:extent cx="2957611" cy="15892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7611" cy="1589222"/>
                    </a:xfrm>
                    <a:prstGeom prst="rect">
                      <a:avLst/>
                    </a:prstGeom>
                  </pic:spPr>
                </pic:pic>
              </a:graphicData>
            </a:graphic>
          </wp:inline>
        </w:drawing>
      </w:r>
    </w:p>
    <w:p w14:paraId="7359E7D5" w14:textId="43A556E9" w:rsidR="002F6549" w:rsidRDefault="002F6549">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17</w:t>
        </w:r>
      </w:fldSimple>
      <w:r>
        <w:t>: Smart Contract Destruct</w:t>
      </w:r>
      <w:r w:rsidR="00CB4614">
        <w:t>ion --</w:t>
      </w:r>
      <w:r>
        <w:t xml:space="preserve"> </w:t>
      </w:r>
      <w:r w:rsidR="00CB4614">
        <w:t>Termination is different from the destruction and removes/deactivates the contract forever.</w:t>
      </w:r>
    </w:p>
    <w:p w14:paraId="0BD3E8F7" w14:textId="761A00DC" w:rsidR="00A66E81" w:rsidRDefault="00A66E81" w:rsidP="00A66E81">
      <w:pPr>
        <w:rPr>
          <w:lang w:eastAsia="en-US"/>
        </w:rPr>
      </w:pPr>
    </w:p>
    <w:p w14:paraId="5EA00157" w14:textId="026AB1D5" w:rsidR="00A66E81" w:rsidRDefault="00A66E81" w:rsidP="00A66E81">
      <w:pPr>
        <w:rPr>
          <w:lang w:eastAsia="en-US"/>
        </w:rPr>
      </w:pPr>
    </w:p>
    <w:p w14:paraId="38B051D2" w14:textId="77777777" w:rsidR="005F13A4" w:rsidRDefault="005F13A4" w:rsidP="00B36755"/>
    <w:p w14:paraId="1A392D5E" w14:textId="77777777" w:rsidR="00005694" w:rsidRPr="00B378CC" w:rsidRDefault="00005694" w:rsidP="00005694">
      <w:pPr>
        <w:rPr>
          <w:b/>
          <w:bCs/>
          <w:i/>
          <w:iCs/>
          <w:lang w:eastAsia="en-US"/>
        </w:rPr>
      </w:pPr>
      <w:bookmarkStart w:id="257" w:name="_Toc72409436"/>
      <w:bookmarkStart w:id="258" w:name="_Toc72409437"/>
      <w:bookmarkStart w:id="259" w:name="_Toc72409438"/>
      <w:bookmarkStart w:id="260" w:name="_Toc72409439"/>
      <w:bookmarkEnd w:id="257"/>
      <w:bookmarkEnd w:id="258"/>
      <w:bookmarkEnd w:id="259"/>
      <w:bookmarkEnd w:id="260"/>
      <w:r w:rsidRPr="00B378CC">
        <w:rPr>
          <w:b/>
          <w:bCs/>
          <w:i/>
          <w:iCs/>
          <w:lang w:eastAsia="en-US"/>
        </w:rPr>
        <w:t xml:space="preserve">Example: </w:t>
      </w:r>
    </w:p>
    <w:p w14:paraId="1E8E3582" w14:textId="65F769F8" w:rsidR="00005694" w:rsidRPr="00B378CC" w:rsidRDefault="00F53492" w:rsidP="00B378CC">
      <w:pPr>
        <w:autoSpaceDE w:val="0"/>
        <w:autoSpaceDN w:val="0"/>
        <w:adjustRightInd w:val="0"/>
        <w:spacing w:line="360" w:lineRule="atLeast"/>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function destructContract(...) {</w:t>
      </w:r>
    </w:p>
    <w:p w14:paraId="50A78535" w14:textId="3903FBE4" w:rsidR="00005694" w:rsidRPr="00B378CC" w:rsidRDefault="00F53492" w:rsidP="00B378CC">
      <w:pPr>
        <w:autoSpaceDE w:val="0"/>
        <w:autoSpaceDN w:val="0"/>
        <w:adjustRightInd w:val="0"/>
        <w:spacing w:line="360" w:lineRule="atLeast"/>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if (endTime</w:t>
      </w:r>
      <w:r w:rsidR="006C08D9">
        <w:rPr>
          <w:rFonts w:ascii="Courier" w:hAnsi="Courier" w:cs="Menlo"/>
          <w:b/>
          <w:bCs/>
          <w:color w:val="000000" w:themeColor="text1"/>
        </w:rPr>
        <w:t>&lt;=</w:t>
      </w:r>
      <w:r w:rsidR="00005694" w:rsidRPr="00B378CC">
        <w:rPr>
          <w:rFonts w:ascii="Courier" w:hAnsi="Courier" w:cs="Menlo"/>
          <w:b/>
          <w:bCs/>
          <w:color w:val="000000" w:themeColor="text1"/>
        </w:rPr>
        <w:t>now) {</w:t>
      </w:r>
    </w:p>
    <w:p w14:paraId="45AE18F2" w14:textId="40DE5651" w:rsidR="00005694" w:rsidRPr="00B378CC" w:rsidRDefault="00F53492" w:rsidP="00B378CC">
      <w:pPr>
        <w:autoSpaceDE w:val="0"/>
        <w:autoSpaceDN w:val="0"/>
        <w:adjustRightInd w:val="0"/>
        <w:spacing w:line="360" w:lineRule="atLeast"/>
        <w:jc w:val="center"/>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Clear all variables</w:t>
      </w:r>
      <w:r w:rsidR="0064141E" w:rsidRPr="00B378CC">
        <w:rPr>
          <w:rFonts w:ascii="Courier" w:hAnsi="Courier" w:cs="Menlo"/>
          <w:b/>
          <w:bCs/>
          <w:color w:val="000000" w:themeColor="text1"/>
        </w:rPr>
        <w:t xml:space="preserve"> and deactivate the contract completely</w:t>
      </w:r>
      <w:r w:rsidR="00005694" w:rsidRPr="00B378CC">
        <w:rPr>
          <w:rFonts w:ascii="Courier" w:hAnsi="Courier" w:cs="Menlo"/>
          <w:b/>
          <w:bCs/>
          <w:color w:val="000000" w:themeColor="text1"/>
        </w:rPr>
        <w:t>}}</w:t>
      </w:r>
    </w:p>
    <w:p w14:paraId="2F16AF59" w14:textId="6E1FA5DA" w:rsidR="0064141E" w:rsidRPr="00B378CC" w:rsidRDefault="00733146" w:rsidP="00B378CC">
      <w:pPr>
        <w:pStyle w:val="Caption"/>
        <w:jc w:val="center"/>
        <w:rPr>
          <w:rFonts w:ascii="Courier" w:hAnsi="Courier" w:cs="Menlo"/>
          <w:color w:val="000000" w:themeColor="text1"/>
        </w:rPr>
      </w:pPr>
      <w:r>
        <w:t>Code Extract 1</w:t>
      </w:r>
      <w:r w:rsidR="00F53492">
        <w:t>: Smart contract destruct example</w:t>
      </w:r>
    </w:p>
    <w:p w14:paraId="08157AED" w14:textId="2B1B15F9" w:rsidR="0049485F" w:rsidRDefault="0049485F" w:rsidP="002452EB"/>
    <w:p w14:paraId="1F2B591F" w14:textId="4304D84C" w:rsidR="0049485F" w:rsidRPr="00F96E57" w:rsidRDefault="0049485F" w:rsidP="006F40CB">
      <w:pPr>
        <w:pStyle w:val="Heading2"/>
        <w:numPr>
          <w:ilvl w:val="2"/>
          <w:numId w:val="11"/>
        </w:numPr>
      </w:pPr>
      <w:bookmarkStart w:id="261" w:name="_Ref75679202"/>
      <w:bookmarkStart w:id="262" w:name="_Ref75774682"/>
      <w:bookmarkStart w:id="263" w:name="_Toc86326554"/>
      <w:r w:rsidRPr="00F96E57">
        <w:t xml:space="preserve">Secure Access </w:t>
      </w:r>
      <w:r w:rsidR="00186CDD" w:rsidRPr="00F96E57">
        <w:t>Control Mechanisms</w:t>
      </w:r>
      <w:bookmarkEnd w:id="261"/>
      <w:bookmarkEnd w:id="262"/>
      <w:bookmarkEnd w:id="263"/>
    </w:p>
    <w:p w14:paraId="2BEABE11" w14:textId="60213D15" w:rsidR="006F40CB" w:rsidRPr="00B153DC" w:rsidRDefault="006F40CB" w:rsidP="00B378CC">
      <w:r w:rsidRPr="00B153DC">
        <w:rPr>
          <w:lang w:eastAsia="en-US"/>
        </w:rPr>
        <w:t xml:space="preserve">In PDLs, smart contracts accessed by the PDL participants (e.g., owners) </w:t>
      </w:r>
      <w:r w:rsidR="00205250" w:rsidRPr="00B153DC">
        <w:rPr>
          <w:lang w:eastAsia="en-US"/>
        </w:rPr>
        <w:t xml:space="preserve">and external sources (e.g., off chain sources) </w:t>
      </w:r>
      <w:r w:rsidRPr="00B153DC">
        <w:rPr>
          <w:lang w:eastAsia="en-US"/>
        </w:rPr>
        <w:t xml:space="preserve">through strict access-control mechanisms. Following are the </w:t>
      </w:r>
      <w:r w:rsidRPr="00B153DC">
        <w:rPr>
          <w:b/>
          <w:bCs/>
          <w:i/>
          <w:iCs/>
          <w:lang w:eastAsia="en-US"/>
        </w:rPr>
        <w:t>requirements</w:t>
      </w:r>
      <w:r w:rsidRPr="00B153DC">
        <w:rPr>
          <w:lang w:eastAsia="en-US"/>
        </w:rPr>
        <w:t xml:space="preserve"> for accessing a smart contract.</w:t>
      </w:r>
    </w:p>
    <w:p w14:paraId="29D17949" w14:textId="2D67ACC2" w:rsidR="00AF7801" w:rsidRPr="00B153DC" w:rsidRDefault="0049485F">
      <w:pPr>
        <w:pStyle w:val="ListParagraph"/>
        <w:numPr>
          <w:ilvl w:val="0"/>
          <w:numId w:val="87"/>
        </w:numPr>
        <w:rPr>
          <w:sz w:val="24"/>
          <w:szCs w:val="24"/>
        </w:rPr>
      </w:pPr>
      <w:r w:rsidRPr="00B153DC">
        <w:rPr>
          <w:sz w:val="24"/>
          <w:szCs w:val="24"/>
        </w:rPr>
        <w:t>Smart contract</w:t>
      </w:r>
      <w:r w:rsidR="00EB6F13" w:rsidRPr="00B153DC">
        <w:rPr>
          <w:sz w:val="24"/>
          <w:szCs w:val="24"/>
        </w:rPr>
        <w:t>s should</w:t>
      </w:r>
      <w:r w:rsidRPr="00B153DC">
        <w:rPr>
          <w:sz w:val="24"/>
          <w:szCs w:val="24"/>
        </w:rPr>
        <w:t xml:space="preserve"> be accessible by the owner(s) of the </w:t>
      </w:r>
      <w:r w:rsidR="00AF7801" w:rsidRPr="00B153DC">
        <w:rPr>
          <w:sz w:val="24"/>
          <w:szCs w:val="24"/>
        </w:rPr>
        <w:t>contract,</w:t>
      </w:r>
      <w:r w:rsidRPr="00B153DC">
        <w:rPr>
          <w:sz w:val="24"/>
          <w:szCs w:val="24"/>
        </w:rPr>
        <w:t xml:space="preserve"> or any other part</w:t>
      </w:r>
      <w:r w:rsidR="00EB6F13" w:rsidRPr="00B153DC">
        <w:rPr>
          <w:sz w:val="24"/>
          <w:szCs w:val="24"/>
        </w:rPr>
        <w:t>y</w:t>
      </w:r>
      <w:r w:rsidRPr="00B153DC">
        <w:rPr>
          <w:sz w:val="24"/>
          <w:szCs w:val="24"/>
        </w:rPr>
        <w:t xml:space="preserve"> authorised</w:t>
      </w:r>
      <w:r w:rsidR="005108D3" w:rsidRPr="00B153DC">
        <w:rPr>
          <w:sz w:val="24"/>
          <w:szCs w:val="24"/>
        </w:rPr>
        <w:t>/delegated</w:t>
      </w:r>
      <w:r w:rsidRPr="00B153DC">
        <w:rPr>
          <w:sz w:val="24"/>
          <w:szCs w:val="24"/>
        </w:rPr>
        <w:t xml:space="preserve"> by the governance</w:t>
      </w:r>
      <w:r w:rsidR="00712FAF" w:rsidRPr="00B153DC">
        <w:rPr>
          <w:sz w:val="24"/>
          <w:szCs w:val="24"/>
        </w:rPr>
        <w:t xml:space="preserve"> </w:t>
      </w:r>
    </w:p>
    <w:p w14:paraId="380BCF20" w14:textId="10B8F1C3" w:rsidR="00205250" w:rsidRPr="00B153DC" w:rsidRDefault="00205250">
      <w:pPr>
        <w:pStyle w:val="ListParagraph"/>
        <w:numPr>
          <w:ilvl w:val="0"/>
          <w:numId w:val="87"/>
        </w:numPr>
        <w:rPr>
          <w:sz w:val="24"/>
          <w:szCs w:val="24"/>
        </w:rPr>
      </w:pPr>
      <w:r w:rsidRPr="00B153DC">
        <w:rPr>
          <w:sz w:val="24"/>
          <w:szCs w:val="24"/>
        </w:rPr>
        <w:t>The governance of the PDL shall ensure that access rights are granted to authorised members (internal and external) only.</w:t>
      </w:r>
    </w:p>
    <w:p w14:paraId="2F76E717" w14:textId="0E45D96E" w:rsidR="002A15C8" w:rsidRPr="00B153DC" w:rsidRDefault="00AF7801" w:rsidP="00B378CC">
      <w:pPr>
        <w:pStyle w:val="ListParagraph"/>
        <w:numPr>
          <w:ilvl w:val="0"/>
          <w:numId w:val="87"/>
        </w:numPr>
        <w:rPr>
          <w:sz w:val="24"/>
          <w:szCs w:val="24"/>
        </w:rPr>
      </w:pPr>
      <w:r w:rsidRPr="00B153DC">
        <w:rPr>
          <w:sz w:val="24"/>
          <w:szCs w:val="24"/>
        </w:rPr>
        <w:t xml:space="preserve">Smart contracts access shall be in a </w:t>
      </w:r>
      <w:r w:rsidR="00712FAF" w:rsidRPr="00B153DC">
        <w:rPr>
          <w:sz w:val="24"/>
          <w:szCs w:val="24"/>
        </w:rPr>
        <w:t>time-controlled manner, that is every access to every smart contract shall have a limited-time access only</w:t>
      </w:r>
      <w:r w:rsidR="00EB6F13" w:rsidRPr="00B153DC">
        <w:rPr>
          <w:sz w:val="24"/>
          <w:szCs w:val="24"/>
        </w:rPr>
        <w:t xml:space="preserve">. </w:t>
      </w:r>
    </w:p>
    <w:p w14:paraId="54931B76" w14:textId="4F2A962E" w:rsidR="005108D3" w:rsidRPr="00B153DC" w:rsidRDefault="00BC5CA5">
      <w:pPr>
        <w:pStyle w:val="ListParagraph"/>
        <w:numPr>
          <w:ilvl w:val="0"/>
          <w:numId w:val="87"/>
        </w:numPr>
        <w:rPr>
          <w:sz w:val="24"/>
          <w:szCs w:val="24"/>
        </w:rPr>
      </w:pPr>
      <w:r w:rsidRPr="00B153DC">
        <w:rPr>
          <w:sz w:val="24"/>
          <w:szCs w:val="24"/>
        </w:rPr>
        <w:t>S</w:t>
      </w:r>
      <w:r w:rsidR="006F40CB" w:rsidRPr="00B153DC">
        <w:rPr>
          <w:sz w:val="24"/>
          <w:szCs w:val="24"/>
        </w:rPr>
        <w:t xml:space="preserve">tringent access control mechanism should be implemented to enforce the same. </w:t>
      </w:r>
    </w:p>
    <w:p w14:paraId="0EB2A4A0" w14:textId="733FC246" w:rsidR="006F40CB" w:rsidRPr="00B153DC" w:rsidRDefault="00205250">
      <w:pPr>
        <w:pStyle w:val="ListParagraph"/>
        <w:numPr>
          <w:ilvl w:val="0"/>
          <w:numId w:val="87"/>
        </w:numPr>
        <w:rPr>
          <w:sz w:val="24"/>
          <w:szCs w:val="24"/>
        </w:rPr>
      </w:pPr>
      <w:r w:rsidRPr="00B153DC">
        <w:rPr>
          <w:sz w:val="24"/>
          <w:szCs w:val="24"/>
        </w:rPr>
        <w:t>Governance shall maintain a record of access rights granted to parties/entities in an access control list (ACL).</w:t>
      </w:r>
    </w:p>
    <w:p w14:paraId="1136D0D9" w14:textId="6A3B16C0" w:rsidR="00205250" w:rsidRPr="00B153DC" w:rsidRDefault="00205250">
      <w:pPr>
        <w:pStyle w:val="ListParagraph"/>
        <w:numPr>
          <w:ilvl w:val="0"/>
          <w:numId w:val="87"/>
        </w:numPr>
        <w:rPr>
          <w:sz w:val="24"/>
          <w:szCs w:val="24"/>
        </w:rPr>
      </w:pPr>
      <w:r w:rsidRPr="00B153DC">
        <w:rPr>
          <w:sz w:val="24"/>
          <w:szCs w:val="24"/>
        </w:rPr>
        <w:t xml:space="preserve">The fields of an ACL </w:t>
      </w:r>
      <w:r w:rsidRPr="00B153DC">
        <w:rPr>
          <w:b/>
          <w:bCs/>
          <w:sz w:val="24"/>
          <w:szCs w:val="24"/>
        </w:rPr>
        <w:t>shall</w:t>
      </w:r>
      <w:r w:rsidRPr="00B153DC">
        <w:rPr>
          <w:sz w:val="24"/>
          <w:szCs w:val="24"/>
        </w:rPr>
        <w:t xml:space="preserve"> include:</w:t>
      </w:r>
    </w:p>
    <w:p w14:paraId="49703567" w14:textId="77777777" w:rsidR="00205250" w:rsidRPr="00B153DC" w:rsidRDefault="00205250" w:rsidP="00205250">
      <w:pPr>
        <w:pStyle w:val="ListParagraph"/>
        <w:numPr>
          <w:ilvl w:val="1"/>
          <w:numId w:val="87"/>
        </w:numPr>
        <w:rPr>
          <w:sz w:val="24"/>
          <w:szCs w:val="24"/>
        </w:rPr>
      </w:pPr>
      <w:r w:rsidRPr="00B153DC">
        <w:rPr>
          <w:sz w:val="24"/>
          <w:szCs w:val="24"/>
        </w:rPr>
        <w:t>Node Identity (different from public key, and is assigned by the governance when the node joins a PDL)</w:t>
      </w:r>
    </w:p>
    <w:p w14:paraId="1AB23045" w14:textId="77777777" w:rsidR="00205250" w:rsidRPr="00B153DC" w:rsidRDefault="00205250" w:rsidP="00205250">
      <w:pPr>
        <w:pStyle w:val="ListParagraph"/>
        <w:numPr>
          <w:ilvl w:val="1"/>
          <w:numId w:val="87"/>
        </w:numPr>
        <w:rPr>
          <w:sz w:val="24"/>
          <w:szCs w:val="24"/>
        </w:rPr>
      </w:pPr>
      <w:r w:rsidRPr="00B153DC">
        <w:rPr>
          <w:sz w:val="24"/>
          <w:szCs w:val="24"/>
        </w:rPr>
        <w:t>Access start date</w:t>
      </w:r>
    </w:p>
    <w:p w14:paraId="5A7D250C" w14:textId="77777777" w:rsidR="00205250" w:rsidRPr="00B153DC" w:rsidRDefault="00205250" w:rsidP="00205250">
      <w:pPr>
        <w:pStyle w:val="ListParagraph"/>
        <w:numPr>
          <w:ilvl w:val="1"/>
          <w:numId w:val="87"/>
        </w:numPr>
        <w:rPr>
          <w:sz w:val="24"/>
          <w:szCs w:val="24"/>
        </w:rPr>
      </w:pPr>
      <w:r w:rsidRPr="00B153DC">
        <w:rPr>
          <w:sz w:val="24"/>
          <w:szCs w:val="24"/>
        </w:rPr>
        <w:t>Access end date</w:t>
      </w:r>
    </w:p>
    <w:p w14:paraId="0D373BEC" w14:textId="77777777" w:rsidR="00205250" w:rsidRPr="00B153DC" w:rsidRDefault="00205250" w:rsidP="00205250">
      <w:pPr>
        <w:pStyle w:val="ListParagraph"/>
        <w:numPr>
          <w:ilvl w:val="1"/>
          <w:numId w:val="87"/>
        </w:numPr>
        <w:rPr>
          <w:sz w:val="24"/>
          <w:szCs w:val="24"/>
        </w:rPr>
      </w:pPr>
      <w:r w:rsidRPr="00B153DC">
        <w:rPr>
          <w:sz w:val="24"/>
          <w:szCs w:val="24"/>
        </w:rPr>
        <w:t>Access start time</w:t>
      </w:r>
    </w:p>
    <w:p w14:paraId="03F54830" w14:textId="790265E4" w:rsidR="00205250" w:rsidRPr="00B153DC" w:rsidRDefault="00205250" w:rsidP="00205250">
      <w:pPr>
        <w:pStyle w:val="ListParagraph"/>
        <w:numPr>
          <w:ilvl w:val="1"/>
          <w:numId w:val="87"/>
        </w:numPr>
        <w:rPr>
          <w:sz w:val="24"/>
          <w:szCs w:val="24"/>
        </w:rPr>
      </w:pPr>
      <w:r w:rsidRPr="00B153DC">
        <w:rPr>
          <w:sz w:val="24"/>
          <w:szCs w:val="24"/>
        </w:rPr>
        <w:t>Access end time</w:t>
      </w:r>
    </w:p>
    <w:p w14:paraId="6C0BE0F9" w14:textId="2FD03176" w:rsidR="00205250" w:rsidRPr="00B153DC" w:rsidRDefault="00205250" w:rsidP="00205250">
      <w:pPr>
        <w:pStyle w:val="ListParagraph"/>
        <w:numPr>
          <w:ilvl w:val="1"/>
          <w:numId w:val="87"/>
        </w:numPr>
        <w:rPr>
          <w:sz w:val="24"/>
          <w:szCs w:val="24"/>
        </w:rPr>
      </w:pPr>
      <w:r w:rsidRPr="00B153DC">
        <w:rPr>
          <w:sz w:val="24"/>
          <w:szCs w:val="24"/>
        </w:rPr>
        <w:t xml:space="preserve">Smart contract </w:t>
      </w:r>
      <w:r w:rsidR="00F96E57" w:rsidRPr="00B153DC">
        <w:rPr>
          <w:sz w:val="24"/>
          <w:szCs w:val="24"/>
        </w:rPr>
        <w:t>i</w:t>
      </w:r>
      <w:r w:rsidRPr="00B153DC">
        <w:rPr>
          <w:sz w:val="24"/>
          <w:szCs w:val="24"/>
        </w:rPr>
        <w:t>dentity</w:t>
      </w:r>
    </w:p>
    <w:p w14:paraId="17990C5A" w14:textId="6BA77B06" w:rsidR="00205250" w:rsidRPr="00B153DC" w:rsidRDefault="00205250" w:rsidP="00B378CC">
      <w:pPr>
        <w:pStyle w:val="ListParagraph"/>
        <w:numPr>
          <w:ilvl w:val="1"/>
          <w:numId w:val="87"/>
        </w:numPr>
        <w:rPr>
          <w:sz w:val="24"/>
          <w:szCs w:val="24"/>
        </w:rPr>
      </w:pPr>
      <w:r w:rsidRPr="00B153DC">
        <w:rPr>
          <w:sz w:val="24"/>
          <w:szCs w:val="24"/>
        </w:rPr>
        <w:t xml:space="preserve">Functions granted access to the smart contract </w:t>
      </w:r>
    </w:p>
    <w:p w14:paraId="7FF2658B" w14:textId="48F600BE" w:rsidR="00205250" w:rsidRPr="00B153DC" w:rsidRDefault="00205250">
      <w:pPr>
        <w:pStyle w:val="ListParagraph"/>
        <w:numPr>
          <w:ilvl w:val="0"/>
          <w:numId w:val="87"/>
        </w:numPr>
        <w:rPr>
          <w:sz w:val="24"/>
          <w:szCs w:val="24"/>
        </w:rPr>
      </w:pPr>
      <w:r w:rsidRPr="00B153DC">
        <w:rPr>
          <w:sz w:val="24"/>
          <w:szCs w:val="24"/>
        </w:rPr>
        <w:t>The access revocation shall be automated, and software based. After the agreed condition(s) are met the access rights are revoked automatically.</w:t>
      </w:r>
    </w:p>
    <w:p w14:paraId="6760EE3D" w14:textId="77777777" w:rsidR="00F77BCB" w:rsidRDefault="00F77BCB">
      <w:pPr>
        <w:rPr>
          <w:b/>
          <w:bCs/>
          <w:i/>
          <w:iCs/>
        </w:rPr>
      </w:pPr>
    </w:p>
    <w:p w14:paraId="240C74CE" w14:textId="79DB2680" w:rsidR="006F40CB" w:rsidRPr="00B153DC" w:rsidRDefault="006F40CB">
      <w:pPr>
        <w:rPr>
          <w:b/>
          <w:bCs/>
          <w:i/>
          <w:iCs/>
        </w:rPr>
      </w:pPr>
      <w:r w:rsidRPr="00B153DC">
        <w:rPr>
          <w:b/>
          <w:bCs/>
          <w:i/>
          <w:iCs/>
        </w:rPr>
        <w:lastRenderedPageBreak/>
        <w:t>Options:</w:t>
      </w:r>
    </w:p>
    <w:p w14:paraId="4F6BAC53" w14:textId="406DF3DC" w:rsidR="006F40CB" w:rsidRPr="00B153DC" w:rsidRDefault="006F40CB" w:rsidP="00B378CC">
      <w:pPr>
        <w:pStyle w:val="ListParagraph"/>
        <w:numPr>
          <w:ilvl w:val="0"/>
          <w:numId w:val="176"/>
        </w:numPr>
        <w:rPr>
          <w:sz w:val="24"/>
          <w:szCs w:val="24"/>
        </w:rPr>
      </w:pPr>
      <w:r w:rsidRPr="00B153DC">
        <w:rPr>
          <w:sz w:val="24"/>
          <w:szCs w:val="24"/>
        </w:rPr>
        <w:t xml:space="preserve"> In</w:t>
      </w:r>
      <w:r w:rsidR="00D4377C" w:rsidRPr="00B153DC">
        <w:rPr>
          <w:sz w:val="24"/>
          <w:szCs w:val="24"/>
        </w:rPr>
        <w:t xml:space="preserve"> some cases</w:t>
      </w:r>
      <w:r w:rsidR="00C470D1" w:rsidRPr="00B153DC">
        <w:rPr>
          <w:sz w:val="24"/>
          <w:szCs w:val="24"/>
        </w:rPr>
        <w:t>,</w:t>
      </w:r>
      <w:r w:rsidR="00D4377C" w:rsidRPr="00B153DC">
        <w:rPr>
          <w:sz w:val="24"/>
          <w:szCs w:val="24"/>
        </w:rPr>
        <w:t xml:space="preserve"> the owner of the contract or governance may </w:t>
      </w:r>
      <w:r w:rsidR="00C470D1" w:rsidRPr="00B153DC">
        <w:rPr>
          <w:sz w:val="24"/>
          <w:szCs w:val="24"/>
        </w:rPr>
        <w:t>temporarily use</w:t>
      </w:r>
      <w:r w:rsidR="00D4377C" w:rsidRPr="00B153DC">
        <w:rPr>
          <w:sz w:val="24"/>
          <w:szCs w:val="24"/>
        </w:rPr>
        <w:t xml:space="preserve"> </w:t>
      </w:r>
      <w:r w:rsidR="00D4377C" w:rsidRPr="00B153DC">
        <w:rPr>
          <w:b/>
          <w:bCs/>
          <w:sz w:val="24"/>
          <w:szCs w:val="24"/>
        </w:rPr>
        <w:t>delegates</w:t>
      </w:r>
      <w:r w:rsidR="00D4377C" w:rsidRPr="00B153DC">
        <w:rPr>
          <w:sz w:val="24"/>
          <w:szCs w:val="24"/>
        </w:rPr>
        <w:t xml:space="preserve"> to assign rights of a contract.</w:t>
      </w:r>
      <w:r w:rsidR="005108D3" w:rsidRPr="00B153DC">
        <w:rPr>
          <w:sz w:val="24"/>
          <w:szCs w:val="24"/>
        </w:rPr>
        <w:t xml:space="preserve"> </w:t>
      </w:r>
    </w:p>
    <w:p w14:paraId="0429ED6C" w14:textId="6459AE22" w:rsidR="006F40CB" w:rsidRPr="00E61B85" w:rsidRDefault="006F40CB" w:rsidP="00B378CC">
      <w:pPr>
        <w:pStyle w:val="Heading2"/>
        <w:numPr>
          <w:ilvl w:val="3"/>
          <w:numId w:val="11"/>
        </w:numPr>
      </w:pPr>
      <w:bookmarkStart w:id="264" w:name="_Toc86326555"/>
      <w:r w:rsidRPr="00B378CC">
        <w:t xml:space="preserve">Access – Control </w:t>
      </w:r>
      <w:r w:rsidRPr="005A4697">
        <w:t>Requirements for delegates</w:t>
      </w:r>
      <w:bookmarkEnd w:id="264"/>
    </w:p>
    <w:p w14:paraId="44F5C218" w14:textId="77777777" w:rsidR="00205250" w:rsidRPr="00B153DC" w:rsidRDefault="00205250" w:rsidP="00B153DC">
      <w:pPr>
        <w:pStyle w:val="ListParagraph"/>
        <w:numPr>
          <w:ilvl w:val="0"/>
          <w:numId w:val="216"/>
        </w:numPr>
        <w:rPr>
          <w:sz w:val="24"/>
          <w:szCs w:val="24"/>
        </w:rPr>
      </w:pPr>
      <w:r w:rsidRPr="00B153DC">
        <w:rPr>
          <w:sz w:val="24"/>
          <w:szCs w:val="24"/>
        </w:rPr>
        <w:t xml:space="preserve">Access delegation should be for a limited time and will be revoked when such time elapses. </w:t>
      </w:r>
    </w:p>
    <w:p w14:paraId="577631F4" w14:textId="51A1B0C2" w:rsidR="006F40CB" w:rsidRPr="00B153DC" w:rsidRDefault="00892F72" w:rsidP="00B153DC">
      <w:pPr>
        <w:pStyle w:val="ListParagraph"/>
        <w:numPr>
          <w:ilvl w:val="0"/>
          <w:numId w:val="216"/>
        </w:numPr>
        <w:rPr>
          <w:sz w:val="24"/>
          <w:szCs w:val="24"/>
        </w:rPr>
      </w:pPr>
      <w:r w:rsidRPr="00B153DC">
        <w:rPr>
          <w:sz w:val="24"/>
          <w:szCs w:val="24"/>
        </w:rPr>
        <w:t xml:space="preserve">If the delegation is changed, </w:t>
      </w:r>
      <w:r w:rsidR="006F40CB" w:rsidRPr="00B153DC">
        <w:rPr>
          <w:sz w:val="24"/>
          <w:szCs w:val="24"/>
        </w:rPr>
        <w:t>that is, a delegate further delegate</w:t>
      </w:r>
      <w:r w:rsidR="00BC5CA5" w:rsidRPr="00B153DC">
        <w:rPr>
          <w:sz w:val="24"/>
          <w:szCs w:val="24"/>
        </w:rPr>
        <w:t>s</w:t>
      </w:r>
      <w:r w:rsidR="006F40CB" w:rsidRPr="00B153DC">
        <w:rPr>
          <w:sz w:val="24"/>
          <w:szCs w:val="24"/>
        </w:rPr>
        <w:t xml:space="preserve"> the rights, </w:t>
      </w:r>
      <w:r w:rsidRPr="00B153DC">
        <w:rPr>
          <w:sz w:val="24"/>
          <w:szCs w:val="24"/>
        </w:rPr>
        <w:t>a delegate will have most of the rights as the owner but not all. More specifically, a delegate may not be allowed to further delegate the smart contract rights to another party.</w:t>
      </w:r>
    </w:p>
    <w:p w14:paraId="038CBD01" w14:textId="3BFF97FA" w:rsidR="00892F72" w:rsidRPr="00B153DC" w:rsidRDefault="00892F72" w:rsidP="00B153DC">
      <w:pPr>
        <w:pStyle w:val="ListParagraph"/>
        <w:numPr>
          <w:ilvl w:val="0"/>
          <w:numId w:val="216"/>
        </w:numPr>
        <w:rPr>
          <w:sz w:val="24"/>
          <w:szCs w:val="24"/>
        </w:rPr>
      </w:pPr>
      <w:r w:rsidRPr="00B153DC">
        <w:rPr>
          <w:sz w:val="24"/>
          <w:szCs w:val="24"/>
        </w:rPr>
        <w:t xml:space="preserve"> Such delegation rights will stay exclusive to the owner and the governance of the PDL. However, an owner may allow the further delegation to the delegates with discretion in some situations. </w:t>
      </w:r>
    </w:p>
    <w:p w14:paraId="7BEAF68D" w14:textId="61065208" w:rsidR="002A15C8" w:rsidRPr="00B153DC" w:rsidRDefault="0038078B" w:rsidP="00B153DC">
      <w:pPr>
        <w:pStyle w:val="ListParagraph"/>
        <w:numPr>
          <w:ilvl w:val="0"/>
          <w:numId w:val="216"/>
        </w:numPr>
        <w:rPr>
          <w:sz w:val="24"/>
          <w:szCs w:val="24"/>
        </w:rPr>
      </w:pPr>
      <w:r w:rsidRPr="00B153DC">
        <w:rPr>
          <w:sz w:val="24"/>
          <w:szCs w:val="24"/>
        </w:rPr>
        <w:t xml:space="preserve">It is possible that, some of the delegates further delegates the access rights without authorization. To handle this, the device authentication should be implemented. That is to say, the access keys assigned to the </w:t>
      </w:r>
      <w:r w:rsidR="00F96E57" w:rsidRPr="00B153DC">
        <w:rPr>
          <w:sz w:val="24"/>
          <w:szCs w:val="24"/>
        </w:rPr>
        <w:t>d</w:t>
      </w:r>
      <w:r w:rsidRPr="00B153DC">
        <w:rPr>
          <w:sz w:val="24"/>
          <w:szCs w:val="24"/>
        </w:rPr>
        <w:t xml:space="preserve">elegate shall also check for the device identification. </w:t>
      </w:r>
    </w:p>
    <w:p w14:paraId="5EE40760" w14:textId="7EDC8A83" w:rsidR="0038078B" w:rsidRPr="00B153DC" w:rsidRDefault="0038078B" w:rsidP="00B153DC">
      <w:pPr>
        <w:pStyle w:val="ListParagraph"/>
        <w:numPr>
          <w:ilvl w:val="0"/>
          <w:numId w:val="216"/>
        </w:numPr>
        <w:rPr>
          <w:sz w:val="24"/>
          <w:szCs w:val="24"/>
        </w:rPr>
      </w:pPr>
      <w:r w:rsidRPr="00B153DC">
        <w:rPr>
          <w:sz w:val="24"/>
          <w:szCs w:val="24"/>
        </w:rPr>
        <w:t xml:space="preserve">If a different device is identified than the authorized one than the access of the delegate shall be blocked, and warning should be issued. </w:t>
      </w:r>
    </w:p>
    <w:p w14:paraId="22868992" w14:textId="10A53459" w:rsidR="002A15C8" w:rsidRPr="00B153DC" w:rsidRDefault="00C7502F" w:rsidP="00B153DC">
      <w:pPr>
        <w:pStyle w:val="ListParagraph"/>
        <w:numPr>
          <w:ilvl w:val="0"/>
          <w:numId w:val="216"/>
        </w:numPr>
        <w:rPr>
          <w:sz w:val="24"/>
          <w:szCs w:val="24"/>
        </w:rPr>
      </w:pPr>
      <w:r w:rsidRPr="00B153DC">
        <w:rPr>
          <w:sz w:val="24"/>
          <w:szCs w:val="24"/>
        </w:rPr>
        <w:t>The delegation rights should be the function of</w:t>
      </w:r>
      <w:r w:rsidR="00C07E5A" w:rsidRPr="00B153DC">
        <w:rPr>
          <w:sz w:val="24"/>
          <w:szCs w:val="24"/>
        </w:rPr>
        <w:t xml:space="preserve"> the</w:t>
      </w:r>
      <w:r w:rsidRPr="00B153DC">
        <w:rPr>
          <w:sz w:val="24"/>
          <w:szCs w:val="24"/>
        </w:rPr>
        <w:t xml:space="preserve"> Governance Layer</w:t>
      </w:r>
      <w:r w:rsidR="00AF7801" w:rsidRPr="00B153DC">
        <w:rPr>
          <w:sz w:val="24"/>
          <w:szCs w:val="24"/>
        </w:rPr>
        <w:t>.</w:t>
      </w:r>
      <w:r w:rsidR="00BC5CA5" w:rsidRPr="00B153DC">
        <w:rPr>
          <w:sz w:val="24"/>
          <w:szCs w:val="24"/>
        </w:rPr>
        <w:t xml:space="preserve"> T</w:t>
      </w:r>
      <w:r w:rsidRPr="00B153DC">
        <w:rPr>
          <w:sz w:val="24"/>
          <w:szCs w:val="24"/>
        </w:rPr>
        <w:t xml:space="preserve">he governance of some PDLs may allow delegation of all functionalities and the governance of some PDLs may prefer to restrict delegation of some functionalities only. </w:t>
      </w:r>
    </w:p>
    <w:p w14:paraId="0AEE596A" w14:textId="0489C10C" w:rsidR="0038078B" w:rsidRPr="00B153DC" w:rsidRDefault="0038078B" w:rsidP="00B153DC">
      <w:pPr>
        <w:pStyle w:val="ListParagraph"/>
        <w:numPr>
          <w:ilvl w:val="0"/>
          <w:numId w:val="216"/>
        </w:numPr>
        <w:rPr>
          <w:sz w:val="24"/>
          <w:szCs w:val="24"/>
        </w:rPr>
      </w:pPr>
      <w:r w:rsidRPr="00B153DC">
        <w:rPr>
          <w:sz w:val="24"/>
          <w:szCs w:val="24"/>
        </w:rPr>
        <w:t>The delegate identification can be done through node identifier</w:t>
      </w:r>
      <w:r w:rsidR="00BC5CA5" w:rsidRPr="00B153DC">
        <w:rPr>
          <w:sz w:val="24"/>
          <w:szCs w:val="24"/>
        </w:rPr>
        <w:t xml:space="preserve"> (Node Identifier)</w:t>
      </w:r>
      <w:r w:rsidRPr="00B153DC">
        <w:rPr>
          <w:sz w:val="24"/>
          <w:szCs w:val="24"/>
        </w:rPr>
        <w:t xml:space="preserve"> which is assigned by the governance to the nodes of the PDL.</w:t>
      </w:r>
    </w:p>
    <w:p w14:paraId="50423DE9" w14:textId="67DE6914" w:rsidR="00FD6F82" w:rsidRPr="00022616" w:rsidRDefault="00FD6F82" w:rsidP="00B378CC">
      <w:pPr>
        <w:pStyle w:val="Heading2"/>
        <w:numPr>
          <w:ilvl w:val="2"/>
          <w:numId w:val="11"/>
        </w:numPr>
      </w:pPr>
      <w:bookmarkStart w:id="265" w:name="_Toc80272998"/>
      <w:bookmarkStart w:id="266" w:name="_Toc81305474"/>
      <w:bookmarkStart w:id="267" w:name="_Toc80272999"/>
      <w:bookmarkStart w:id="268" w:name="_Toc81305475"/>
      <w:bookmarkStart w:id="269" w:name="_Toc80273000"/>
      <w:bookmarkStart w:id="270" w:name="_Toc81305476"/>
      <w:bookmarkStart w:id="271" w:name="_Toc80273001"/>
      <w:bookmarkStart w:id="272" w:name="_Toc81305477"/>
      <w:bookmarkStart w:id="273" w:name="_Toc80273002"/>
      <w:bookmarkStart w:id="274" w:name="_Toc81305478"/>
      <w:bookmarkStart w:id="275" w:name="_Toc80273003"/>
      <w:bookmarkStart w:id="276" w:name="_Toc81305479"/>
      <w:bookmarkStart w:id="277" w:name="_Toc80273004"/>
      <w:bookmarkStart w:id="278" w:name="_Toc81305480"/>
      <w:bookmarkStart w:id="279" w:name="_Toc68586201"/>
      <w:bookmarkStart w:id="280" w:name="_Toc86326556"/>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022616">
        <w:t xml:space="preserve">Control </w:t>
      </w:r>
      <w:r w:rsidR="00FD7DBE">
        <w:t>Instructions</w:t>
      </w:r>
      <w:bookmarkEnd w:id="280"/>
    </w:p>
    <w:p w14:paraId="74C7C565" w14:textId="52585FF7" w:rsidR="002A15C8" w:rsidRDefault="002A15C8" w:rsidP="00FD6F82"/>
    <w:p w14:paraId="130BD83F" w14:textId="464589E4" w:rsidR="00FD6F82" w:rsidRPr="00FC002D" w:rsidRDefault="004E515B" w:rsidP="00FD6F82">
      <w:r w:rsidRPr="00FC002D">
        <w:t>Though these are function which are executed in special circumstances, other than usual smart contract operations</w:t>
      </w:r>
      <w:r w:rsidR="007E099C" w:rsidRPr="00FC002D">
        <w:t xml:space="preserve"> and </w:t>
      </w:r>
      <w:r w:rsidRPr="00FC002D">
        <w:t xml:space="preserve">are </w:t>
      </w:r>
      <w:r w:rsidR="007E099C" w:rsidRPr="00FC002D">
        <w:t xml:space="preserve">only for the purpose of control </w:t>
      </w:r>
      <w:r w:rsidR="00FC002D" w:rsidRPr="00FC002D">
        <w:t>instructions</w:t>
      </w:r>
      <w:r w:rsidR="007E099C" w:rsidRPr="00FC002D">
        <w:t xml:space="preserve">. For example, sending an interrupt </w:t>
      </w:r>
      <w:r w:rsidRPr="00FC002D">
        <w:t>instruction</w:t>
      </w:r>
      <w:r w:rsidR="007E099C" w:rsidRPr="00FC002D">
        <w:t xml:space="preserve">. Some of the examples to send control </w:t>
      </w:r>
      <w:r w:rsidRPr="00FC002D">
        <w:t xml:space="preserve">instructions </w:t>
      </w:r>
      <w:r w:rsidR="007E099C" w:rsidRPr="00FC002D">
        <w:t>are as follows:</w:t>
      </w:r>
    </w:p>
    <w:p w14:paraId="09F63CC1" w14:textId="05282E88" w:rsidR="002A15C8" w:rsidRDefault="00FD6F82">
      <w:pPr>
        <w:pStyle w:val="ListParagraph"/>
        <w:numPr>
          <w:ilvl w:val="0"/>
          <w:numId w:val="55"/>
        </w:numPr>
        <w:rPr>
          <w:sz w:val="24"/>
          <w:szCs w:val="24"/>
        </w:rPr>
      </w:pPr>
      <w:r w:rsidRPr="00FC002D">
        <w:rPr>
          <w:i/>
          <w:iCs/>
          <w:sz w:val="24"/>
          <w:szCs w:val="24"/>
        </w:rPr>
        <w:t>Blocking</w:t>
      </w:r>
      <w:r w:rsidR="00C6275D" w:rsidRPr="00FC002D">
        <w:rPr>
          <w:i/>
          <w:iCs/>
          <w:sz w:val="24"/>
          <w:szCs w:val="24"/>
        </w:rPr>
        <w:t>/Unblocking</w:t>
      </w:r>
      <w:r w:rsidRPr="00FC002D">
        <w:rPr>
          <w:i/>
          <w:iCs/>
          <w:sz w:val="24"/>
          <w:szCs w:val="24"/>
        </w:rPr>
        <w:t xml:space="preserve"> </w:t>
      </w:r>
      <w:r w:rsidR="00FD7DBE" w:rsidRPr="00FC002D">
        <w:rPr>
          <w:i/>
          <w:iCs/>
          <w:sz w:val="24"/>
          <w:szCs w:val="24"/>
        </w:rPr>
        <w:t>Instruction</w:t>
      </w:r>
      <w:r w:rsidR="00FD7DBE" w:rsidRPr="00FC002D">
        <w:rPr>
          <w:sz w:val="24"/>
          <w:szCs w:val="24"/>
        </w:rPr>
        <w:t xml:space="preserve"> </w:t>
      </w:r>
      <w:r w:rsidRPr="00FC002D">
        <w:rPr>
          <w:sz w:val="24"/>
          <w:szCs w:val="24"/>
        </w:rPr>
        <w:t xml:space="preserve">– if a smart contract is not performing as </w:t>
      </w:r>
      <w:r w:rsidR="00E607D5" w:rsidRPr="00FC002D">
        <w:rPr>
          <w:sz w:val="24"/>
          <w:szCs w:val="24"/>
        </w:rPr>
        <w:t>planned (</w:t>
      </w:r>
      <w:r w:rsidR="00FC002D" w:rsidRPr="00FC002D">
        <w:rPr>
          <w:sz w:val="24"/>
          <w:szCs w:val="24"/>
        </w:rPr>
        <w:t xml:space="preserve">because </w:t>
      </w:r>
      <w:r w:rsidR="0048762B" w:rsidRPr="00FC002D">
        <w:rPr>
          <w:sz w:val="24"/>
          <w:szCs w:val="24"/>
        </w:rPr>
        <w:t>of reasons</w:t>
      </w:r>
      <w:r w:rsidRPr="00FC002D">
        <w:rPr>
          <w:sz w:val="24"/>
          <w:szCs w:val="24"/>
        </w:rPr>
        <w:t xml:space="preserve"> such as error in a contract</w:t>
      </w:r>
      <w:r w:rsidR="00FC002D" w:rsidRPr="00FC002D">
        <w:rPr>
          <w:sz w:val="24"/>
          <w:szCs w:val="24"/>
        </w:rPr>
        <w:t>).</w:t>
      </w:r>
      <w:r w:rsidRPr="00FC002D">
        <w:rPr>
          <w:sz w:val="24"/>
          <w:szCs w:val="24"/>
        </w:rPr>
        <w:t xml:space="preserve"> </w:t>
      </w:r>
    </w:p>
    <w:p w14:paraId="5C0672E8" w14:textId="6262F8F8" w:rsidR="009A6DA6" w:rsidRPr="008B6966" w:rsidRDefault="00FC002D" w:rsidP="00B378CC">
      <w:pPr>
        <w:ind w:left="426"/>
      </w:pPr>
      <w:r w:rsidRPr="00D1766C">
        <w:t>S</w:t>
      </w:r>
      <w:r w:rsidR="00FD6F82" w:rsidRPr="005A4697">
        <w:t xml:space="preserve">uch </w:t>
      </w:r>
      <w:r w:rsidRPr="00E61B85">
        <w:t xml:space="preserve">a </w:t>
      </w:r>
      <w:r w:rsidR="00FD6F82" w:rsidRPr="000A06AC">
        <w:t xml:space="preserve">contract should be stopped or blocked by exclusive </w:t>
      </w:r>
      <w:r w:rsidR="004E515B" w:rsidRPr="000A06AC">
        <w:t>instructions</w:t>
      </w:r>
      <w:r w:rsidR="00FD6F82" w:rsidRPr="000A06AC">
        <w:t xml:space="preserve">. Depending on the requirements of the contract, such </w:t>
      </w:r>
      <w:r w:rsidR="004E515B" w:rsidRPr="008B6966">
        <w:t xml:space="preserve">instructions </w:t>
      </w:r>
      <w:r w:rsidR="00FD6F82" w:rsidRPr="008B6966">
        <w:t>can be of several types</w:t>
      </w:r>
      <w:r w:rsidRPr="008B6966">
        <w:t xml:space="preserve">. For example, </w:t>
      </w:r>
      <w:r w:rsidR="00FD6F82" w:rsidRPr="008B6966">
        <w:t>invoke/execute the termination clause</w:t>
      </w:r>
      <w:r w:rsidRPr="008B6966">
        <w:t>.</w:t>
      </w:r>
      <w:r w:rsidR="00904654" w:rsidRPr="008B6966">
        <w:t xml:space="preserve"> See clause 6.5.2 for further details.</w:t>
      </w:r>
    </w:p>
    <w:p w14:paraId="5D4A0562" w14:textId="1ECA54A2" w:rsidR="008D10C0" w:rsidRPr="00FC002D" w:rsidRDefault="00563883" w:rsidP="00B378CC">
      <w:pPr>
        <w:pStyle w:val="ListParagraph"/>
        <w:numPr>
          <w:ilvl w:val="0"/>
          <w:numId w:val="55"/>
        </w:numPr>
        <w:rPr>
          <w:sz w:val="24"/>
          <w:szCs w:val="24"/>
        </w:rPr>
      </w:pPr>
      <w:r w:rsidRPr="00FC002D">
        <w:rPr>
          <w:i/>
          <w:iCs/>
          <w:sz w:val="24"/>
          <w:szCs w:val="24"/>
        </w:rPr>
        <w:t xml:space="preserve">Function updates </w:t>
      </w:r>
      <w:r w:rsidR="00C07E5A" w:rsidRPr="00FC002D">
        <w:rPr>
          <w:sz w:val="24"/>
          <w:szCs w:val="24"/>
        </w:rPr>
        <w:t>- depends</w:t>
      </w:r>
      <w:r w:rsidRPr="00FC002D">
        <w:rPr>
          <w:sz w:val="24"/>
          <w:szCs w:val="24"/>
        </w:rPr>
        <w:t xml:space="preserve"> on the PDL</w:t>
      </w:r>
      <w:r w:rsidR="00FC002D" w:rsidRPr="00FC002D">
        <w:rPr>
          <w:sz w:val="24"/>
          <w:szCs w:val="24"/>
        </w:rPr>
        <w:t>-</w:t>
      </w:r>
      <w:r w:rsidRPr="00FC002D">
        <w:rPr>
          <w:sz w:val="24"/>
          <w:szCs w:val="24"/>
        </w:rPr>
        <w:t>type</w:t>
      </w:r>
      <w:r w:rsidR="00FC002D" w:rsidRPr="00FC002D">
        <w:rPr>
          <w:sz w:val="24"/>
          <w:szCs w:val="24"/>
        </w:rPr>
        <w:t>.</w:t>
      </w:r>
      <w:r w:rsidRPr="00FC002D">
        <w:rPr>
          <w:sz w:val="24"/>
          <w:szCs w:val="24"/>
        </w:rPr>
        <w:t xml:space="preserve">  </w:t>
      </w:r>
      <w:r w:rsidR="00FC002D" w:rsidRPr="00FC002D">
        <w:rPr>
          <w:sz w:val="24"/>
          <w:szCs w:val="24"/>
        </w:rPr>
        <w:t xml:space="preserve">For example, at some instance, certain </w:t>
      </w:r>
      <w:r w:rsidRPr="00FC002D">
        <w:rPr>
          <w:sz w:val="24"/>
          <w:szCs w:val="24"/>
        </w:rPr>
        <w:t xml:space="preserve">functions are </w:t>
      </w:r>
      <w:r w:rsidR="00FC002D" w:rsidRPr="00FC002D">
        <w:rPr>
          <w:sz w:val="24"/>
          <w:szCs w:val="24"/>
        </w:rPr>
        <w:t>mandatory to update/modify</w:t>
      </w:r>
      <w:r w:rsidR="00C07E5A" w:rsidRPr="00FC002D">
        <w:rPr>
          <w:sz w:val="24"/>
          <w:szCs w:val="24"/>
        </w:rPr>
        <w:t xml:space="preserve"> </w:t>
      </w:r>
      <w:r w:rsidR="00FC002D" w:rsidRPr="00FC002D">
        <w:rPr>
          <w:sz w:val="24"/>
          <w:szCs w:val="24"/>
        </w:rPr>
        <w:t>(</w:t>
      </w:r>
      <w:r w:rsidR="00C07E5A" w:rsidRPr="00FC002D">
        <w:rPr>
          <w:sz w:val="24"/>
          <w:szCs w:val="24"/>
        </w:rPr>
        <w:t>see</w:t>
      </w:r>
      <w:r w:rsidR="002B1FFA" w:rsidRPr="00FC002D">
        <w:rPr>
          <w:sz w:val="24"/>
          <w:szCs w:val="24"/>
        </w:rPr>
        <w:t xml:space="preserve"> Table 1</w:t>
      </w:r>
      <w:r w:rsidR="00FC002D" w:rsidRPr="00FC002D">
        <w:rPr>
          <w:sz w:val="24"/>
          <w:szCs w:val="24"/>
        </w:rPr>
        <w:t>).</w:t>
      </w:r>
    </w:p>
    <w:p w14:paraId="133D5CFB" w14:textId="718DBC7E" w:rsidR="00FD7DBE" w:rsidRPr="00FC002D" w:rsidRDefault="00E607D5" w:rsidP="00B378CC">
      <w:pPr>
        <w:pStyle w:val="ListParagraph"/>
        <w:numPr>
          <w:ilvl w:val="0"/>
          <w:numId w:val="55"/>
        </w:numPr>
        <w:rPr>
          <w:sz w:val="24"/>
          <w:szCs w:val="24"/>
        </w:rPr>
      </w:pPr>
      <w:r>
        <w:rPr>
          <w:i/>
          <w:iCs/>
          <w:sz w:val="24"/>
          <w:szCs w:val="24"/>
        </w:rPr>
        <w:t>D</w:t>
      </w:r>
      <w:r w:rsidR="001E75F6" w:rsidRPr="00FC002D">
        <w:rPr>
          <w:i/>
          <w:iCs/>
          <w:sz w:val="24"/>
          <w:szCs w:val="24"/>
        </w:rPr>
        <w:t xml:space="preserve">estruct </w:t>
      </w:r>
      <w:r w:rsidR="00D04262" w:rsidRPr="00FC002D">
        <w:rPr>
          <w:i/>
          <w:iCs/>
          <w:sz w:val="24"/>
          <w:szCs w:val="24"/>
        </w:rPr>
        <w:t>Instruction</w:t>
      </w:r>
      <w:r w:rsidR="007E4E11" w:rsidRPr="00FC002D">
        <w:rPr>
          <w:i/>
          <w:iCs/>
          <w:sz w:val="24"/>
          <w:szCs w:val="24"/>
        </w:rPr>
        <w:t xml:space="preserve"> – </w:t>
      </w:r>
      <w:r w:rsidR="007E4E11" w:rsidRPr="00FC002D">
        <w:rPr>
          <w:sz w:val="24"/>
          <w:szCs w:val="24"/>
        </w:rPr>
        <w:t>As</w:t>
      </w:r>
      <w:r w:rsidR="007E4E11" w:rsidRPr="00FC002D">
        <w:rPr>
          <w:i/>
          <w:iCs/>
          <w:sz w:val="24"/>
          <w:szCs w:val="24"/>
        </w:rPr>
        <w:t xml:space="preserve"> </w:t>
      </w:r>
      <w:r w:rsidR="007E4E11" w:rsidRPr="00FC002D">
        <w:rPr>
          <w:sz w:val="24"/>
          <w:szCs w:val="24"/>
        </w:rPr>
        <w:t>discussed</w:t>
      </w:r>
      <w:r w:rsidR="007E4E11" w:rsidRPr="00FC002D">
        <w:rPr>
          <w:i/>
          <w:iCs/>
          <w:sz w:val="24"/>
          <w:szCs w:val="24"/>
        </w:rPr>
        <w:t xml:space="preserve"> </w:t>
      </w:r>
      <w:r w:rsidR="007E4E11" w:rsidRPr="00FC002D">
        <w:rPr>
          <w:sz w:val="24"/>
          <w:szCs w:val="24"/>
        </w:rPr>
        <w:t>in</w:t>
      </w:r>
      <w:r w:rsidR="007E4E11" w:rsidRPr="00FC002D">
        <w:rPr>
          <w:i/>
          <w:iCs/>
          <w:sz w:val="24"/>
          <w:szCs w:val="24"/>
        </w:rPr>
        <w:t xml:space="preserve"> </w:t>
      </w:r>
      <w:r w:rsidR="007E4E11" w:rsidRPr="00FC002D">
        <w:rPr>
          <w:sz w:val="24"/>
          <w:szCs w:val="24"/>
        </w:rPr>
        <w:t>clause</w:t>
      </w:r>
      <w:r w:rsidR="007E4E11" w:rsidRPr="00FC002D">
        <w:rPr>
          <w:i/>
          <w:iCs/>
          <w:sz w:val="24"/>
          <w:szCs w:val="24"/>
        </w:rPr>
        <w:t xml:space="preserve"> </w:t>
      </w:r>
      <w:r w:rsidR="00D04262" w:rsidRPr="00FC002D">
        <w:rPr>
          <w:i/>
          <w:iCs/>
          <w:sz w:val="24"/>
          <w:szCs w:val="24"/>
        </w:rPr>
        <w:t>6.2.3</w:t>
      </w:r>
    </w:p>
    <w:p w14:paraId="7F7B6D19" w14:textId="272A3898" w:rsidR="00FC002D" w:rsidRPr="00FC002D" w:rsidRDefault="00FC002D" w:rsidP="00FC002D">
      <w:r w:rsidRPr="00FC002D">
        <w:t>NOTE: Only the values of the functions can be modified, the functions, that is, the code</w:t>
      </w:r>
    </w:p>
    <w:p w14:paraId="547A4CC7" w14:textId="06111D67" w:rsidR="00FC002D" w:rsidRDefault="00FC002D" w:rsidP="00FC002D">
      <w:r w:rsidRPr="00FC002D">
        <w:t xml:space="preserve"> is immutable.</w:t>
      </w:r>
    </w:p>
    <w:p w14:paraId="06DEB96A" w14:textId="69D82F54" w:rsidR="00251E34" w:rsidRDefault="00251E34" w:rsidP="00B378CC">
      <w:pPr>
        <w:pStyle w:val="ListParagraph"/>
      </w:pPr>
    </w:p>
    <w:p w14:paraId="18A3038F" w14:textId="77777777" w:rsidR="00251E34" w:rsidRDefault="00251E34" w:rsidP="00FC002D"/>
    <w:p w14:paraId="36C48CD5" w14:textId="77777777" w:rsidR="00251E34" w:rsidRPr="00FC002D" w:rsidRDefault="00251E34" w:rsidP="00FC002D"/>
    <w:p w14:paraId="3762799A" w14:textId="77777777" w:rsidR="00403876" w:rsidRPr="00FC002D" w:rsidRDefault="00403876" w:rsidP="00C07E5A">
      <w:pPr>
        <w:pStyle w:val="ListParagraph"/>
        <w:ind w:left="928"/>
        <w:rPr>
          <w:sz w:val="24"/>
          <w:szCs w:val="24"/>
        </w:rPr>
      </w:pPr>
    </w:p>
    <w:p w14:paraId="12114BD3" w14:textId="1C509D6C" w:rsidR="00563883" w:rsidRDefault="009A6DA6" w:rsidP="00FC002D">
      <w:pPr>
        <w:keepNext/>
      </w:pPr>
      <w:r>
        <w:rPr>
          <w:noProof/>
        </w:rPr>
        <w:lastRenderedPageBreak/>
        <w:drawing>
          <wp:anchor distT="0" distB="0" distL="114300" distR="114300" simplePos="0" relativeHeight="251658240" behindDoc="0" locked="0" layoutInCell="1" allowOverlap="1" wp14:anchorId="67877486" wp14:editId="13916072">
            <wp:simplePos x="0" y="0"/>
            <wp:positionH relativeFrom="column">
              <wp:posOffset>1285499</wp:posOffset>
            </wp:positionH>
            <wp:positionV relativeFrom="paragraph">
              <wp:posOffset>181</wp:posOffset>
            </wp:positionV>
            <wp:extent cx="4107051" cy="2324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7051" cy="2324840"/>
                    </a:xfrm>
                    <a:prstGeom prst="rect">
                      <a:avLst/>
                    </a:prstGeom>
                  </pic:spPr>
                </pic:pic>
              </a:graphicData>
            </a:graphic>
          </wp:anchor>
        </w:drawing>
      </w:r>
      <w:r w:rsidR="00FC002D">
        <w:br w:type="textWrapping" w:clear="all"/>
      </w:r>
    </w:p>
    <w:p w14:paraId="7DFD20DA" w14:textId="319D6B28" w:rsidR="009A6DA6" w:rsidRDefault="00563883" w:rsidP="00FC002D">
      <w:pPr>
        <w:pStyle w:val="Caption"/>
        <w:jc w:val="center"/>
      </w:pPr>
      <w:r w:rsidRPr="00FC002D">
        <w:t xml:space="preserve">Figure </w:t>
      </w:r>
      <w:fldSimple w:instr=" STYLEREF 1 \s ">
        <w:r w:rsidR="00733146">
          <w:rPr>
            <w:noProof/>
          </w:rPr>
          <w:t>6</w:t>
        </w:r>
      </w:fldSimple>
      <w:r w:rsidR="00864B86">
        <w:noBreakHyphen/>
      </w:r>
      <w:fldSimple w:instr=" SEQ Figure \* ARABIC \s 1 ">
        <w:r w:rsidR="00864B86">
          <w:rPr>
            <w:noProof/>
          </w:rPr>
          <w:t>18</w:t>
        </w:r>
      </w:fldSimple>
      <w:r w:rsidRPr="00FC002D">
        <w:t xml:space="preserve">: Instruction </w:t>
      </w:r>
      <w:r w:rsidR="002B1FFA" w:rsidRPr="00FC002D">
        <w:t>Flow</w:t>
      </w:r>
      <w:r w:rsidRPr="00FC002D">
        <w:t xml:space="preserve"> </w:t>
      </w:r>
      <w:r w:rsidR="002B1FFA" w:rsidRPr="00FC002D">
        <w:t>B</w:t>
      </w:r>
      <w:r w:rsidRPr="00FC002D">
        <w:t>etween the Layers</w:t>
      </w:r>
    </w:p>
    <w:p w14:paraId="50A30E8E" w14:textId="584D9EA2" w:rsidR="00251E34" w:rsidRDefault="00251E34" w:rsidP="00251E34">
      <w:pPr>
        <w:rPr>
          <w:lang w:eastAsia="en-US"/>
        </w:rPr>
      </w:pPr>
    </w:p>
    <w:p w14:paraId="34CB88CA" w14:textId="3639A0FA" w:rsidR="00251E34" w:rsidRDefault="00251E34" w:rsidP="00251E34">
      <w:pPr>
        <w:rPr>
          <w:lang w:eastAsia="en-US"/>
        </w:rPr>
      </w:pPr>
    </w:p>
    <w:p w14:paraId="5BE17561" w14:textId="77777777" w:rsidR="00251E34" w:rsidRPr="00F77BCB" w:rsidRDefault="00251E34" w:rsidP="00B378CC"/>
    <w:p w14:paraId="1D3E7B37" w14:textId="77777777" w:rsidR="00251E34" w:rsidRPr="00F77BCB" w:rsidRDefault="00251E34" w:rsidP="00251E34">
      <w:r w:rsidRPr="00F77BCB">
        <w:t xml:space="preserve">Following are </w:t>
      </w:r>
      <w:r w:rsidRPr="00F77BCB">
        <w:rPr>
          <w:b/>
          <w:bCs/>
          <w:i/>
          <w:iCs/>
        </w:rPr>
        <w:t>requirements</w:t>
      </w:r>
      <w:r w:rsidRPr="00F77BCB">
        <w:t xml:space="preserve"> for a smart contract to include control instructions:</w:t>
      </w:r>
    </w:p>
    <w:p w14:paraId="744E39C5" w14:textId="0E76B3CE" w:rsidR="00251E34" w:rsidRPr="00F77BCB" w:rsidRDefault="00251E34" w:rsidP="00251E34">
      <w:pPr>
        <w:pStyle w:val="ListParagraph"/>
        <w:numPr>
          <w:ilvl w:val="0"/>
          <w:numId w:val="178"/>
        </w:numPr>
        <w:rPr>
          <w:sz w:val="24"/>
          <w:szCs w:val="24"/>
        </w:rPr>
      </w:pPr>
      <w:r w:rsidRPr="00F77BCB">
        <w:rPr>
          <w:sz w:val="24"/>
          <w:szCs w:val="24"/>
        </w:rPr>
        <w:t>Smart contract shall include instructions as functions to allow interrupt the execution.</w:t>
      </w:r>
    </w:p>
    <w:p w14:paraId="69A434F9" w14:textId="588623F8" w:rsidR="00251E34" w:rsidRPr="00F77BCB" w:rsidRDefault="00251E34" w:rsidP="00251E34">
      <w:pPr>
        <w:pStyle w:val="ListParagraph"/>
        <w:numPr>
          <w:ilvl w:val="0"/>
          <w:numId w:val="178"/>
        </w:numPr>
        <w:rPr>
          <w:sz w:val="24"/>
          <w:szCs w:val="24"/>
        </w:rPr>
      </w:pPr>
      <w:r w:rsidRPr="00F77BCB">
        <w:rPr>
          <w:sz w:val="24"/>
          <w:szCs w:val="24"/>
        </w:rPr>
        <w:t>Following control instructions shall be defined in smart contracts</w:t>
      </w:r>
    </w:p>
    <w:p w14:paraId="2F92BBA6" w14:textId="47F1D8EE" w:rsidR="00251E34" w:rsidRPr="00F77BCB" w:rsidRDefault="00251E34" w:rsidP="00251E34">
      <w:pPr>
        <w:pStyle w:val="ListParagraph"/>
        <w:numPr>
          <w:ilvl w:val="1"/>
          <w:numId w:val="178"/>
        </w:numPr>
        <w:rPr>
          <w:sz w:val="24"/>
          <w:szCs w:val="24"/>
        </w:rPr>
      </w:pPr>
      <w:r w:rsidRPr="00F77BCB">
        <w:rPr>
          <w:sz w:val="24"/>
          <w:szCs w:val="24"/>
        </w:rPr>
        <w:t>Internal Termination (clause 6.3.</w:t>
      </w:r>
      <w:r w:rsidR="00F77BCB">
        <w:rPr>
          <w:sz w:val="24"/>
          <w:szCs w:val="24"/>
        </w:rPr>
        <w:t>4</w:t>
      </w:r>
      <w:r w:rsidRPr="00F77BCB">
        <w:rPr>
          <w:sz w:val="24"/>
          <w:szCs w:val="24"/>
        </w:rPr>
        <w:t>)</w:t>
      </w:r>
    </w:p>
    <w:p w14:paraId="58CABECB" w14:textId="3C66C104" w:rsidR="00F60AC6" w:rsidRPr="00F77BCB" w:rsidRDefault="00F60AC6" w:rsidP="00F60AC6">
      <w:pPr>
        <w:pStyle w:val="ListParagraph"/>
        <w:numPr>
          <w:ilvl w:val="1"/>
          <w:numId w:val="178"/>
        </w:numPr>
        <w:rPr>
          <w:sz w:val="24"/>
          <w:szCs w:val="24"/>
        </w:rPr>
      </w:pPr>
      <w:r w:rsidRPr="00F77BCB">
        <w:rPr>
          <w:sz w:val="24"/>
          <w:szCs w:val="24"/>
        </w:rPr>
        <w:t>Interrupt Execution – that immediately stops the smart contract execution</w:t>
      </w:r>
    </w:p>
    <w:p w14:paraId="4D078474" w14:textId="655FB7BA" w:rsidR="00F60AC6" w:rsidRPr="00F77BCB" w:rsidRDefault="0048762B" w:rsidP="00F60AC6">
      <w:pPr>
        <w:pStyle w:val="ListParagraph"/>
        <w:numPr>
          <w:ilvl w:val="1"/>
          <w:numId w:val="178"/>
        </w:numPr>
        <w:rPr>
          <w:sz w:val="24"/>
          <w:szCs w:val="24"/>
        </w:rPr>
      </w:pPr>
      <w:r w:rsidRPr="00F77BCB">
        <w:rPr>
          <w:sz w:val="24"/>
          <w:szCs w:val="24"/>
        </w:rPr>
        <w:t>D</w:t>
      </w:r>
      <w:r w:rsidR="00F60AC6" w:rsidRPr="00F77BCB">
        <w:rPr>
          <w:sz w:val="24"/>
          <w:szCs w:val="24"/>
        </w:rPr>
        <w:t>estruct</w:t>
      </w:r>
    </w:p>
    <w:p w14:paraId="6073A44A" w14:textId="6646F8F6" w:rsidR="0048762B" w:rsidRPr="00F77BCB" w:rsidRDefault="0048762B" w:rsidP="0048762B">
      <w:pPr>
        <w:pStyle w:val="ListParagraph"/>
        <w:numPr>
          <w:ilvl w:val="0"/>
          <w:numId w:val="178"/>
        </w:numPr>
        <w:rPr>
          <w:sz w:val="24"/>
          <w:szCs w:val="24"/>
        </w:rPr>
      </w:pPr>
      <w:r w:rsidRPr="00F77BCB">
        <w:rPr>
          <w:sz w:val="24"/>
          <w:szCs w:val="24"/>
        </w:rPr>
        <w:t xml:space="preserve">Control instructions are of high importance and shall be accessible only by the governance and the owner of the contract with exclusive access control credentials. </w:t>
      </w:r>
    </w:p>
    <w:p w14:paraId="654B3D3E" w14:textId="13F11061" w:rsidR="00563883" w:rsidRDefault="00563883" w:rsidP="00FD6F82"/>
    <w:p w14:paraId="220E1D33" w14:textId="2A03E252" w:rsidR="00025A0E" w:rsidRDefault="00025A0E" w:rsidP="00FD6F82"/>
    <w:p w14:paraId="24FAC408" w14:textId="59445ECD" w:rsidR="00563883" w:rsidRDefault="00563883" w:rsidP="00B807D3">
      <w:pPr>
        <w:pStyle w:val="Caption"/>
        <w:keepNext/>
        <w:jc w:val="center"/>
      </w:pPr>
      <w:r>
        <w:t xml:space="preserve">Table </w:t>
      </w:r>
      <w:fldSimple w:instr=" SEQ Table \* ARABIC ">
        <w:r>
          <w:rPr>
            <w:noProof/>
          </w:rPr>
          <w:t>1</w:t>
        </w:r>
      </w:fldSimple>
      <w:r>
        <w:t>: Function Instructions</w:t>
      </w:r>
    </w:p>
    <w:tbl>
      <w:tblPr>
        <w:tblStyle w:val="TableGridLight"/>
        <w:tblW w:w="10500" w:type="dxa"/>
        <w:tblLook w:val="04A0" w:firstRow="1" w:lastRow="0" w:firstColumn="1" w:lastColumn="0" w:noHBand="0" w:noVBand="1"/>
      </w:tblPr>
      <w:tblGrid>
        <w:gridCol w:w="2700"/>
        <w:gridCol w:w="3088"/>
        <w:gridCol w:w="2661"/>
        <w:gridCol w:w="2051"/>
      </w:tblGrid>
      <w:tr w:rsidR="00060E91" w:rsidRPr="00C07E5A" w14:paraId="66ADB43B" w14:textId="31765DA8" w:rsidTr="0000763D">
        <w:trPr>
          <w:trHeight w:val="272"/>
        </w:trPr>
        <w:tc>
          <w:tcPr>
            <w:tcW w:w="2700" w:type="dxa"/>
          </w:tcPr>
          <w:p w14:paraId="683AE37E" w14:textId="23AAFEE8" w:rsidR="00563883" w:rsidRPr="00FC002D" w:rsidRDefault="00F66282" w:rsidP="00FD6F82">
            <w:pPr>
              <w:rPr>
                <w:b/>
                <w:bCs/>
                <w:sz w:val="28"/>
                <w:szCs w:val="28"/>
              </w:rPr>
            </w:pPr>
            <w:r w:rsidRPr="00FC002D">
              <w:rPr>
                <w:b/>
                <w:bCs/>
                <w:sz w:val="28"/>
                <w:szCs w:val="28"/>
              </w:rPr>
              <w:t>Functions</w:t>
            </w:r>
          </w:p>
        </w:tc>
        <w:tc>
          <w:tcPr>
            <w:tcW w:w="3088" w:type="dxa"/>
          </w:tcPr>
          <w:p w14:paraId="3636492B" w14:textId="50E34BA7" w:rsidR="00563883" w:rsidRPr="00FC002D" w:rsidRDefault="00F66282" w:rsidP="00FD6F82">
            <w:pPr>
              <w:rPr>
                <w:b/>
                <w:bCs/>
                <w:sz w:val="28"/>
                <w:szCs w:val="28"/>
              </w:rPr>
            </w:pPr>
            <w:r w:rsidRPr="00FC002D">
              <w:rPr>
                <w:b/>
                <w:bCs/>
                <w:sz w:val="28"/>
                <w:szCs w:val="28"/>
              </w:rPr>
              <w:t>G</w:t>
            </w:r>
            <w:r w:rsidR="00563883" w:rsidRPr="00FC002D">
              <w:rPr>
                <w:b/>
                <w:bCs/>
                <w:sz w:val="28"/>
                <w:szCs w:val="28"/>
              </w:rPr>
              <w:t>overnance</w:t>
            </w:r>
          </w:p>
        </w:tc>
        <w:tc>
          <w:tcPr>
            <w:tcW w:w="2661" w:type="dxa"/>
          </w:tcPr>
          <w:p w14:paraId="5BA1BBC7" w14:textId="26CCDCFD" w:rsidR="00563883" w:rsidRPr="00FC002D" w:rsidRDefault="00563883" w:rsidP="00FD6F82">
            <w:pPr>
              <w:rPr>
                <w:b/>
                <w:bCs/>
                <w:sz w:val="28"/>
                <w:szCs w:val="28"/>
              </w:rPr>
            </w:pPr>
            <w:r w:rsidRPr="00FC002D">
              <w:rPr>
                <w:b/>
                <w:bCs/>
                <w:sz w:val="28"/>
                <w:szCs w:val="28"/>
              </w:rPr>
              <w:t>Owner</w:t>
            </w:r>
          </w:p>
        </w:tc>
        <w:tc>
          <w:tcPr>
            <w:tcW w:w="2050" w:type="dxa"/>
          </w:tcPr>
          <w:p w14:paraId="24F3C575" w14:textId="0F4437CA" w:rsidR="00563883" w:rsidRPr="00FC002D" w:rsidRDefault="00563883" w:rsidP="00FD6F82">
            <w:pPr>
              <w:rPr>
                <w:b/>
                <w:bCs/>
                <w:sz w:val="28"/>
                <w:szCs w:val="28"/>
              </w:rPr>
            </w:pPr>
            <w:r w:rsidRPr="00FC002D">
              <w:rPr>
                <w:b/>
                <w:bCs/>
                <w:sz w:val="28"/>
                <w:szCs w:val="28"/>
              </w:rPr>
              <w:t>Delegate</w:t>
            </w:r>
          </w:p>
        </w:tc>
      </w:tr>
      <w:tr w:rsidR="00060E91" w:rsidRPr="00C07E5A" w14:paraId="1F347812" w14:textId="07B3F6C6" w:rsidTr="0000763D">
        <w:trPr>
          <w:trHeight w:val="562"/>
        </w:trPr>
        <w:tc>
          <w:tcPr>
            <w:tcW w:w="2700" w:type="dxa"/>
          </w:tcPr>
          <w:p w14:paraId="30E82DB3" w14:textId="391C1B42" w:rsidR="00563883" w:rsidRPr="00C07E5A" w:rsidRDefault="00563883" w:rsidP="00FD6F82">
            <w:r w:rsidRPr="00C07E5A">
              <w:t>Change of owner</w:t>
            </w:r>
          </w:p>
        </w:tc>
        <w:tc>
          <w:tcPr>
            <w:tcW w:w="3088" w:type="dxa"/>
          </w:tcPr>
          <w:p w14:paraId="562E05F1" w14:textId="42E32C24" w:rsidR="00563883" w:rsidRPr="00C07E5A" w:rsidRDefault="00FC002D" w:rsidP="00FD6F82">
            <w:r>
              <w:t>Y</w:t>
            </w:r>
            <w:r w:rsidRPr="00C07E5A">
              <w:t>es</w:t>
            </w:r>
          </w:p>
        </w:tc>
        <w:tc>
          <w:tcPr>
            <w:tcW w:w="2661" w:type="dxa"/>
          </w:tcPr>
          <w:p w14:paraId="3EA6C731" w14:textId="4C2D4673" w:rsidR="00563883" w:rsidRPr="00C07E5A" w:rsidRDefault="00BC0263" w:rsidP="00FD6F82">
            <w:r w:rsidRPr="00C07E5A">
              <w:t>No</w:t>
            </w:r>
            <w:r w:rsidR="00B52EAB" w:rsidRPr="00C07E5A">
              <w:t xml:space="preserve"> (see NOTE 1)</w:t>
            </w:r>
          </w:p>
        </w:tc>
        <w:tc>
          <w:tcPr>
            <w:tcW w:w="2050" w:type="dxa"/>
          </w:tcPr>
          <w:p w14:paraId="1E0ECC8B" w14:textId="364412DF" w:rsidR="00563883" w:rsidRPr="00C07E5A" w:rsidRDefault="00F66282" w:rsidP="00FD6F82">
            <w:r w:rsidRPr="00C07E5A">
              <w:t>N</w:t>
            </w:r>
            <w:r w:rsidR="00563883" w:rsidRPr="00C07E5A">
              <w:t>o</w:t>
            </w:r>
          </w:p>
        </w:tc>
      </w:tr>
      <w:tr w:rsidR="00060E91" w:rsidRPr="00C07E5A" w14:paraId="6A80BB14" w14:textId="075F7798" w:rsidTr="0000763D">
        <w:trPr>
          <w:trHeight w:val="272"/>
        </w:trPr>
        <w:tc>
          <w:tcPr>
            <w:tcW w:w="2700" w:type="dxa"/>
          </w:tcPr>
          <w:p w14:paraId="3AEF1924" w14:textId="23718462" w:rsidR="00563883" w:rsidRPr="00C07E5A" w:rsidRDefault="00F66282" w:rsidP="00FD6F82">
            <w:r w:rsidRPr="00C07E5A">
              <w:t>I</w:t>
            </w:r>
            <w:r w:rsidR="00563883" w:rsidRPr="00C07E5A">
              <w:t>nterrupt</w:t>
            </w:r>
          </w:p>
        </w:tc>
        <w:tc>
          <w:tcPr>
            <w:tcW w:w="3088" w:type="dxa"/>
          </w:tcPr>
          <w:p w14:paraId="01A44250" w14:textId="2D42496C" w:rsidR="00563883" w:rsidRPr="00C07E5A" w:rsidRDefault="00563883" w:rsidP="00FD6F82">
            <w:r w:rsidRPr="00C07E5A">
              <w:t>Yes</w:t>
            </w:r>
          </w:p>
        </w:tc>
        <w:tc>
          <w:tcPr>
            <w:tcW w:w="2661" w:type="dxa"/>
          </w:tcPr>
          <w:p w14:paraId="1590AE70" w14:textId="38EDF786" w:rsidR="00563883" w:rsidRPr="00C07E5A" w:rsidRDefault="00563883" w:rsidP="00FD6F82">
            <w:r w:rsidRPr="00C07E5A">
              <w:t>Yes</w:t>
            </w:r>
          </w:p>
        </w:tc>
        <w:tc>
          <w:tcPr>
            <w:tcW w:w="2050" w:type="dxa"/>
          </w:tcPr>
          <w:p w14:paraId="747BB923" w14:textId="630D543C" w:rsidR="00563883" w:rsidRPr="00C07E5A" w:rsidRDefault="00F66282" w:rsidP="00FD6F82">
            <w:r w:rsidRPr="00C07E5A">
              <w:t>Y</w:t>
            </w:r>
            <w:r w:rsidR="00563883" w:rsidRPr="00C07E5A">
              <w:t>es</w:t>
            </w:r>
          </w:p>
        </w:tc>
      </w:tr>
      <w:tr w:rsidR="00060E91" w:rsidRPr="00C07E5A" w14:paraId="4F30885E" w14:textId="77777777" w:rsidTr="0000763D">
        <w:trPr>
          <w:trHeight w:val="288"/>
        </w:trPr>
        <w:tc>
          <w:tcPr>
            <w:tcW w:w="2700" w:type="dxa"/>
          </w:tcPr>
          <w:p w14:paraId="20A71955" w14:textId="5A3DC8FA" w:rsidR="00563883" w:rsidRPr="00C07E5A" w:rsidRDefault="00F66282" w:rsidP="00FD6F82">
            <w:r w:rsidRPr="00C07E5A">
              <w:t>Terminate</w:t>
            </w:r>
          </w:p>
        </w:tc>
        <w:tc>
          <w:tcPr>
            <w:tcW w:w="3088" w:type="dxa"/>
          </w:tcPr>
          <w:p w14:paraId="45839AC9" w14:textId="4AF79911" w:rsidR="00563883" w:rsidRPr="00C07E5A" w:rsidRDefault="00F66282" w:rsidP="00FD6F82">
            <w:r w:rsidRPr="00C07E5A">
              <w:t>Yes</w:t>
            </w:r>
          </w:p>
        </w:tc>
        <w:tc>
          <w:tcPr>
            <w:tcW w:w="2661" w:type="dxa"/>
          </w:tcPr>
          <w:p w14:paraId="64D5E0BE" w14:textId="5D24294A" w:rsidR="00563883" w:rsidRPr="00C07E5A" w:rsidRDefault="00F66282" w:rsidP="00FD6F82">
            <w:r w:rsidRPr="00C07E5A">
              <w:t>Yes</w:t>
            </w:r>
          </w:p>
        </w:tc>
        <w:tc>
          <w:tcPr>
            <w:tcW w:w="2050" w:type="dxa"/>
          </w:tcPr>
          <w:p w14:paraId="7C1BBD0D" w14:textId="4097BFE2" w:rsidR="00563883" w:rsidRPr="00C07E5A" w:rsidRDefault="00F66282" w:rsidP="00FD6F82">
            <w:r w:rsidRPr="00C07E5A">
              <w:t>Yes</w:t>
            </w:r>
          </w:p>
        </w:tc>
      </w:tr>
      <w:tr w:rsidR="00060E91" w:rsidRPr="00C07E5A" w14:paraId="03AD34E6" w14:textId="77777777" w:rsidTr="0000763D">
        <w:trPr>
          <w:trHeight w:val="562"/>
        </w:trPr>
        <w:tc>
          <w:tcPr>
            <w:tcW w:w="2700" w:type="dxa"/>
          </w:tcPr>
          <w:p w14:paraId="4EBDE0FD" w14:textId="1A77B9FE" w:rsidR="00F66282" w:rsidRPr="00C07E5A" w:rsidRDefault="00F66282" w:rsidP="00FD6F82">
            <w:r w:rsidRPr="00C07E5A">
              <w:t>Access duration</w:t>
            </w:r>
          </w:p>
        </w:tc>
        <w:tc>
          <w:tcPr>
            <w:tcW w:w="3088" w:type="dxa"/>
          </w:tcPr>
          <w:p w14:paraId="656D37E7" w14:textId="52D0EB86" w:rsidR="00F66282" w:rsidRPr="00C07E5A" w:rsidRDefault="00F66282" w:rsidP="00FD6F82">
            <w:r w:rsidRPr="00C07E5A">
              <w:t>Lifetime of the contract</w:t>
            </w:r>
          </w:p>
        </w:tc>
        <w:tc>
          <w:tcPr>
            <w:tcW w:w="2661" w:type="dxa"/>
          </w:tcPr>
          <w:p w14:paraId="2A068BA3" w14:textId="1F8963F3" w:rsidR="00F66282" w:rsidRPr="00C07E5A" w:rsidRDefault="00F66282" w:rsidP="00FD6F82">
            <w:r w:rsidRPr="00C07E5A">
              <w:t>Limited</w:t>
            </w:r>
            <w:r w:rsidR="00B52EAB" w:rsidRPr="00C07E5A">
              <w:t xml:space="preserve"> (see NOTE 2)</w:t>
            </w:r>
          </w:p>
        </w:tc>
        <w:tc>
          <w:tcPr>
            <w:tcW w:w="2050" w:type="dxa"/>
          </w:tcPr>
          <w:p w14:paraId="5827A336" w14:textId="49C68CBB" w:rsidR="00F66282" w:rsidRPr="00C07E5A" w:rsidRDefault="00F66282" w:rsidP="00FD6F82">
            <w:r w:rsidRPr="00C07E5A">
              <w:t>Limited</w:t>
            </w:r>
            <w:r w:rsidR="00060E91" w:rsidRPr="00C07E5A">
              <w:t xml:space="preserve"> (see NOTE 3)</w:t>
            </w:r>
          </w:p>
        </w:tc>
      </w:tr>
      <w:tr w:rsidR="00060E91" w:rsidRPr="00C07E5A" w14:paraId="6F34E8CA" w14:textId="77777777" w:rsidTr="0000763D">
        <w:trPr>
          <w:trHeight w:val="272"/>
        </w:trPr>
        <w:tc>
          <w:tcPr>
            <w:tcW w:w="2700" w:type="dxa"/>
          </w:tcPr>
          <w:p w14:paraId="65241A32" w14:textId="13EE6D39" w:rsidR="00F66282" w:rsidRPr="00C07E5A" w:rsidRDefault="00F66282" w:rsidP="00FD6F82">
            <w:r w:rsidRPr="00C07E5A">
              <w:t>Delegation</w:t>
            </w:r>
            <w:r w:rsidR="00CF1B6F">
              <w:t xml:space="preserve"> (see NOTE 4)</w:t>
            </w:r>
          </w:p>
        </w:tc>
        <w:tc>
          <w:tcPr>
            <w:tcW w:w="3088" w:type="dxa"/>
          </w:tcPr>
          <w:p w14:paraId="350DDCE3" w14:textId="3260A03C" w:rsidR="00F66282" w:rsidRPr="00C07E5A" w:rsidRDefault="00F66282" w:rsidP="00FD6F82">
            <w:r w:rsidRPr="00C07E5A">
              <w:t>Yes</w:t>
            </w:r>
          </w:p>
        </w:tc>
        <w:tc>
          <w:tcPr>
            <w:tcW w:w="2661" w:type="dxa"/>
          </w:tcPr>
          <w:p w14:paraId="6FDFB971" w14:textId="0E56ABB8" w:rsidR="00F66282" w:rsidRPr="00C07E5A" w:rsidRDefault="00F66282" w:rsidP="00FD6F82">
            <w:r w:rsidRPr="00C07E5A">
              <w:t>Yes</w:t>
            </w:r>
          </w:p>
        </w:tc>
        <w:tc>
          <w:tcPr>
            <w:tcW w:w="2050" w:type="dxa"/>
          </w:tcPr>
          <w:p w14:paraId="74DA211A" w14:textId="2467D167" w:rsidR="00F66282" w:rsidRPr="00C07E5A" w:rsidRDefault="00BC0263" w:rsidP="00FD6F82">
            <w:r w:rsidRPr="00C07E5A">
              <w:t>See clause 6.2.5</w:t>
            </w:r>
            <w:r w:rsidR="00AF34EF">
              <w:t xml:space="preserve"> </w:t>
            </w:r>
          </w:p>
        </w:tc>
      </w:tr>
      <w:tr w:rsidR="00060E91" w:rsidRPr="0000763D" w14:paraId="282C7122" w14:textId="77777777" w:rsidTr="0000763D">
        <w:trPr>
          <w:trHeight w:val="272"/>
        </w:trPr>
        <w:tc>
          <w:tcPr>
            <w:tcW w:w="2700" w:type="dxa"/>
          </w:tcPr>
          <w:p w14:paraId="1E31DCC7" w14:textId="2BB395A4" w:rsidR="00F66282" w:rsidRPr="0000763D" w:rsidRDefault="006C3B10" w:rsidP="00FD6F82">
            <w:r>
              <w:t>End date</w:t>
            </w:r>
            <w:r w:rsidR="00AF34EF">
              <w:t xml:space="preserve"> (see NOTE 5)</w:t>
            </w:r>
          </w:p>
        </w:tc>
        <w:tc>
          <w:tcPr>
            <w:tcW w:w="3088" w:type="dxa"/>
          </w:tcPr>
          <w:p w14:paraId="79EF8B2B" w14:textId="1639B4D8" w:rsidR="00F66282" w:rsidRPr="0000763D" w:rsidRDefault="006C3B10" w:rsidP="00FD6F82">
            <w:r>
              <w:t>Yes</w:t>
            </w:r>
          </w:p>
        </w:tc>
        <w:tc>
          <w:tcPr>
            <w:tcW w:w="2661" w:type="dxa"/>
          </w:tcPr>
          <w:p w14:paraId="75BAD865" w14:textId="2640D605" w:rsidR="00F66282" w:rsidRPr="0000763D" w:rsidRDefault="006C3B10" w:rsidP="00FD6F82">
            <w:r>
              <w:t>No</w:t>
            </w:r>
          </w:p>
        </w:tc>
        <w:tc>
          <w:tcPr>
            <w:tcW w:w="2050" w:type="dxa"/>
          </w:tcPr>
          <w:p w14:paraId="1C0C8A90" w14:textId="487F52BA" w:rsidR="00F66282" w:rsidRPr="0000763D" w:rsidRDefault="006C3B10" w:rsidP="00FD6F82">
            <w:r>
              <w:t>No</w:t>
            </w:r>
          </w:p>
        </w:tc>
      </w:tr>
      <w:tr w:rsidR="00BC0263" w:rsidRPr="0000763D" w14:paraId="53A67C5F" w14:textId="77777777" w:rsidTr="0000763D">
        <w:trPr>
          <w:trHeight w:val="272"/>
        </w:trPr>
        <w:tc>
          <w:tcPr>
            <w:tcW w:w="2700" w:type="dxa"/>
          </w:tcPr>
          <w:p w14:paraId="29F075ED" w14:textId="77777777" w:rsidR="00BC0263" w:rsidRPr="0000763D" w:rsidRDefault="00BC0263" w:rsidP="00FD6F82"/>
        </w:tc>
        <w:tc>
          <w:tcPr>
            <w:tcW w:w="3088" w:type="dxa"/>
          </w:tcPr>
          <w:p w14:paraId="08E8E130" w14:textId="77777777" w:rsidR="00BC0263" w:rsidRPr="0000763D" w:rsidRDefault="00BC0263" w:rsidP="00FD6F82"/>
        </w:tc>
        <w:tc>
          <w:tcPr>
            <w:tcW w:w="2661" w:type="dxa"/>
          </w:tcPr>
          <w:p w14:paraId="6913AAFA" w14:textId="77777777" w:rsidR="00BC0263" w:rsidRPr="0000763D" w:rsidRDefault="00BC0263" w:rsidP="00FD6F82"/>
        </w:tc>
        <w:tc>
          <w:tcPr>
            <w:tcW w:w="2050" w:type="dxa"/>
          </w:tcPr>
          <w:p w14:paraId="32933008" w14:textId="77777777" w:rsidR="00BC0263" w:rsidRPr="0000763D" w:rsidRDefault="00BC0263" w:rsidP="00FD6F82"/>
        </w:tc>
      </w:tr>
      <w:tr w:rsidR="00BC0263" w14:paraId="1A6A92EA" w14:textId="77777777" w:rsidTr="0000763D">
        <w:trPr>
          <w:trHeight w:val="272"/>
        </w:trPr>
        <w:tc>
          <w:tcPr>
            <w:tcW w:w="10500" w:type="dxa"/>
            <w:gridSpan w:val="4"/>
          </w:tcPr>
          <w:p w14:paraId="4507D881" w14:textId="77777777" w:rsidR="00BC0263" w:rsidRPr="0000763D" w:rsidRDefault="00BC0263" w:rsidP="00FD6F82">
            <w:r w:rsidRPr="0000763D">
              <w:t xml:space="preserve">NOTE 1:  The owner may ask the governance of the PDL </w:t>
            </w:r>
            <w:r w:rsidR="00B52EAB" w:rsidRPr="0000763D">
              <w:t>for the change of the owner.</w:t>
            </w:r>
          </w:p>
          <w:p w14:paraId="4631618C" w14:textId="18314588" w:rsidR="00B52EAB" w:rsidRPr="0000763D" w:rsidRDefault="00B52EAB" w:rsidP="00FD6F82">
            <w:r w:rsidRPr="0000763D">
              <w:t xml:space="preserve">NOTE 2:  The owner of the contract </w:t>
            </w:r>
            <w:r w:rsidR="00060E91" w:rsidRPr="0000763D">
              <w:t>has</w:t>
            </w:r>
            <w:r w:rsidRPr="0000763D">
              <w:t xml:space="preserve"> governance defined access duration</w:t>
            </w:r>
            <w:r w:rsidR="006C3B10">
              <w:t>.</w:t>
            </w:r>
          </w:p>
          <w:p w14:paraId="1EDE7544" w14:textId="7A08E579" w:rsidR="00B52EAB" w:rsidRPr="0000763D" w:rsidRDefault="00B52EAB" w:rsidP="00FD6F82">
            <w:r w:rsidRPr="0000763D">
              <w:t xml:space="preserve">NOTE 3:  The </w:t>
            </w:r>
            <w:r w:rsidR="00060E91" w:rsidRPr="0000763D">
              <w:t>governance will delegate limited time duration</w:t>
            </w:r>
            <w:r w:rsidR="006C3B10">
              <w:t>.</w:t>
            </w:r>
            <w:r w:rsidR="00060E91" w:rsidRPr="0000763D">
              <w:t xml:space="preserve">  </w:t>
            </w:r>
          </w:p>
          <w:p w14:paraId="039086F8" w14:textId="77777777" w:rsidR="00C7502F" w:rsidRDefault="00C7502F" w:rsidP="00FD6F82">
            <w:r w:rsidRPr="0000763D">
              <w:t>NOTE 4: Delegation should be the functionality of the Governance layer</w:t>
            </w:r>
            <w:r w:rsidR="006C3B10">
              <w:t>.</w:t>
            </w:r>
          </w:p>
          <w:p w14:paraId="5720A519" w14:textId="1A4D697F" w:rsidR="00AF34EF" w:rsidRDefault="00AF34EF" w:rsidP="00FD6F82">
            <w:r>
              <w:t>NOTE 5: can be used for extension.</w:t>
            </w:r>
          </w:p>
        </w:tc>
      </w:tr>
    </w:tbl>
    <w:p w14:paraId="232642EE" w14:textId="7C324900" w:rsidR="00C6275D" w:rsidRDefault="00C6275D" w:rsidP="00FD6F82"/>
    <w:p w14:paraId="30277A90" w14:textId="77777777" w:rsidR="00BC5CA5" w:rsidRDefault="00BC5CA5" w:rsidP="00FD6F82"/>
    <w:p w14:paraId="0D11F859" w14:textId="77777777" w:rsidR="00FC002D" w:rsidRDefault="00FC002D" w:rsidP="0000763D">
      <w:pPr>
        <w:tabs>
          <w:tab w:val="left" w:pos="1143"/>
        </w:tabs>
      </w:pPr>
    </w:p>
    <w:p w14:paraId="2C430BBB" w14:textId="72874B92" w:rsidR="00C6275D" w:rsidRDefault="00C6275D" w:rsidP="00B378CC">
      <w:pPr>
        <w:pStyle w:val="Heading2"/>
        <w:numPr>
          <w:ilvl w:val="2"/>
          <w:numId w:val="11"/>
        </w:numPr>
      </w:pPr>
      <w:bookmarkStart w:id="281" w:name="_Toc86326557"/>
      <w:r>
        <w:lastRenderedPageBreak/>
        <w:t>Archiving the data</w:t>
      </w:r>
      <w:bookmarkEnd w:id="281"/>
    </w:p>
    <w:p w14:paraId="4B6B056B" w14:textId="77777777" w:rsidR="00A935F0" w:rsidRPr="005B404F" w:rsidRDefault="00A935F0" w:rsidP="00286E59"/>
    <w:p w14:paraId="7771E157" w14:textId="77777777" w:rsidR="002A15C8" w:rsidRPr="003E30EA" w:rsidRDefault="004110FC" w:rsidP="004110FC">
      <w:pPr>
        <w:rPr>
          <w:lang w:eastAsia="en-US"/>
        </w:rPr>
      </w:pPr>
      <w:r w:rsidRPr="003E30EA">
        <w:rPr>
          <w:lang w:eastAsia="en-US"/>
        </w:rPr>
        <w:t>Smart contracts are only execution code, the data generated by them is recorded in the ledger.</w:t>
      </w:r>
      <w:r w:rsidR="00A935F0" w:rsidRPr="003E30EA">
        <w:rPr>
          <w:lang w:eastAsia="en-US"/>
        </w:rPr>
        <w:t xml:space="preserve"> </w:t>
      </w:r>
    </w:p>
    <w:p w14:paraId="794BC6D7" w14:textId="77777777" w:rsidR="002A15C8" w:rsidRPr="003E30EA" w:rsidRDefault="002A15C8" w:rsidP="004110FC">
      <w:pPr>
        <w:rPr>
          <w:lang w:eastAsia="en-US"/>
        </w:rPr>
      </w:pPr>
    </w:p>
    <w:p w14:paraId="4B6D45BF" w14:textId="379162A2" w:rsidR="00A935F0" w:rsidRPr="003E30EA" w:rsidRDefault="00A935F0" w:rsidP="00B378CC">
      <w:pPr>
        <w:pStyle w:val="ListParagraph"/>
        <w:numPr>
          <w:ilvl w:val="0"/>
          <w:numId w:val="90"/>
        </w:numPr>
        <w:rPr>
          <w:sz w:val="24"/>
          <w:szCs w:val="24"/>
        </w:rPr>
      </w:pPr>
      <w:r w:rsidRPr="003E30EA">
        <w:rPr>
          <w:sz w:val="24"/>
          <w:szCs w:val="24"/>
        </w:rPr>
        <w:t xml:space="preserve">In some cases, the customers may wish to </w:t>
      </w:r>
      <w:r w:rsidR="00BC5CA5" w:rsidRPr="003E30EA">
        <w:rPr>
          <w:sz w:val="24"/>
          <w:szCs w:val="24"/>
        </w:rPr>
        <w:t xml:space="preserve">terminate </w:t>
      </w:r>
      <w:r w:rsidRPr="003E30EA">
        <w:rPr>
          <w:sz w:val="24"/>
          <w:szCs w:val="24"/>
        </w:rPr>
        <w:t xml:space="preserve">the contract completely, such as </w:t>
      </w:r>
      <w:r w:rsidR="00BC5CA5" w:rsidRPr="003E30EA">
        <w:rPr>
          <w:sz w:val="24"/>
          <w:szCs w:val="24"/>
        </w:rPr>
        <w:t>self-</w:t>
      </w:r>
      <w:r w:rsidRPr="003E30EA">
        <w:rPr>
          <w:sz w:val="24"/>
          <w:szCs w:val="24"/>
        </w:rPr>
        <w:t>destruct function in Ethereum</w:t>
      </w:r>
      <w:r w:rsidR="00CD14CF" w:rsidRPr="003E30EA">
        <w:rPr>
          <w:sz w:val="24"/>
          <w:szCs w:val="24"/>
        </w:rPr>
        <w:t>, which</w:t>
      </w:r>
      <w:r w:rsidRPr="003E30EA">
        <w:rPr>
          <w:sz w:val="24"/>
          <w:szCs w:val="24"/>
        </w:rPr>
        <w:t xml:space="preserve"> completely removes all the states from the </w:t>
      </w:r>
      <w:r w:rsidR="00386883" w:rsidRPr="003E30EA">
        <w:rPr>
          <w:sz w:val="24"/>
          <w:szCs w:val="24"/>
        </w:rPr>
        <w:t>ledger</w:t>
      </w:r>
      <w:r w:rsidRPr="003E30EA">
        <w:rPr>
          <w:sz w:val="24"/>
          <w:szCs w:val="24"/>
        </w:rPr>
        <w:t xml:space="preserve">. Note that, such contracts can still be reinstated. </w:t>
      </w:r>
    </w:p>
    <w:p w14:paraId="36859E73" w14:textId="77777777" w:rsidR="00A935F0" w:rsidRPr="003E30EA" w:rsidRDefault="00A935F0" w:rsidP="004110FC">
      <w:pPr>
        <w:rPr>
          <w:lang w:eastAsia="en-US"/>
        </w:rPr>
      </w:pPr>
    </w:p>
    <w:p w14:paraId="44DA2B78" w14:textId="2B13B6EB" w:rsidR="004110FC" w:rsidRPr="003E30EA" w:rsidRDefault="004110FC" w:rsidP="004110FC">
      <w:pPr>
        <w:rPr>
          <w:lang w:eastAsia="en-US"/>
        </w:rPr>
      </w:pPr>
      <w:r w:rsidRPr="003E30EA">
        <w:rPr>
          <w:lang w:eastAsia="en-US"/>
        </w:rPr>
        <w:t xml:space="preserve"> However, in the following cases the owners shall ensure to </w:t>
      </w:r>
      <w:r w:rsidR="001A6CDC" w:rsidRPr="003E30EA">
        <w:rPr>
          <w:i/>
          <w:iCs/>
          <w:lang w:eastAsia="en-US"/>
        </w:rPr>
        <w:t>Safely Terminate</w:t>
      </w:r>
      <w:r w:rsidR="001A6CDC" w:rsidRPr="003E30EA">
        <w:rPr>
          <w:lang w:eastAsia="en-US"/>
        </w:rPr>
        <w:t xml:space="preserve"> (clause 6.2.3)</w:t>
      </w:r>
      <w:r w:rsidRPr="003E30EA">
        <w:rPr>
          <w:lang w:eastAsia="en-US"/>
        </w:rPr>
        <w:t xml:space="preserve"> the contract.</w:t>
      </w:r>
    </w:p>
    <w:p w14:paraId="6D5CF79C" w14:textId="6116DD4B" w:rsidR="005F13A4" w:rsidRPr="003E30EA" w:rsidRDefault="00386883" w:rsidP="00386883">
      <w:pPr>
        <w:tabs>
          <w:tab w:val="left" w:pos="2012"/>
        </w:tabs>
        <w:rPr>
          <w:lang w:eastAsia="en-US"/>
        </w:rPr>
      </w:pPr>
      <w:r w:rsidRPr="003E30EA">
        <w:rPr>
          <w:lang w:eastAsia="en-US"/>
        </w:rPr>
        <w:tab/>
      </w:r>
    </w:p>
    <w:p w14:paraId="30EB53C1" w14:textId="77777777" w:rsidR="00386883" w:rsidRPr="003E30EA" w:rsidRDefault="00386883" w:rsidP="00286E59">
      <w:pPr>
        <w:tabs>
          <w:tab w:val="left" w:pos="2012"/>
        </w:tabs>
        <w:rPr>
          <w:lang w:eastAsia="en-US"/>
        </w:rPr>
      </w:pPr>
    </w:p>
    <w:p w14:paraId="1FCB4F3F" w14:textId="78062347" w:rsidR="00897F93" w:rsidRPr="003E30EA" w:rsidRDefault="00A935F0" w:rsidP="00B378CC">
      <w:pPr>
        <w:ind w:left="426"/>
      </w:pPr>
      <w:r w:rsidRPr="003E30EA">
        <w:t xml:space="preserve">Following are </w:t>
      </w:r>
      <w:r w:rsidR="00386883" w:rsidRPr="003E30EA">
        <w:t xml:space="preserve">the </w:t>
      </w:r>
      <w:r w:rsidR="00386883" w:rsidRPr="003E30EA">
        <w:rPr>
          <w:b/>
          <w:bCs/>
        </w:rPr>
        <w:t>example</w:t>
      </w:r>
      <w:r w:rsidR="00386883" w:rsidRPr="003E30EA">
        <w:t xml:space="preserve"> </w:t>
      </w:r>
      <w:r w:rsidR="00386883" w:rsidRPr="003E30EA">
        <w:rPr>
          <w:b/>
          <w:bCs/>
        </w:rPr>
        <w:t>cases</w:t>
      </w:r>
      <w:r w:rsidR="00897F93" w:rsidRPr="003E30EA">
        <w:t xml:space="preserve"> where </w:t>
      </w:r>
      <w:r w:rsidR="00386883" w:rsidRPr="003E30EA">
        <w:t xml:space="preserve">the </w:t>
      </w:r>
      <w:r w:rsidR="00897F93" w:rsidRPr="003E30EA">
        <w:t xml:space="preserve">safe termination </w:t>
      </w:r>
      <w:r w:rsidR="00386883" w:rsidRPr="003E30EA">
        <w:t>may be</w:t>
      </w:r>
      <w:r w:rsidR="00897F93" w:rsidRPr="003E30EA">
        <w:t xml:space="preserve"> important</w:t>
      </w:r>
      <w:r w:rsidR="00386883" w:rsidRPr="003E30EA">
        <w:t xml:space="preserve">. </w:t>
      </w:r>
    </w:p>
    <w:tbl>
      <w:tblPr>
        <w:tblStyle w:val="TableGrid"/>
        <w:tblW w:w="0" w:type="auto"/>
        <w:tblInd w:w="928" w:type="dxa"/>
        <w:tblLook w:val="04A0" w:firstRow="1" w:lastRow="0" w:firstColumn="1" w:lastColumn="0" w:noHBand="0" w:noVBand="1"/>
      </w:tblPr>
      <w:tblGrid>
        <w:gridCol w:w="4334"/>
        <w:gridCol w:w="4367"/>
      </w:tblGrid>
      <w:tr w:rsidR="00A935F0" w14:paraId="42D65BA0" w14:textId="77777777" w:rsidTr="00286E59">
        <w:tc>
          <w:tcPr>
            <w:tcW w:w="4334" w:type="dxa"/>
          </w:tcPr>
          <w:p w14:paraId="103A2898" w14:textId="7782BFF0" w:rsidR="00A935F0" w:rsidRPr="00B378CC" w:rsidRDefault="00A935F0" w:rsidP="00B378CC">
            <w:pPr>
              <w:rPr>
                <w:b/>
                <w:bCs/>
              </w:rPr>
            </w:pPr>
            <w:r w:rsidRPr="00B378CC">
              <w:rPr>
                <w:b/>
                <w:bCs/>
              </w:rPr>
              <w:t>Contract Type</w:t>
            </w:r>
          </w:p>
        </w:tc>
        <w:tc>
          <w:tcPr>
            <w:tcW w:w="4367" w:type="dxa"/>
          </w:tcPr>
          <w:p w14:paraId="22341355" w14:textId="3AAFF178" w:rsidR="00A935F0" w:rsidRPr="00B378CC" w:rsidRDefault="00A935F0" w:rsidP="00B378CC">
            <w:pPr>
              <w:rPr>
                <w:b/>
                <w:bCs/>
              </w:rPr>
            </w:pPr>
            <w:r w:rsidRPr="00B378CC">
              <w:rPr>
                <w:b/>
                <w:bCs/>
              </w:rPr>
              <w:t>Importance of data archiving</w:t>
            </w:r>
            <w:r w:rsidR="00286E59" w:rsidRPr="00B378CC">
              <w:rPr>
                <w:b/>
                <w:bCs/>
              </w:rPr>
              <w:t xml:space="preserve">                        (e.g., the sensitive data this function may have)</w:t>
            </w:r>
          </w:p>
        </w:tc>
      </w:tr>
      <w:tr w:rsidR="00A935F0" w14:paraId="189AE3F0" w14:textId="77777777" w:rsidTr="00286E59">
        <w:tc>
          <w:tcPr>
            <w:tcW w:w="4334" w:type="dxa"/>
          </w:tcPr>
          <w:p w14:paraId="3485E85C" w14:textId="49DF663D" w:rsidR="00A935F0" w:rsidRDefault="00A935F0" w:rsidP="00B378CC">
            <w:r>
              <w:t>Financial Contracts</w:t>
            </w:r>
          </w:p>
        </w:tc>
        <w:tc>
          <w:tcPr>
            <w:tcW w:w="4367" w:type="dxa"/>
          </w:tcPr>
          <w:p w14:paraId="102FE618" w14:textId="55248E32" w:rsidR="00A935F0" w:rsidRDefault="00FC002D" w:rsidP="00B378CC">
            <w:r>
              <w:t>P</w:t>
            </w:r>
            <w:r w:rsidR="00286E59">
              <w:t>ayment functions</w:t>
            </w:r>
            <w:r w:rsidR="00C7502F">
              <w:t xml:space="preserve"> </w:t>
            </w:r>
          </w:p>
        </w:tc>
      </w:tr>
      <w:tr w:rsidR="00A935F0" w14:paraId="27A148F0" w14:textId="77777777" w:rsidTr="00286E59">
        <w:tc>
          <w:tcPr>
            <w:tcW w:w="4334" w:type="dxa"/>
          </w:tcPr>
          <w:p w14:paraId="09273107" w14:textId="5F9988D0" w:rsidR="00A935F0" w:rsidRDefault="00A935F0" w:rsidP="00B378CC">
            <w:r>
              <w:t>Identity Contracts</w:t>
            </w:r>
          </w:p>
        </w:tc>
        <w:tc>
          <w:tcPr>
            <w:tcW w:w="4367" w:type="dxa"/>
          </w:tcPr>
          <w:p w14:paraId="3F908DEB" w14:textId="1775B64F" w:rsidR="00A935F0" w:rsidRDefault="00286E59" w:rsidP="00B378CC">
            <w:r>
              <w:t xml:space="preserve">Public keys, certificates </w:t>
            </w:r>
          </w:p>
        </w:tc>
      </w:tr>
      <w:tr w:rsidR="00A935F0" w14:paraId="18BE8B36" w14:textId="77777777" w:rsidTr="00286E59">
        <w:tc>
          <w:tcPr>
            <w:tcW w:w="4334" w:type="dxa"/>
          </w:tcPr>
          <w:p w14:paraId="7177ED7C" w14:textId="052046B1" w:rsidR="00A935F0" w:rsidRDefault="00A935F0" w:rsidP="00B378CC">
            <w:r>
              <w:t>Auction Contracts</w:t>
            </w:r>
          </w:p>
        </w:tc>
        <w:tc>
          <w:tcPr>
            <w:tcW w:w="4367" w:type="dxa"/>
          </w:tcPr>
          <w:p w14:paraId="20DEA722" w14:textId="5D907539" w:rsidR="00A935F0" w:rsidRDefault="00286E59" w:rsidP="00B378CC">
            <w:r>
              <w:t xml:space="preserve">Bid values, minimum bid value </w:t>
            </w:r>
          </w:p>
        </w:tc>
      </w:tr>
      <w:tr w:rsidR="00A935F0" w14:paraId="008C64E6" w14:textId="77777777" w:rsidTr="00286E59">
        <w:tc>
          <w:tcPr>
            <w:tcW w:w="4334" w:type="dxa"/>
          </w:tcPr>
          <w:p w14:paraId="60EF5182" w14:textId="6A4AD693" w:rsidR="00A935F0" w:rsidRDefault="00A935F0" w:rsidP="00B378CC">
            <w:r>
              <w:t>Service Level Agreement Contracts</w:t>
            </w:r>
          </w:p>
        </w:tc>
        <w:tc>
          <w:tcPr>
            <w:tcW w:w="4367" w:type="dxa"/>
          </w:tcPr>
          <w:p w14:paraId="5816DF96" w14:textId="4F0E159A" w:rsidR="00A935F0" w:rsidRDefault="00286E59" w:rsidP="00B378CC">
            <w:r>
              <w:t>Contract between vendor</w:t>
            </w:r>
            <w:r w:rsidR="00CF1B6F">
              <w:t>s</w:t>
            </w:r>
            <w:r>
              <w:t xml:space="preserve"> and operators</w:t>
            </w:r>
          </w:p>
        </w:tc>
      </w:tr>
    </w:tbl>
    <w:p w14:paraId="38E1D0B2" w14:textId="6128CEA0" w:rsidR="001A6CDC" w:rsidRPr="003E30EA" w:rsidRDefault="00386883" w:rsidP="00286E59">
      <w:pPr>
        <w:tabs>
          <w:tab w:val="right" w:pos="9639"/>
        </w:tabs>
        <w:rPr>
          <w:lang w:eastAsia="en-US"/>
        </w:rPr>
      </w:pPr>
      <w:r w:rsidRPr="003E30EA">
        <w:rPr>
          <w:lang w:eastAsia="en-US"/>
        </w:rPr>
        <w:t xml:space="preserve">In some cases, however, the owner may wish to keep the local record of the smart contract and its executions. Note that, in such cases integrity of the data is very important. Other participants may not trust the locally stored data of the smart contract. Following are some of the storage methods owners may wish to use to store their data: </w:t>
      </w:r>
    </w:p>
    <w:p w14:paraId="758BB234" w14:textId="77777777" w:rsidR="002A15C8" w:rsidRPr="003E30EA" w:rsidRDefault="002A15C8" w:rsidP="00286E59">
      <w:pPr>
        <w:tabs>
          <w:tab w:val="right" w:pos="9639"/>
        </w:tabs>
        <w:rPr>
          <w:lang w:eastAsia="en-US"/>
        </w:rPr>
      </w:pPr>
    </w:p>
    <w:p w14:paraId="4A100B43" w14:textId="57CF5023" w:rsidR="001A6CDC" w:rsidRPr="003E30EA" w:rsidRDefault="001A6CDC" w:rsidP="00B378CC">
      <w:pPr>
        <w:pStyle w:val="ListParagraph"/>
        <w:numPr>
          <w:ilvl w:val="0"/>
          <w:numId w:val="54"/>
        </w:numPr>
        <w:rPr>
          <w:sz w:val="24"/>
          <w:szCs w:val="24"/>
        </w:rPr>
      </w:pPr>
      <w:r w:rsidRPr="003E30EA">
        <w:rPr>
          <w:sz w:val="24"/>
          <w:szCs w:val="24"/>
        </w:rPr>
        <w:t xml:space="preserve">Back up the executions and data in a cold storage with </w:t>
      </w:r>
      <w:r w:rsidR="00FC002D" w:rsidRPr="003E30EA">
        <w:rPr>
          <w:sz w:val="24"/>
          <w:szCs w:val="24"/>
        </w:rPr>
        <w:t>a timestamp</w:t>
      </w:r>
    </w:p>
    <w:p w14:paraId="648CF7EF" w14:textId="3988F442" w:rsidR="001A6CDC" w:rsidRPr="003E30EA" w:rsidRDefault="001A6CDC" w:rsidP="00B378CC">
      <w:pPr>
        <w:pStyle w:val="ListParagraph"/>
        <w:numPr>
          <w:ilvl w:val="0"/>
          <w:numId w:val="54"/>
        </w:numPr>
        <w:rPr>
          <w:sz w:val="24"/>
          <w:szCs w:val="24"/>
        </w:rPr>
      </w:pPr>
      <w:r w:rsidRPr="003E30EA">
        <w:rPr>
          <w:sz w:val="24"/>
          <w:szCs w:val="24"/>
        </w:rPr>
        <w:t xml:space="preserve">Create a </w:t>
      </w:r>
      <w:r w:rsidR="00FC002D" w:rsidRPr="003E30EA">
        <w:rPr>
          <w:sz w:val="24"/>
          <w:szCs w:val="24"/>
        </w:rPr>
        <w:t>sidechain</w:t>
      </w:r>
      <w:r w:rsidRPr="003E30EA">
        <w:rPr>
          <w:sz w:val="24"/>
          <w:szCs w:val="24"/>
        </w:rPr>
        <w:t xml:space="preserve">, and copy the executions there, </w:t>
      </w:r>
    </w:p>
    <w:p w14:paraId="0F106990" w14:textId="77777777" w:rsidR="001A6CDC" w:rsidRPr="003E30EA" w:rsidRDefault="001A6CDC" w:rsidP="00B378CC">
      <w:pPr>
        <w:pStyle w:val="ListParagraph"/>
        <w:numPr>
          <w:ilvl w:val="0"/>
          <w:numId w:val="54"/>
        </w:numPr>
        <w:rPr>
          <w:sz w:val="24"/>
          <w:szCs w:val="24"/>
        </w:rPr>
      </w:pPr>
      <w:r w:rsidRPr="003E30EA">
        <w:rPr>
          <w:sz w:val="24"/>
          <w:szCs w:val="24"/>
        </w:rPr>
        <w:t>Hash the smart contract and the respective data and store it in a local storage.</w:t>
      </w:r>
    </w:p>
    <w:p w14:paraId="03AE75B5" w14:textId="77777777" w:rsidR="001A6CDC" w:rsidRDefault="001A6CDC" w:rsidP="00286E59">
      <w:pPr>
        <w:pStyle w:val="ListParagraph"/>
        <w:ind w:left="928"/>
      </w:pPr>
    </w:p>
    <w:p w14:paraId="274778AB" w14:textId="4990B792" w:rsidR="00A935F0" w:rsidRDefault="00C7502F" w:rsidP="00B378CC">
      <w:pPr>
        <w:pStyle w:val="Heading2"/>
        <w:numPr>
          <w:ilvl w:val="2"/>
          <w:numId w:val="11"/>
        </w:numPr>
      </w:pPr>
      <w:bookmarkStart w:id="282" w:name="_Toc86326558"/>
      <w:r>
        <w:t>Stale data</w:t>
      </w:r>
      <w:bookmarkEnd w:id="282"/>
    </w:p>
    <w:p w14:paraId="09CC9878" w14:textId="428244A2" w:rsidR="00C7502F" w:rsidRDefault="00C7502F" w:rsidP="00C7502F">
      <w:pPr>
        <w:tabs>
          <w:tab w:val="right" w:pos="9639"/>
        </w:tabs>
        <w:rPr>
          <w:lang w:eastAsia="en-US"/>
        </w:rPr>
      </w:pPr>
      <w:r>
        <w:rPr>
          <w:lang w:eastAsia="en-US"/>
        </w:rPr>
        <w:t xml:space="preserve"> </w:t>
      </w:r>
      <w:r>
        <w:rPr>
          <w:lang w:eastAsia="en-US"/>
        </w:rPr>
        <w:tab/>
      </w:r>
    </w:p>
    <w:p w14:paraId="36D062BD" w14:textId="5F81A1AA" w:rsidR="002A15C8" w:rsidRDefault="00FC002D" w:rsidP="00C7502F">
      <w:pPr>
        <w:tabs>
          <w:tab w:val="right" w:pos="9639"/>
        </w:tabs>
        <w:rPr>
          <w:lang w:eastAsia="en-US"/>
        </w:rPr>
      </w:pPr>
      <w:r w:rsidRPr="00FC002D">
        <w:rPr>
          <w:lang w:eastAsia="en-US"/>
        </w:rPr>
        <w:t xml:space="preserve">If a smart contract is destructed or deactivated, the data generated by the smart contract will stay in the ledger for the lifetime of the ledger. </w:t>
      </w:r>
    </w:p>
    <w:p w14:paraId="438168DF" w14:textId="77777777" w:rsidR="002A15C8" w:rsidRDefault="002A15C8" w:rsidP="00C7502F">
      <w:pPr>
        <w:tabs>
          <w:tab w:val="right" w:pos="9639"/>
        </w:tabs>
        <w:rPr>
          <w:lang w:eastAsia="en-US"/>
        </w:rPr>
      </w:pPr>
    </w:p>
    <w:p w14:paraId="5EAEA2A1" w14:textId="54386485" w:rsidR="00FC002D" w:rsidRDefault="00406485">
      <w:pPr>
        <w:tabs>
          <w:tab w:val="right" w:pos="9639"/>
        </w:tabs>
      </w:pPr>
      <w:r>
        <w:t>S</w:t>
      </w:r>
      <w:r w:rsidR="00FC002D" w:rsidRPr="00FC002D">
        <w:t xml:space="preserve">mart contract logic and code shall be stored in a secure way within the ledger to keep the record of the operations </w:t>
      </w:r>
      <w:r w:rsidR="00FC002D">
        <w:t>performed</w:t>
      </w:r>
      <w:r w:rsidR="00FC002D" w:rsidRPr="00FC002D">
        <w:t xml:space="preserve"> on the data in the past</w:t>
      </w:r>
      <w:r w:rsidR="00FC002D">
        <w:t xml:space="preserve"> (for example, strategies discussed in clause 6.2.9)</w:t>
      </w:r>
      <w:r w:rsidR="00FC002D" w:rsidRPr="00FC002D">
        <w:t>.</w:t>
      </w:r>
      <w:r w:rsidR="00FC002D">
        <w:t xml:space="preserve"> </w:t>
      </w:r>
    </w:p>
    <w:p w14:paraId="4D40FE0D" w14:textId="77777777" w:rsidR="00C7502F" w:rsidRPr="00286E59" w:rsidRDefault="00C7502F" w:rsidP="00286E59">
      <w:pPr>
        <w:tabs>
          <w:tab w:val="right" w:pos="9639"/>
        </w:tabs>
        <w:rPr>
          <w:lang w:eastAsia="en-US"/>
        </w:rPr>
      </w:pPr>
    </w:p>
    <w:p w14:paraId="773E0E19" w14:textId="61250F87" w:rsidR="004527CB" w:rsidRDefault="004527CB" w:rsidP="00B378CC">
      <w:pPr>
        <w:pStyle w:val="Heading2"/>
        <w:numPr>
          <w:ilvl w:val="2"/>
          <w:numId w:val="11"/>
        </w:numPr>
      </w:pPr>
      <w:bookmarkStart w:id="283" w:name="_Toc86326559"/>
      <w:r w:rsidRPr="004527CB">
        <w:t>Up</w:t>
      </w:r>
      <w:r w:rsidRPr="00E575E8">
        <w:t>dates</w:t>
      </w:r>
      <w:bookmarkEnd w:id="283"/>
    </w:p>
    <w:p w14:paraId="76ACBB55" w14:textId="57B0D6FA" w:rsidR="00A3391D" w:rsidRDefault="00A3391D" w:rsidP="00876F5E">
      <w:r>
        <w:t>See clause 10 for details.</w:t>
      </w:r>
    </w:p>
    <w:p w14:paraId="0F629556" w14:textId="77777777" w:rsidR="00E004B5" w:rsidRDefault="00E004B5" w:rsidP="00876F5E"/>
    <w:p w14:paraId="69F089C3" w14:textId="77777777" w:rsidR="00E004B5" w:rsidRPr="00B378CC" w:rsidRDefault="00E004B5" w:rsidP="00876F5E">
      <w:pPr>
        <w:rPr>
          <w:highlight w:val="yellow"/>
        </w:rPr>
      </w:pPr>
    </w:p>
    <w:p w14:paraId="1E448C29" w14:textId="67C0367C" w:rsidR="00876F5E" w:rsidRDefault="00876F5E" w:rsidP="00876F5E"/>
    <w:p w14:paraId="6A1E19F3" w14:textId="77777777" w:rsidR="00A3391D" w:rsidRDefault="00A3391D" w:rsidP="00876F5E"/>
    <w:bookmarkEnd w:id="279"/>
    <w:p w14:paraId="6793F590" w14:textId="77777777" w:rsidR="00E3152A" w:rsidRDefault="00E3152A" w:rsidP="00286E59"/>
    <w:p w14:paraId="324090B8" w14:textId="0E75EE8B" w:rsidR="00E3152A" w:rsidRDefault="00F50D7E" w:rsidP="00AC1CB5">
      <w:pPr>
        <w:pStyle w:val="Heading2"/>
        <w:numPr>
          <w:ilvl w:val="2"/>
          <w:numId w:val="11"/>
        </w:numPr>
      </w:pPr>
      <w:bookmarkStart w:id="284" w:name="_Toc68586203"/>
      <w:r>
        <w:lastRenderedPageBreak/>
        <w:t xml:space="preserve"> </w:t>
      </w:r>
      <w:bookmarkStart w:id="285" w:name="_Toc86326560"/>
      <w:r>
        <w:t xml:space="preserve">Smart Contract </w:t>
      </w:r>
      <w:r w:rsidR="00E3152A" w:rsidRPr="00FC002D">
        <w:t>Fields</w:t>
      </w:r>
      <w:bookmarkEnd w:id="284"/>
      <w:bookmarkEnd w:id="285"/>
    </w:p>
    <w:p w14:paraId="2CDCE268" w14:textId="568BE67C" w:rsidR="00F50D7E" w:rsidRPr="003E30EA" w:rsidRDefault="00F50D7E" w:rsidP="00F50D7E">
      <w:pPr>
        <w:rPr>
          <w:lang w:eastAsia="en-US"/>
        </w:rPr>
      </w:pPr>
      <w:r w:rsidRPr="003E30EA">
        <w:rPr>
          <w:lang w:eastAsia="en-US"/>
        </w:rPr>
        <w:t>A smart contract is initialised with some data, typically this data identifies the smart contracts. In a smart contracts two types of fields:</w:t>
      </w:r>
    </w:p>
    <w:p w14:paraId="3DCA452A" w14:textId="2A9DA80D" w:rsidR="00F50D7E" w:rsidRPr="003E30EA" w:rsidRDefault="00F50D7E" w:rsidP="00B378CC">
      <w:pPr>
        <w:pStyle w:val="ListParagraph"/>
        <w:numPr>
          <w:ilvl w:val="0"/>
          <w:numId w:val="186"/>
        </w:numPr>
        <w:rPr>
          <w:sz w:val="24"/>
          <w:szCs w:val="24"/>
        </w:rPr>
      </w:pPr>
      <w:r w:rsidRPr="003E30EA">
        <w:rPr>
          <w:sz w:val="24"/>
          <w:szCs w:val="24"/>
        </w:rPr>
        <w:t xml:space="preserve">      </w:t>
      </w:r>
      <w:r w:rsidRPr="003E30EA">
        <w:rPr>
          <w:b/>
          <w:bCs/>
          <w:sz w:val="24"/>
          <w:szCs w:val="24"/>
        </w:rPr>
        <w:t>Mandatory fields</w:t>
      </w:r>
      <w:r w:rsidRPr="003E30EA">
        <w:rPr>
          <w:sz w:val="24"/>
          <w:szCs w:val="24"/>
        </w:rPr>
        <w:t xml:space="preserve"> – These fields shall be the part of a smart contract</w:t>
      </w:r>
    </w:p>
    <w:p w14:paraId="7ED6CD12" w14:textId="5409EC67" w:rsidR="00F50D7E" w:rsidRPr="003E30EA" w:rsidRDefault="00F50D7E" w:rsidP="00B378CC">
      <w:pPr>
        <w:pStyle w:val="ListParagraph"/>
        <w:numPr>
          <w:ilvl w:val="0"/>
          <w:numId w:val="187"/>
        </w:numPr>
        <w:rPr>
          <w:sz w:val="24"/>
          <w:szCs w:val="24"/>
        </w:rPr>
      </w:pPr>
      <w:r w:rsidRPr="003E30EA">
        <w:rPr>
          <w:b/>
          <w:bCs/>
          <w:sz w:val="24"/>
          <w:szCs w:val="24"/>
        </w:rPr>
        <w:t>Optional fields</w:t>
      </w:r>
      <w:r w:rsidRPr="003E30EA">
        <w:rPr>
          <w:sz w:val="24"/>
          <w:szCs w:val="24"/>
        </w:rPr>
        <w:t xml:space="preserve"> – </w:t>
      </w:r>
      <w:r w:rsidR="00A3391D" w:rsidRPr="003E30EA">
        <w:rPr>
          <w:sz w:val="24"/>
          <w:szCs w:val="24"/>
        </w:rPr>
        <w:t>O</w:t>
      </w:r>
      <w:r w:rsidRPr="003E30EA">
        <w:rPr>
          <w:sz w:val="24"/>
          <w:szCs w:val="24"/>
        </w:rPr>
        <w:t>wner/governance many introduce bespoke fields to serve the purpose of a smart contract</w:t>
      </w:r>
    </w:p>
    <w:p w14:paraId="3F488CB7" w14:textId="77777777" w:rsidR="00CC50D5" w:rsidRPr="001607EA" w:rsidRDefault="00CC50D5" w:rsidP="00B378CC"/>
    <w:p w14:paraId="2C100FD4" w14:textId="669F6D50" w:rsidR="00F50D7E" w:rsidRDefault="006A1C11" w:rsidP="00F50D7E">
      <w:pPr>
        <w:pStyle w:val="Heading2"/>
        <w:numPr>
          <w:ilvl w:val="2"/>
          <w:numId w:val="11"/>
        </w:numPr>
      </w:pPr>
      <w:bookmarkStart w:id="286" w:name="_Ref80189250"/>
      <w:bookmarkStart w:id="287" w:name="_Ref76376569"/>
      <w:bookmarkStart w:id="288" w:name="_Toc86326561"/>
      <w:r>
        <w:t>Mandatory Field</w:t>
      </w:r>
      <w:r w:rsidR="00F50D7E">
        <w:t>s</w:t>
      </w:r>
      <w:bookmarkEnd w:id="286"/>
      <w:bookmarkEnd w:id="288"/>
    </w:p>
    <w:p w14:paraId="0D318DE0" w14:textId="6736BC4B" w:rsidR="00F50D7E" w:rsidRPr="003E30EA" w:rsidRDefault="004624D0" w:rsidP="00F50D7E">
      <w:pPr>
        <w:pStyle w:val="ListParagraph"/>
        <w:numPr>
          <w:ilvl w:val="0"/>
          <w:numId w:val="188"/>
        </w:numPr>
        <w:rPr>
          <w:sz w:val="24"/>
          <w:szCs w:val="24"/>
        </w:rPr>
      </w:pPr>
      <w:r w:rsidRPr="003E30EA">
        <w:rPr>
          <w:sz w:val="24"/>
          <w:szCs w:val="24"/>
        </w:rPr>
        <w:t>Every smart contract shall include both fixed and parameterised fields</w:t>
      </w:r>
      <w:r w:rsidR="00A3391D" w:rsidRPr="003E30EA">
        <w:rPr>
          <w:sz w:val="24"/>
          <w:szCs w:val="24"/>
        </w:rPr>
        <w:t>.</w:t>
      </w:r>
    </w:p>
    <w:p w14:paraId="5A47D17A" w14:textId="2DEBBC79" w:rsidR="00CF2D53" w:rsidRPr="003E30EA" w:rsidRDefault="00CF2D53" w:rsidP="00F50D7E">
      <w:pPr>
        <w:pStyle w:val="ListParagraph"/>
        <w:numPr>
          <w:ilvl w:val="0"/>
          <w:numId w:val="188"/>
        </w:numPr>
        <w:rPr>
          <w:sz w:val="24"/>
          <w:szCs w:val="24"/>
        </w:rPr>
      </w:pPr>
      <w:r w:rsidRPr="003E30EA">
        <w:rPr>
          <w:sz w:val="24"/>
          <w:szCs w:val="24"/>
        </w:rPr>
        <w:t>Developers/testers shall ensure that all the mandatory fields listed below are included in the smart contract before deployment.</w:t>
      </w:r>
    </w:p>
    <w:p w14:paraId="34D06337" w14:textId="355C6A95" w:rsidR="004624D0" w:rsidRPr="003E30EA" w:rsidRDefault="004624D0" w:rsidP="00B378CC">
      <w:pPr>
        <w:pStyle w:val="ListParagraph"/>
        <w:ind w:left="1288"/>
        <w:rPr>
          <w:sz w:val="24"/>
          <w:szCs w:val="24"/>
        </w:rPr>
      </w:pPr>
    </w:p>
    <w:bookmarkEnd w:id="287"/>
    <w:p w14:paraId="49394635" w14:textId="34F9AC70" w:rsidR="002C4F4B" w:rsidRPr="008B6966" w:rsidRDefault="00F50D7E" w:rsidP="00B378CC">
      <w:pPr>
        <w:pStyle w:val="Heading2"/>
        <w:numPr>
          <w:ilvl w:val="2"/>
          <w:numId w:val="11"/>
        </w:numPr>
      </w:pPr>
      <w:r>
        <w:t xml:space="preserve"> </w:t>
      </w:r>
      <w:bookmarkStart w:id="289" w:name="_Toc80273011"/>
      <w:bookmarkStart w:id="290" w:name="_Toc81305487"/>
      <w:bookmarkStart w:id="291" w:name="_Toc86326562"/>
      <w:bookmarkEnd w:id="289"/>
      <w:bookmarkEnd w:id="290"/>
      <w:r w:rsidR="002C4F4B" w:rsidRPr="008B6966">
        <w:t>Fixed/</w:t>
      </w:r>
      <w:r w:rsidR="00FC002D" w:rsidRPr="008B6966">
        <w:t>Permanent</w:t>
      </w:r>
      <w:bookmarkEnd w:id="291"/>
    </w:p>
    <w:p w14:paraId="20129263" w14:textId="19C8C442" w:rsidR="009E5ED0" w:rsidRPr="003E30EA" w:rsidRDefault="009E5ED0" w:rsidP="009E5ED0">
      <w:pPr>
        <w:rPr>
          <w:b/>
          <w:bCs/>
          <w:i/>
          <w:iCs/>
        </w:rPr>
      </w:pPr>
      <w:r w:rsidRPr="003E30EA">
        <w:t xml:space="preserve">Smart contracts are </w:t>
      </w:r>
      <w:r w:rsidRPr="003E30EA">
        <w:rPr>
          <w:b/>
          <w:bCs/>
          <w:i/>
          <w:iCs/>
        </w:rPr>
        <w:t>required</w:t>
      </w:r>
      <w:r w:rsidRPr="003E30EA">
        <w:t xml:space="preserve"> to have the following fields. </w:t>
      </w:r>
      <w:r w:rsidR="00FC002D" w:rsidRPr="003E30EA">
        <w:t>These fields are set at the time of the deployment</w:t>
      </w:r>
    </w:p>
    <w:p w14:paraId="5AA19F38" w14:textId="21E3F97F" w:rsidR="000A06AC" w:rsidRPr="003E30EA" w:rsidRDefault="00E3152A" w:rsidP="009E5ED0">
      <w:pPr>
        <w:pStyle w:val="ListParagraph"/>
        <w:numPr>
          <w:ilvl w:val="0"/>
          <w:numId w:val="52"/>
        </w:numPr>
        <w:rPr>
          <w:b/>
          <w:bCs/>
          <w:sz w:val="24"/>
          <w:szCs w:val="24"/>
        </w:rPr>
      </w:pPr>
      <w:r w:rsidRPr="003E30EA">
        <w:rPr>
          <w:b/>
          <w:bCs/>
          <w:i/>
          <w:iCs/>
          <w:sz w:val="24"/>
          <w:szCs w:val="24"/>
        </w:rPr>
        <w:t>Contract ID</w:t>
      </w:r>
      <w:r w:rsidR="00621FA2" w:rsidRPr="003E30EA">
        <w:rPr>
          <w:sz w:val="24"/>
          <w:szCs w:val="24"/>
        </w:rPr>
        <w:t xml:space="preserve"> – an internal identity of smart contract</w:t>
      </w:r>
      <w:r w:rsidR="00F12A1F" w:rsidRPr="003E30EA">
        <w:rPr>
          <w:sz w:val="24"/>
          <w:szCs w:val="24"/>
        </w:rPr>
        <w:t xml:space="preserve">. This identity is allocated by the governance of the PDL. </w:t>
      </w:r>
      <w:r w:rsidR="009E5ED0" w:rsidRPr="003E30EA">
        <w:rPr>
          <w:sz w:val="24"/>
          <w:szCs w:val="24"/>
        </w:rPr>
        <w:t xml:space="preserve">Following are fields </w:t>
      </w:r>
      <w:r w:rsidR="00A3391D" w:rsidRPr="003E30EA">
        <w:rPr>
          <w:sz w:val="24"/>
          <w:szCs w:val="24"/>
        </w:rPr>
        <w:t>shall be included in the ContractID.</w:t>
      </w:r>
      <w:r w:rsidR="009E5ED0" w:rsidRPr="003E30EA">
        <w:rPr>
          <w:b/>
          <w:bCs/>
          <w:sz w:val="24"/>
          <w:szCs w:val="24"/>
        </w:rPr>
        <w:t xml:space="preserve"> </w:t>
      </w:r>
    </w:p>
    <w:p w14:paraId="5D60A720" w14:textId="754B08E8" w:rsidR="009E5ED0" w:rsidRPr="003E30EA" w:rsidRDefault="009E5ED0" w:rsidP="00B378CC">
      <w:pPr>
        <w:ind w:left="426"/>
        <w:rPr>
          <w:b/>
          <w:bCs/>
        </w:rPr>
      </w:pPr>
      <w:r w:rsidRPr="003E30EA">
        <w:rPr>
          <w:b/>
          <w:bCs/>
        </w:rPr>
        <w:t>ContractID = LedgerID:OwnerID:ContractIdentifier</w:t>
      </w:r>
    </w:p>
    <w:p w14:paraId="6970F6E2" w14:textId="7F1E9DCD" w:rsidR="009E5ED0" w:rsidRPr="003E30EA" w:rsidRDefault="00F12A1F" w:rsidP="009E5ED0">
      <w:pPr>
        <w:pStyle w:val="ListParagraph"/>
        <w:numPr>
          <w:ilvl w:val="1"/>
          <w:numId w:val="52"/>
        </w:numPr>
        <w:rPr>
          <w:sz w:val="24"/>
          <w:szCs w:val="24"/>
        </w:rPr>
      </w:pPr>
      <w:r w:rsidRPr="003E30EA">
        <w:rPr>
          <w:sz w:val="24"/>
          <w:szCs w:val="24"/>
        </w:rPr>
        <w:t>Ledger</w:t>
      </w:r>
      <w:r w:rsidR="009E5ED0" w:rsidRPr="003E30EA">
        <w:rPr>
          <w:sz w:val="24"/>
          <w:szCs w:val="24"/>
        </w:rPr>
        <w:t xml:space="preserve"> Identity (LedgerID)</w:t>
      </w:r>
    </w:p>
    <w:p w14:paraId="636A4E35" w14:textId="309B920A" w:rsidR="004D1729" w:rsidRPr="003E30EA" w:rsidRDefault="00F12A1F" w:rsidP="009E5ED0">
      <w:pPr>
        <w:pStyle w:val="ListParagraph"/>
        <w:numPr>
          <w:ilvl w:val="1"/>
          <w:numId w:val="52"/>
        </w:numPr>
        <w:rPr>
          <w:sz w:val="24"/>
          <w:szCs w:val="24"/>
        </w:rPr>
      </w:pPr>
      <w:r w:rsidRPr="003E30EA">
        <w:rPr>
          <w:sz w:val="24"/>
          <w:szCs w:val="24"/>
        </w:rPr>
        <w:t>Owne</w:t>
      </w:r>
      <w:r w:rsidR="009E5ED0" w:rsidRPr="003E30EA">
        <w:rPr>
          <w:sz w:val="24"/>
          <w:szCs w:val="24"/>
        </w:rPr>
        <w:t>r Identity (OwnerID)</w:t>
      </w:r>
    </w:p>
    <w:p w14:paraId="6FC8B9F0" w14:textId="61FBA021" w:rsidR="009E5ED0" w:rsidRPr="003E30EA" w:rsidRDefault="009E5ED0" w:rsidP="009E5ED0">
      <w:pPr>
        <w:pStyle w:val="ListParagraph"/>
        <w:numPr>
          <w:ilvl w:val="1"/>
          <w:numId w:val="52"/>
        </w:numPr>
        <w:rPr>
          <w:sz w:val="24"/>
          <w:szCs w:val="24"/>
        </w:rPr>
      </w:pPr>
      <w:r w:rsidRPr="003E30EA">
        <w:rPr>
          <w:sz w:val="24"/>
          <w:szCs w:val="24"/>
        </w:rPr>
        <w:t xml:space="preserve">Contract Identifier </w:t>
      </w:r>
    </w:p>
    <w:p w14:paraId="0D3B0B4D" w14:textId="41E734F5" w:rsidR="009E5ED0" w:rsidRPr="003E30EA" w:rsidRDefault="009E5ED0" w:rsidP="009E5ED0">
      <w:r w:rsidRPr="003E30EA">
        <w:t xml:space="preserve">NOTE: Contract </w:t>
      </w:r>
      <w:r w:rsidR="00A3391D" w:rsidRPr="003E30EA">
        <w:t>I</w:t>
      </w:r>
      <w:r w:rsidRPr="003E30EA">
        <w:t xml:space="preserve">dentifier is </w:t>
      </w:r>
      <w:r w:rsidR="00292275" w:rsidRPr="003E30EA">
        <w:t>different than Contract ID</w:t>
      </w:r>
    </w:p>
    <w:p w14:paraId="5D571D86" w14:textId="58F4CCEF" w:rsidR="00292275" w:rsidRPr="003E30EA" w:rsidRDefault="00292275" w:rsidP="00B378CC">
      <w:r w:rsidRPr="003E30EA">
        <w:t xml:space="preserve">NOTE: Contract Identifier is a unique identifier represents the contract </w:t>
      </w:r>
      <w:r w:rsidR="00A3391D" w:rsidRPr="003E30EA">
        <w:t>with</w:t>
      </w:r>
      <w:r w:rsidRPr="003E30EA">
        <w:t xml:space="preserve">in a PDL. </w:t>
      </w:r>
    </w:p>
    <w:p w14:paraId="20DF8235" w14:textId="5B3E4859" w:rsidR="00292275" w:rsidRPr="003E30EA" w:rsidRDefault="00E3152A" w:rsidP="00D824DD">
      <w:pPr>
        <w:pStyle w:val="ListParagraph"/>
        <w:numPr>
          <w:ilvl w:val="0"/>
          <w:numId w:val="203"/>
        </w:numPr>
        <w:rPr>
          <w:sz w:val="24"/>
          <w:szCs w:val="24"/>
        </w:rPr>
      </w:pPr>
      <w:r w:rsidRPr="003E30EA">
        <w:rPr>
          <w:b/>
          <w:bCs/>
          <w:i/>
          <w:iCs/>
          <w:sz w:val="24"/>
          <w:szCs w:val="24"/>
        </w:rPr>
        <w:t>Ledger ID</w:t>
      </w:r>
      <w:r w:rsidR="00F12A1F" w:rsidRPr="003E30EA">
        <w:rPr>
          <w:sz w:val="24"/>
          <w:szCs w:val="24"/>
        </w:rPr>
        <w:t xml:space="preserve"> – Every ledger shall be identified by a unique </w:t>
      </w:r>
      <w:r w:rsidR="00292275" w:rsidRPr="003E30EA">
        <w:rPr>
          <w:sz w:val="24"/>
          <w:szCs w:val="24"/>
        </w:rPr>
        <w:t>identity;</w:t>
      </w:r>
      <w:r w:rsidR="00F12A1F" w:rsidRPr="003E30EA">
        <w:rPr>
          <w:sz w:val="24"/>
          <w:szCs w:val="24"/>
        </w:rPr>
        <w:t xml:space="preserve"> all the regulated ledgers should be assigned an ID by the relevant </w:t>
      </w:r>
      <w:r w:rsidR="00FC002D" w:rsidRPr="003E30EA">
        <w:rPr>
          <w:sz w:val="24"/>
          <w:szCs w:val="24"/>
        </w:rPr>
        <w:t>authorities (such as governance or the owner</w:t>
      </w:r>
      <w:r w:rsidR="00F12A1F" w:rsidRPr="003E30EA">
        <w:rPr>
          <w:sz w:val="24"/>
          <w:szCs w:val="24"/>
        </w:rPr>
        <w:t>)</w:t>
      </w:r>
      <w:r w:rsidR="009E5ED0" w:rsidRPr="003E30EA">
        <w:rPr>
          <w:sz w:val="24"/>
          <w:szCs w:val="24"/>
        </w:rPr>
        <w:t xml:space="preserve">. </w:t>
      </w:r>
    </w:p>
    <w:p w14:paraId="09EB3A2F" w14:textId="1E122339" w:rsidR="009E5ED0" w:rsidRPr="003E30EA" w:rsidRDefault="009E5ED0" w:rsidP="00B378CC">
      <w:pPr>
        <w:ind w:left="426"/>
      </w:pPr>
      <w:r w:rsidRPr="003E30EA">
        <w:t xml:space="preserve">Following fields </w:t>
      </w:r>
      <w:r w:rsidR="00A3391D" w:rsidRPr="003E30EA">
        <w:t>may</w:t>
      </w:r>
      <w:r w:rsidRPr="003E30EA">
        <w:t xml:space="preserve"> </w:t>
      </w:r>
      <w:r w:rsidR="00BD32EE" w:rsidRPr="003E30EA">
        <w:t>include</w:t>
      </w:r>
      <w:r w:rsidRPr="003E30EA">
        <w:t xml:space="preserve"> in a Ledger ID</w:t>
      </w:r>
      <w:r w:rsidR="00A3391D" w:rsidRPr="003E30EA">
        <w:t>, and the construct of the Ledger ID is out of the scope of this work</w:t>
      </w:r>
      <w:r w:rsidRPr="003E30EA">
        <w:t>:</w:t>
      </w:r>
    </w:p>
    <w:p w14:paraId="4DED19F0" w14:textId="15549ECE" w:rsidR="009E5ED0" w:rsidRPr="003E30EA" w:rsidRDefault="009E5ED0" w:rsidP="0006587B">
      <w:pPr>
        <w:pStyle w:val="ListParagraph"/>
        <w:numPr>
          <w:ilvl w:val="1"/>
          <w:numId w:val="203"/>
        </w:numPr>
        <w:rPr>
          <w:sz w:val="24"/>
          <w:szCs w:val="24"/>
        </w:rPr>
      </w:pPr>
      <w:r w:rsidRPr="003E30EA">
        <w:rPr>
          <w:sz w:val="24"/>
          <w:szCs w:val="24"/>
        </w:rPr>
        <w:t>Region Identity (Reg</w:t>
      </w:r>
      <w:r w:rsidR="00B66EC1" w:rsidRPr="003E30EA">
        <w:rPr>
          <w:sz w:val="24"/>
          <w:szCs w:val="24"/>
        </w:rPr>
        <w:t>i</w:t>
      </w:r>
      <w:r w:rsidRPr="003E30EA">
        <w:rPr>
          <w:sz w:val="24"/>
          <w:szCs w:val="24"/>
        </w:rPr>
        <w:t>onID) (e.g.</w:t>
      </w:r>
      <w:r w:rsidR="00A3391D" w:rsidRPr="003E30EA">
        <w:rPr>
          <w:sz w:val="24"/>
          <w:szCs w:val="24"/>
        </w:rPr>
        <w:t>,</w:t>
      </w:r>
      <w:r w:rsidRPr="003E30EA">
        <w:rPr>
          <w:sz w:val="24"/>
          <w:szCs w:val="24"/>
        </w:rPr>
        <w:t xml:space="preserve"> GB, IT)</w:t>
      </w:r>
    </w:p>
    <w:p w14:paraId="47EA7750" w14:textId="0D32F547" w:rsidR="00F12A1F" w:rsidRPr="003E30EA" w:rsidRDefault="009E5ED0" w:rsidP="0006587B">
      <w:pPr>
        <w:pStyle w:val="ListParagraph"/>
        <w:numPr>
          <w:ilvl w:val="1"/>
          <w:numId w:val="203"/>
        </w:numPr>
        <w:rPr>
          <w:sz w:val="24"/>
          <w:szCs w:val="24"/>
        </w:rPr>
      </w:pPr>
      <w:r w:rsidRPr="003E30EA">
        <w:rPr>
          <w:sz w:val="24"/>
          <w:szCs w:val="24"/>
        </w:rPr>
        <w:t>Company Identity (CompanyID) (Company or organisation node in a PDL assigned ID)</w:t>
      </w:r>
      <w:r w:rsidR="00A3391D" w:rsidRPr="003E30EA">
        <w:rPr>
          <w:sz w:val="24"/>
          <w:szCs w:val="24"/>
        </w:rPr>
        <w:t xml:space="preserve"> </w:t>
      </w:r>
      <w:r w:rsidR="00F12A1F" w:rsidRPr="003E30EA">
        <w:rPr>
          <w:sz w:val="24"/>
          <w:szCs w:val="24"/>
        </w:rPr>
        <w:t xml:space="preserve">e.g., </w:t>
      </w:r>
      <w:r w:rsidR="00F12A1F" w:rsidRPr="003E30EA">
        <w:rPr>
          <w:b/>
          <w:bCs/>
          <w:sz w:val="24"/>
          <w:szCs w:val="24"/>
        </w:rPr>
        <w:t>Reg</w:t>
      </w:r>
      <w:r w:rsidR="00B66EC1" w:rsidRPr="003E30EA">
        <w:rPr>
          <w:b/>
          <w:bCs/>
          <w:sz w:val="24"/>
          <w:szCs w:val="24"/>
        </w:rPr>
        <w:t>i</w:t>
      </w:r>
      <w:r w:rsidR="00F12A1F" w:rsidRPr="003E30EA">
        <w:rPr>
          <w:b/>
          <w:bCs/>
          <w:sz w:val="24"/>
          <w:szCs w:val="24"/>
        </w:rPr>
        <w:t>onID</w:t>
      </w:r>
      <w:r w:rsidR="00B66EC1" w:rsidRPr="003E30EA">
        <w:rPr>
          <w:b/>
          <w:bCs/>
          <w:sz w:val="24"/>
          <w:szCs w:val="24"/>
        </w:rPr>
        <w:t>:</w:t>
      </w:r>
      <w:r w:rsidR="00E04628" w:rsidRPr="003E30EA">
        <w:rPr>
          <w:b/>
          <w:bCs/>
          <w:sz w:val="24"/>
          <w:szCs w:val="24"/>
        </w:rPr>
        <w:t>CompanyID</w:t>
      </w:r>
    </w:p>
    <w:p w14:paraId="252F5799" w14:textId="45130AE6" w:rsidR="00171D9F" w:rsidRPr="003E30EA" w:rsidRDefault="00A3391D" w:rsidP="00A3391D">
      <w:pPr>
        <w:pStyle w:val="ListParagraph"/>
        <w:numPr>
          <w:ilvl w:val="0"/>
          <w:numId w:val="52"/>
        </w:numPr>
        <w:rPr>
          <w:sz w:val="24"/>
          <w:szCs w:val="24"/>
        </w:rPr>
      </w:pPr>
      <w:r w:rsidRPr="003E30EA">
        <w:rPr>
          <w:b/>
          <w:bCs/>
          <w:i/>
          <w:iCs/>
          <w:sz w:val="24"/>
          <w:szCs w:val="24"/>
        </w:rPr>
        <w:t xml:space="preserve"> </w:t>
      </w:r>
      <w:r w:rsidR="00171D9F" w:rsidRPr="003E30EA">
        <w:rPr>
          <w:b/>
          <w:bCs/>
          <w:i/>
          <w:iCs/>
          <w:sz w:val="24"/>
          <w:szCs w:val="24"/>
        </w:rPr>
        <w:t>Owner ID – Typically a smart contract should be owned by the governance and borrowed/leased to</w:t>
      </w:r>
      <w:r w:rsidR="00171D9F" w:rsidRPr="003E30EA">
        <w:rPr>
          <w:sz w:val="24"/>
          <w:szCs w:val="24"/>
        </w:rPr>
        <w:t xml:space="preserve"> users of the PDL. However, it is possible that some users wish to install customised contracts </w:t>
      </w:r>
      <w:r w:rsidR="008A7157" w:rsidRPr="003E30EA">
        <w:rPr>
          <w:sz w:val="24"/>
          <w:szCs w:val="24"/>
        </w:rPr>
        <w:t>for specific purposes. In both the cases, the owner ID should be the mandatory section of a smart contract.</w:t>
      </w:r>
    </w:p>
    <w:p w14:paraId="79FB65B1" w14:textId="0CB0AF89" w:rsidR="00D4628B" w:rsidRPr="003E30EA" w:rsidRDefault="0039663F" w:rsidP="00A3391D">
      <w:pPr>
        <w:pStyle w:val="ListParagraph"/>
        <w:numPr>
          <w:ilvl w:val="0"/>
          <w:numId w:val="52"/>
        </w:numPr>
        <w:rPr>
          <w:sz w:val="24"/>
          <w:szCs w:val="24"/>
        </w:rPr>
      </w:pPr>
      <w:r w:rsidRPr="003E30EA">
        <w:rPr>
          <w:b/>
          <w:bCs/>
          <w:i/>
          <w:iCs/>
          <w:sz w:val="24"/>
          <w:szCs w:val="24"/>
        </w:rPr>
        <w:t>Start time (Governance</w:t>
      </w:r>
      <w:r w:rsidR="00AD1BEC" w:rsidRPr="003E30EA">
        <w:rPr>
          <w:b/>
          <w:bCs/>
          <w:i/>
          <w:iCs/>
          <w:sz w:val="24"/>
          <w:szCs w:val="24"/>
        </w:rPr>
        <w:t>-</w:t>
      </w:r>
      <w:r w:rsidRPr="003E30EA">
        <w:rPr>
          <w:b/>
          <w:bCs/>
          <w:i/>
          <w:iCs/>
          <w:sz w:val="24"/>
          <w:szCs w:val="24"/>
        </w:rPr>
        <w:t>defined clock)</w:t>
      </w:r>
      <w:r w:rsidR="00F12A1F" w:rsidRPr="003E30EA">
        <w:rPr>
          <w:sz w:val="24"/>
          <w:szCs w:val="24"/>
        </w:rPr>
        <w:t xml:space="preserve"> – the start time of the contract, </w:t>
      </w:r>
      <w:r w:rsidR="00FC002D" w:rsidRPr="003E30EA">
        <w:rPr>
          <w:sz w:val="24"/>
          <w:szCs w:val="24"/>
        </w:rPr>
        <w:t xml:space="preserve">that is , </w:t>
      </w:r>
      <w:r w:rsidR="00F12A1F" w:rsidRPr="003E30EA">
        <w:rPr>
          <w:sz w:val="24"/>
          <w:szCs w:val="24"/>
        </w:rPr>
        <w:t>time when the contract is deployed in the ledger and is different from the execution/invocation time of the ledger.</w:t>
      </w:r>
      <w:r w:rsidR="004D3DF9" w:rsidRPr="003E30EA">
        <w:rPr>
          <w:sz w:val="24"/>
          <w:szCs w:val="24"/>
        </w:rPr>
        <w:t xml:space="preserve"> </w:t>
      </w:r>
    </w:p>
    <w:p w14:paraId="5DE705BF" w14:textId="2D21CDB1" w:rsidR="00720A4F" w:rsidRPr="003E30EA" w:rsidRDefault="00A3391D" w:rsidP="00A3391D">
      <w:pPr>
        <w:pStyle w:val="ListParagraph"/>
        <w:numPr>
          <w:ilvl w:val="0"/>
          <w:numId w:val="52"/>
        </w:numPr>
        <w:rPr>
          <w:sz w:val="24"/>
          <w:szCs w:val="24"/>
        </w:rPr>
      </w:pPr>
      <w:r w:rsidRPr="003E30EA">
        <w:rPr>
          <w:b/>
          <w:bCs/>
          <w:i/>
          <w:iCs/>
          <w:sz w:val="24"/>
          <w:szCs w:val="24"/>
        </w:rPr>
        <w:t xml:space="preserve"> </w:t>
      </w:r>
      <w:r w:rsidR="0039663F" w:rsidRPr="003E30EA">
        <w:rPr>
          <w:b/>
          <w:bCs/>
          <w:i/>
          <w:iCs/>
          <w:sz w:val="24"/>
          <w:szCs w:val="24"/>
        </w:rPr>
        <w:t>End time (All times will represent to governance-defined clock)</w:t>
      </w:r>
      <w:r w:rsidR="0039663F" w:rsidRPr="003E30EA">
        <w:rPr>
          <w:sz w:val="24"/>
          <w:szCs w:val="24"/>
        </w:rPr>
        <w:t xml:space="preserve"> – </w:t>
      </w:r>
      <w:r w:rsidR="00F12A1F" w:rsidRPr="003E30EA">
        <w:rPr>
          <w:sz w:val="24"/>
          <w:szCs w:val="24"/>
        </w:rPr>
        <w:t>the end time of the contract</w:t>
      </w:r>
      <w:r w:rsidR="00FC002D" w:rsidRPr="003E30EA">
        <w:rPr>
          <w:sz w:val="24"/>
          <w:szCs w:val="24"/>
        </w:rPr>
        <w:t>. T</w:t>
      </w:r>
      <w:r w:rsidR="00F12A1F" w:rsidRPr="003E30EA">
        <w:rPr>
          <w:sz w:val="24"/>
          <w:szCs w:val="24"/>
        </w:rPr>
        <w:t xml:space="preserve">he self-destruct clause will execute at this time and the contract will be terminated. Users of the contract shall ensure that all the sub-contract execution time is </w:t>
      </w:r>
      <w:r w:rsidR="00FC002D" w:rsidRPr="003E30EA">
        <w:rPr>
          <w:sz w:val="24"/>
          <w:szCs w:val="24"/>
        </w:rPr>
        <w:t xml:space="preserve">within </w:t>
      </w:r>
      <w:r w:rsidR="00F12A1F" w:rsidRPr="003E30EA">
        <w:rPr>
          <w:sz w:val="24"/>
          <w:szCs w:val="24"/>
        </w:rPr>
        <w:t xml:space="preserve">the end-time of the </w:t>
      </w:r>
      <w:r w:rsidR="00FC002D" w:rsidRPr="003E30EA">
        <w:rPr>
          <w:sz w:val="24"/>
          <w:szCs w:val="24"/>
        </w:rPr>
        <w:t xml:space="preserve">contract (Figure 5-1). </w:t>
      </w:r>
      <w:r w:rsidR="004D3DF9" w:rsidRPr="003E30EA">
        <w:rPr>
          <w:sz w:val="24"/>
          <w:szCs w:val="24"/>
        </w:rPr>
        <w:t>Depends on the scenario, it may be changeable</w:t>
      </w:r>
      <w:r w:rsidR="00FC002D" w:rsidRPr="003E30EA">
        <w:rPr>
          <w:sz w:val="24"/>
          <w:szCs w:val="24"/>
        </w:rPr>
        <w:t xml:space="preserve">, for example, an interrupt instruction may change this time to stop and revise the contract version. </w:t>
      </w:r>
    </w:p>
    <w:p w14:paraId="7D70CF6B" w14:textId="76F86AEC" w:rsidR="005B404F" w:rsidRPr="003E30EA" w:rsidRDefault="002F6549" w:rsidP="00A3391D">
      <w:pPr>
        <w:pStyle w:val="ListParagraph"/>
        <w:numPr>
          <w:ilvl w:val="0"/>
          <w:numId w:val="52"/>
        </w:numPr>
        <w:rPr>
          <w:b/>
          <w:bCs/>
          <w:sz w:val="24"/>
          <w:szCs w:val="24"/>
        </w:rPr>
      </w:pPr>
      <w:r w:rsidRPr="003E30EA">
        <w:rPr>
          <w:b/>
          <w:bCs/>
          <w:i/>
          <w:iCs/>
          <w:sz w:val="24"/>
          <w:szCs w:val="24"/>
        </w:rPr>
        <w:lastRenderedPageBreak/>
        <w:t>Version No</w:t>
      </w:r>
      <w:r w:rsidR="005B404F" w:rsidRPr="003E30EA">
        <w:rPr>
          <w:b/>
          <w:bCs/>
          <w:i/>
          <w:iCs/>
          <w:sz w:val="24"/>
          <w:szCs w:val="24"/>
        </w:rPr>
        <w:t>.</w:t>
      </w:r>
      <w:r w:rsidR="005B404F" w:rsidRPr="003E30EA">
        <w:rPr>
          <w:sz w:val="24"/>
          <w:szCs w:val="24"/>
        </w:rPr>
        <w:t xml:space="preserve"> – Version Number of the smart contract, </w:t>
      </w:r>
      <w:r w:rsidRPr="003E30EA">
        <w:rPr>
          <w:sz w:val="24"/>
          <w:szCs w:val="24"/>
        </w:rPr>
        <w:t xml:space="preserve">if a smart contract is re-deployed after </w:t>
      </w:r>
      <w:r w:rsidR="00A3391D" w:rsidRPr="003E30EA">
        <w:rPr>
          <w:sz w:val="24"/>
          <w:szCs w:val="24"/>
        </w:rPr>
        <w:t>termination</w:t>
      </w:r>
      <w:r w:rsidRPr="003E30EA">
        <w:rPr>
          <w:sz w:val="24"/>
          <w:szCs w:val="24"/>
        </w:rPr>
        <w:t>, same versioning sequence shall be followed.</w:t>
      </w:r>
      <w:r w:rsidR="00FC002D" w:rsidRPr="003E30EA">
        <w:rPr>
          <w:sz w:val="24"/>
          <w:szCs w:val="24"/>
        </w:rPr>
        <w:t xml:space="preserve"> </w:t>
      </w:r>
    </w:p>
    <w:p w14:paraId="29FAEC93" w14:textId="332AE08A" w:rsidR="002C4F4B" w:rsidRDefault="002C4F4B" w:rsidP="00D824DD">
      <w:pPr>
        <w:pStyle w:val="Heading2"/>
        <w:numPr>
          <w:ilvl w:val="2"/>
          <w:numId w:val="11"/>
        </w:numPr>
      </w:pPr>
      <w:bookmarkStart w:id="292" w:name="_Toc86326563"/>
      <w:r>
        <w:t>Parameterised</w:t>
      </w:r>
      <w:bookmarkEnd w:id="292"/>
    </w:p>
    <w:p w14:paraId="56EA577C" w14:textId="7C476A46" w:rsidR="00022616" w:rsidRPr="003E30EA" w:rsidRDefault="00022616" w:rsidP="00D824DD">
      <w:pPr>
        <w:pStyle w:val="ListParagraph"/>
        <w:numPr>
          <w:ilvl w:val="0"/>
          <w:numId w:val="203"/>
        </w:numPr>
        <w:rPr>
          <w:sz w:val="24"/>
          <w:szCs w:val="24"/>
        </w:rPr>
      </w:pPr>
      <w:r w:rsidRPr="003E30EA">
        <w:rPr>
          <w:b/>
          <w:bCs/>
          <w:i/>
          <w:iCs/>
          <w:sz w:val="24"/>
          <w:szCs w:val="24"/>
        </w:rPr>
        <w:t>Execution Start Time</w:t>
      </w:r>
      <w:r w:rsidRPr="003E30EA">
        <w:rPr>
          <w:i/>
          <w:iCs/>
          <w:sz w:val="24"/>
          <w:szCs w:val="24"/>
        </w:rPr>
        <w:t xml:space="preserve"> – </w:t>
      </w:r>
      <w:r w:rsidRPr="003E30EA">
        <w:rPr>
          <w:sz w:val="24"/>
          <w:szCs w:val="24"/>
        </w:rPr>
        <w:t>start time of a particular smart contract execution</w:t>
      </w:r>
    </w:p>
    <w:p w14:paraId="71AD1703" w14:textId="6FD1461B" w:rsidR="00022616" w:rsidRPr="003E30EA" w:rsidRDefault="00022616" w:rsidP="00D824DD">
      <w:pPr>
        <w:pStyle w:val="ListParagraph"/>
        <w:numPr>
          <w:ilvl w:val="0"/>
          <w:numId w:val="203"/>
        </w:numPr>
        <w:rPr>
          <w:sz w:val="24"/>
          <w:szCs w:val="24"/>
        </w:rPr>
      </w:pPr>
      <w:r w:rsidRPr="003E30EA">
        <w:rPr>
          <w:b/>
          <w:bCs/>
          <w:i/>
          <w:iCs/>
          <w:sz w:val="24"/>
          <w:szCs w:val="24"/>
        </w:rPr>
        <w:t>Execution End Time</w:t>
      </w:r>
      <w:r w:rsidRPr="003E30EA">
        <w:rPr>
          <w:i/>
          <w:iCs/>
          <w:sz w:val="24"/>
          <w:szCs w:val="24"/>
        </w:rPr>
        <w:t xml:space="preserve"> </w:t>
      </w:r>
      <w:r w:rsidRPr="003E30EA">
        <w:rPr>
          <w:sz w:val="24"/>
          <w:szCs w:val="24"/>
        </w:rPr>
        <w:t>– end time of a particular smart contract execution. Must be before the contract end time.</w:t>
      </w:r>
      <w:r w:rsidR="00A23FA5" w:rsidRPr="003E30EA">
        <w:rPr>
          <w:sz w:val="24"/>
          <w:szCs w:val="24"/>
        </w:rPr>
        <w:t xml:space="preserve"> </w:t>
      </w:r>
    </w:p>
    <w:p w14:paraId="4A7B7B82" w14:textId="7AD98FDA" w:rsidR="00516481" w:rsidRPr="003E30EA" w:rsidRDefault="00516481" w:rsidP="00D824DD">
      <w:pPr>
        <w:pStyle w:val="ListParagraph"/>
        <w:numPr>
          <w:ilvl w:val="0"/>
          <w:numId w:val="203"/>
        </w:numPr>
        <w:rPr>
          <w:sz w:val="24"/>
          <w:szCs w:val="24"/>
        </w:rPr>
      </w:pPr>
      <w:r w:rsidRPr="003E30EA">
        <w:rPr>
          <w:b/>
          <w:bCs/>
          <w:i/>
          <w:iCs/>
          <w:sz w:val="24"/>
          <w:szCs w:val="24"/>
        </w:rPr>
        <w:t>Execution ID</w:t>
      </w:r>
      <w:r w:rsidR="00286E59" w:rsidRPr="003E30EA">
        <w:rPr>
          <w:sz w:val="24"/>
          <w:szCs w:val="24"/>
        </w:rPr>
        <w:t xml:space="preserve"> – identity of execution by a user of the PDL or external entity. </w:t>
      </w:r>
    </w:p>
    <w:p w14:paraId="227D59BA" w14:textId="77777777" w:rsidR="00FC002D" w:rsidRPr="003E30EA" w:rsidRDefault="00022616" w:rsidP="00D824DD">
      <w:pPr>
        <w:pStyle w:val="ListParagraph"/>
        <w:numPr>
          <w:ilvl w:val="0"/>
          <w:numId w:val="203"/>
        </w:numPr>
        <w:rPr>
          <w:sz w:val="24"/>
          <w:szCs w:val="24"/>
        </w:rPr>
      </w:pPr>
      <w:r w:rsidRPr="003E30EA">
        <w:rPr>
          <w:b/>
          <w:bCs/>
          <w:i/>
          <w:iCs/>
          <w:sz w:val="24"/>
          <w:szCs w:val="24"/>
        </w:rPr>
        <w:t>Executing party ID</w:t>
      </w:r>
      <w:r w:rsidRPr="003E30EA">
        <w:rPr>
          <w:i/>
          <w:iCs/>
          <w:sz w:val="24"/>
          <w:szCs w:val="24"/>
        </w:rPr>
        <w:t xml:space="preserve"> – </w:t>
      </w:r>
      <w:r w:rsidRPr="003E30EA">
        <w:rPr>
          <w:sz w:val="24"/>
          <w:szCs w:val="24"/>
        </w:rPr>
        <w:t>Identity of the participant executing the smart contract. This is different from the public key and is the permanent identity assigned by the governance of the PDL. In a typical PDL, the transaction ID or public key of the executing participant is recorded in the ledger at the time of the contract execution, but it should be the part of the contract as well.</w:t>
      </w:r>
      <w:r w:rsidR="00897F93" w:rsidRPr="003E30EA">
        <w:rPr>
          <w:sz w:val="24"/>
          <w:szCs w:val="24"/>
        </w:rPr>
        <w:t xml:space="preserve"> Anonymisation should be resolvable because we support accountability in PDLs. Pseudo-anonymised by the PDL governance. </w:t>
      </w:r>
    </w:p>
    <w:p w14:paraId="6C0FF11F" w14:textId="6CF1C32A" w:rsidR="009E5ED0" w:rsidRPr="003E30EA" w:rsidRDefault="009E5ED0" w:rsidP="00B378CC">
      <w:pPr>
        <w:pStyle w:val="ListParagraph"/>
        <w:numPr>
          <w:ilvl w:val="0"/>
          <w:numId w:val="183"/>
        </w:numPr>
        <w:rPr>
          <w:sz w:val="24"/>
          <w:szCs w:val="24"/>
        </w:rPr>
      </w:pPr>
      <w:r w:rsidRPr="003E30EA">
        <w:rPr>
          <w:sz w:val="24"/>
          <w:szCs w:val="24"/>
        </w:rPr>
        <w:t xml:space="preserve"> In special or exception circumstances (e.g., malfunctioning of the contract), some of the fields may be updated with the discretion of the governance.</w:t>
      </w:r>
    </w:p>
    <w:p w14:paraId="11402613" w14:textId="77777777" w:rsidR="00022616" w:rsidRPr="003E30EA" w:rsidRDefault="00022616" w:rsidP="00B378CC">
      <w:pPr>
        <w:rPr>
          <w:i/>
          <w:iCs/>
          <w:highlight w:val="yellow"/>
        </w:rPr>
      </w:pPr>
    </w:p>
    <w:p w14:paraId="2F3DB3D1" w14:textId="418D4CE5" w:rsidR="006A1C11" w:rsidRDefault="006A1C11" w:rsidP="00B378CC">
      <w:pPr>
        <w:pStyle w:val="Heading2"/>
        <w:numPr>
          <w:ilvl w:val="2"/>
          <w:numId w:val="11"/>
        </w:numPr>
      </w:pPr>
      <w:bookmarkStart w:id="293" w:name="_Toc86326564"/>
      <w:r>
        <w:t>Optional Fields</w:t>
      </w:r>
      <w:bookmarkEnd w:id="293"/>
    </w:p>
    <w:p w14:paraId="055802AE" w14:textId="54C1BCCA" w:rsidR="00F96E57" w:rsidRPr="00320BFF" w:rsidRDefault="004D1729" w:rsidP="00F96E57">
      <w:pPr>
        <w:rPr>
          <w:lang w:eastAsia="en-US"/>
        </w:rPr>
      </w:pPr>
      <w:r w:rsidRPr="00320BFF">
        <w:rPr>
          <w:lang w:eastAsia="en-US"/>
        </w:rPr>
        <w:t xml:space="preserve">Optional fields of a smart contract </w:t>
      </w:r>
      <w:r w:rsidR="00022616" w:rsidRPr="00320BFF">
        <w:rPr>
          <w:lang w:eastAsia="en-US"/>
        </w:rPr>
        <w:t>depend</w:t>
      </w:r>
      <w:r w:rsidRPr="00320BFF">
        <w:rPr>
          <w:lang w:eastAsia="en-US"/>
        </w:rPr>
        <w:t xml:space="preserve"> on several reasons such as purpose, usage and timing. </w:t>
      </w:r>
      <w:r w:rsidR="00B66EC1" w:rsidRPr="00320BFF">
        <w:rPr>
          <w:lang w:eastAsia="en-US"/>
        </w:rPr>
        <w:t xml:space="preserve">It is up to the governance and the owners of the contract to introduce optional fields as per their requirements. These fields are out of scope of this </w:t>
      </w:r>
      <w:r w:rsidR="00BB77DC" w:rsidRPr="00320BFF">
        <w:rPr>
          <w:lang w:eastAsia="en-US"/>
        </w:rPr>
        <w:t>work;</w:t>
      </w:r>
      <w:r w:rsidR="00F96E57" w:rsidRPr="00320BFF">
        <w:rPr>
          <w:lang w:eastAsia="en-US"/>
        </w:rPr>
        <w:t xml:space="preserve"> however, some examples are listed below:</w:t>
      </w:r>
    </w:p>
    <w:p w14:paraId="1C6B7081" w14:textId="4C7243CC" w:rsidR="00F96E57" w:rsidRPr="00320BFF" w:rsidRDefault="00F96E57" w:rsidP="00F96E57">
      <w:pPr>
        <w:pStyle w:val="ListParagraph"/>
        <w:numPr>
          <w:ilvl w:val="0"/>
          <w:numId w:val="206"/>
        </w:numPr>
        <w:rPr>
          <w:sz w:val="24"/>
          <w:szCs w:val="24"/>
        </w:rPr>
      </w:pPr>
      <w:r w:rsidRPr="00320BFF">
        <w:rPr>
          <w:sz w:val="24"/>
          <w:szCs w:val="24"/>
        </w:rPr>
        <w:t>Smart Contract genre description</w:t>
      </w:r>
    </w:p>
    <w:p w14:paraId="35465180" w14:textId="1B535ACB" w:rsidR="00F96E57" w:rsidRPr="00320BFF" w:rsidRDefault="00BB77DC" w:rsidP="004D1729">
      <w:pPr>
        <w:pStyle w:val="ListParagraph"/>
        <w:numPr>
          <w:ilvl w:val="0"/>
          <w:numId w:val="206"/>
        </w:numPr>
        <w:rPr>
          <w:sz w:val="24"/>
          <w:szCs w:val="24"/>
        </w:rPr>
      </w:pPr>
      <w:r w:rsidRPr="00320BFF">
        <w:rPr>
          <w:sz w:val="24"/>
          <w:szCs w:val="24"/>
        </w:rPr>
        <w:t>Corresponding paper contract reference numbers/identifiers</w:t>
      </w:r>
    </w:p>
    <w:p w14:paraId="67CEEDFE" w14:textId="7640A33B" w:rsidR="00BB77DC" w:rsidRPr="00320BFF" w:rsidRDefault="00BB77DC" w:rsidP="004D1729">
      <w:pPr>
        <w:pStyle w:val="ListParagraph"/>
        <w:numPr>
          <w:ilvl w:val="0"/>
          <w:numId w:val="206"/>
        </w:numPr>
        <w:rPr>
          <w:sz w:val="24"/>
          <w:szCs w:val="24"/>
        </w:rPr>
      </w:pPr>
      <w:r w:rsidRPr="00320BFF">
        <w:rPr>
          <w:sz w:val="24"/>
          <w:szCs w:val="24"/>
        </w:rPr>
        <w:t>List of middle-parties involved in the contract</w:t>
      </w:r>
    </w:p>
    <w:p w14:paraId="28C3136F" w14:textId="164BB82C" w:rsidR="00BB77DC" w:rsidRPr="00320BFF" w:rsidRDefault="00BB77DC" w:rsidP="004D1729">
      <w:pPr>
        <w:pStyle w:val="ListParagraph"/>
        <w:numPr>
          <w:ilvl w:val="0"/>
          <w:numId w:val="206"/>
        </w:numPr>
        <w:rPr>
          <w:sz w:val="24"/>
          <w:szCs w:val="24"/>
        </w:rPr>
      </w:pPr>
      <w:r w:rsidRPr="00320BFF">
        <w:rPr>
          <w:sz w:val="24"/>
          <w:szCs w:val="24"/>
        </w:rPr>
        <w:t>Corresponding country/region laws if applicable</w:t>
      </w:r>
    </w:p>
    <w:p w14:paraId="36094122" w14:textId="41AFF462" w:rsidR="00BB77DC" w:rsidRPr="00320BFF" w:rsidRDefault="00BB77DC" w:rsidP="00BD32EE">
      <w:pPr>
        <w:ind w:left="360"/>
      </w:pPr>
    </w:p>
    <w:p w14:paraId="13A1ED16" w14:textId="5C5DDF78" w:rsidR="00B66EC1" w:rsidRPr="00320BFF" w:rsidRDefault="00B66EC1" w:rsidP="00B66EC1">
      <w:pPr>
        <w:pStyle w:val="ListParagraph"/>
        <w:numPr>
          <w:ilvl w:val="0"/>
          <w:numId w:val="205"/>
        </w:numPr>
        <w:rPr>
          <w:sz w:val="24"/>
          <w:szCs w:val="24"/>
        </w:rPr>
      </w:pPr>
      <w:r w:rsidRPr="00320BFF">
        <w:rPr>
          <w:sz w:val="24"/>
          <w:szCs w:val="24"/>
        </w:rPr>
        <w:t>These fields should be clearly identified as optional fields within the contract. That is, within the contract it should be clear that the field is optional or mandatory.</w:t>
      </w:r>
    </w:p>
    <w:p w14:paraId="1852D391" w14:textId="0C187E56" w:rsidR="00B66EC1" w:rsidRPr="00320BFF" w:rsidRDefault="00B66EC1" w:rsidP="00BD32EE">
      <w:pPr>
        <w:pStyle w:val="ListParagraph"/>
        <w:numPr>
          <w:ilvl w:val="0"/>
          <w:numId w:val="205"/>
        </w:numPr>
        <w:rPr>
          <w:sz w:val="24"/>
          <w:szCs w:val="24"/>
        </w:rPr>
      </w:pPr>
      <w:r w:rsidRPr="00320BFF">
        <w:rPr>
          <w:sz w:val="24"/>
          <w:szCs w:val="24"/>
        </w:rPr>
        <w:t xml:space="preserve">Mandatory fields should be </w:t>
      </w:r>
      <w:r w:rsidR="000A0AB7" w:rsidRPr="00320BFF">
        <w:rPr>
          <w:sz w:val="24"/>
          <w:szCs w:val="24"/>
        </w:rPr>
        <w:t>maintained in a container field, which will maintain all the optional fields.</w:t>
      </w:r>
    </w:p>
    <w:p w14:paraId="015DECB6" w14:textId="732762FF" w:rsidR="00B66EC1" w:rsidRDefault="00B66EC1" w:rsidP="00D824DD">
      <w:pPr>
        <w:pStyle w:val="ListParagraph"/>
        <w:numPr>
          <w:ilvl w:val="0"/>
          <w:numId w:val="204"/>
        </w:numPr>
      </w:pPr>
    </w:p>
    <w:p w14:paraId="1787640F" w14:textId="63E16586" w:rsidR="004D1729" w:rsidRPr="004D1729" w:rsidRDefault="004D1729" w:rsidP="00B378CC">
      <w:pPr>
        <w:pStyle w:val="ListParagraph"/>
        <w:ind w:left="786"/>
      </w:pPr>
    </w:p>
    <w:p w14:paraId="6764261C" w14:textId="77777777" w:rsidR="00171D9F" w:rsidRPr="00171D9F" w:rsidRDefault="00171D9F" w:rsidP="00171D9F">
      <w:pPr>
        <w:rPr>
          <w:lang w:eastAsia="en-US"/>
        </w:rPr>
      </w:pPr>
    </w:p>
    <w:p w14:paraId="6372A9BA" w14:textId="3DFC2647" w:rsidR="006A1C11" w:rsidRDefault="006A1C11" w:rsidP="00B40AE7">
      <w:pPr>
        <w:pStyle w:val="ListParagraph"/>
      </w:pPr>
      <w:bookmarkStart w:id="294" w:name="_Toc68559979"/>
      <w:bookmarkStart w:id="295" w:name="_Toc68586001"/>
      <w:bookmarkStart w:id="296" w:name="_Toc68586068"/>
      <w:bookmarkStart w:id="297" w:name="_Toc68586135"/>
      <w:bookmarkStart w:id="298" w:name="_Toc68586204"/>
      <w:bookmarkStart w:id="299" w:name="_Toc68586271"/>
      <w:bookmarkStart w:id="300" w:name="_Toc68559980"/>
      <w:bookmarkStart w:id="301" w:name="_Toc68586002"/>
      <w:bookmarkStart w:id="302" w:name="_Toc68586069"/>
      <w:bookmarkStart w:id="303" w:name="_Toc68586136"/>
      <w:bookmarkStart w:id="304" w:name="_Toc68586205"/>
      <w:bookmarkStart w:id="305" w:name="_Toc68586272"/>
      <w:bookmarkStart w:id="306" w:name="_Toc68559981"/>
      <w:bookmarkStart w:id="307" w:name="_Toc68586003"/>
      <w:bookmarkStart w:id="308" w:name="_Toc68586070"/>
      <w:bookmarkStart w:id="309" w:name="_Toc68586137"/>
      <w:bookmarkStart w:id="310" w:name="_Toc68586206"/>
      <w:bookmarkStart w:id="311" w:name="_Toc68586273"/>
      <w:bookmarkStart w:id="312" w:name="_Toc68559982"/>
      <w:bookmarkStart w:id="313" w:name="_Toc68586004"/>
      <w:bookmarkStart w:id="314" w:name="_Toc68586071"/>
      <w:bookmarkStart w:id="315" w:name="_Toc68586138"/>
      <w:bookmarkStart w:id="316" w:name="_Toc68586207"/>
      <w:bookmarkStart w:id="317" w:name="_Toc6858627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731ECC5" w14:textId="7D9CCB75" w:rsidR="004B7FA6" w:rsidRDefault="004B7FA6" w:rsidP="00B40AE7">
      <w:pPr>
        <w:pStyle w:val="ListParagraph"/>
        <w:rPr>
          <w:sz w:val="24"/>
          <w:szCs w:val="24"/>
          <w:lang w:eastAsia="en-GB"/>
        </w:rPr>
      </w:pPr>
    </w:p>
    <w:p w14:paraId="0336343B" w14:textId="1BAF4610" w:rsidR="004B7FA6" w:rsidRDefault="004B7FA6" w:rsidP="00B40AE7">
      <w:pPr>
        <w:pStyle w:val="ListParagraph"/>
        <w:rPr>
          <w:sz w:val="24"/>
          <w:szCs w:val="24"/>
          <w:lang w:eastAsia="en-GB"/>
        </w:rPr>
      </w:pPr>
    </w:p>
    <w:p w14:paraId="2E1F9B98" w14:textId="407C46D6" w:rsidR="004B7FA6" w:rsidRDefault="004B7FA6" w:rsidP="00B40AE7">
      <w:pPr>
        <w:pStyle w:val="ListParagraph"/>
        <w:rPr>
          <w:sz w:val="24"/>
          <w:szCs w:val="24"/>
          <w:lang w:eastAsia="en-GB"/>
        </w:rPr>
      </w:pPr>
    </w:p>
    <w:p w14:paraId="7AB66079" w14:textId="2DD45707" w:rsidR="004B7FA6" w:rsidRDefault="004B7FA6" w:rsidP="00B40AE7">
      <w:pPr>
        <w:pStyle w:val="ListParagraph"/>
        <w:rPr>
          <w:sz w:val="24"/>
          <w:szCs w:val="24"/>
          <w:lang w:eastAsia="en-GB"/>
        </w:rPr>
      </w:pPr>
    </w:p>
    <w:p w14:paraId="461B6DC0" w14:textId="6B59F377" w:rsidR="004B7FA6" w:rsidRDefault="004B7FA6" w:rsidP="00B40AE7">
      <w:pPr>
        <w:pStyle w:val="ListParagraph"/>
        <w:rPr>
          <w:sz w:val="24"/>
          <w:szCs w:val="24"/>
          <w:lang w:eastAsia="en-GB"/>
        </w:rPr>
      </w:pPr>
    </w:p>
    <w:p w14:paraId="74DDFB29" w14:textId="3F1E30B3" w:rsidR="004B7FA6" w:rsidRDefault="004B7FA6" w:rsidP="00B40AE7">
      <w:pPr>
        <w:pStyle w:val="ListParagraph"/>
        <w:rPr>
          <w:sz w:val="24"/>
          <w:szCs w:val="24"/>
          <w:lang w:eastAsia="en-GB"/>
        </w:rPr>
      </w:pPr>
    </w:p>
    <w:p w14:paraId="043F0E2F" w14:textId="4A75B6A5" w:rsidR="004B7FA6" w:rsidRDefault="004B7FA6" w:rsidP="00B40AE7">
      <w:pPr>
        <w:pStyle w:val="ListParagraph"/>
        <w:rPr>
          <w:sz w:val="24"/>
          <w:szCs w:val="24"/>
          <w:lang w:eastAsia="en-GB"/>
        </w:rPr>
      </w:pPr>
    </w:p>
    <w:p w14:paraId="20ECB3E1" w14:textId="227E6506" w:rsidR="004B7FA6" w:rsidRDefault="004B7FA6" w:rsidP="00B40AE7">
      <w:pPr>
        <w:pStyle w:val="ListParagraph"/>
        <w:rPr>
          <w:sz w:val="24"/>
          <w:szCs w:val="24"/>
          <w:lang w:eastAsia="en-GB"/>
        </w:rPr>
      </w:pPr>
    </w:p>
    <w:p w14:paraId="65F64E06" w14:textId="25EF8ABB" w:rsidR="004B7FA6" w:rsidRDefault="004B7FA6" w:rsidP="00B40AE7">
      <w:pPr>
        <w:pStyle w:val="ListParagraph"/>
        <w:rPr>
          <w:sz w:val="24"/>
          <w:szCs w:val="24"/>
          <w:lang w:eastAsia="en-GB"/>
        </w:rPr>
      </w:pPr>
    </w:p>
    <w:p w14:paraId="71A9DCFB" w14:textId="6F7B641C" w:rsidR="004B7FA6" w:rsidRDefault="004B7FA6" w:rsidP="00B40AE7">
      <w:pPr>
        <w:pStyle w:val="ListParagraph"/>
        <w:rPr>
          <w:sz w:val="24"/>
          <w:szCs w:val="24"/>
          <w:lang w:eastAsia="en-GB"/>
        </w:rPr>
      </w:pPr>
    </w:p>
    <w:p w14:paraId="6BBC8759" w14:textId="0610DE44" w:rsidR="004B7FA6" w:rsidRDefault="004B7FA6" w:rsidP="00B40AE7">
      <w:pPr>
        <w:pStyle w:val="ListParagraph"/>
        <w:rPr>
          <w:sz w:val="24"/>
          <w:szCs w:val="24"/>
          <w:lang w:eastAsia="en-GB"/>
        </w:rPr>
      </w:pPr>
    </w:p>
    <w:p w14:paraId="502B9245" w14:textId="6865F96C" w:rsidR="004B7FA6" w:rsidRDefault="004B7FA6" w:rsidP="00B40AE7">
      <w:pPr>
        <w:pStyle w:val="ListParagraph"/>
        <w:rPr>
          <w:sz w:val="24"/>
          <w:szCs w:val="24"/>
          <w:lang w:eastAsia="en-GB"/>
        </w:rPr>
      </w:pPr>
    </w:p>
    <w:p w14:paraId="2B1E9F58" w14:textId="22847579" w:rsidR="004B7FA6" w:rsidRDefault="004B7FA6" w:rsidP="00B40AE7">
      <w:pPr>
        <w:pStyle w:val="ListParagraph"/>
        <w:rPr>
          <w:sz w:val="24"/>
          <w:szCs w:val="24"/>
          <w:lang w:eastAsia="en-GB"/>
        </w:rPr>
      </w:pPr>
    </w:p>
    <w:p w14:paraId="4E9B69EA" w14:textId="76CBE542" w:rsidR="004B7FA6" w:rsidRDefault="004B7FA6" w:rsidP="00B40AE7">
      <w:pPr>
        <w:pStyle w:val="ListParagraph"/>
        <w:rPr>
          <w:sz w:val="24"/>
          <w:szCs w:val="24"/>
          <w:lang w:eastAsia="en-GB"/>
        </w:rPr>
      </w:pPr>
    </w:p>
    <w:p w14:paraId="0726FF9A" w14:textId="4DE74595" w:rsidR="004B7FA6" w:rsidRDefault="004B7FA6" w:rsidP="00B40AE7">
      <w:pPr>
        <w:pStyle w:val="ListParagraph"/>
        <w:rPr>
          <w:sz w:val="24"/>
          <w:szCs w:val="24"/>
          <w:lang w:eastAsia="en-GB"/>
        </w:rPr>
      </w:pPr>
    </w:p>
    <w:p w14:paraId="3C6538E6" w14:textId="66755BAC" w:rsidR="004B7FA6" w:rsidRDefault="004B7FA6" w:rsidP="00B40AE7">
      <w:pPr>
        <w:pStyle w:val="ListParagraph"/>
        <w:rPr>
          <w:sz w:val="24"/>
          <w:szCs w:val="24"/>
          <w:lang w:eastAsia="en-GB"/>
        </w:rPr>
      </w:pPr>
    </w:p>
    <w:p w14:paraId="3F4AC414" w14:textId="2120975B" w:rsidR="004B7FA6" w:rsidRDefault="004B7FA6" w:rsidP="00B40AE7">
      <w:pPr>
        <w:pStyle w:val="ListParagraph"/>
        <w:rPr>
          <w:sz w:val="24"/>
          <w:szCs w:val="24"/>
          <w:lang w:eastAsia="en-GB"/>
        </w:rPr>
      </w:pPr>
    </w:p>
    <w:p w14:paraId="7A5B4F34" w14:textId="70D92869" w:rsidR="004B7FA6" w:rsidRDefault="004B7FA6" w:rsidP="00B40AE7">
      <w:pPr>
        <w:pStyle w:val="ListParagraph"/>
        <w:rPr>
          <w:sz w:val="24"/>
          <w:szCs w:val="24"/>
          <w:lang w:eastAsia="en-GB"/>
        </w:rPr>
      </w:pPr>
    </w:p>
    <w:p w14:paraId="233CFB49" w14:textId="06A0DB3F" w:rsidR="00005694" w:rsidRDefault="00005694" w:rsidP="004B7FA6">
      <w:pPr>
        <w:pStyle w:val="Heading2"/>
        <w:numPr>
          <w:ilvl w:val="1"/>
          <w:numId w:val="11"/>
        </w:numPr>
      </w:pPr>
      <w:bookmarkStart w:id="318" w:name="_Toc84378391"/>
      <w:bookmarkStart w:id="319" w:name="_Toc84378392"/>
      <w:bookmarkStart w:id="320" w:name="_Toc84378393"/>
      <w:bookmarkStart w:id="321" w:name="_Toc84378394"/>
      <w:bookmarkStart w:id="322" w:name="_Toc86326565"/>
      <w:bookmarkEnd w:id="318"/>
      <w:bookmarkEnd w:id="319"/>
      <w:bookmarkEnd w:id="320"/>
      <w:bookmarkEnd w:id="321"/>
      <w:r>
        <w:t>Architecture and Functional Descriptions</w:t>
      </w:r>
      <w:bookmarkEnd w:id="322"/>
    </w:p>
    <w:p w14:paraId="6407B42F" w14:textId="147815D2" w:rsidR="005261D4" w:rsidRPr="005261D4" w:rsidRDefault="005261D4" w:rsidP="00B378CC">
      <w:pPr>
        <w:pStyle w:val="Heading2"/>
        <w:numPr>
          <w:ilvl w:val="2"/>
          <w:numId w:val="11"/>
        </w:numPr>
      </w:pPr>
      <w:bookmarkStart w:id="323" w:name="_Toc86326566"/>
      <w:r>
        <w:t>Required Functions</w:t>
      </w:r>
      <w:bookmarkEnd w:id="323"/>
    </w:p>
    <w:p w14:paraId="091076D1" w14:textId="29DF8F63" w:rsidR="00A817FE" w:rsidRDefault="00FC002D" w:rsidP="00B378CC">
      <w:pPr>
        <w:pStyle w:val="Heading2"/>
        <w:numPr>
          <w:ilvl w:val="3"/>
          <w:numId w:val="11"/>
        </w:numPr>
      </w:pPr>
      <w:bookmarkStart w:id="324" w:name="_Ref80265440"/>
      <w:bookmarkStart w:id="325" w:name="_Toc86326567"/>
      <w:r>
        <w:t>Initialization</w:t>
      </w:r>
      <w:bookmarkEnd w:id="324"/>
      <w:bookmarkEnd w:id="325"/>
    </w:p>
    <w:p w14:paraId="395C9067" w14:textId="77777777" w:rsidR="00E004B5" w:rsidRPr="00320BFF" w:rsidRDefault="00A817FE" w:rsidP="00E004B5">
      <w:pPr>
        <w:rPr>
          <w:lang w:eastAsia="en-US"/>
        </w:rPr>
      </w:pPr>
      <w:r w:rsidRPr="00320BFF">
        <w:rPr>
          <w:lang w:eastAsia="en-US"/>
        </w:rPr>
        <w:t>The contract is initiali</w:t>
      </w:r>
      <w:r w:rsidR="00FC002D" w:rsidRPr="00320BFF">
        <w:rPr>
          <w:lang w:eastAsia="en-US"/>
        </w:rPr>
        <w:t>z</w:t>
      </w:r>
      <w:r w:rsidRPr="00320BFF">
        <w:rPr>
          <w:lang w:eastAsia="en-US"/>
        </w:rPr>
        <w:t xml:space="preserve">ed with the </w:t>
      </w:r>
      <w:r w:rsidR="00FC002D" w:rsidRPr="00320BFF">
        <w:rPr>
          <w:lang w:eastAsia="en-US"/>
        </w:rPr>
        <w:t xml:space="preserve">initialization </w:t>
      </w:r>
      <w:r w:rsidR="003C0927" w:rsidRPr="00320BFF">
        <w:rPr>
          <w:lang w:eastAsia="en-US"/>
        </w:rPr>
        <w:t>function</w:t>
      </w:r>
      <w:r w:rsidR="00005694" w:rsidRPr="00320BFF">
        <w:rPr>
          <w:lang w:eastAsia="en-US"/>
        </w:rPr>
        <w:t xml:space="preserve"> that is</w:t>
      </w:r>
      <w:r w:rsidR="003C0927" w:rsidRPr="00320BFF">
        <w:rPr>
          <w:lang w:eastAsia="en-US"/>
        </w:rPr>
        <w:t xml:space="preserve"> the constructor of a contract</w:t>
      </w:r>
      <w:r w:rsidR="00005694" w:rsidRPr="00320BFF">
        <w:rPr>
          <w:lang w:eastAsia="en-US"/>
        </w:rPr>
        <w:t xml:space="preserve"> </w:t>
      </w:r>
      <w:r w:rsidR="003C0927" w:rsidRPr="00320BFF">
        <w:rPr>
          <w:lang w:eastAsia="en-US"/>
        </w:rPr>
        <w:t>and prepares the smart contract for executions such as initializ</w:t>
      </w:r>
      <w:r w:rsidR="00005694" w:rsidRPr="00320BFF">
        <w:rPr>
          <w:lang w:eastAsia="en-US"/>
        </w:rPr>
        <w:t xml:space="preserve">ation of </w:t>
      </w:r>
      <w:r w:rsidR="003C0927" w:rsidRPr="00320BFF">
        <w:rPr>
          <w:lang w:eastAsia="en-US"/>
        </w:rPr>
        <w:t>the variables</w:t>
      </w:r>
      <w:r w:rsidRPr="00320BFF">
        <w:rPr>
          <w:lang w:eastAsia="en-US"/>
        </w:rPr>
        <w:t>.</w:t>
      </w:r>
      <w:r w:rsidR="00E004B5" w:rsidRPr="00320BFF">
        <w:rPr>
          <w:lang w:eastAsia="en-US"/>
        </w:rPr>
        <w:t xml:space="preserve"> </w:t>
      </w:r>
    </w:p>
    <w:p w14:paraId="6C17E3F2" w14:textId="7F3758D0" w:rsidR="00E004B5" w:rsidRPr="00320BFF" w:rsidRDefault="00E004B5" w:rsidP="00E004B5">
      <w:pPr>
        <w:rPr>
          <w:lang w:eastAsia="en-US"/>
        </w:rPr>
      </w:pPr>
      <w:r w:rsidRPr="00320BFF">
        <w:rPr>
          <w:lang w:eastAsia="en-US"/>
        </w:rPr>
        <w:t>The initialization function:</w:t>
      </w:r>
    </w:p>
    <w:p w14:paraId="6F9633B4" w14:textId="77777777" w:rsidR="00452042" w:rsidRPr="00320BFF" w:rsidRDefault="00452042" w:rsidP="00E004B5">
      <w:pPr>
        <w:rPr>
          <w:lang w:eastAsia="en-US"/>
        </w:rPr>
      </w:pPr>
    </w:p>
    <w:p w14:paraId="69B37D25" w14:textId="5ADA5658" w:rsidR="00E004B5" w:rsidRPr="00320BFF" w:rsidRDefault="000A0AB7" w:rsidP="00E004B5">
      <w:pPr>
        <w:pStyle w:val="ListParagraph"/>
        <w:numPr>
          <w:ilvl w:val="0"/>
          <w:numId w:val="93"/>
        </w:numPr>
        <w:rPr>
          <w:sz w:val="24"/>
          <w:szCs w:val="24"/>
        </w:rPr>
      </w:pPr>
      <w:r w:rsidRPr="00320BFF">
        <w:rPr>
          <w:sz w:val="24"/>
          <w:szCs w:val="24"/>
        </w:rPr>
        <w:t>S</w:t>
      </w:r>
      <w:r w:rsidR="003C0927" w:rsidRPr="00320BFF">
        <w:rPr>
          <w:sz w:val="24"/>
          <w:szCs w:val="24"/>
        </w:rPr>
        <w:t xml:space="preserve">hall </w:t>
      </w:r>
      <w:r w:rsidR="00A817FE" w:rsidRPr="00320BFF">
        <w:rPr>
          <w:sz w:val="24"/>
          <w:szCs w:val="24"/>
        </w:rPr>
        <w:t xml:space="preserve">include </w:t>
      </w:r>
      <w:r w:rsidR="002452EB" w:rsidRPr="00320BFF">
        <w:rPr>
          <w:sz w:val="24"/>
          <w:szCs w:val="24"/>
        </w:rPr>
        <w:t>initialization</w:t>
      </w:r>
      <w:r w:rsidR="00A817FE" w:rsidRPr="00320BFF">
        <w:rPr>
          <w:sz w:val="24"/>
          <w:szCs w:val="24"/>
        </w:rPr>
        <w:t xml:space="preserve"> of </w:t>
      </w:r>
      <w:r w:rsidR="003C0927" w:rsidRPr="00320BFF">
        <w:rPr>
          <w:sz w:val="24"/>
          <w:szCs w:val="24"/>
        </w:rPr>
        <w:t>variable</w:t>
      </w:r>
      <w:r w:rsidR="00E004B5" w:rsidRPr="00320BFF">
        <w:rPr>
          <w:sz w:val="24"/>
          <w:szCs w:val="24"/>
        </w:rPr>
        <w:t>s</w:t>
      </w:r>
    </w:p>
    <w:p w14:paraId="7C8D3E3B" w14:textId="77777777" w:rsidR="00452042" w:rsidRPr="00320BFF" w:rsidRDefault="00452042" w:rsidP="00452042">
      <w:pPr>
        <w:pStyle w:val="ListParagraph"/>
        <w:numPr>
          <w:ilvl w:val="0"/>
          <w:numId w:val="93"/>
        </w:numPr>
        <w:rPr>
          <w:sz w:val="24"/>
          <w:szCs w:val="24"/>
        </w:rPr>
      </w:pPr>
      <w:r w:rsidRPr="00320BFF">
        <w:rPr>
          <w:sz w:val="24"/>
          <w:szCs w:val="24"/>
        </w:rPr>
        <w:t xml:space="preserve">Initialization function shall be checked explicitly, along with logic functions at the testing stage (from the lifecycle [i.1]) because if not present, the smart contract can be dormant. </w:t>
      </w:r>
    </w:p>
    <w:p w14:paraId="53ECB741" w14:textId="77777777" w:rsidR="00452042" w:rsidRPr="00320BFF" w:rsidRDefault="00452042" w:rsidP="00D824DD">
      <w:pPr>
        <w:ind w:left="426"/>
      </w:pPr>
    </w:p>
    <w:p w14:paraId="14152FEC" w14:textId="0F2DBE84" w:rsidR="00E004B5" w:rsidRPr="00320BFF" w:rsidRDefault="00587762" w:rsidP="00E004B5">
      <w:pPr>
        <w:pStyle w:val="ListParagraph"/>
        <w:numPr>
          <w:ilvl w:val="0"/>
          <w:numId w:val="94"/>
        </w:numPr>
        <w:rPr>
          <w:sz w:val="24"/>
          <w:szCs w:val="24"/>
        </w:rPr>
      </w:pPr>
      <w:r w:rsidRPr="00320BFF">
        <w:rPr>
          <w:sz w:val="24"/>
          <w:szCs w:val="24"/>
        </w:rPr>
        <w:t>M</w:t>
      </w:r>
      <w:r w:rsidR="00B333AC" w:rsidRPr="00320BFF">
        <w:rPr>
          <w:sz w:val="24"/>
          <w:szCs w:val="24"/>
        </w:rPr>
        <w:t xml:space="preserve">ay </w:t>
      </w:r>
      <w:r w:rsidR="003C0927" w:rsidRPr="00320BFF">
        <w:rPr>
          <w:sz w:val="24"/>
          <w:szCs w:val="24"/>
        </w:rPr>
        <w:t>call to logic functions of a smart contract. Initialization functions may also verify</w:t>
      </w:r>
      <w:r w:rsidR="00A817FE" w:rsidRPr="00320BFF">
        <w:rPr>
          <w:sz w:val="24"/>
          <w:szCs w:val="24"/>
        </w:rPr>
        <w:t xml:space="preserve"> the login credentials.</w:t>
      </w:r>
      <w:r w:rsidR="00FC002D" w:rsidRPr="00320BFF">
        <w:rPr>
          <w:sz w:val="24"/>
          <w:szCs w:val="24"/>
        </w:rPr>
        <w:t xml:space="preserve"> </w:t>
      </w:r>
    </w:p>
    <w:p w14:paraId="601150C0" w14:textId="77777777" w:rsidR="00E004B5" w:rsidRPr="00320BFF" w:rsidRDefault="00E004B5" w:rsidP="00B378CC">
      <w:pPr>
        <w:pStyle w:val="ListParagraph"/>
        <w:ind w:left="786"/>
        <w:rPr>
          <w:sz w:val="24"/>
          <w:szCs w:val="24"/>
        </w:rPr>
      </w:pPr>
    </w:p>
    <w:p w14:paraId="670161FC" w14:textId="70870057" w:rsidR="00A817FE" w:rsidRPr="00320BFF" w:rsidRDefault="003C0927">
      <w:r w:rsidRPr="00320BFF">
        <w:t xml:space="preserve">In Figure </w:t>
      </w:r>
      <w:r w:rsidR="00E55654" w:rsidRPr="00320BFF">
        <w:t>6</w:t>
      </w:r>
      <w:r w:rsidR="00452042" w:rsidRPr="00320BFF">
        <w:t>-19</w:t>
      </w:r>
      <w:r w:rsidRPr="00320BFF">
        <w:t>, the key elements of a smart contract are shown.</w:t>
      </w:r>
    </w:p>
    <w:p w14:paraId="14DBDFD8" w14:textId="77777777" w:rsidR="00964A2B" w:rsidRDefault="00964A2B" w:rsidP="003C0927">
      <w:pPr>
        <w:keepNext/>
        <w:jc w:val="center"/>
      </w:pPr>
      <w:r>
        <w:rPr>
          <w:noProof/>
          <w:lang w:eastAsia="en-US"/>
        </w:rPr>
        <w:drawing>
          <wp:inline distT="0" distB="0" distL="0" distR="0" wp14:anchorId="03E8D8FA" wp14:editId="5BA9FCE0">
            <wp:extent cx="5946076" cy="2010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6076" cy="2010219"/>
                    </a:xfrm>
                    <a:prstGeom prst="rect">
                      <a:avLst/>
                    </a:prstGeom>
                  </pic:spPr>
                </pic:pic>
              </a:graphicData>
            </a:graphic>
          </wp:inline>
        </w:drawing>
      </w:r>
    </w:p>
    <w:p w14:paraId="234505CA" w14:textId="06DF08EC" w:rsidR="00964A2B" w:rsidRDefault="00964A2B" w:rsidP="003C0927">
      <w:pPr>
        <w:pStyle w:val="Caption"/>
        <w:jc w:val="center"/>
      </w:pPr>
      <w:r>
        <w:t xml:space="preserve">Figure </w:t>
      </w:r>
      <w:fldSimple w:instr=" STYLEREF 1 \s ">
        <w:r w:rsidR="00E55654">
          <w:rPr>
            <w:noProof/>
          </w:rPr>
          <w:t>6</w:t>
        </w:r>
      </w:fldSimple>
      <w:r w:rsidR="00864B86">
        <w:noBreakHyphen/>
      </w:r>
      <w:fldSimple w:instr=" SEQ Figure \* ARABIC \s 1 ">
        <w:r w:rsidR="00864B86">
          <w:rPr>
            <w:noProof/>
          </w:rPr>
          <w:t>19</w:t>
        </w:r>
      </w:fldSimple>
      <w:r>
        <w:t>: Initia</w:t>
      </w:r>
      <w:r w:rsidR="003C0927">
        <w:t>li</w:t>
      </w:r>
      <w:r>
        <w:t>zation Elements of a Smart Contract</w:t>
      </w:r>
    </w:p>
    <w:p w14:paraId="43DEF642" w14:textId="701BDA68" w:rsidR="00C17569" w:rsidRDefault="00C17569" w:rsidP="00C17569">
      <w:pPr>
        <w:rPr>
          <w:lang w:eastAsia="en-US"/>
        </w:rPr>
      </w:pPr>
    </w:p>
    <w:p w14:paraId="7796B10D" w14:textId="77777777" w:rsidR="00C17569" w:rsidRPr="00E61B85" w:rsidRDefault="00C17569" w:rsidP="00B378CC"/>
    <w:p w14:paraId="1AD16206" w14:textId="12ECC4CF" w:rsidR="002E72D0" w:rsidRPr="00320BFF" w:rsidRDefault="002E72D0" w:rsidP="002E72D0">
      <w:pPr>
        <w:rPr>
          <w:lang w:eastAsia="en-US"/>
        </w:rPr>
      </w:pPr>
      <w:r w:rsidRPr="00320BFF">
        <w:t xml:space="preserve">Timer </w:t>
      </w:r>
      <w:r w:rsidRPr="00320BFF">
        <w:rPr>
          <w:lang w:eastAsia="en-US"/>
        </w:rPr>
        <w:t xml:space="preserve">The </w:t>
      </w:r>
      <w:r w:rsidR="00005694" w:rsidRPr="00320BFF">
        <w:rPr>
          <w:lang w:eastAsia="en-US"/>
        </w:rPr>
        <w:t>T</w:t>
      </w:r>
      <w:r w:rsidRPr="00320BFF">
        <w:rPr>
          <w:lang w:eastAsia="en-US"/>
        </w:rPr>
        <w:t xml:space="preserve">imer of the </w:t>
      </w:r>
      <w:r w:rsidR="00005694" w:rsidRPr="00320BFF">
        <w:rPr>
          <w:lang w:eastAsia="en-US"/>
        </w:rPr>
        <w:t>smart contract</w:t>
      </w:r>
      <w:r w:rsidRPr="00320BFF">
        <w:rPr>
          <w:lang w:eastAsia="en-US"/>
        </w:rPr>
        <w:t xml:space="preserve"> is initiali</w:t>
      </w:r>
      <w:r w:rsidR="00D1409F" w:rsidRPr="00320BFF">
        <w:rPr>
          <w:lang w:eastAsia="en-US"/>
        </w:rPr>
        <w:t>z</w:t>
      </w:r>
      <w:r w:rsidRPr="00320BFF">
        <w:rPr>
          <w:lang w:eastAsia="en-US"/>
        </w:rPr>
        <w:t>ed</w:t>
      </w:r>
      <w:r w:rsidR="00005694" w:rsidRPr="00320BFF">
        <w:rPr>
          <w:lang w:eastAsia="en-US"/>
        </w:rPr>
        <w:t xml:space="preserve"> whenever the smart contract is executed</w:t>
      </w:r>
      <w:r w:rsidRPr="00320BFF">
        <w:rPr>
          <w:lang w:eastAsia="en-US"/>
        </w:rPr>
        <w:t>.</w:t>
      </w:r>
      <w:r w:rsidR="00005694" w:rsidRPr="00320BFF">
        <w:rPr>
          <w:lang w:eastAsia="en-US"/>
        </w:rPr>
        <w:t xml:space="preserve"> In some cases, the timer may be initialized with the first execution of the smart contract and keeps running (possibly pausing from time-to-time on certain conditions) until the contract is deactivated.</w:t>
      </w:r>
      <w:r w:rsidRPr="00320BFF">
        <w:rPr>
          <w:lang w:eastAsia="en-US"/>
        </w:rPr>
        <w:t xml:space="preserve"> </w:t>
      </w:r>
    </w:p>
    <w:p w14:paraId="083B10D6" w14:textId="77777777" w:rsidR="00406BDA" w:rsidRPr="00320BFF" w:rsidRDefault="00406BDA" w:rsidP="00406BDA">
      <w:pPr>
        <w:rPr>
          <w:lang w:eastAsia="en-US"/>
        </w:rPr>
      </w:pPr>
      <w:r w:rsidRPr="00320BFF">
        <w:rPr>
          <w:lang w:eastAsia="en-US"/>
        </w:rPr>
        <w:t>Some of the conditions for pausing/deactivating are listed below:</w:t>
      </w:r>
    </w:p>
    <w:p w14:paraId="5D01A480" w14:textId="77777777" w:rsidR="00406BDA" w:rsidRPr="00320BFF" w:rsidRDefault="00406BDA" w:rsidP="00406BDA">
      <w:pPr>
        <w:pStyle w:val="ListParagraph"/>
        <w:numPr>
          <w:ilvl w:val="0"/>
          <w:numId w:val="24"/>
        </w:numPr>
        <w:rPr>
          <w:sz w:val="24"/>
          <w:szCs w:val="24"/>
        </w:rPr>
      </w:pPr>
      <w:r w:rsidRPr="00320BFF">
        <w:rPr>
          <w:sz w:val="24"/>
          <w:szCs w:val="24"/>
        </w:rPr>
        <w:t>Achieved the lifetime of the contract.</w:t>
      </w:r>
    </w:p>
    <w:p w14:paraId="2310BCA3" w14:textId="77777777" w:rsidR="00406BDA" w:rsidRPr="00320BFF" w:rsidRDefault="00406BDA" w:rsidP="00406BDA">
      <w:pPr>
        <w:pStyle w:val="ListParagraph"/>
        <w:numPr>
          <w:ilvl w:val="0"/>
          <w:numId w:val="24"/>
        </w:numPr>
        <w:rPr>
          <w:sz w:val="24"/>
          <w:szCs w:val="24"/>
        </w:rPr>
      </w:pPr>
      <w:r w:rsidRPr="00320BFF">
        <w:rPr>
          <w:sz w:val="24"/>
          <w:szCs w:val="24"/>
        </w:rPr>
        <w:t>Once execution is completed (but the contract can be executed in future).</w:t>
      </w:r>
    </w:p>
    <w:p w14:paraId="54216F89" w14:textId="77777777" w:rsidR="00406BDA" w:rsidRPr="00320BFF" w:rsidRDefault="00406BDA" w:rsidP="00406BDA">
      <w:pPr>
        <w:pStyle w:val="ListParagraph"/>
        <w:numPr>
          <w:ilvl w:val="0"/>
          <w:numId w:val="24"/>
        </w:numPr>
        <w:rPr>
          <w:sz w:val="24"/>
          <w:szCs w:val="24"/>
        </w:rPr>
      </w:pPr>
      <w:r w:rsidRPr="00320BFF">
        <w:rPr>
          <w:sz w:val="24"/>
          <w:szCs w:val="24"/>
        </w:rPr>
        <w:t>Malfunctioning of a smart contract.</w:t>
      </w:r>
    </w:p>
    <w:p w14:paraId="21C0CF0F" w14:textId="77777777" w:rsidR="00406BDA" w:rsidRPr="00320BFF" w:rsidRDefault="00406BDA" w:rsidP="00406BDA">
      <w:pPr>
        <w:pStyle w:val="ListParagraph"/>
        <w:numPr>
          <w:ilvl w:val="0"/>
          <w:numId w:val="24"/>
        </w:numPr>
        <w:rPr>
          <w:sz w:val="24"/>
          <w:szCs w:val="24"/>
        </w:rPr>
      </w:pPr>
      <w:r w:rsidRPr="00320BFF">
        <w:rPr>
          <w:sz w:val="24"/>
          <w:szCs w:val="24"/>
        </w:rPr>
        <w:t>Access rights given to malicious users accidently or otherwise.</w:t>
      </w:r>
    </w:p>
    <w:p w14:paraId="79A80E82" w14:textId="77777777" w:rsidR="00406BDA" w:rsidRPr="00320BFF" w:rsidRDefault="00406BDA" w:rsidP="002E72D0">
      <w:pPr>
        <w:rPr>
          <w:lang w:eastAsia="en-US"/>
        </w:rPr>
      </w:pPr>
    </w:p>
    <w:p w14:paraId="4FB4710A" w14:textId="77777777" w:rsidR="00406BDA" w:rsidRPr="00320BFF" w:rsidRDefault="008B6966" w:rsidP="00406BDA">
      <w:pPr>
        <w:rPr>
          <w:lang w:eastAsia="en-US"/>
        </w:rPr>
      </w:pPr>
      <w:r w:rsidRPr="00320BFF">
        <w:rPr>
          <w:lang w:eastAsia="en-US"/>
        </w:rPr>
        <w:t>Timer function usually calculates the time elapsed relative to local time:</w:t>
      </w:r>
    </w:p>
    <w:p w14:paraId="262DF60D" w14:textId="4D79AB7B" w:rsidR="008B6966" w:rsidRPr="00B378CC" w:rsidRDefault="00406BDA" w:rsidP="00406BDA">
      <w:pPr>
        <w:rPr>
          <w:rFonts w:ascii="Courier" w:hAnsi="Courier"/>
          <w:b/>
          <w:bCs/>
          <w:lang w:eastAsia="en-US"/>
        </w:rPr>
      </w:pPr>
      <w:r>
        <w:rPr>
          <w:rFonts w:ascii="Courier" w:hAnsi="Courier"/>
          <w:b/>
          <w:bCs/>
          <w:lang w:eastAsia="en-US"/>
        </w:rPr>
        <w:lastRenderedPageBreak/>
        <w:t xml:space="preserve">            </w:t>
      </w:r>
      <w:r w:rsidRPr="00B378CC">
        <w:rPr>
          <w:rFonts w:ascii="Courier" w:hAnsi="Courier"/>
          <w:b/>
          <w:bCs/>
          <w:lang w:eastAsia="en-US"/>
        </w:rPr>
        <w:t>f</w:t>
      </w:r>
      <w:r w:rsidR="008B6966" w:rsidRPr="00B378CC">
        <w:rPr>
          <w:rFonts w:ascii="Courier" w:hAnsi="Courier"/>
          <w:b/>
          <w:bCs/>
          <w:lang w:eastAsia="en-US"/>
        </w:rPr>
        <w:t>unction timer_</w:t>
      </w:r>
      <w:r w:rsidRPr="00406BDA">
        <w:rPr>
          <w:rFonts w:ascii="Courier" w:hAnsi="Courier"/>
          <w:b/>
          <w:bCs/>
          <w:lang w:eastAsia="en-US"/>
        </w:rPr>
        <w:t>function (</w:t>
      </w:r>
      <w:r w:rsidR="008B6966" w:rsidRPr="00B378CC">
        <w:rPr>
          <w:rFonts w:ascii="Courier" w:hAnsi="Courier"/>
          <w:b/>
          <w:bCs/>
          <w:lang w:eastAsia="en-US"/>
        </w:rPr>
        <w:t>) {</w:t>
      </w:r>
    </w:p>
    <w:p w14:paraId="1C580A3B" w14:textId="77992988" w:rsidR="00406BDA" w:rsidRPr="00B378CC" w:rsidRDefault="008B6966" w:rsidP="00B378CC">
      <w:pPr>
        <w:jc w:val="center"/>
        <w:rPr>
          <w:rFonts w:ascii="Courier" w:hAnsi="Courier"/>
          <w:b/>
        </w:rPr>
      </w:pPr>
      <w:r w:rsidRPr="00B378CC">
        <w:rPr>
          <w:rFonts w:ascii="Courier" w:hAnsi="Courier"/>
          <w:b/>
          <w:bCs/>
          <w:lang w:eastAsia="en-US"/>
        </w:rPr>
        <w:t xml:space="preserve">Time_elapsed = </w:t>
      </w:r>
      <w:r w:rsidR="00EF7424" w:rsidRPr="00B378CC">
        <w:rPr>
          <w:rFonts w:ascii="Courier" w:hAnsi="Courier"/>
          <w:b/>
          <w:bCs/>
          <w:lang w:eastAsia="en-US"/>
        </w:rPr>
        <w:t>now (</w:t>
      </w:r>
      <w:r w:rsidR="00452042" w:rsidRPr="00B378CC">
        <w:rPr>
          <w:rFonts w:ascii="Courier" w:hAnsi="Courier"/>
          <w:b/>
          <w:bCs/>
          <w:lang w:eastAsia="en-US"/>
        </w:rPr>
        <w:t>) +</w:t>
      </w:r>
      <w:r w:rsidR="00406BDA">
        <w:rPr>
          <w:rFonts w:ascii="Courier" w:hAnsi="Courier"/>
          <w:b/>
          <w:bCs/>
          <w:lang w:eastAsia="en-US"/>
        </w:rPr>
        <w:t>nano_</w:t>
      </w:r>
      <w:r w:rsidR="00406BDA" w:rsidRPr="00B378CC">
        <w:rPr>
          <w:rFonts w:ascii="Courier" w:hAnsi="Courier"/>
          <w:b/>
          <w:bCs/>
          <w:lang w:eastAsia="en-US"/>
        </w:rPr>
        <w:t>seconds_elapsed;</w:t>
      </w:r>
      <w:r w:rsidRPr="00B378CC">
        <w:rPr>
          <w:rFonts w:ascii="Courier" w:hAnsi="Courier"/>
          <w:b/>
          <w:bCs/>
          <w:lang w:eastAsia="en-US"/>
        </w:rPr>
        <w:t>}</w:t>
      </w:r>
    </w:p>
    <w:p w14:paraId="7119D82D" w14:textId="5D038E3B" w:rsidR="008B6966" w:rsidRDefault="00452042">
      <w:pPr>
        <w:pStyle w:val="Caption"/>
        <w:jc w:val="center"/>
        <w:rPr>
          <w:rFonts w:ascii="Courier" w:hAnsi="Courier"/>
        </w:rPr>
      </w:pPr>
      <w:bookmarkStart w:id="326" w:name="_Ref82511356"/>
      <w:bookmarkStart w:id="327" w:name="_Ref82511335"/>
      <w:r>
        <w:t xml:space="preserve">Code Extract </w:t>
      </w:r>
      <w:bookmarkEnd w:id="326"/>
      <w:r w:rsidR="00733146">
        <w:t>2</w:t>
      </w:r>
      <w:r w:rsidR="00406BDA">
        <w:t xml:space="preserve">: Example of </w:t>
      </w:r>
      <w:r>
        <w:t xml:space="preserve">a </w:t>
      </w:r>
      <w:r w:rsidR="00406BDA">
        <w:t>timer function</w:t>
      </w:r>
      <w:bookmarkEnd w:id="327"/>
    </w:p>
    <w:p w14:paraId="7DB4D624" w14:textId="77777777" w:rsidR="00452042" w:rsidRPr="00BD32EE" w:rsidRDefault="00452042" w:rsidP="00BD32EE"/>
    <w:p w14:paraId="60AA2862" w14:textId="2889ACBC" w:rsidR="00005694" w:rsidRPr="00320BFF" w:rsidRDefault="00452042" w:rsidP="00B378CC">
      <w:pPr>
        <w:pStyle w:val="ListParagraph"/>
        <w:numPr>
          <w:ilvl w:val="0"/>
          <w:numId w:val="202"/>
        </w:numPr>
        <w:rPr>
          <w:sz w:val="24"/>
          <w:szCs w:val="24"/>
        </w:rPr>
      </w:pPr>
      <w:r w:rsidRPr="00320BFF">
        <w:rPr>
          <w:rFonts w:ascii="Courier" w:hAnsi="Courier" w:cstheme="majorHAnsi"/>
          <w:b/>
          <w:bCs/>
          <w:sz w:val="24"/>
          <w:szCs w:val="24"/>
        </w:rPr>
        <w:t>now (</w:t>
      </w:r>
      <w:r w:rsidR="00F53492" w:rsidRPr="00320BFF">
        <w:rPr>
          <w:rFonts w:ascii="Courier" w:hAnsi="Courier" w:cstheme="majorHAnsi"/>
          <w:b/>
          <w:bCs/>
          <w:sz w:val="24"/>
          <w:szCs w:val="24"/>
        </w:rPr>
        <w:t>)</w:t>
      </w:r>
      <w:r w:rsidR="00406BDA" w:rsidRPr="00320BFF">
        <w:rPr>
          <w:sz w:val="24"/>
          <w:szCs w:val="24"/>
        </w:rPr>
        <w:t xml:space="preserve"> in </w:t>
      </w:r>
      <w:r w:rsidR="00406BDA" w:rsidRPr="00320BFF">
        <w:rPr>
          <w:sz w:val="24"/>
          <w:szCs w:val="24"/>
        </w:rPr>
        <w:fldChar w:fldCharType="begin"/>
      </w:r>
      <w:r w:rsidR="00406BDA" w:rsidRPr="00320BFF">
        <w:rPr>
          <w:sz w:val="24"/>
          <w:szCs w:val="24"/>
        </w:rPr>
        <w:instrText xml:space="preserve"> REF _Ref82511356 \h </w:instrText>
      </w:r>
      <w:r w:rsidR="0064116D" w:rsidRPr="00320BFF">
        <w:rPr>
          <w:sz w:val="24"/>
          <w:szCs w:val="24"/>
        </w:rPr>
        <w:instrText xml:space="preserve"> \* MERGEFORMAT </w:instrText>
      </w:r>
      <w:r w:rsidR="00406BDA" w:rsidRPr="00320BFF">
        <w:rPr>
          <w:sz w:val="24"/>
          <w:szCs w:val="24"/>
        </w:rPr>
      </w:r>
      <w:r w:rsidR="00406BDA" w:rsidRPr="00320BFF">
        <w:rPr>
          <w:sz w:val="24"/>
          <w:szCs w:val="24"/>
        </w:rPr>
        <w:fldChar w:fldCharType="separate"/>
      </w:r>
      <w:r w:rsidR="00CE712B" w:rsidRPr="00320BFF">
        <w:rPr>
          <w:sz w:val="24"/>
          <w:szCs w:val="24"/>
        </w:rPr>
        <w:t xml:space="preserve">Code Extract </w:t>
      </w:r>
      <w:r w:rsidR="00406BDA" w:rsidRPr="00320BFF">
        <w:rPr>
          <w:sz w:val="24"/>
          <w:szCs w:val="24"/>
        </w:rPr>
        <w:fldChar w:fldCharType="end"/>
      </w:r>
      <w:r w:rsidR="00CE712B" w:rsidRPr="00320BFF">
        <w:rPr>
          <w:sz w:val="24"/>
          <w:szCs w:val="24"/>
        </w:rPr>
        <w:t>2</w:t>
      </w:r>
      <w:r w:rsidR="00406BDA" w:rsidRPr="00320BFF">
        <w:rPr>
          <w:sz w:val="24"/>
          <w:szCs w:val="24"/>
        </w:rPr>
        <w:t>, is the governance time.</w:t>
      </w:r>
    </w:p>
    <w:p w14:paraId="5C79AABE" w14:textId="739D0A84" w:rsidR="00406BDA" w:rsidRPr="00320BFF" w:rsidRDefault="00406BDA" w:rsidP="00B378CC">
      <w:pPr>
        <w:pStyle w:val="ListParagraph"/>
        <w:numPr>
          <w:ilvl w:val="0"/>
          <w:numId w:val="202"/>
        </w:numPr>
        <w:rPr>
          <w:sz w:val="24"/>
          <w:szCs w:val="24"/>
        </w:rPr>
      </w:pPr>
      <w:r w:rsidRPr="00320BFF">
        <w:rPr>
          <w:sz w:val="24"/>
          <w:szCs w:val="24"/>
        </w:rPr>
        <w:t>Node</w:t>
      </w:r>
      <w:r w:rsidR="0064116D" w:rsidRPr="00320BFF">
        <w:rPr>
          <w:sz w:val="24"/>
          <w:szCs w:val="24"/>
        </w:rPr>
        <w:t>s</w:t>
      </w:r>
      <w:r w:rsidRPr="00320BFF">
        <w:rPr>
          <w:sz w:val="24"/>
          <w:szCs w:val="24"/>
        </w:rPr>
        <w:t xml:space="preserve"> shall maintain all the timers to nano seconds precision</w:t>
      </w:r>
      <w:r w:rsidR="00F53492" w:rsidRPr="00320BFF">
        <w:rPr>
          <w:sz w:val="24"/>
          <w:szCs w:val="24"/>
        </w:rPr>
        <w:t>.</w:t>
      </w:r>
    </w:p>
    <w:p w14:paraId="01101D6B" w14:textId="5EDA7AA2" w:rsidR="002E72D0" w:rsidRDefault="002E72D0" w:rsidP="00B378CC">
      <w:pPr>
        <w:pStyle w:val="Heading2"/>
        <w:numPr>
          <w:ilvl w:val="3"/>
          <w:numId w:val="11"/>
        </w:numPr>
      </w:pPr>
      <w:bookmarkStart w:id="328" w:name="_Toc84378400"/>
      <w:bookmarkStart w:id="329" w:name="_Toc84378401"/>
      <w:bookmarkStart w:id="330" w:name="_Ref79838364"/>
      <w:bookmarkStart w:id="331" w:name="_Ref75779806"/>
      <w:bookmarkStart w:id="332" w:name="_Toc86326568"/>
      <w:bookmarkEnd w:id="328"/>
      <w:bookmarkEnd w:id="329"/>
      <w:r>
        <w:t>Access-Control</w:t>
      </w:r>
      <w:bookmarkEnd w:id="332"/>
      <w:r>
        <w:t xml:space="preserve"> </w:t>
      </w:r>
      <w:bookmarkEnd w:id="330"/>
      <w:bookmarkEnd w:id="331"/>
    </w:p>
    <w:p w14:paraId="34212AE9" w14:textId="6796CA5C" w:rsidR="004B7FA6" w:rsidRPr="00320BFF" w:rsidRDefault="004B7FA6" w:rsidP="00B378CC">
      <w:r w:rsidRPr="00320BFF">
        <w:rPr>
          <w:lang w:eastAsia="en-US"/>
        </w:rPr>
        <w:t xml:space="preserve">The Access-Control Function inside the smart contract will ensure that </w:t>
      </w:r>
      <w:r w:rsidRPr="00320BFF">
        <w:t xml:space="preserve">users who are executing the smart contract </w:t>
      </w:r>
      <w:r w:rsidR="00BD7CAA" w:rsidRPr="00320BFF">
        <w:t xml:space="preserve">functions </w:t>
      </w:r>
      <w:r w:rsidRPr="00320BFF">
        <w:t>are authorised to access those functions.</w:t>
      </w:r>
      <w:r w:rsidR="00BD7CAA" w:rsidRPr="00320BFF">
        <w:t xml:space="preserve"> </w:t>
      </w:r>
    </w:p>
    <w:p w14:paraId="779AEA7D" w14:textId="080BF2B4" w:rsidR="002E72D0" w:rsidRPr="00320BFF" w:rsidRDefault="002E72D0" w:rsidP="002E72D0">
      <w:pPr>
        <w:rPr>
          <w:lang w:eastAsia="en-US"/>
        </w:rPr>
      </w:pPr>
    </w:p>
    <w:p w14:paraId="46C00001" w14:textId="0E52F37C" w:rsidR="004B7FA6" w:rsidRPr="00320BFF" w:rsidRDefault="002E72D0" w:rsidP="004B7FA6">
      <w:pPr>
        <w:pStyle w:val="ListParagraph"/>
        <w:numPr>
          <w:ilvl w:val="0"/>
          <w:numId w:val="95"/>
        </w:numPr>
        <w:rPr>
          <w:sz w:val="24"/>
          <w:szCs w:val="24"/>
        </w:rPr>
      </w:pPr>
      <w:r w:rsidRPr="00320BFF">
        <w:rPr>
          <w:sz w:val="24"/>
          <w:szCs w:val="24"/>
        </w:rPr>
        <w:t xml:space="preserve">In addition to Access Control of a smart contract (clause </w:t>
      </w:r>
      <w:r w:rsidRPr="00320BFF">
        <w:rPr>
          <w:sz w:val="24"/>
          <w:szCs w:val="24"/>
        </w:rPr>
        <w:fldChar w:fldCharType="begin"/>
      </w:r>
      <w:r w:rsidRPr="00320BFF">
        <w:rPr>
          <w:sz w:val="24"/>
          <w:szCs w:val="24"/>
        </w:rPr>
        <w:instrText xml:space="preserve"> REF _Ref75774682 \w \h </w:instrText>
      </w:r>
      <w:r w:rsidRPr="00320BFF">
        <w:rPr>
          <w:sz w:val="24"/>
          <w:szCs w:val="24"/>
        </w:rPr>
      </w:r>
      <w:r w:rsidR="00320BFF">
        <w:rPr>
          <w:sz w:val="24"/>
          <w:szCs w:val="24"/>
        </w:rPr>
        <w:instrText xml:space="preserve"> \* MERGEFORMAT </w:instrText>
      </w:r>
      <w:r w:rsidRPr="00320BFF">
        <w:rPr>
          <w:sz w:val="24"/>
          <w:szCs w:val="24"/>
        </w:rPr>
        <w:fldChar w:fldCharType="separate"/>
      </w:r>
      <w:r w:rsidR="00320BFF">
        <w:rPr>
          <w:sz w:val="24"/>
          <w:szCs w:val="24"/>
        </w:rPr>
        <w:t>6.3.7</w:t>
      </w:r>
      <w:r w:rsidRPr="00320BFF">
        <w:rPr>
          <w:sz w:val="24"/>
          <w:szCs w:val="24"/>
        </w:rPr>
        <w:fldChar w:fldCharType="end"/>
      </w:r>
      <w:r w:rsidRPr="00320BFF">
        <w:rPr>
          <w:sz w:val="24"/>
          <w:szCs w:val="24"/>
        </w:rPr>
        <w:t>), stringent access control shall be the part of the smart contract itself</w:t>
      </w:r>
      <w:r w:rsidR="004B7FA6" w:rsidRPr="00320BFF">
        <w:rPr>
          <w:sz w:val="24"/>
          <w:szCs w:val="24"/>
        </w:rPr>
        <w:t xml:space="preserve"> as a function</w:t>
      </w:r>
      <w:r w:rsidRPr="00320BFF">
        <w:rPr>
          <w:sz w:val="24"/>
          <w:szCs w:val="24"/>
        </w:rPr>
        <w:t>.</w:t>
      </w:r>
    </w:p>
    <w:p w14:paraId="1D7A3B27" w14:textId="5B036AC8" w:rsidR="00BD7CAA" w:rsidRPr="00320BFF" w:rsidRDefault="00BD7CAA" w:rsidP="004B7FA6">
      <w:pPr>
        <w:pStyle w:val="ListParagraph"/>
        <w:numPr>
          <w:ilvl w:val="0"/>
          <w:numId w:val="95"/>
        </w:numPr>
        <w:rPr>
          <w:sz w:val="24"/>
          <w:szCs w:val="24"/>
        </w:rPr>
      </w:pPr>
      <w:r w:rsidRPr="00320BFF">
        <w:rPr>
          <w:sz w:val="24"/>
          <w:szCs w:val="24"/>
        </w:rPr>
        <w:t>Access control functions shall verify if the user has sufficient rights to access a particular function.</w:t>
      </w:r>
    </w:p>
    <w:p w14:paraId="22127D1A" w14:textId="56B30510" w:rsidR="00BD7CAA" w:rsidRPr="00320BFF" w:rsidRDefault="00BD7CAA">
      <w:pPr>
        <w:pStyle w:val="ListParagraph"/>
        <w:numPr>
          <w:ilvl w:val="0"/>
          <w:numId w:val="95"/>
        </w:numPr>
        <w:rPr>
          <w:sz w:val="24"/>
          <w:szCs w:val="24"/>
        </w:rPr>
      </w:pPr>
      <w:r w:rsidRPr="00320BFF">
        <w:rPr>
          <w:sz w:val="24"/>
          <w:szCs w:val="24"/>
        </w:rPr>
        <w:t>Access Control functions shall be hardcoded and grant/block access by checking the role of the caller.</w:t>
      </w:r>
    </w:p>
    <w:p w14:paraId="727461AB" w14:textId="41696183" w:rsidR="004B7FA6" w:rsidRPr="00320BFF" w:rsidRDefault="00BD7CAA" w:rsidP="004B7FA6">
      <w:pPr>
        <w:pStyle w:val="ListParagraph"/>
        <w:numPr>
          <w:ilvl w:val="0"/>
          <w:numId w:val="95"/>
        </w:numPr>
        <w:rPr>
          <w:sz w:val="24"/>
          <w:szCs w:val="24"/>
        </w:rPr>
      </w:pPr>
      <w:r w:rsidRPr="00320BFF">
        <w:rPr>
          <w:sz w:val="24"/>
          <w:szCs w:val="24"/>
        </w:rPr>
        <w:t>Developers should design a smart contract to ensure that Access Control Function is not callable by any other function (within or outside smart contract).</w:t>
      </w:r>
    </w:p>
    <w:p w14:paraId="33B50DF4" w14:textId="40E1DCAB" w:rsidR="00220374" w:rsidRPr="00320BFF" w:rsidRDefault="00220374" w:rsidP="00005694">
      <w:pPr>
        <w:rPr>
          <w:lang w:eastAsia="en-US"/>
        </w:rPr>
      </w:pPr>
    </w:p>
    <w:p w14:paraId="4D6A9837" w14:textId="33DB564D" w:rsidR="002E72D0" w:rsidRPr="00320BFF" w:rsidRDefault="00005694" w:rsidP="00005694">
      <w:pPr>
        <w:rPr>
          <w:lang w:eastAsia="en-US"/>
        </w:rPr>
      </w:pPr>
      <w:r w:rsidRPr="00320BFF">
        <w:rPr>
          <w:lang w:eastAsia="en-US"/>
        </w:rPr>
        <w:t>For example, in an auction contract, bidders can place a bid in the auction but may not be allowed to stop it. Therefore, they will not be allowed to access the endAuction() function of the smart contract.</w:t>
      </w:r>
    </w:p>
    <w:p w14:paraId="267B7B0E" w14:textId="13EBD6ED" w:rsidR="00985D01" w:rsidRDefault="00985D01" w:rsidP="00005694">
      <w:pPr>
        <w:rPr>
          <w:lang w:eastAsia="en-US"/>
        </w:rPr>
      </w:pPr>
    </w:p>
    <w:p w14:paraId="59A1072E" w14:textId="77777777" w:rsidR="003779A3" w:rsidRDefault="003779A3" w:rsidP="00005694">
      <w:pPr>
        <w:rPr>
          <w:lang w:eastAsia="en-US"/>
        </w:rPr>
      </w:pPr>
    </w:p>
    <w:p w14:paraId="59F306C0" w14:textId="5493C425" w:rsidR="00A817FE" w:rsidRDefault="00BD7CAA" w:rsidP="00B378CC">
      <w:pPr>
        <w:pStyle w:val="Heading2"/>
        <w:numPr>
          <w:ilvl w:val="3"/>
          <w:numId w:val="11"/>
        </w:numPr>
      </w:pPr>
      <w:bookmarkStart w:id="333" w:name="_Toc84378403"/>
      <w:bookmarkStart w:id="334" w:name="_Toc80273019"/>
      <w:bookmarkStart w:id="335" w:name="_Toc81305495"/>
      <w:bookmarkStart w:id="336" w:name="_Toc80273020"/>
      <w:bookmarkStart w:id="337" w:name="_Toc81305496"/>
      <w:bookmarkStart w:id="338" w:name="_Toc80273021"/>
      <w:bookmarkStart w:id="339" w:name="_Toc81305497"/>
      <w:bookmarkStart w:id="340" w:name="_Toc80273022"/>
      <w:bookmarkStart w:id="341" w:name="_Toc81305498"/>
      <w:bookmarkStart w:id="342" w:name="_Toc86326569"/>
      <w:bookmarkEnd w:id="333"/>
      <w:bookmarkEnd w:id="334"/>
      <w:bookmarkEnd w:id="335"/>
      <w:bookmarkEnd w:id="336"/>
      <w:bookmarkEnd w:id="337"/>
      <w:bookmarkEnd w:id="338"/>
      <w:bookmarkEnd w:id="339"/>
      <w:bookmarkEnd w:id="340"/>
      <w:bookmarkEnd w:id="341"/>
      <w:r>
        <w:t>L</w:t>
      </w:r>
      <w:r w:rsidR="00A817FE">
        <w:t>ogic</w:t>
      </w:r>
      <w:bookmarkEnd w:id="342"/>
      <w:r w:rsidR="00220374">
        <w:t xml:space="preserve"> </w:t>
      </w:r>
    </w:p>
    <w:p w14:paraId="7F186DDE" w14:textId="722D57CA" w:rsidR="00220374" w:rsidRDefault="00005694" w:rsidP="006F4DB0">
      <w:pPr>
        <w:rPr>
          <w:lang w:eastAsia="en-US"/>
        </w:rPr>
      </w:pPr>
      <w:r>
        <w:rPr>
          <w:lang w:eastAsia="en-US"/>
        </w:rPr>
        <w:t xml:space="preserve">Logic Functions </w:t>
      </w:r>
      <w:r w:rsidR="00F1077B">
        <w:rPr>
          <w:lang w:eastAsia="en-US"/>
        </w:rPr>
        <w:t>are the</w:t>
      </w:r>
      <w:r>
        <w:rPr>
          <w:lang w:eastAsia="en-US"/>
        </w:rPr>
        <w:t xml:space="preserve"> </w:t>
      </w:r>
      <w:r w:rsidR="00A817FE">
        <w:rPr>
          <w:lang w:eastAsia="en-US"/>
        </w:rPr>
        <w:t xml:space="preserve">main </w:t>
      </w:r>
      <w:r w:rsidR="00FC002D">
        <w:rPr>
          <w:lang w:eastAsia="en-US"/>
        </w:rPr>
        <w:t xml:space="preserve">tasks </w:t>
      </w:r>
      <w:r w:rsidR="00A817FE">
        <w:rPr>
          <w:lang w:eastAsia="en-US"/>
        </w:rPr>
        <w:t xml:space="preserve">of </w:t>
      </w:r>
      <w:r>
        <w:rPr>
          <w:lang w:eastAsia="en-US"/>
        </w:rPr>
        <w:t xml:space="preserve">a </w:t>
      </w:r>
      <w:r w:rsidR="00A817FE">
        <w:rPr>
          <w:lang w:eastAsia="en-US"/>
        </w:rPr>
        <w:t xml:space="preserve">smart contract. </w:t>
      </w:r>
    </w:p>
    <w:p w14:paraId="5B23940B" w14:textId="59A7E637" w:rsidR="00220374" w:rsidRPr="00320BFF" w:rsidRDefault="00220374" w:rsidP="00220374">
      <w:pPr>
        <w:pStyle w:val="ListParagraph"/>
        <w:numPr>
          <w:ilvl w:val="0"/>
          <w:numId w:val="97"/>
        </w:numPr>
        <w:rPr>
          <w:sz w:val="24"/>
          <w:szCs w:val="24"/>
        </w:rPr>
      </w:pPr>
      <w:r w:rsidRPr="00320BFF">
        <w:rPr>
          <w:sz w:val="24"/>
          <w:szCs w:val="24"/>
        </w:rPr>
        <w:t xml:space="preserve">Logic functions </w:t>
      </w:r>
      <w:r w:rsidR="000A0AB7" w:rsidRPr="00320BFF">
        <w:rPr>
          <w:sz w:val="24"/>
          <w:szCs w:val="24"/>
        </w:rPr>
        <w:t xml:space="preserve">shall be accessible </w:t>
      </w:r>
      <w:r w:rsidRPr="00320BFF">
        <w:rPr>
          <w:sz w:val="24"/>
          <w:szCs w:val="24"/>
        </w:rPr>
        <w:t xml:space="preserve">by strict access control mechanisms as discussed in clause </w:t>
      </w:r>
      <w:r w:rsidRPr="00320BFF">
        <w:rPr>
          <w:sz w:val="24"/>
          <w:szCs w:val="24"/>
        </w:rPr>
        <w:fldChar w:fldCharType="begin"/>
      </w:r>
      <w:r w:rsidRPr="00320BFF">
        <w:rPr>
          <w:sz w:val="24"/>
          <w:szCs w:val="24"/>
        </w:rPr>
        <w:instrText xml:space="preserve"> REF _Ref79838364 \r \h </w:instrText>
      </w:r>
      <w:r w:rsidRPr="00320BFF">
        <w:rPr>
          <w:sz w:val="24"/>
          <w:szCs w:val="24"/>
        </w:rPr>
      </w:r>
      <w:r w:rsidR="00320BFF">
        <w:rPr>
          <w:sz w:val="24"/>
          <w:szCs w:val="24"/>
        </w:rPr>
        <w:instrText xml:space="preserve"> \* MERGEFORMAT </w:instrText>
      </w:r>
      <w:r w:rsidRPr="00320BFF">
        <w:rPr>
          <w:sz w:val="24"/>
          <w:szCs w:val="24"/>
        </w:rPr>
        <w:fldChar w:fldCharType="separate"/>
      </w:r>
      <w:r w:rsidR="00320BFF" w:rsidRPr="00320BFF">
        <w:rPr>
          <w:sz w:val="24"/>
          <w:szCs w:val="24"/>
        </w:rPr>
        <w:t>6.4.1.2</w:t>
      </w:r>
      <w:r w:rsidRPr="00320BFF">
        <w:rPr>
          <w:sz w:val="24"/>
          <w:szCs w:val="24"/>
        </w:rPr>
        <w:fldChar w:fldCharType="end"/>
      </w:r>
      <w:r w:rsidRPr="00320BFF">
        <w:rPr>
          <w:sz w:val="24"/>
          <w:szCs w:val="24"/>
        </w:rPr>
        <w:t>.</w:t>
      </w:r>
    </w:p>
    <w:p w14:paraId="64D4212A" w14:textId="4EF43442" w:rsidR="00220374" w:rsidRPr="00320BFF" w:rsidRDefault="00005694" w:rsidP="00220374">
      <w:pPr>
        <w:pStyle w:val="ListParagraph"/>
        <w:numPr>
          <w:ilvl w:val="0"/>
          <w:numId w:val="96"/>
        </w:numPr>
        <w:rPr>
          <w:sz w:val="24"/>
          <w:szCs w:val="24"/>
        </w:rPr>
      </w:pPr>
      <w:r w:rsidRPr="00320BFF">
        <w:rPr>
          <w:sz w:val="24"/>
          <w:szCs w:val="24"/>
        </w:rPr>
        <w:t xml:space="preserve">They </w:t>
      </w:r>
      <w:r w:rsidR="00A817FE" w:rsidRPr="00320BFF">
        <w:rPr>
          <w:sz w:val="24"/>
          <w:szCs w:val="24"/>
        </w:rPr>
        <w:t>may include several classes and functions</w:t>
      </w:r>
      <w:r w:rsidR="00FC002D" w:rsidRPr="00320BFF">
        <w:rPr>
          <w:sz w:val="24"/>
          <w:szCs w:val="24"/>
        </w:rPr>
        <w:t xml:space="preserve"> which do the executions to serve the smart contract purpose</w:t>
      </w:r>
      <w:r w:rsidR="006F4DB0" w:rsidRPr="00320BFF">
        <w:rPr>
          <w:sz w:val="24"/>
          <w:szCs w:val="24"/>
        </w:rPr>
        <w:t xml:space="preserve">. </w:t>
      </w:r>
    </w:p>
    <w:p w14:paraId="0985A9C3" w14:textId="77777777" w:rsidR="00220374" w:rsidRDefault="00220374" w:rsidP="00B378CC">
      <w:pPr>
        <w:pStyle w:val="ListParagraph"/>
        <w:ind w:left="786"/>
      </w:pPr>
    </w:p>
    <w:p w14:paraId="2ACA45E6" w14:textId="2BF4DC03" w:rsidR="00E607D5" w:rsidRDefault="00E607D5">
      <w:pPr>
        <w:pStyle w:val="Heading2"/>
        <w:numPr>
          <w:ilvl w:val="2"/>
          <w:numId w:val="11"/>
        </w:numPr>
      </w:pPr>
      <w:bookmarkStart w:id="343" w:name="_Toc86326570"/>
      <w:r>
        <w:t>Entry Functions</w:t>
      </w:r>
      <w:bookmarkEnd w:id="343"/>
      <w:r>
        <w:t xml:space="preserve"> </w:t>
      </w:r>
    </w:p>
    <w:p w14:paraId="2CE84BD7" w14:textId="77777777" w:rsidR="00E607D5" w:rsidRDefault="00E607D5" w:rsidP="00E607D5">
      <w:pPr>
        <w:pStyle w:val="ListParagraph"/>
        <w:numPr>
          <w:ilvl w:val="0"/>
          <w:numId w:val="88"/>
        </w:numPr>
      </w:pPr>
      <w:r>
        <w:t xml:space="preserve">In a typical case, contract users shall be able to access only a certain subset of functions. </w:t>
      </w:r>
    </w:p>
    <w:p w14:paraId="627EDE15" w14:textId="77777777" w:rsidR="00E607D5" w:rsidRDefault="00E607D5" w:rsidP="00E607D5">
      <w:pPr>
        <w:pStyle w:val="ListParagraph"/>
        <w:numPr>
          <w:ilvl w:val="0"/>
          <w:numId w:val="88"/>
        </w:numPr>
      </w:pPr>
      <w:r>
        <w:t xml:space="preserve">Interaction between smart contracts’ functions should be limited and controlled to prevent unauthorised access to other users’ data. </w:t>
      </w:r>
    </w:p>
    <w:p w14:paraId="381AC28A" w14:textId="77777777" w:rsidR="00E607D5" w:rsidRDefault="00E607D5" w:rsidP="00E607D5"/>
    <w:p w14:paraId="75A60C16" w14:textId="77777777" w:rsidR="00E607D5" w:rsidRDefault="00E607D5" w:rsidP="00E607D5">
      <w:r>
        <w:t xml:space="preserve">For example, if a contract function initiates a payment to a client after checking the user credentials through </w:t>
      </w:r>
      <w:r w:rsidRPr="00876F5E">
        <w:rPr>
          <w:rFonts w:ascii="Courier" w:hAnsi="Courier" w:cs="Consolas"/>
        </w:rPr>
        <w:t>check_access</w:t>
      </w:r>
      <w:r>
        <w:rPr>
          <w:rFonts w:ascii="Courier" w:hAnsi="Courier" w:cs="Consolas"/>
        </w:rPr>
        <w:t xml:space="preserve"> </w:t>
      </w:r>
      <w:r>
        <w:t xml:space="preserve">and then invokes payment through a </w:t>
      </w:r>
      <w:r w:rsidRPr="00876F5E">
        <w:rPr>
          <w:rFonts w:ascii="Courier" w:hAnsi="Courier" w:cs="Consolas"/>
        </w:rPr>
        <w:t>payment</w:t>
      </w:r>
      <w:r>
        <w:t xml:space="preserve"> function.</w:t>
      </w:r>
    </w:p>
    <w:p w14:paraId="7E2A8DAB" w14:textId="77777777" w:rsidR="00E607D5" w:rsidRPr="00320BFF" w:rsidRDefault="00E607D5" w:rsidP="00E607D5"/>
    <w:p w14:paraId="4189C5B1" w14:textId="77777777" w:rsidR="00E607D5" w:rsidRPr="00320BFF" w:rsidRDefault="00E607D5" w:rsidP="00E607D5">
      <w:pPr>
        <w:pStyle w:val="ListParagraph"/>
        <w:numPr>
          <w:ilvl w:val="0"/>
          <w:numId w:val="88"/>
        </w:numPr>
        <w:rPr>
          <w:sz w:val="24"/>
          <w:szCs w:val="24"/>
        </w:rPr>
      </w:pPr>
      <w:r w:rsidRPr="00320BFF">
        <w:rPr>
          <w:sz w:val="24"/>
          <w:szCs w:val="24"/>
        </w:rPr>
        <w:t xml:space="preserve">Other functions (as an example above) should only issue the payment and shall not invoke/initiate any other function of the contract, for example, historical data of payments. </w:t>
      </w:r>
    </w:p>
    <w:p w14:paraId="5D71F8C8" w14:textId="77777777" w:rsidR="00E607D5" w:rsidRPr="00320BFF" w:rsidRDefault="00E607D5" w:rsidP="00E607D5"/>
    <w:p w14:paraId="7861F68E" w14:textId="333C0BFF" w:rsidR="00E607D5" w:rsidRPr="00320BFF" w:rsidRDefault="00E607D5" w:rsidP="005261D4">
      <w:pPr>
        <w:pStyle w:val="ListParagraph"/>
        <w:numPr>
          <w:ilvl w:val="0"/>
          <w:numId w:val="88"/>
        </w:numPr>
        <w:rPr>
          <w:sz w:val="24"/>
          <w:szCs w:val="24"/>
        </w:rPr>
      </w:pPr>
      <w:r w:rsidRPr="00320BFF">
        <w:rPr>
          <w:sz w:val="24"/>
          <w:szCs w:val="24"/>
        </w:rPr>
        <w:lastRenderedPageBreak/>
        <w:t>By default, Initialization Functions (clause</w:t>
      </w:r>
      <w:r w:rsidR="005261D4" w:rsidRPr="00320BFF">
        <w:rPr>
          <w:sz w:val="24"/>
          <w:szCs w:val="24"/>
        </w:rPr>
        <w:t xml:space="preserve"> </w:t>
      </w:r>
      <w:r w:rsidR="005261D4" w:rsidRPr="00320BFF">
        <w:rPr>
          <w:sz w:val="24"/>
          <w:szCs w:val="24"/>
        </w:rPr>
        <w:fldChar w:fldCharType="begin"/>
      </w:r>
      <w:r w:rsidR="005261D4" w:rsidRPr="00320BFF">
        <w:rPr>
          <w:sz w:val="24"/>
          <w:szCs w:val="24"/>
        </w:rPr>
        <w:instrText xml:space="preserve"> REF _Ref80265440 \r \h </w:instrText>
      </w:r>
      <w:r w:rsidR="005261D4" w:rsidRPr="00320BFF">
        <w:rPr>
          <w:sz w:val="24"/>
          <w:szCs w:val="24"/>
        </w:rPr>
      </w:r>
      <w:r w:rsidR="00320BFF">
        <w:rPr>
          <w:sz w:val="24"/>
          <w:szCs w:val="24"/>
        </w:rPr>
        <w:instrText xml:space="preserve"> \* MERGEFORMAT </w:instrText>
      </w:r>
      <w:r w:rsidR="005261D4" w:rsidRPr="00320BFF">
        <w:rPr>
          <w:sz w:val="24"/>
          <w:szCs w:val="24"/>
        </w:rPr>
        <w:fldChar w:fldCharType="separate"/>
      </w:r>
      <w:r w:rsidR="00320BFF">
        <w:rPr>
          <w:sz w:val="24"/>
          <w:szCs w:val="24"/>
        </w:rPr>
        <w:t>6.4.1.1</w:t>
      </w:r>
      <w:r w:rsidR="005261D4" w:rsidRPr="00320BFF">
        <w:rPr>
          <w:sz w:val="24"/>
          <w:szCs w:val="24"/>
        </w:rPr>
        <w:fldChar w:fldCharType="end"/>
      </w:r>
      <w:r w:rsidRPr="00320BFF">
        <w:rPr>
          <w:sz w:val="24"/>
          <w:szCs w:val="24"/>
        </w:rPr>
        <w:t xml:space="preserve">) are Entry Functions because they are the entry -point for any outside request. However, other smart contract functions accessible by Oracles/APIs shall also be classed Entry Functions. </w:t>
      </w:r>
    </w:p>
    <w:p w14:paraId="50DD4EF8" w14:textId="77777777" w:rsidR="005261D4" w:rsidRPr="00320BFF" w:rsidRDefault="005261D4" w:rsidP="00B378CC">
      <w:pPr>
        <w:pStyle w:val="ListParagraph"/>
        <w:rPr>
          <w:sz w:val="24"/>
          <w:szCs w:val="24"/>
        </w:rPr>
      </w:pPr>
    </w:p>
    <w:p w14:paraId="7B1ED69C" w14:textId="22354BD9" w:rsidR="005261D4" w:rsidRPr="00320BFF" w:rsidRDefault="005261D4" w:rsidP="00B378CC">
      <w:pPr>
        <w:pStyle w:val="ListParagraph"/>
        <w:numPr>
          <w:ilvl w:val="0"/>
          <w:numId w:val="88"/>
        </w:numPr>
        <w:rPr>
          <w:sz w:val="24"/>
          <w:szCs w:val="24"/>
        </w:rPr>
      </w:pPr>
      <w:r w:rsidRPr="00320BFF">
        <w:rPr>
          <w:sz w:val="24"/>
          <w:szCs w:val="24"/>
        </w:rPr>
        <w:t>Developers/Testing Engineers shall test and verify that no backdoor is present from entry functions to other functions.</w:t>
      </w:r>
    </w:p>
    <w:p w14:paraId="613CA6FC" w14:textId="77777777" w:rsidR="00E607D5" w:rsidRDefault="00E607D5" w:rsidP="00E607D5"/>
    <w:p w14:paraId="6EDF060F" w14:textId="77777777" w:rsidR="00E607D5" w:rsidRDefault="00E607D5" w:rsidP="00E607D5">
      <w:pPr>
        <w:keepNext/>
        <w:jc w:val="center"/>
      </w:pPr>
      <w:r>
        <w:rPr>
          <w:noProof/>
        </w:rPr>
        <w:drawing>
          <wp:inline distT="0" distB="0" distL="0" distR="0" wp14:anchorId="5E6BB5D4" wp14:editId="652B7488">
            <wp:extent cx="3676673" cy="228600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1853" cy="2289221"/>
                    </a:xfrm>
                    <a:prstGeom prst="rect">
                      <a:avLst/>
                    </a:prstGeom>
                  </pic:spPr>
                </pic:pic>
              </a:graphicData>
            </a:graphic>
          </wp:inline>
        </w:drawing>
      </w:r>
    </w:p>
    <w:p w14:paraId="7CF85898" w14:textId="67B685C4" w:rsidR="00E607D5" w:rsidRDefault="00E607D5" w:rsidP="00E607D5">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20</w:t>
        </w:r>
      </w:fldSimple>
      <w:r>
        <w:t>: Entry Functions shall not create back doors to other functions of the contract</w:t>
      </w:r>
    </w:p>
    <w:p w14:paraId="376FF857" w14:textId="77777777" w:rsidR="001D5FC2" w:rsidRDefault="001D5FC2" w:rsidP="006F4DB0">
      <w:pPr>
        <w:rPr>
          <w:lang w:eastAsia="en-US"/>
        </w:rPr>
      </w:pPr>
    </w:p>
    <w:p w14:paraId="750A3817" w14:textId="77777777" w:rsidR="006F4DB0" w:rsidRDefault="006F4DB0" w:rsidP="00A817FE">
      <w:pPr>
        <w:rPr>
          <w:lang w:eastAsia="en-US"/>
        </w:rPr>
      </w:pPr>
    </w:p>
    <w:p w14:paraId="166C1BDA" w14:textId="3D263682" w:rsidR="00A817FE" w:rsidRDefault="00A817FE" w:rsidP="00B378CC">
      <w:pPr>
        <w:pStyle w:val="Heading2"/>
        <w:numPr>
          <w:ilvl w:val="4"/>
          <w:numId w:val="11"/>
        </w:numPr>
      </w:pPr>
      <w:bookmarkStart w:id="344" w:name="_Ref80265635"/>
      <w:bookmarkStart w:id="345" w:name="_Toc86326571"/>
      <w:r>
        <w:t>Termination</w:t>
      </w:r>
      <w:r w:rsidR="005261D4">
        <w:t xml:space="preserve"> Function</w:t>
      </w:r>
      <w:bookmarkEnd w:id="344"/>
      <w:bookmarkEnd w:id="345"/>
    </w:p>
    <w:p w14:paraId="1B952EB1" w14:textId="78D3F7F2" w:rsidR="005261D4" w:rsidRPr="00EA772D" w:rsidRDefault="00A817FE" w:rsidP="007B6629">
      <w:pPr>
        <w:pStyle w:val="ListParagraph"/>
        <w:numPr>
          <w:ilvl w:val="0"/>
          <w:numId w:val="98"/>
        </w:numPr>
        <w:spacing w:line="360" w:lineRule="atLeast"/>
        <w:jc w:val="both"/>
        <w:rPr>
          <w:sz w:val="24"/>
          <w:szCs w:val="24"/>
        </w:rPr>
      </w:pPr>
      <w:r w:rsidRPr="00EA772D">
        <w:rPr>
          <w:sz w:val="24"/>
          <w:szCs w:val="24"/>
        </w:rPr>
        <w:t xml:space="preserve">As explained in clause </w:t>
      </w:r>
      <w:r w:rsidR="00005694" w:rsidRPr="00EA772D">
        <w:rPr>
          <w:sz w:val="24"/>
          <w:szCs w:val="24"/>
        </w:rPr>
        <w:fldChar w:fldCharType="begin"/>
      </w:r>
      <w:r w:rsidR="00005694" w:rsidRPr="00EA772D">
        <w:rPr>
          <w:sz w:val="24"/>
          <w:szCs w:val="24"/>
        </w:rPr>
        <w:instrText xml:space="preserve"> REF _Ref75780060 \r \h </w:instrText>
      </w:r>
      <w:r w:rsidR="00005694" w:rsidRPr="00EA772D">
        <w:rPr>
          <w:sz w:val="24"/>
          <w:szCs w:val="24"/>
        </w:rPr>
      </w:r>
      <w:r w:rsidR="00EA772D">
        <w:rPr>
          <w:sz w:val="24"/>
          <w:szCs w:val="24"/>
        </w:rPr>
        <w:instrText xml:space="preserve"> \* MERGEFORMAT </w:instrText>
      </w:r>
      <w:r w:rsidR="00005694" w:rsidRPr="00EA772D">
        <w:rPr>
          <w:sz w:val="24"/>
          <w:szCs w:val="24"/>
        </w:rPr>
        <w:fldChar w:fldCharType="separate"/>
      </w:r>
      <w:r w:rsidR="00B50E52" w:rsidRPr="00EA772D">
        <w:rPr>
          <w:sz w:val="24"/>
          <w:szCs w:val="24"/>
        </w:rPr>
        <w:t>6.3.5</w:t>
      </w:r>
      <w:r w:rsidR="00005694" w:rsidRPr="00EA772D">
        <w:rPr>
          <w:sz w:val="24"/>
          <w:szCs w:val="24"/>
        </w:rPr>
        <w:fldChar w:fldCharType="end"/>
      </w:r>
      <w:r w:rsidR="00220374" w:rsidRPr="00EA772D">
        <w:rPr>
          <w:sz w:val="24"/>
          <w:szCs w:val="24"/>
        </w:rPr>
        <w:t xml:space="preserve">, </w:t>
      </w:r>
      <w:r w:rsidRPr="00EA772D">
        <w:rPr>
          <w:sz w:val="24"/>
          <w:szCs w:val="24"/>
        </w:rPr>
        <w:t>smart contract</w:t>
      </w:r>
      <w:r w:rsidR="00005694" w:rsidRPr="00EA772D">
        <w:rPr>
          <w:sz w:val="24"/>
          <w:szCs w:val="24"/>
        </w:rPr>
        <w:t>s</w:t>
      </w:r>
      <w:r w:rsidRPr="00EA772D">
        <w:rPr>
          <w:sz w:val="24"/>
          <w:szCs w:val="24"/>
        </w:rPr>
        <w:t xml:space="preserve"> must be terminated</w:t>
      </w:r>
      <w:r w:rsidR="00005694" w:rsidRPr="00EA772D">
        <w:rPr>
          <w:sz w:val="24"/>
          <w:szCs w:val="24"/>
        </w:rPr>
        <w:t xml:space="preserve"> at a certain point when certain conditions are fulfilled, </w:t>
      </w:r>
      <w:r w:rsidRPr="00EA772D">
        <w:rPr>
          <w:sz w:val="24"/>
          <w:szCs w:val="24"/>
        </w:rPr>
        <w:t xml:space="preserve">to avoid future accidental executions. </w:t>
      </w:r>
      <w:r w:rsidR="005261D4" w:rsidRPr="00EA772D">
        <w:rPr>
          <w:sz w:val="24"/>
          <w:szCs w:val="24"/>
        </w:rPr>
        <w:t>A Function that performs the termination of a smart contract shall be present in the smart contract</w:t>
      </w:r>
      <w:r w:rsidR="000A0AB7" w:rsidRPr="00EA772D">
        <w:rPr>
          <w:sz w:val="24"/>
          <w:szCs w:val="24"/>
        </w:rPr>
        <w:t>.</w:t>
      </w:r>
    </w:p>
    <w:p w14:paraId="18F0204A" w14:textId="6B65FD7C" w:rsidR="005261D4" w:rsidRPr="00EA772D" w:rsidRDefault="005261D4" w:rsidP="00B378CC">
      <w:pPr>
        <w:pStyle w:val="ListParagraph"/>
        <w:numPr>
          <w:ilvl w:val="0"/>
          <w:numId w:val="98"/>
        </w:numPr>
        <w:spacing w:line="360" w:lineRule="atLeast"/>
        <w:jc w:val="both"/>
        <w:rPr>
          <w:sz w:val="24"/>
          <w:szCs w:val="24"/>
        </w:rPr>
      </w:pPr>
      <w:r w:rsidRPr="00EA772D">
        <w:rPr>
          <w:sz w:val="24"/>
          <w:szCs w:val="24"/>
        </w:rPr>
        <w:t>The termination function shall be accessible by the governance/delegate or owner of the contract with appropriate access rights.</w:t>
      </w:r>
    </w:p>
    <w:p w14:paraId="61872198" w14:textId="416B55BB" w:rsidR="008E4481" w:rsidRPr="00B378CC"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function terminateContract</w:t>
      </w:r>
      <w:r w:rsidR="00092ABF" w:rsidRPr="00B378CC">
        <w:rPr>
          <w:rFonts w:ascii="Menlo" w:hAnsi="Menlo" w:cs="Menlo"/>
          <w:color w:val="000000" w:themeColor="text1"/>
        </w:rPr>
        <w:t xml:space="preserve">(str reason …) </w:t>
      </w:r>
      <w:r w:rsidRPr="00B378CC">
        <w:rPr>
          <w:rFonts w:ascii="Menlo" w:hAnsi="Menlo" w:cs="Menlo"/>
          <w:color w:val="000000" w:themeColor="text1"/>
        </w:rPr>
        <w:t>{</w:t>
      </w:r>
    </w:p>
    <w:p w14:paraId="4B77171F" w14:textId="06093503" w:rsidR="009B7185" w:rsidRPr="00B378CC"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if (</w:t>
      </w:r>
      <w:r w:rsidR="00005694" w:rsidRPr="00B378CC">
        <w:rPr>
          <w:rFonts w:ascii="Menlo" w:hAnsi="Menlo" w:cs="Menlo"/>
          <w:color w:val="000000" w:themeColor="text1"/>
        </w:rPr>
        <w:t>termination_condition == True</w:t>
      </w:r>
      <w:r w:rsidRPr="00B378CC">
        <w:rPr>
          <w:rFonts w:ascii="Menlo" w:hAnsi="Menlo" w:cs="Menlo"/>
          <w:color w:val="000000" w:themeColor="text1"/>
        </w:rPr>
        <w:t>) {</w:t>
      </w:r>
    </w:p>
    <w:p w14:paraId="32BEDADA" w14:textId="1FC81FA0" w:rsidR="009B7185"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Clear all variables and revert access rights}}</w:t>
      </w:r>
    </w:p>
    <w:p w14:paraId="5B7203DB" w14:textId="004054AB" w:rsidR="00452042" w:rsidRPr="00B378CC" w:rsidRDefault="00452042" w:rsidP="00D824DD">
      <w:pPr>
        <w:pStyle w:val="Caption"/>
        <w:jc w:val="center"/>
        <w:rPr>
          <w:rFonts w:ascii="Menlo" w:hAnsi="Menlo" w:cs="Menlo"/>
          <w:color w:val="000000" w:themeColor="text1"/>
        </w:rPr>
      </w:pPr>
      <w:r>
        <w:t xml:space="preserve">Code Extract </w:t>
      </w:r>
      <w:r w:rsidR="00733146">
        <w:t>3</w:t>
      </w:r>
      <w:r>
        <w:t>:  Example of Termination Function</w:t>
      </w:r>
    </w:p>
    <w:p w14:paraId="700437B8" w14:textId="63DC0C6F" w:rsidR="00EB3B60" w:rsidRDefault="00EB3B60" w:rsidP="009B7185">
      <w:pPr>
        <w:autoSpaceDE w:val="0"/>
        <w:autoSpaceDN w:val="0"/>
        <w:adjustRightInd w:val="0"/>
        <w:spacing w:line="360" w:lineRule="atLeast"/>
        <w:jc w:val="both"/>
        <w:rPr>
          <w:rFonts w:ascii="Menlo" w:hAnsi="Menlo" w:cs="Menlo"/>
          <w:color w:val="000000" w:themeColor="text1"/>
          <w:sz w:val="21"/>
          <w:szCs w:val="21"/>
        </w:rPr>
      </w:pPr>
    </w:p>
    <w:p w14:paraId="092E59B2" w14:textId="2123E981" w:rsidR="00092ABF" w:rsidRPr="00EA772D" w:rsidRDefault="00220374" w:rsidP="00B378CC">
      <w:pPr>
        <w:pStyle w:val="ListParagraph"/>
        <w:numPr>
          <w:ilvl w:val="0"/>
          <w:numId w:val="98"/>
        </w:numPr>
        <w:spacing w:line="360" w:lineRule="atLeast"/>
        <w:jc w:val="both"/>
        <w:rPr>
          <w:sz w:val="24"/>
          <w:szCs w:val="24"/>
        </w:rPr>
      </w:pPr>
      <w:r>
        <w:t xml:space="preserve"> </w:t>
      </w:r>
      <w:r w:rsidR="007924DB" w:rsidRPr="00EA772D">
        <w:rPr>
          <w:sz w:val="24"/>
          <w:szCs w:val="24"/>
        </w:rPr>
        <w:t xml:space="preserve">In case of </w:t>
      </w:r>
      <w:r w:rsidR="00906F6B" w:rsidRPr="00EA772D">
        <w:rPr>
          <w:sz w:val="24"/>
          <w:szCs w:val="24"/>
        </w:rPr>
        <w:t>interruptive</w:t>
      </w:r>
      <w:r w:rsidR="007924DB" w:rsidRPr="00EA772D">
        <w:rPr>
          <w:sz w:val="24"/>
          <w:szCs w:val="24"/>
        </w:rPr>
        <w:t xml:space="preserve"> terminations</w:t>
      </w:r>
      <w:r w:rsidRPr="00EA772D">
        <w:rPr>
          <w:sz w:val="24"/>
          <w:szCs w:val="24"/>
        </w:rPr>
        <w:t xml:space="preserve">, </w:t>
      </w:r>
      <w:r w:rsidR="007924DB" w:rsidRPr="00EA772D">
        <w:rPr>
          <w:sz w:val="24"/>
          <w:szCs w:val="24"/>
        </w:rPr>
        <w:t>for example, termination before the end of the contract, a</w:t>
      </w:r>
      <w:r w:rsidR="007924DB" w:rsidRPr="00EA772D">
        <w:rPr>
          <w:rFonts w:ascii="Menlo" w:hAnsi="Menlo" w:cs="Menlo"/>
          <w:color w:val="000000" w:themeColor="text1"/>
          <w:sz w:val="24"/>
          <w:szCs w:val="24"/>
        </w:rPr>
        <w:t xml:space="preserve"> </w:t>
      </w:r>
      <w:r w:rsidR="00EB3B60" w:rsidRPr="00EA772D">
        <w:rPr>
          <w:sz w:val="24"/>
          <w:szCs w:val="24"/>
        </w:rPr>
        <w:t xml:space="preserve">Smart contract shall not be terminated without the agreement of all the stakeholders and the governance. </w:t>
      </w:r>
    </w:p>
    <w:p w14:paraId="1FA2A032" w14:textId="738F672B" w:rsidR="00092ABF" w:rsidRPr="00EA772D" w:rsidRDefault="007924DB" w:rsidP="00B378CC">
      <w:pPr>
        <w:pStyle w:val="ListParagraph"/>
        <w:numPr>
          <w:ilvl w:val="0"/>
          <w:numId w:val="98"/>
        </w:numPr>
        <w:spacing w:line="360" w:lineRule="atLeast"/>
        <w:jc w:val="both"/>
        <w:rPr>
          <w:sz w:val="24"/>
          <w:szCs w:val="24"/>
        </w:rPr>
      </w:pPr>
      <w:r w:rsidRPr="00EA772D">
        <w:rPr>
          <w:sz w:val="24"/>
          <w:szCs w:val="24"/>
        </w:rPr>
        <w:t xml:space="preserve">In both </w:t>
      </w:r>
      <w:r w:rsidR="005261D4" w:rsidRPr="00EA772D">
        <w:rPr>
          <w:sz w:val="24"/>
          <w:szCs w:val="24"/>
        </w:rPr>
        <w:t>I</w:t>
      </w:r>
      <w:r w:rsidRPr="00EA772D">
        <w:rPr>
          <w:sz w:val="24"/>
          <w:szCs w:val="24"/>
        </w:rPr>
        <w:t xml:space="preserve">nterrupt </w:t>
      </w:r>
      <w:r w:rsidR="005261D4" w:rsidRPr="00EA772D">
        <w:rPr>
          <w:sz w:val="24"/>
          <w:szCs w:val="24"/>
        </w:rPr>
        <w:t>T</w:t>
      </w:r>
      <w:r w:rsidRPr="00EA772D">
        <w:rPr>
          <w:sz w:val="24"/>
          <w:szCs w:val="24"/>
        </w:rPr>
        <w:t>ermination and Natural Termination, r</w:t>
      </w:r>
      <w:r w:rsidR="00092ABF" w:rsidRPr="00EA772D">
        <w:rPr>
          <w:sz w:val="24"/>
          <w:szCs w:val="24"/>
        </w:rPr>
        <w:t xml:space="preserve">eason of termination shall be sent as an argument with the termination function. Also, participants may try to send invalid </w:t>
      </w:r>
      <w:r w:rsidR="008E4481" w:rsidRPr="00EA772D">
        <w:rPr>
          <w:sz w:val="24"/>
          <w:szCs w:val="24"/>
        </w:rPr>
        <w:t>reasons</w:t>
      </w:r>
      <w:r w:rsidR="00092ABF" w:rsidRPr="00EA772D">
        <w:rPr>
          <w:sz w:val="24"/>
          <w:szCs w:val="24"/>
        </w:rPr>
        <w:t xml:space="preserve"> such as </w:t>
      </w:r>
      <w:r w:rsidR="00092ABF" w:rsidRPr="00EA772D">
        <w:rPr>
          <w:i/>
          <w:iCs/>
          <w:sz w:val="24"/>
          <w:szCs w:val="24"/>
        </w:rPr>
        <w:t>xxx</w:t>
      </w:r>
      <w:r w:rsidR="00092ABF" w:rsidRPr="00EA772D">
        <w:rPr>
          <w:sz w:val="24"/>
          <w:szCs w:val="24"/>
        </w:rPr>
        <w:t xml:space="preserve">. </w:t>
      </w:r>
    </w:p>
    <w:p w14:paraId="5DEFB789" w14:textId="45938153" w:rsidR="00092ABF" w:rsidRPr="00EA772D" w:rsidRDefault="00092ABF" w:rsidP="00B378CC">
      <w:pPr>
        <w:pStyle w:val="ListParagraph"/>
        <w:numPr>
          <w:ilvl w:val="0"/>
          <w:numId w:val="98"/>
        </w:numPr>
        <w:spacing w:line="360" w:lineRule="atLeast"/>
        <w:jc w:val="both"/>
        <w:rPr>
          <w:sz w:val="24"/>
          <w:szCs w:val="24"/>
        </w:rPr>
      </w:pPr>
      <w:r w:rsidRPr="00EA772D">
        <w:rPr>
          <w:sz w:val="24"/>
          <w:szCs w:val="24"/>
        </w:rPr>
        <w:t xml:space="preserve">Governance of the PDL shall ensure that only valid inputs are sent to the termination functions. </w:t>
      </w:r>
    </w:p>
    <w:p w14:paraId="5182104E" w14:textId="77777777" w:rsidR="00192FA6" w:rsidRPr="00EA772D" w:rsidRDefault="00092ABF" w:rsidP="00220374">
      <w:pPr>
        <w:pStyle w:val="ListParagraph"/>
        <w:numPr>
          <w:ilvl w:val="0"/>
          <w:numId w:val="98"/>
        </w:numPr>
        <w:spacing w:line="360" w:lineRule="atLeast"/>
        <w:jc w:val="both"/>
        <w:rPr>
          <w:sz w:val="24"/>
          <w:szCs w:val="24"/>
        </w:rPr>
      </w:pPr>
      <w:r w:rsidRPr="00EA772D">
        <w:rPr>
          <w:sz w:val="24"/>
          <w:szCs w:val="24"/>
        </w:rPr>
        <w:lastRenderedPageBreak/>
        <w:t>If any participants identified sending invalid string</w:t>
      </w:r>
      <w:r w:rsidR="00AC34DC" w:rsidRPr="00EA772D">
        <w:rPr>
          <w:sz w:val="24"/>
          <w:szCs w:val="24"/>
        </w:rPr>
        <w:t xml:space="preserve"> as argument</w:t>
      </w:r>
      <w:r w:rsidRPr="00EA772D">
        <w:rPr>
          <w:sz w:val="24"/>
          <w:szCs w:val="24"/>
        </w:rPr>
        <w:t>, governance shall take necessary measures of compliance such as blacklisting of the nodes</w:t>
      </w:r>
      <w:r w:rsidR="00AC34DC" w:rsidRPr="00EA772D">
        <w:rPr>
          <w:sz w:val="24"/>
          <w:szCs w:val="24"/>
        </w:rPr>
        <w:t xml:space="preserve"> (node reputation)</w:t>
      </w:r>
      <w:r w:rsidRPr="00EA772D">
        <w:rPr>
          <w:sz w:val="24"/>
          <w:szCs w:val="24"/>
        </w:rPr>
        <w:t xml:space="preserve">. </w:t>
      </w:r>
    </w:p>
    <w:p w14:paraId="29009DDB" w14:textId="55DCFEA8" w:rsidR="00452042" w:rsidRPr="00EA772D" w:rsidRDefault="00452042" w:rsidP="00BD32EE">
      <w:pPr>
        <w:spacing w:line="360" w:lineRule="atLeast"/>
        <w:jc w:val="both"/>
      </w:pPr>
    </w:p>
    <w:p w14:paraId="59EE75EF" w14:textId="7AE810BF" w:rsidR="000E74E9" w:rsidRPr="00EA772D" w:rsidRDefault="000E74E9" w:rsidP="00BD32EE">
      <w:pPr>
        <w:pStyle w:val="ListParagraph"/>
        <w:numPr>
          <w:ilvl w:val="0"/>
          <w:numId w:val="98"/>
        </w:numPr>
        <w:spacing w:line="360" w:lineRule="atLeast"/>
        <w:jc w:val="both"/>
        <w:rPr>
          <w:sz w:val="24"/>
          <w:szCs w:val="24"/>
        </w:rPr>
      </w:pPr>
      <w:r w:rsidRPr="00EA772D">
        <w:rPr>
          <w:sz w:val="24"/>
          <w:szCs w:val="24"/>
        </w:rPr>
        <w:t>Unmeaningful reasons, that is the reasons that do not clearly identify the problem of the interrupt shall be categorised as Invalid Reasons</w:t>
      </w:r>
      <w:r w:rsidR="00452042" w:rsidRPr="00EA772D">
        <w:rPr>
          <w:sz w:val="24"/>
          <w:szCs w:val="24"/>
        </w:rPr>
        <w:t>.</w:t>
      </w:r>
    </w:p>
    <w:p w14:paraId="33D75896" w14:textId="2D26B168" w:rsidR="00C80117" w:rsidRPr="00EA772D" w:rsidRDefault="00C80117" w:rsidP="00BD32EE">
      <w:pPr>
        <w:pStyle w:val="ListParagraph"/>
        <w:numPr>
          <w:ilvl w:val="0"/>
          <w:numId w:val="98"/>
        </w:numPr>
        <w:spacing w:line="360" w:lineRule="atLeast"/>
        <w:jc w:val="both"/>
        <w:rPr>
          <w:sz w:val="24"/>
          <w:szCs w:val="24"/>
        </w:rPr>
      </w:pPr>
      <w:r w:rsidRPr="00EA772D">
        <w:rPr>
          <w:sz w:val="24"/>
          <w:szCs w:val="24"/>
        </w:rPr>
        <w:t>All the reasons shall provide the details of the interruption.</w:t>
      </w:r>
    </w:p>
    <w:p w14:paraId="40709B81" w14:textId="46BE102A" w:rsidR="00C80117" w:rsidRPr="00EA772D" w:rsidRDefault="00C80117" w:rsidP="00BD32EE">
      <w:pPr>
        <w:pStyle w:val="ListParagraph"/>
        <w:numPr>
          <w:ilvl w:val="0"/>
          <w:numId w:val="98"/>
        </w:numPr>
        <w:spacing w:line="360" w:lineRule="atLeast"/>
        <w:jc w:val="both"/>
        <w:rPr>
          <w:sz w:val="24"/>
          <w:szCs w:val="24"/>
        </w:rPr>
      </w:pPr>
      <w:r w:rsidRPr="00EA772D">
        <w:rPr>
          <w:sz w:val="24"/>
          <w:szCs w:val="24"/>
        </w:rPr>
        <w:t>Brief reasons shall not be used, that is, few words description shall not be used, and the reasons shall provide the complete description with identifiers.</w:t>
      </w:r>
    </w:p>
    <w:p w14:paraId="2BE48CE0" w14:textId="46F580DF" w:rsidR="00C80117" w:rsidRPr="00EA772D" w:rsidRDefault="00C80117" w:rsidP="00C80117">
      <w:pPr>
        <w:pStyle w:val="ListParagraph"/>
        <w:numPr>
          <w:ilvl w:val="0"/>
          <w:numId w:val="98"/>
        </w:numPr>
        <w:spacing w:line="360" w:lineRule="atLeast"/>
        <w:jc w:val="both"/>
        <w:rPr>
          <w:sz w:val="24"/>
          <w:szCs w:val="24"/>
        </w:rPr>
      </w:pPr>
      <w:r w:rsidRPr="00EA772D">
        <w:rPr>
          <w:sz w:val="24"/>
          <w:szCs w:val="24"/>
        </w:rPr>
        <w:t xml:space="preserve">The reasons shall provide complete information specific to the jurisdiction and the contract. </w:t>
      </w:r>
    </w:p>
    <w:p w14:paraId="48D73B39" w14:textId="77777777" w:rsidR="00C80117" w:rsidRPr="00EA772D" w:rsidRDefault="00C80117" w:rsidP="00B50E52">
      <w:pPr>
        <w:pStyle w:val="ListParagraph"/>
        <w:numPr>
          <w:ilvl w:val="0"/>
          <w:numId w:val="208"/>
        </w:numPr>
        <w:spacing w:line="360" w:lineRule="atLeast"/>
        <w:jc w:val="both"/>
        <w:rPr>
          <w:sz w:val="24"/>
          <w:szCs w:val="24"/>
        </w:rPr>
      </w:pPr>
      <w:r w:rsidRPr="00EA772D">
        <w:rPr>
          <w:sz w:val="24"/>
          <w:szCs w:val="24"/>
        </w:rPr>
        <w:t xml:space="preserve">To avoid problems of compliance such as invalid arguments in the function (RCT 5), the governance may restrict the termination to themselves. </w:t>
      </w:r>
    </w:p>
    <w:p w14:paraId="535DC79F" w14:textId="77777777" w:rsidR="00C80117" w:rsidRPr="00EA772D" w:rsidRDefault="00C80117" w:rsidP="00BD32EE">
      <w:pPr>
        <w:spacing w:line="360" w:lineRule="atLeast"/>
        <w:ind w:left="426"/>
        <w:jc w:val="both"/>
      </w:pPr>
    </w:p>
    <w:p w14:paraId="3112CBFA" w14:textId="24C8A451" w:rsidR="00452042" w:rsidRPr="00C703DF" w:rsidRDefault="00452042" w:rsidP="00BD32EE">
      <w:pPr>
        <w:pStyle w:val="Heading2"/>
        <w:tabs>
          <w:tab w:val="left" w:pos="6326"/>
        </w:tabs>
        <w:rPr>
          <w:b/>
          <w:bCs/>
          <w:i/>
          <w:iCs/>
        </w:rPr>
      </w:pPr>
      <w:bookmarkStart w:id="346" w:name="_Toc86065034"/>
      <w:bookmarkStart w:id="347" w:name="_Toc86326572"/>
      <w:r w:rsidRPr="00C703DF">
        <w:rPr>
          <w:b/>
          <w:bCs/>
          <w:i/>
          <w:iCs/>
        </w:rPr>
        <w:t>Examples of Invalid Reasons</w:t>
      </w:r>
      <w:bookmarkEnd w:id="346"/>
      <w:bookmarkEnd w:id="347"/>
    </w:p>
    <w:p w14:paraId="5513A955" w14:textId="33BD541F" w:rsidR="00452042" w:rsidRPr="00EA772D" w:rsidRDefault="00452042" w:rsidP="00BD32EE">
      <w:pPr>
        <w:spacing w:line="360" w:lineRule="atLeast"/>
        <w:ind w:left="426"/>
        <w:jc w:val="both"/>
      </w:pPr>
      <w:r w:rsidRPr="00EA772D">
        <w:t>Some of the examples for invalid reasons are as follows:</w:t>
      </w:r>
    </w:p>
    <w:p w14:paraId="2EBDDE58" w14:textId="37D65D1A" w:rsidR="00452042" w:rsidRPr="00EA772D" w:rsidRDefault="000E74E9" w:rsidP="000761E0">
      <w:pPr>
        <w:pStyle w:val="ListParagraph"/>
        <w:numPr>
          <w:ilvl w:val="0"/>
          <w:numId w:val="204"/>
        </w:numPr>
        <w:spacing w:line="360" w:lineRule="atLeast"/>
        <w:jc w:val="both"/>
        <w:rPr>
          <w:sz w:val="24"/>
          <w:szCs w:val="24"/>
        </w:rPr>
      </w:pPr>
      <w:r w:rsidRPr="00EA772D">
        <w:rPr>
          <w:b/>
          <w:bCs/>
          <w:sz w:val="24"/>
          <w:szCs w:val="24"/>
        </w:rPr>
        <w:t>Invalid version</w:t>
      </w:r>
      <w:r w:rsidRPr="00EA772D">
        <w:rPr>
          <w:sz w:val="24"/>
          <w:szCs w:val="24"/>
        </w:rPr>
        <w:t xml:space="preserve"> </w:t>
      </w:r>
      <w:r w:rsidR="00C80117" w:rsidRPr="00EA772D">
        <w:rPr>
          <w:sz w:val="24"/>
          <w:szCs w:val="24"/>
        </w:rPr>
        <w:t>–</w:t>
      </w:r>
      <w:r w:rsidR="00452042" w:rsidRPr="00EA772D">
        <w:rPr>
          <w:sz w:val="24"/>
          <w:szCs w:val="24"/>
        </w:rPr>
        <w:t xml:space="preserve"> </w:t>
      </w:r>
      <w:r w:rsidR="00C80117" w:rsidRPr="00EA772D">
        <w:rPr>
          <w:sz w:val="24"/>
          <w:szCs w:val="24"/>
        </w:rPr>
        <w:t>invalid version is not a valid reason, details such as why the version is invalid should be included</w:t>
      </w:r>
    </w:p>
    <w:p w14:paraId="47F29B74" w14:textId="7448D0D1" w:rsidR="000E74E9" w:rsidRPr="00EA772D" w:rsidRDefault="000E74E9" w:rsidP="000761E0">
      <w:pPr>
        <w:pStyle w:val="ListParagraph"/>
        <w:numPr>
          <w:ilvl w:val="0"/>
          <w:numId w:val="204"/>
        </w:numPr>
        <w:spacing w:line="360" w:lineRule="atLeast"/>
        <w:jc w:val="both"/>
        <w:rPr>
          <w:sz w:val="24"/>
          <w:szCs w:val="24"/>
        </w:rPr>
      </w:pPr>
      <w:r w:rsidRPr="00EA772D">
        <w:rPr>
          <w:b/>
          <w:bCs/>
          <w:sz w:val="24"/>
          <w:szCs w:val="24"/>
        </w:rPr>
        <w:t>Human error</w:t>
      </w:r>
      <w:r w:rsidR="00C80117" w:rsidRPr="00EA772D">
        <w:rPr>
          <w:sz w:val="24"/>
          <w:szCs w:val="24"/>
        </w:rPr>
        <w:t xml:space="preserve"> – shall specify the type error for example, typo with missing information along with corrections.</w:t>
      </w:r>
    </w:p>
    <w:p w14:paraId="287FE0B5" w14:textId="214799EA" w:rsidR="00C80117" w:rsidRPr="00EA772D" w:rsidRDefault="00C80117" w:rsidP="00BD32EE">
      <w:pPr>
        <w:pStyle w:val="ListParagraph"/>
        <w:spacing w:line="360" w:lineRule="atLeast"/>
        <w:jc w:val="both"/>
        <w:rPr>
          <w:sz w:val="24"/>
          <w:szCs w:val="24"/>
        </w:rPr>
      </w:pPr>
      <w:r w:rsidRPr="00EA772D">
        <w:rPr>
          <w:sz w:val="24"/>
          <w:szCs w:val="24"/>
        </w:rPr>
        <w:t>For example: wanted to send ABC as input but sent AB only. The correct input is ABC.</w:t>
      </w:r>
    </w:p>
    <w:p w14:paraId="22A27E75" w14:textId="25023280" w:rsidR="000E74E9" w:rsidRPr="00EA772D" w:rsidRDefault="000E74E9">
      <w:pPr>
        <w:pStyle w:val="ListParagraph"/>
        <w:numPr>
          <w:ilvl w:val="0"/>
          <w:numId w:val="204"/>
        </w:numPr>
        <w:spacing w:line="360" w:lineRule="atLeast"/>
        <w:jc w:val="both"/>
        <w:rPr>
          <w:sz w:val="24"/>
          <w:szCs w:val="24"/>
        </w:rPr>
      </w:pPr>
      <w:r w:rsidRPr="00EA772D">
        <w:rPr>
          <w:b/>
          <w:bCs/>
          <w:sz w:val="24"/>
          <w:szCs w:val="24"/>
        </w:rPr>
        <w:t>Example corrected version</w:t>
      </w:r>
      <w:r w:rsidRPr="00EA772D">
        <w:rPr>
          <w:sz w:val="24"/>
          <w:szCs w:val="24"/>
        </w:rPr>
        <w:t xml:space="preserve"> -- should also include the date and type of error such as Person A has activated the contract with wrong parameters.</w:t>
      </w:r>
    </w:p>
    <w:p w14:paraId="60582347" w14:textId="37086616" w:rsidR="00C80117" w:rsidRDefault="00C80117">
      <w:pPr>
        <w:pStyle w:val="ListParagraph"/>
        <w:numPr>
          <w:ilvl w:val="0"/>
          <w:numId w:val="204"/>
        </w:numPr>
        <w:spacing w:line="360" w:lineRule="atLeast"/>
        <w:jc w:val="both"/>
      </w:pPr>
      <w:r w:rsidRPr="00EA772D">
        <w:rPr>
          <w:b/>
          <w:bCs/>
          <w:sz w:val="24"/>
          <w:szCs w:val="24"/>
        </w:rPr>
        <w:t>Missing information</w:t>
      </w:r>
      <w:r w:rsidRPr="00EA772D">
        <w:rPr>
          <w:sz w:val="24"/>
          <w:szCs w:val="24"/>
        </w:rPr>
        <w:t xml:space="preserve"> – specify the missing fields.</w:t>
      </w:r>
    </w:p>
    <w:p w14:paraId="32CC4924" w14:textId="0C1D0373" w:rsidR="00C80117" w:rsidRPr="00BD32EE" w:rsidRDefault="00C80117" w:rsidP="00BD32EE">
      <w:pPr>
        <w:pStyle w:val="Heading2"/>
        <w:tabs>
          <w:tab w:val="left" w:pos="6326"/>
        </w:tabs>
        <w:rPr>
          <w:b/>
          <w:bCs/>
          <w:i/>
          <w:iCs/>
        </w:rPr>
      </w:pPr>
      <w:bookmarkStart w:id="348" w:name="_Toc86065035"/>
      <w:bookmarkStart w:id="349" w:name="_Toc86326573"/>
      <w:r w:rsidRPr="00BD32EE">
        <w:rPr>
          <w:b/>
          <w:bCs/>
          <w:i/>
          <w:iCs/>
        </w:rPr>
        <w:t>Example of Valid Reasons</w:t>
      </w:r>
      <w:bookmarkEnd w:id="348"/>
      <w:bookmarkEnd w:id="349"/>
    </w:p>
    <w:p w14:paraId="245F3B7E" w14:textId="2787F168" w:rsidR="00C80117" w:rsidRPr="00EA772D" w:rsidRDefault="00C80117" w:rsidP="00C80117">
      <w:pPr>
        <w:pStyle w:val="ListParagraph"/>
        <w:numPr>
          <w:ilvl w:val="0"/>
          <w:numId w:val="204"/>
        </w:numPr>
        <w:spacing w:line="360" w:lineRule="atLeast"/>
        <w:jc w:val="both"/>
        <w:rPr>
          <w:sz w:val="24"/>
          <w:szCs w:val="24"/>
        </w:rPr>
      </w:pPr>
      <w:r w:rsidRPr="00EA772D">
        <w:rPr>
          <w:sz w:val="24"/>
          <w:szCs w:val="24"/>
        </w:rPr>
        <w:t>Smart contract completed life cycle</w:t>
      </w:r>
    </w:p>
    <w:p w14:paraId="2544F834" w14:textId="01D33EE0" w:rsidR="00C80117" w:rsidRPr="00EA772D" w:rsidRDefault="00C80117" w:rsidP="00C80117">
      <w:pPr>
        <w:pStyle w:val="ListParagraph"/>
        <w:numPr>
          <w:ilvl w:val="0"/>
          <w:numId w:val="204"/>
        </w:numPr>
        <w:spacing w:line="360" w:lineRule="atLeast"/>
        <w:jc w:val="both"/>
        <w:rPr>
          <w:sz w:val="24"/>
          <w:szCs w:val="24"/>
        </w:rPr>
      </w:pPr>
      <w:r w:rsidRPr="00EA772D">
        <w:rPr>
          <w:sz w:val="24"/>
          <w:szCs w:val="24"/>
        </w:rPr>
        <w:t>New version of the contract is required</w:t>
      </w:r>
    </w:p>
    <w:p w14:paraId="201FD38B" w14:textId="43D58208" w:rsidR="00C80117" w:rsidRPr="00EA772D" w:rsidRDefault="00C80117" w:rsidP="00BD32EE">
      <w:pPr>
        <w:pStyle w:val="ListParagraph"/>
        <w:numPr>
          <w:ilvl w:val="0"/>
          <w:numId w:val="204"/>
        </w:numPr>
        <w:spacing w:line="360" w:lineRule="atLeast"/>
        <w:jc w:val="both"/>
        <w:rPr>
          <w:sz w:val="24"/>
          <w:szCs w:val="24"/>
        </w:rPr>
      </w:pPr>
      <w:r w:rsidRPr="00EA772D">
        <w:rPr>
          <w:sz w:val="24"/>
          <w:szCs w:val="24"/>
        </w:rPr>
        <w:t>Smart contract completion</w:t>
      </w:r>
    </w:p>
    <w:p w14:paraId="63DAF72C" w14:textId="643B7D89" w:rsidR="009B7185" w:rsidRPr="00EA772D" w:rsidRDefault="009B7185" w:rsidP="00EB1B58">
      <w:pPr>
        <w:autoSpaceDE w:val="0"/>
        <w:autoSpaceDN w:val="0"/>
        <w:adjustRightInd w:val="0"/>
        <w:spacing w:line="360" w:lineRule="atLeast"/>
        <w:jc w:val="both"/>
        <w:rPr>
          <w:color w:val="000000" w:themeColor="text1"/>
          <w:lang w:eastAsia="en-US"/>
        </w:rPr>
      </w:pPr>
    </w:p>
    <w:p w14:paraId="594BD71F" w14:textId="5EB0D026" w:rsidR="009B7185" w:rsidRPr="00EA772D" w:rsidRDefault="009B7185" w:rsidP="00EB1B58">
      <w:pPr>
        <w:autoSpaceDE w:val="0"/>
        <w:autoSpaceDN w:val="0"/>
        <w:adjustRightInd w:val="0"/>
        <w:spacing w:line="360" w:lineRule="atLeast"/>
        <w:jc w:val="both"/>
        <w:rPr>
          <w:lang w:eastAsia="en-US"/>
        </w:rPr>
      </w:pPr>
    </w:p>
    <w:p w14:paraId="402E1F77" w14:textId="59ADDE1E" w:rsidR="00C80117" w:rsidRDefault="00C80117" w:rsidP="00EB1B58">
      <w:pPr>
        <w:autoSpaceDE w:val="0"/>
        <w:autoSpaceDN w:val="0"/>
        <w:adjustRightInd w:val="0"/>
        <w:spacing w:line="360" w:lineRule="atLeast"/>
        <w:jc w:val="both"/>
        <w:rPr>
          <w:lang w:eastAsia="en-US"/>
        </w:rPr>
      </w:pPr>
    </w:p>
    <w:p w14:paraId="7E2EFB83" w14:textId="2B74CFD0" w:rsidR="00C80117" w:rsidRDefault="00C80117" w:rsidP="00EB1B58">
      <w:pPr>
        <w:autoSpaceDE w:val="0"/>
        <w:autoSpaceDN w:val="0"/>
        <w:adjustRightInd w:val="0"/>
        <w:spacing w:line="360" w:lineRule="atLeast"/>
        <w:jc w:val="both"/>
        <w:rPr>
          <w:lang w:eastAsia="en-US"/>
        </w:rPr>
      </w:pPr>
    </w:p>
    <w:p w14:paraId="3B552CDD" w14:textId="45B59A2E" w:rsidR="00C80117" w:rsidRDefault="00C80117" w:rsidP="00EB1B58">
      <w:pPr>
        <w:autoSpaceDE w:val="0"/>
        <w:autoSpaceDN w:val="0"/>
        <w:adjustRightInd w:val="0"/>
        <w:spacing w:line="360" w:lineRule="atLeast"/>
        <w:jc w:val="both"/>
        <w:rPr>
          <w:lang w:eastAsia="en-US"/>
        </w:rPr>
      </w:pPr>
    </w:p>
    <w:p w14:paraId="62E8BB1D" w14:textId="4B7638B1" w:rsidR="00C80117" w:rsidRDefault="00C80117" w:rsidP="00EB1B58">
      <w:pPr>
        <w:autoSpaceDE w:val="0"/>
        <w:autoSpaceDN w:val="0"/>
        <w:adjustRightInd w:val="0"/>
        <w:spacing w:line="360" w:lineRule="atLeast"/>
        <w:jc w:val="both"/>
        <w:rPr>
          <w:lang w:eastAsia="en-US"/>
        </w:rPr>
      </w:pPr>
    </w:p>
    <w:p w14:paraId="1169B3B9" w14:textId="0EF976D5" w:rsidR="00C80117" w:rsidRDefault="00C80117" w:rsidP="00EB1B58">
      <w:pPr>
        <w:autoSpaceDE w:val="0"/>
        <w:autoSpaceDN w:val="0"/>
        <w:adjustRightInd w:val="0"/>
        <w:spacing w:line="360" w:lineRule="atLeast"/>
        <w:jc w:val="both"/>
        <w:rPr>
          <w:lang w:eastAsia="en-US"/>
        </w:rPr>
      </w:pPr>
    </w:p>
    <w:p w14:paraId="13507C42" w14:textId="4BB98F18" w:rsidR="00C80117" w:rsidRDefault="00C80117" w:rsidP="00EB1B58">
      <w:pPr>
        <w:autoSpaceDE w:val="0"/>
        <w:autoSpaceDN w:val="0"/>
        <w:adjustRightInd w:val="0"/>
        <w:spacing w:line="360" w:lineRule="atLeast"/>
        <w:jc w:val="both"/>
        <w:rPr>
          <w:lang w:eastAsia="en-US"/>
        </w:rPr>
      </w:pPr>
    </w:p>
    <w:p w14:paraId="28B35719" w14:textId="2DE7A847" w:rsidR="00C80117" w:rsidRDefault="00C80117" w:rsidP="00EB1B58">
      <w:pPr>
        <w:autoSpaceDE w:val="0"/>
        <w:autoSpaceDN w:val="0"/>
        <w:adjustRightInd w:val="0"/>
        <w:spacing w:line="360" w:lineRule="atLeast"/>
        <w:jc w:val="both"/>
        <w:rPr>
          <w:lang w:eastAsia="en-US"/>
        </w:rPr>
      </w:pPr>
    </w:p>
    <w:p w14:paraId="106343FE" w14:textId="29A1802B" w:rsidR="00995FAC" w:rsidRDefault="00995FAC" w:rsidP="00B378CC">
      <w:pPr>
        <w:pStyle w:val="Heading2"/>
        <w:numPr>
          <w:ilvl w:val="2"/>
          <w:numId w:val="11"/>
        </w:numPr>
      </w:pPr>
      <w:bookmarkStart w:id="350" w:name="_Toc80273026"/>
      <w:bookmarkStart w:id="351" w:name="_Toc81305502"/>
      <w:bookmarkStart w:id="352" w:name="_Toc80273027"/>
      <w:bookmarkStart w:id="353" w:name="_Toc81305503"/>
      <w:bookmarkStart w:id="354" w:name="_Toc80273028"/>
      <w:bookmarkStart w:id="355" w:name="_Toc81305504"/>
      <w:bookmarkStart w:id="356" w:name="_Toc86326574"/>
      <w:bookmarkEnd w:id="350"/>
      <w:bookmarkEnd w:id="351"/>
      <w:bookmarkEnd w:id="352"/>
      <w:bookmarkEnd w:id="353"/>
      <w:bookmarkEnd w:id="354"/>
      <w:bookmarkEnd w:id="355"/>
      <w:r w:rsidRPr="00F1077B">
        <w:lastRenderedPageBreak/>
        <w:t xml:space="preserve">Example Architecture of </w:t>
      </w:r>
      <w:r w:rsidR="00F1077B" w:rsidRPr="00F1077B">
        <w:t xml:space="preserve">a </w:t>
      </w:r>
      <w:r w:rsidRPr="00F1077B">
        <w:t>Smart Contract</w:t>
      </w:r>
      <w:bookmarkEnd w:id="356"/>
    </w:p>
    <w:p w14:paraId="33BEB61B" w14:textId="35D5A434" w:rsidR="00AF54D2" w:rsidRDefault="00AF54D2" w:rsidP="00AF54D2">
      <w:pPr>
        <w:rPr>
          <w:lang w:eastAsia="en-US"/>
        </w:rPr>
      </w:pPr>
    </w:p>
    <w:p w14:paraId="6009301C" w14:textId="37EA176D" w:rsidR="00AF54D2" w:rsidRPr="00AF54D2" w:rsidRDefault="00AF54D2" w:rsidP="00B378CC">
      <w:pPr>
        <w:pStyle w:val="Heading2"/>
        <w:numPr>
          <w:ilvl w:val="3"/>
          <w:numId w:val="11"/>
        </w:numPr>
      </w:pPr>
      <w:bookmarkStart w:id="357" w:name="_Toc86326575"/>
      <w:r>
        <w:t>Smart Contract with External Input</w:t>
      </w:r>
      <w:bookmarkEnd w:id="357"/>
    </w:p>
    <w:p w14:paraId="14B0EDF0" w14:textId="77777777" w:rsidR="00DE32FF" w:rsidRDefault="00DE32FF" w:rsidP="00005694">
      <w:pPr>
        <w:autoSpaceDE w:val="0"/>
        <w:autoSpaceDN w:val="0"/>
        <w:adjustRightInd w:val="0"/>
        <w:spacing w:line="360" w:lineRule="atLeast"/>
        <w:jc w:val="both"/>
        <w:rPr>
          <w:rFonts w:ascii="Menlo" w:hAnsi="Menlo" w:cs="Menlo"/>
          <w:color w:val="CACACA"/>
        </w:rPr>
      </w:pPr>
    </w:p>
    <w:p w14:paraId="24F3E7E3" w14:textId="77777777" w:rsidR="00BD18BE" w:rsidRPr="00BD18BE" w:rsidRDefault="00BD18BE" w:rsidP="00BD18BE"/>
    <w:p w14:paraId="4E3F9243" w14:textId="77777777" w:rsidR="00AF54D2" w:rsidRDefault="00311A4C" w:rsidP="009520C6">
      <w:pPr>
        <w:keepNext/>
        <w:jc w:val="center"/>
      </w:pPr>
      <w:r>
        <w:rPr>
          <w:noProof/>
        </w:rPr>
        <w:drawing>
          <wp:inline distT="0" distB="0" distL="0" distR="0" wp14:anchorId="59BC4CC3" wp14:editId="1965EAEA">
            <wp:extent cx="6120765" cy="2816225"/>
            <wp:effectExtent l="0" t="0" r="0" b="0"/>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816225"/>
                    </a:xfrm>
                    <a:prstGeom prst="rect">
                      <a:avLst/>
                    </a:prstGeom>
                  </pic:spPr>
                </pic:pic>
              </a:graphicData>
            </a:graphic>
          </wp:inline>
        </w:drawing>
      </w:r>
    </w:p>
    <w:p w14:paraId="30E5FAF3" w14:textId="036C99FC" w:rsidR="00311A4C" w:rsidRDefault="00AF54D2" w:rsidP="00AF54D2">
      <w:pPr>
        <w:pStyle w:val="Caption"/>
        <w:jc w:val="center"/>
      </w:pPr>
      <w:r>
        <w:t xml:space="preserve">Figure </w:t>
      </w:r>
      <w:fldSimple w:instr=" STYLEREF 1 \s ">
        <w:r w:rsidR="00733146">
          <w:rPr>
            <w:noProof/>
          </w:rPr>
          <w:t>6</w:t>
        </w:r>
      </w:fldSimple>
      <w:r w:rsidR="00864B86">
        <w:noBreakHyphen/>
      </w:r>
      <w:fldSimple w:instr=" SEQ Figure \* ARABIC \s 1 ">
        <w:r w:rsidR="00733146">
          <w:rPr>
            <w:noProof/>
          </w:rPr>
          <w:t>21</w:t>
        </w:r>
      </w:fldSimple>
      <w:r>
        <w:t>: Reference Architecture of Smart Contract with External Input</w:t>
      </w:r>
    </w:p>
    <w:p w14:paraId="0DF8F869" w14:textId="5E06BEA7" w:rsidR="00311A4C" w:rsidRDefault="00311A4C" w:rsidP="00311A4C">
      <w:pPr>
        <w:jc w:val="center"/>
      </w:pPr>
    </w:p>
    <w:p w14:paraId="43CD0467" w14:textId="77BA8C74" w:rsidR="00AF54D2" w:rsidRDefault="00AF54D2" w:rsidP="00B378CC">
      <w:pPr>
        <w:pStyle w:val="Heading2"/>
        <w:numPr>
          <w:ilvl w:val="3"/>
          <w:numId w:val="11"/>
        </w:numPr>
      </w:pPr>
      <w:bookmarkStart w:id="358" w:name="_Toc86326576"/>
      <w:r>
        <w:t xml:space="preserve">Smart Contract with </w:t>
      </w:r>
      <w:r w:rsidR="000E74E9">
        <w:t>another smart contract</w:t>
      </w:r>
      <w:bookmarkEnd w:id="358"/>
    </w:p>
    <w:p w14:paraId="79A69DB0" w14:textId="77777777" w:rsidR="00AF54D2" w:rsidRDefault="00311A4C" w:rsidP="00AF54D2">
      <w:pPr>
        <w:keepNext/>
        <w:jc w:val="center"/>
      </w:pPr>
      <w:r>
        <w:rPr>
          <w:noProof/>
        </w:rPr>
        <w:drawing>
          <wp:inline distT="0" distB="0" distL="0" distR="0" wp14:anchorId="308DDA73" wp14:editId="42BFBC2E">
            <wp:extent cx="6120765" cy="338518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3385185"/>
                    </a:xfrm>
                    <a:prstGeom prst="rect">
                      <a:avLst/>
                    </a:prstGeom>
                  </pic:spPr>
                </pic:pic>
              </a:graphicData>
            </a:graphic>
          </wp:inline>
        </w:drawing>
      </w:r>
    </w:p>
    <w:p w14:paraId="705C5000" w14:textId="0FDA5C8D" w:rsidR="00311A4C" w:rsidRDefault="00AF54D2" w:rsidP="00AF54D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22</w:t>
        </w:r>
      </w:fldSimple>
      <w:r>
        <w:t>: Reference Architecture of Smart Contract with Internal Input</w:t>
      </w:r>
    </w:p>
    <w:p w14:paraId="4F40706E" w14:textId="5DF520B0" w:rsidR="0069185F" w:rsidRDefault="0069185F" w:rsidP="00995FAC"/>
    <w:p w14:paraId="5E54F339" w14:textId="417D1FA9" w:rsidR="001C73BF" w:rsidRDefault="001C73BF" w:rsidP="00B378CC">
      <w:pPr>
        <w:pStyle w:val="Heading1"/>
        <w:numPr>
          <w:ilvl w:val="0"/>
          <w:numId w:val="11"/>
        </w:numPr>
        <w:pBdr>
          <w:top w:val="single" w:sz="12" w:space="0" w:color="auto"/>
        </w:pBdr>
        <w:ind w:left="1140"/>
      </w:pPr>
      <w:bookmarkStart w:id="359" w:name="_Toc80273032"/>
      <w:bookmarkStart w:id="360" w:name="_Toc81305508"/>
      <w:bookmarkStart w:id="361" w:name="_Toc80273033"/>
      <w:bookmarkStart w:id="362" w:name="_Toc81305509"/>
      <w:bookmarkStart w:id="363" w:name="_Toc80273034"/>
      <w:bookmarkStart w:id="364" w:name="_Toc81305510"/>
      <w:bookmarkStart w:id="365" w:name="_Toc68586211"/>
      <w:bookmarkStart w:id="366" w:name="_Ref81321500"/>
      <w:bookmarkStart w:id="367" w:name="_Toc86326577"/>
      <w:bookmarkEnd w:id="359"/>
      <w:bookmarkEnd w:id="360"/>
      <w:bookmarkEnd w:id="361"/>
      <w:bookmarkEnd w:id="362"/>
      <w:bookmarkEnd w:id="363"/>
      <w:bookmarkEnd w:id="364"/>
      <w:r w:rsidRPr="00B378CC">
        <w:lastRenderedPageBreak/>
        <w:t xml:space="preserve">Data </w:t>
      </w:r>
      <w:bookmarkEnd w:id="365"/>
      <w:r w:rsidR="00B40AE7" w:rsidRPr="00B378CC">
        <w:t>Inputs</w:t>
      </w:r>
      <w:r w:rsidR="00CC50D5">
        <w:t xml:space="preserve"> and Outputs</w:t>
      </w:r>
      <w:bookmarkEnd w:id="366"/>
      <w:bookmarkEnd w:id="367"/>
    </w:p>
    <w:p w14:paraId="78347387" w14:textId="37C5AB3C" w:rsidR="00CC50D5" w:rsidRDefault="00CC50D5">
      <w:pPr>
        <w:pStyle w:val="Heading2"/>
        <w:numPr>
          <w:ilvl w:val="1"/>
          <w:numId w:val="11"/>
        </w:numPr>
      </w:pPr>
      <w:bookmarkStart w:id="368" w:name="_Toc86326578"/>
      <w:r>
        <w:t>Introduction</w:t>
      </w:r>
      <w:bookmarkEnd w:id="368"/>
    </w:p>
    <w:p w14:paraId="514488EC" w14:textId="63787A3E" w:rsidR="00CC50D5" w:rsidRPr="00EA772D" w:rsidRDefault="00CC50D5" w:rsidP="00CC50D5">
      <w:pPr>
        <w:rPr>
          <w:lang w:eastAsia="en-US"/>
        </w:rPr>
      </w:pPr>
      <w:r w:rsidRPr="00EA772D">
        <w:rPr>
          <w:lang w:eastAsia="en-US"/>
        </w:rPr>
        <w:t xml:space="preserve">When interacting </w:t>
      </w:r>
      <w:r w:rsidR="0096440B" w:rsidRPr="00EA772D">
        <w:rPr>
          <w:lang w:eastAsia="en-US"/>
        </w:rPr>
        <w:t>with the environment</w:t>
      </w:r>
      <w:r w:rsidRPr="00EA772D">
        <w:rPr>
          <w:lang w:eastAsia="en-US"/>
        </w:rPr>
        <w:t>, smart contracts may take input from internal and external data sources</w:t>
      </w:r>
      <w:r w:rsidR="0096440B" w:rsidRPr="00EA772D">
        <w:rPr>
          <w:lang w:eastAsia="en-US"/>
        </w:rPr>
        <w:t xml:space="preserve"> such as other smart contracts and webservers</w:t>
      </w:r>
      <w:r w:rsidRPr="00EA772D">
        <w:rPr>
          <w:lang w:eastAsia="en-US"/>
        </w:rPr>
        <w:t>. They may also provide output to other sources such as local and external PDL</w:t>
      </w:r>
      <w:r w:rsidR="00FE6004" w:rsidRPr="00EA772D">
        <w:rPr>
          <w:lang w:eastAsia="en-US"/>
        </w:rPr>
        <w:t>s</w:t>
      </w:r>
      <w:r w:rsidRPr="00EA772D">
        <w:rPr>
          <w:lang w:eastAsia="en-US"/>
        </w:rPr>
        <w:t xml:space="preserve"> </w:t>
      </w:r>
      <w:r w:rsidR="00FE6004" w:rsidRPr="00EA772D">
        <w:rPr>
          <w:lang w:eastAsia="en-US"/>
        </w:rPr>
        <w:t>and</w:t>
      </w:r>
      <w:r w:rsidRPr="00EA772D">
        <w:rPr>
          <w:lang w:eastAsia="en-US"/>
        </w:rPr>
        <w:t xml:space="preserve"> webservers.</w:t>
      </w:r>
    </w:p>
    <w:p w14:paraId="0610E8D9" w14:textId="5948AB71" w:rsidR="00FE6004" w:rsidRPr="00EA772D" w:rsidRDefault="00FE6004" w:rsidP="00CC50D5">
      <w:pPr>
        <w:rPr>
          <w:lang w:eastAsia="en-US"/>
        </w:rPr>
      </w:pPr>
    </w:p>
    <w:p w14:paraId="16B09184" w14:textId="59B4773F" w:rsidR="00FE6004" w:rsidRPr="00EA772D" w:rsidRDefault="00FE6004" w:rsidP="00CC50D5">
      <w:pPr>
        <w:rPr>
          <w:lang w:eastAsia="en-US"/>
        </w:rPr>
      </w:pPr>
      <w:r w:rsidRPr="00EA772D">
        <w:rPr>
          <w:lang w:eastAsia="en-US"/>
        </w:rPr>
        <w:t>Several combinations of data inputs and outputs are possible. A smart contract may take inputs from:</w:t>
      </w:r>
    </w:p>
    <w:p w14:paraId="627193BF" w14:textId="2C2CA6F6" w:rsidR="00FE6004" w:rsidRPr="00EA772D" w:rsidRDefault="00FE6004" w:rsidP="00B378CC">
      <w:pPr>
        <w:pStyle w:val="ListParagraph"/>
        <w:numPr>
          <w:ilvl w:val="0"/>
          <w:numId w:val="29"/>
        </w:numPr>
        <w:rPr>
          <w:sz w:val="24"/>
          <w:szCs w:val="24"/>
        </w:rPr>
      </w:pPr>
      <w:r w:rsidRPr="00EA772D">
        <w:rPr>
          <w:sz w:val="24"/>
          <w:szCs w:val="24"/>
        </w:rPr>
        <w:t>Another smart contracts</w:t>
      </w:r>
      <w:r w:rsidR="00927565" w:rsidRPr="00EA772D">
        <w:rPr>
          <w:sz w:val="24"/>
          <w:szCs w:val="24"/>
        </w:rPr>
        <w:t xml:space="preserve"> (internal or external)</w:t>
      </w:r>
    </w:p>
    <w:p w14:paraId="5490FC17" w14:textId="68CB90E1" w:rsidR="00FE6004" w:rsidRPr="00EA772D" w:rsidRDefault="005B2C26" w:rsidP="00B378CC">
      <w:pPr>
        <w:pStyle w:val="ListParagraph"/>
        <w:numPr>
          <w:ilvl w:val="0"/>
          <w:numId w:val="29"/>
        </w:numPr>
        <w:rPr>
          <w:sz w:val="24"/>
          <w:szCs w:val="24"/>
        </w:rPr>
      </w:pPr>
      <w:r w:rsidRPr="00EA772D">
        <w:rPr>
          <w:sz w:val="24"/>
          <w:szCs w:val="24"/>
        </w:rPr>
        <w:t>Oracle services</w:t>
      </w:r>
    </w:p>
    <w:p w14:paraId="6482035E" w14:textId="2D3A7507" w:rsidR="005B2C26" w:rsidRPr="00EA772D" w:rsidRDefault="005B2C26" w:rsidP="00B378CC">
      <w:pPr>
        <w:pStyle w:val="ListParagraph"/>
        <w:numPr>
          <w:ilvl w:val="0"/>
          <w:numId w:val="29"/>
        </w:numPr>
        <w:rPr>
          <w:sz w:val="24"/>
          <w:szCs w:val="24"/>
        </w:rPr>
      </w:pPr>
      <w:r w:rsidRPr="00EA772D">
        <w:rPr>
          <w:sz w:val="24"/>
          <w:szCs w:val="24"/>
        </w:rPr>
        <w:t xml:space="preserve">Other sources such as </w:t>
      </w:r>
      <w:r w:rsidR="004732E5" w:rsidRPr="00EA772D">
        <w:rPr>
          <w:sz w:val="24"/>
          <w:szCs w:val="24"/>
        </w:rPr>
        <w:t>w</w:t>
      </w:r>
      <w:r w:rsidRPr="00EA772D">
        <w:rPr>
          <w:sz w:val="24"/>
          <w:szCs w:val="24"/>
        </w:rPr>
        <w:t>ebservers and databases</w:t>
      </w:r>
    </w:p>
    <w:p w14:paraId="26B50706" w14:textId="13536809" w:rsidR="005B2C26" w:rsidRPr="00EA772D" w:rsidRDefault="005B2C26" w:rsidP="005B2C26">
      <w:pPr>
        <w:rPr>
          <w:lang w:eastAsia="en-US"/>
        </w:rPr>
      </w:pPr>
      <w:r w:rsidRPr="00EA772D">
        <w:rPr>
          <w:lang w:eastAsia="en-US"/>
        </w:rPr>
        <w:t>And may provide output to:</w:t>
      </w:r>
    </w:p>
    <w:p w14:paraId="01CAE96E" w14:textId="50A7DE43" w:rsidR="005B2C26" w:rsidRPr="00EA772D" w:rsidRDefault="005B2C26" w:rsidP="00B378CC">
      <w:pPr>
        <w:pStyle w:val="ListParagraph"/>
        <w:numPr>
          <w:ilvl w:val="0"/>
          <w:numId w:val="30"/>
        </w:numPr>
        <w:rPr>
          <w:sz w:val="24"/>
          <w:szCs w:val="24"/>
        </w:rPr>
      </w:pPr>
      <w:r w:rsidRPr="00EA772D">
        <w:rPr>
          <w:sz w:val="24"/>
          <w:szCs w:val="24"/>
        </w:rPr>
        <w:t>Other smart contracts (internal or external)</w:t>
      </w:r>
    </w:p>
    <w:p w14:paraId="530682FC" w14:textId="7AB6F1CA" w:rsidR="005B2C26" w:rsidRPr="00EA772D" w:rsidRDefault="005B2C26" w:rsidP="00B378CC">
      <w:pPr>
        <w:pStyle w:val="ListParagraph"/>
        <w:numPr>
          <w:ilvl w:val="0"/>
          <w:numId w:val="30"/>
        </w:numPr>
        <w:rPr>
          <w:sz w:val="24"/>
          <w:szCs w:val="24"/>
        </w:rPr>
      </w:pPr>
      <w:r w:rsidRPr="00EA772D">
        <w:rPr>
          <w:sz w:val="24"/>
          <w:szCs w:val="24"/>
        </w:rPr>
        <w:t>Oracle services</w:t>
      </w:r>
    </w:p>
    <w:p w14:paraId="5766C40C" w14:textId="3366FAB9" w:rsidR="005B2C26" w:rsidRPr="00EA772D" w:rsidRDefault="005B2C26" w:rsidP="00B378CC">
      <w:pPr>
        <w:pStyle w:val="ListParagraph"/>
        <w:numPr>
          <w:ilvl w:val="0"/>
          <w:numId w:val="30"/>
        </w:numPr>
        <w:rPr>
          <w:sz w:val="24"/>
          <w:szCs w:val="24"/>
        </w:rPr>
      </w:pPr>
      <w:r w:rsidRPr="00EA772D">
        <w:rPr>
          <w:sz w:val="24"/>
          <w:szCs w:val="24"/>
        </w:rPr>
        <w:t>Other sources such as webservers and databases</w:t>
      </w:r>
    </w:p>
    <w:p w14:paraId="69DF1B90" w14:textId="4497346A" w:rsidR="00B6793F" w:rsidRDefault="001E20E2" w:rsidP="00B378CC">
      <w:pPr>
        <w:pStyle w:val="Heading2"/>
        <w:numPr>
          <w:ilvl w:val="1"/>
          <w:numId w:val="11"/>
        </w:numPr>
      </w:pPr>
      <w:bookmarkStart w:id="369" w:name="_Toc86326579"/>
      <w:r>
        <w:t xml:space="preserve">Generalised input/output </w:t>
      </w:r>
      <w:r w:rsidR="00192FA6">
        <w:t>R</w:t>
      </w:r>
      <w:r w:rsidR="00B6793F">
        <w:t>equirements</w:t>
      </w:r>
      <w:bookmarkEnd w:id="369"/>
    </w:p>
    <w:p w14:paraId="35BB15FB" w14:textId="77777777" w:rsidR="005B2C26" w:rsidRPr="001607EA" w:rsidRDefault="005B2C26" w:rsidP="00B378CC"/>
    <w:p w14:paraId="0CABE0F0" w14:textId="62453C6B" w:rsidR="00B6793F" w:rsidRPr="00EA772D" w:rsidRDefault="00B6793F" w:rsidP="00B6793F">
      <w:pPr>
        <w:rPr>
          <w:lang w:eastAsia="en-US"/>
        </w:rPr>
      </w:pPr>
      <w:r w:rsidRPr="00EA772D">
        <w:rPr>
          <w:lang w:eastAsia="en-US"/>
        </w:rPr>
        <w:t xml:space="preserve">Smart Contracts don’t have any built-in mechanisms to verify the integrity of the data. Therefore, it is important that the data input to a smart contract is trustworthy. </w:t>
      </w:r>
      <w:r w:rsidR="007D559E" w:rsidRPr="00EA772D">
        <w:rPr>
          <w:lang w:eastAsia="en-US"/>
        </w:rPr>
        <w:t xml:space="preserve">The generalised </w:t>
      </w:r>
      <w:r w:rsidRPr="00EA772D">
        <w:rPr>
          <w:b/>
          <w:bCs/>
          <w:lang w:eastAsia="en-US"/>
        </w:rPr>
        <w:t>requirements</w:t>
      </w:r>
      <w:r w:rsidRPr="00EA772D">
        <w:rPr>
          <w:lang w:eastAsia="en-US"/>
        </w:rPr>
        <w:t xml:space="preserve"> for the data </w:t>
      </w:r>
      <w:r w:rsidR="00B47555" w:rsidRPr="00EA772D">
        <w:rPr>
          <w:lang w:eastAsia="en-US"/>
        </w:rPr>
        <w:t xml:space="preserve">inputs </w:t>
      </w:r>
      <w:r w:rsidRPr="00EA772D">
        <w:rPr>
          <w:lang w:eastAsia="en-US"/>
        </w:rPr>
        <w:t>are:</w:t>
      </w:r>
    </w:p>
    <w:p w14:paraId="5E6A5A27" w14:textId="5845601F" w:rsidR="00B6793F" w:rsidRPr="00EA772D" w:rsidRDefault="00B6793F" w:rsidP="00B6793F">
      <w:pPr>
        <w:rPr>
          <w:lang w:eastAsia="en-US"/>
        </w:rPr>
      </w:pPr>
    </w:p>
    <w:p w14:paraId="78857A72" w14:textId="471D57ED" w:rsidR="00B6793F" w:rsidRPr="00EA772D" w:rsidRDefault="00B6793F">
      <w:pPr>
        <w:pStyle w:val="ListParagraph"/>
        <w:numPr>
          <w:ilvl w:val="0"/>
          <w:numId w:val="100"/>
        </w:numPr>
        <w:rPr>
          <w:sz w:val="24"/>
          <w:szCs w:val="24"/>
        </w:rPr>
      </w:pPr>
      <w:r w:rsidRPr="00EA772D">
        <w:rPr>
          <w:b/>
          <w:bCs/>
          <w:i/>
          <w:iCs/>
          <w:sz w:val="24"/>
          <w:szCs w:val="24"/>
        </w:rPr>
        <w:t>Integrity:</w:t>
      </w:r>
      <w:r w:rsidRPr="00EA772D">
        <w:rPr>
          <w:sz w:val="24"/>
          <w:szCs w:val="24"/>
        </w:rPr>
        <w:t xml:space="preserve"> Data </w:t>
      </w:r>
      <w:r w:rsidR="0083428C" w:rsidRPr="00EA772D">
        <w:rPr>
          <w:sz w:val="24"/>
          <w:szCs w:val="24"/>
        </w:rPr>
        <w:t>shall be</w:t>
      </w:r>
      <w:r w:rsidRPr="00EA772D">
        <w:rPr>
          <w:sz w:val="24"/>
          <w:szCs w:val="24"/>
        </w:rPr>
        <w:t xml:space="preserve"> untampered and unaltered</w:t>
      </w:r>
      <w:r w:rsidR="00B47555" w:rsidRPr="00EA772D">
        <w:rPr>
          <w:sz w:val="24"/>
          <w:szCs w:val="24"/>
        </w:rPr>
        <w:t>.</w:t>
      </w:r>
      <w:r w:rsidR="0083428C" w:rsidRPr="00EA772D">
        <w:rPr>
          <w:sz w:val="24"/>
          <w:szCs w:val="24"/>
        </w:rPr>
        <w:t xml:space="preserve"> It is forbidden to send altered or tampered data. </w:t>
      </w:r>
    </w:p>
    <w:p w14:paraId="13560A6E" w14:textId="5580A5D3" w:rsidR="0083428C" w:rsidRPr="00EA772D" w:rsidRDefault="0083428C">
      <w:pPr>
        <w:pStyle w:val="ListParagraph"/>
        <w:numPr>
          <w:ilvl w:val="0"/>
          <w:numId w:val="100"/>
        </w:numPr>
        <w:rPr>
          <w:sz w:val="24"/>
          <w:szCs w:val="24"/>
        </w:rPr>
      </w:pPr>
      <w:r w:rsidRPr="00EA772D">
        <w:rPr>
          <w:sz w:val="24"/>
          <w:szCs w:val="24"/>
        </w:rPr>
        <w:t>Governance shall take punitive actions against entities that enter/or try to enter altered or tampered data.</w:t>
      </w:r>
    </w:p>
    <w:p w14:paraId="2B9D5C7C" w14:textId="3F20BD6B" w:rsidR="007D559E" w:rsidRPr="00EA772D" w:rsidRDefault="007D559E">
      <w:pPr>
        <w:pStyle w:val="ListParagraph"/>
        <w:numPr>
          <w:ilvl w:val="0"/>
          <w:numId w:val="100"/>
        </w:numPr>
        <w:rPr>
          <w:sz w:val="24"/>
          <w:szCs w:val="24"/>
        </w:rPr>
      </w:pPr>
      <w:r w:rsidRPr="00EA772D">
        <w:rPr>
          <w:b/>
          <w:bCs/>
          <w:i/>
          <w:iCs/>
          <w:sz w:val="24"/>
          <w:szCs w:val="24"/>
        </w:rPr>
        <w:t xml:space="preserve">Accuracy: </w:t>
      </w:r>
      <w:r w:rsidRPr="00EA772D">
        <w:rPr>
          <w:sz w:val="24"/>
          <w:szCs w:val="24"/>
        </w:rPr>
        <w:t>The data input shall be accurate and trustworthy.</w:t>
      </w:r>
    </w:p>
    <w:p w14:paraId="10DF37E0" w14:textId="029E9525" w:rsidR="00927565" w:rsidRPr="00EA772D" w:rsidRDefault="00927565" w:rsidP="00B378CC">
      <w:pPr>
        <w:pStyle w:val="ListParagraph"/>
        <w:numPr>
          <w:ilvl w:val="0"/>
          <w:numId w:val="100"/>
        </w:numPr>
        <w:rPr>
          <w:sz w:val="24"/>
          <w:szCs w:val="24"/>
        </w:rPr>
      </w:pPr>
      <w:r w:rsidRPr="00EA772D">
        <w:rPr>
          <w:b/>
          <w:bCs/>
          <w:i/>
          <w:iCs/>
          <w:sz w:val="24"/>
          <w:szCs w:val="24"/>
        </w:rPr>
        <w:t xml:space="preserve">Quality of the data (e.g., syntax, semantics, context): </w:t>
      </w:r>
      <w:r w:rsidRPr="00EA772D">
        <w:rPr>
          <w:sz w:val="24"/>
          <w:szCs w:val="24"/>
        </w:rPr>
        <w:t xml:space="preserve"> a smart</w:t>
      </w:r>
      <w:r w:rsidR="0083428C" w:rsidRPr="00EA772D">
        <w:rPr>
          <w:sz w:val="24"/>
          <w:szCs w:val="24"/>
        </w:rPr>
        <w:t xml:space="preserve"> contract</w:t>
      </w:r>
      <w:r w:rsidRPr="00EA772D">
        <w:rPr>
          <w:sz w:val="24"/>
          <w:szCs w:val="24"/>
        </w:rPr>
        <w:t xml:space="preserve"> shall be given accurate input. Parties executing the smart contract shall ensure that they send accurate and timely input to the smart contract. </w:t>
      </w:r>
    </w:p>
    <w:p w14:paraId="2E7189FA" w14:textId="32E2F239" w:rsidR="00B6793F" w:rsidRPr="00EA772D" w:rsidRDefault="00B6793F" w:rsidP="00B378CC">
      <w:pPr>
        <w:pStyle w:val="ListParagraph"/>
        <w:numPr>
          <w:ilvl w:val="0"/>
          <w:numId w:val="100"/>
        </w:numPr>
        <w:rPr>
          <w:sz w:val="24"/>
          <w:szCs w:val="24"/>
        </w:rPr>
      </w:pPr>
      <w:r w:rsidRPr="00EA772D">
        <w:rPr>
          <w:b/>
          <w:bCs/>
          <w:i/>
          <w:iCs/>
          <w:sz w:val="24"/>
          <w:szCs w:val="24"/>
        </w:rPr>
        <w:t xml:space="preserve">Security: </w:t>
      </w:r>
      <w:r w:rsidR="005C75AF" w:rsidRPr="00EA772D">
        <w:rPr>
          <w:sz w:val="24"/>
          <w:szCs w:val="24"/>
        </w:rPr>
        <w:t xml:space="preserve">The inputs are secure from attacks such as </w:t>
      </w:r>
      <w:r w:rsidR="0083428C" w:rsidRPr="00EA772D">
        <w:rPr>
          <w:sz w:val="24"/>
          <w:szCs w:val="24"/>
        </w:rPr>
        <w:t>the “M</w:t>
      </w:r>
      <w:r w:rsidR="005C75AF" w:rsidRPr="00EA772D">
        <w:rPr>
          <w:sz w:val="24"/>
          <w:szCs w:val="24"/>
        </w:rPr>
        <w:t>an-in-the-</w:t>
      </w:r>
      <w:r w:rsidR="0083428C" w:rsidRPr="00EA772D">
        <w:rPr>
          <w:sz w:val="24"/>
          <w:szCs w:val="24"/>
        </w:rPr>
        <w:t>M</w:t>
      </w:r>
      <w:r w:rsidR="005C75AF" w:rsidRPr="00EA772D">
        <w:rPr>
          <w:sz w:val="24"/>
          <w:szCs w:val="24"/>
        </w:rPr>
        <w:t xml:space="preserve">iddle </w:t>
      </w:r>
      <w:r w:rsidR="0083428C" w:rsidRPr="00EA772D">
        <w:rPr>
          <w:sz w:val="24"/>
          <w:szCs w:val="24"/>
        </w:rPr>
        <w:t>A</w:t>
      </w:r>
      <w:r w:rsidR="005C75AF" w:rsidRPr="00EA772D">
        <w:rPr>
          <w:sz w:val="24"/>
          <w:szCs w:val="24"/>
        </w:rPr>
        <w:t>ttack</w:t>
      </w:r>
      <w:r w:rsidR="0083428C" w:rsidRPr="00EA772D">
        <w:rPr>
          <w:sz w:val="24"/>
          <w:szCs w:val="24"/>
        </w:rPr>
        <w:t>”</w:t>
      </w:r>
      <w:r w:rsidR="005C75AF" w:rsidRPr="00EA772D">
        <w:rPr>
          <w:sz w:val="24"/>
          <w:szCs w:val="24"/>
        </w:rPr>
        <w:t>. This can be dangerous in some use cases such as in an auction contract if a bid value is intercepted</w:t>
      </w:r>
      <w:r w:rsidR="00B47555" w:rsidRPr="00EA772D">
        <w:rPr>
          <w:sz w:val="24"/>
          <w:szCs w:val="24"/>
        </w:rPr>
        <w:t>,</w:t>
      </w:r>
      <w:r w:rsidR="005C75AF" w:rsidRPr="00EA772D">
        <w:rPr>
          <w:sz w:val="24"/>
          <w:szCs w:val="24"/>
        </w:rPr>
        <w:t xml:space="preserve"> can affect the validity of the auction.</w:t>
      </w:r>
    </w:p>
    <w:p w14:paraId="40A328CA" w14:textId="08D69549" w:rsidR="005C75AF" w:rsidRPr="00EA772D" w:rsidRDefault="005C75AF">
      <w:pPr>
        <w:pStyle w:val="ListParagraph"/>
        <w:numPr>
          <w:ilvl w:val="0"/>
          <w:numId w:val="100"/>
        </w:numPr>
        <w:rPr>
          <w:sz w:val="24"/>
          <w:szCs w:val="24"/>
        </w:rPr>
      </w:pPr>
      <w:r w:rsidRPr="00EA772D">
        <w:rPr>
          <w:b/>
          <w:bCs/>
          <w:i/>
          <w:iCs/>
          <w:sz w:val="24"/>
          <w:szCs w:val="24"/>
        </w:rPr>
        <w:t>Authenticity:</w:t>
      </w:r>
      <w:r w:rsidRPr="00EA772D">
        <w:rPr>
          <w:sz w:val="24"/>
          <w:szCs w:val="24"/>
        </w:rPr>
        <w:t xml:space="preserve"> Data shall be from the authorised users with appropriate access rights</w:t>
      </w:r>
      <w:r w:rsidR="0083428C" w:rsidRPr="00EA772D">
        <w:rPr>
          <w:sz w:val="24"/>
          <w:szCs w:val="24"/>
        </w:rPr>
        <w:t xml:space="preserve"> only</w:t>
      </w:r>
      <w:r w:rsidR="00291073" w:rsidRPr="00EA772D">
        <w:rPr>
          <w:sz w:val="24"/>
          <w:szCs w:val="24"/>
        </w:rPr>
        <w:t>. The allocation of access rights is discussed in clause</w:t>
      </w:r>
      <w:r w:rsidR="00192FA6" w:rsidRPr="00EA772D">
        <w:rPr>
          <w:sz w:val="24"/>
          <w:szCs w:val="24"/>
        </w:rPr>
        <w:t xml:space="preserve"> </w:t>
      </w:r>
      <w:r w:rsidR="00192FA6" w:rsidRPr="00EA772D">
        <w:rPr>
          <w:sz w:val="24"/>
          <w:szCs w:val="24"/>
        </w:rPr>
        <w:fldChar w:fldCharType="begin"/>
      </w:r>
      <w:r w:rsidR="00192FA6" w:rsidRPr="00EA772D">
        <w:rPr>
          <w:sz w:val="24"/>
          <w:szCs w:val="24"/>
        </w:rPr>
        <w:instrText xml:space="preserve"> REF _Ref75679202 \r \h </w:instrText>
      </w:r>
      <w:r w:rsidR="00192FA6" w:rsidRPr="00EA772D">
        <w:rPr>
          <w:sz w:val="24"/>
          <w:szCs w:val="24"/>
        </w:rPr>
      </w:r>
      <w:r w:rsidR="00EA772D">
        <w:rPr>
          <w:sz w:val="24"/>
          <w:szCs w:val="24"/>
        </w:rPr>
        <w:instrText xml:space="preserve"> \* MERGEFORMAT </w:instrText>
      </w:r>
      <w:r w:rsidR="00192FA6" w:rsidRPr="00EA772D">
        <w:rPr>
          <w:sz w:val="24"/>
          <w:szCs w:val="24"/>
        </w:rPr>
        <w:fldChar w:fldCharType="separate"/>
      </w:r>
      <w:r w:rsidR="0083428C" w:rsidRPr="00EA772D">
        <w:rPr>
          <w:sz w:val="24"/>
          <w:szCs w:val="24"/>
        </w:rPr>
        <w:t>6.3.7</w:t>
      </w:r>
      <w:r w:rsidR="00192FA6" w:rsidRPr="00EA772D">
        <w:rPr>
          <w:sz w:val="24"/>
          <w:szCs w:val="24"/>
        </w:rPr>
        <w:fldChar w:fldCharType="end"/>
      </w:r>
      <w:r w:rsidRPr="00EA772D">
        <w:rPr>
          <w:sz w:val="24"/>
          <w:szCs w:val="24"/>
        </w:rPr>
        <w:t>.</w:t>
      </w:r>
    </w:p>
    <w:p w14:paraId="456F77AC" w14:textId="77777777" w:rsidR="007D559E" w:rsidRPr="00EA772D" w:rsidRDefault="007D559E" w:rsidP="007D559E">
      <w:pPr>
        <w:pStyle w:val="ListParagraph"/>
        <w:ind w:left="786"/>
        <w:rPr>
          <w:b/>
          <w:bCs/>
          <w:i/>
          <w:iCs/>
          <w:sz w:val="24"/>
          <w:szCs w:val="24"/>
        </w:rPr>
      </w:pPr>
    </w:p>
    <w:p w14:paraId="401D3B50" w14:textId="3AA9BBD2" w:rsidR="00927565" w:rsidRPr="00EA772D" w:rsidRDefault="00927565" w:rsidP="00B378CC">
      <w:pPr>
        <w:pStyle w:val="ListParagraph"/>
        <w:numPr>
          <w:ilvl w:val="0"/>
          <w:numId w:val="100"/>
        </w:numPr>
        <w:rPr>
          <w:sz w:val="24"/>
          <w:szCs w:val="24"/>
        </w:rPr>
      </w:pPr>
      <w:r w:rsidRPr="00EA772D">
        <w:rPr>
          <w:b/>
          <w:bCs/>
          <w:i/>
          <w:iCs/>
          <w:sz w:val="24"/>
          <w:szCs w:val="24"/>
        </w:rPr>
        <w:t xml:space="preserve">Sequencing and </w:t>
      </w:r>
      <w:r w:rsidR="00320BFF" w:rsidRPr="00EA772D">
        <w:rPr>
          <w:b/>
          <w:bCs/>
          <w:i/>
          <w:iCs/>
          <w:sz w:val="24"/>
          <w:szCs w:val="24"/>
        </w:rPr>
        <w:t>synchronising</w:t>
      </w:r>
      <w:r w:rsidRPr="00EA772D">
        <w:rPr>
          <w:b/>
          <w:bCs/>
          <w:i/>
          <w:iCs/>
          <w:sz w:val="24"/>
          <w:szCs w:val="24"/>
        </w:rPr>
        <w:t xml:space="preserve"> inter-ledger and intra-ledger executions:</w:t>
      </w:r>
      <w:r w:rsidRPr="00EA772D">
        <w:rPr>
          <w:sz w:val="24"/>
          <w:szCs w:val="24"/>
        </w:rPr>
        <w:t xml:space="preserve"> (e.g., Output from one ledger is input to another ledger). Some smart contracts are dependent on operations/inputs from other smart contracts, which may be internal or external.</w:t>
      </w:r>
      <w:r w:rsidR="00691A87" w:rsidRPr="00EA772D">
        <w:rPr>
          <w:sz w:val="24"/>
          <w:szCs w:val="24"/>
        </w:rPr>
        <w:t xml:space="preserve"> In such a case, it is important that the execution of the pre-requisite </w:t>
      </w:r>
      <w:r w:rsidR="0083428C" w:rsidRPr="00EA772D">
        <w:rPr>
          <w:sz w:val="24"/>
          <w:szCs w:val="24"/>
        </w:rPr>
        <w:t>shall be</w:t>
      </w:r>
      <w:r w:rsidR="00691A87" w:rsidRPr="00EA772D">
        <w:rPr>
          <w:sz w:val="24"/>
          <w:szCs w:val="24"/>
        </w:rPr>
        <w:t xml:space="preserve"> completed before hand.</w:t>
      </w:r>
    </w:p>
    <w:p w14:paraId="1D8658D7" w14:textId="56C76D01" w:rsidR="000E045B" w:rsidRDefault="009822B0" w:rsidP="00B378CC">
      <w:pPr>
        <w:pStyle w:val="Heading2"/>
        <w:numPr>
          <w:ilvl w:val="1"/>
          <w:numId w:val="11"/>
        </w:numPr>
      </w:pPr>
      <w:bookmarkStart w:id="370" w:name="_Toc84378415"/>
      <w:bookmarkStart w:id="371" w:name="_Toc86326580"/>
      <w:bookmarkEnd w:id="370"/>
      <w:r w:rsidRPr="000E045B">
        <w:t>In</w:t>
      </w:r>
      <w:r w:rsidRPr="00B6793F">
        <w:t>ternal</w:t>
      </w:r>
      <w:r w:rsidRPr="00204B87">
        <w:t xml:space="preserve"> </w:t>
      </w:r>
      <w:r w:rsidR="00691A87">
        <w:t>D</w:t>
      </w:r>
      <w:r w:rsidRPr="00204B87">
        <w:t xml:space="preserve">ata </w:t>
      </w:r>
      <w:r w:rsidR="00691A87">
        <w:t>I</w:t>
      </w:r>
      <w:r w:rsidRPr="00204B87">
        <w:t>nputs</w:t>
      </w:r>
      <w:bookmarkEnd w:id="371"/>
    </w:p>
    <w:p w14:paraId="146D0B26" w14:textId="14408724" w:rsidR="007D559E" w:rsidRDefault="007D559E" w:rsidP="00B378CC">
      <w:pPr>
        <w:pStyle w:val="Heading2"/>
        <w:numPr>
          <w:ilvl w:val="2"/>
          <w:numId w:val="11"/>
        </w:numPr>
      </w:pPr>
      <w:bookmarkStart w:id="372" w:name="_Toc86326581"/>
      <w:r>
        <w:t>Introduction</w:t>
      </w:r>
      <w:bookmarkEnd w:id="372"/>
    </w:p>
    <w:p w14:paraId="7358F40F" w14:textId="416B4175" w:rsidR="007D559E" w:rsidRPr="00EA772D" w:rsidRDefault="007D559E" w:rsidP="007D559E">
      <w:pPr>
        <w:rPr>
          <w:lang w:eastAsia="en-US"/>
        </w:rPr>
      </w:pPr>
      <w:r w:rsidRPr="00EA772D">
        <w:rPr>
          <w:lang w:eastAsia="en-US"/>
        </w:rPr>
        <w:t>Internal data inputs are the inputs from the HPN. A smart contract may take input from:</w:t>
      </w:r>
    </w:p>
    <w:p w14:paraId="4ABB0EED" w14:textId="538EF40E" w:rsidR="007D559E" w:rsidRPr="00EA772D" w:rsidRDefault="007D559E" w:rsidP="007D559E">
      <w:pPr>
        <w:pStyle w:val="ListParagraph"/>
        <w:numPr>
          <w:ilvl w:val="0"/>
          <w:numId w:val="190"/>
        </w:numPr>
        <w:rPr>
          <w:sz w:val="24"/>
          <w:szCs w:val="24"/>
        </w:rPr>
      </w:pPr>
      <w:r w:rsidRPr="00EA772D">
        <w:rPr>
          <w:sz w:val="24"/>
          <w:szCs w:val="24"/>
        </w:rPr>
        <w:t>PDL participants</w:t>
      </w:r>
    </w:p>
    <w:p w14:paraId="2E359F8B" w14:textId="71A09543" w:rsidR="007D559E" w:rsidRPr="00EA772D" w:rsidRDefault="007D559E" w:rsidP="00B378CC">
      <w:pPr>
        <w:pStyle w:val="ListParagraph"/>
        <w:numPr>
          <w:ilvl w:val="0"/>
          <w:numId w:val="190"/>
        </w:numPr>
        <w:rPr>
          <w:sz w:val="24"/>
          <w:szCs w:val="24"/>
        </w:rPr>
      </w:pPr>
      <w:r w:rsidRPr="00EA772D">
        <w:rPr>
          <w:sz w:val="24"/>
          <w:szCs w:val="24"/>
        </w:rPr>
        <w:lastRenderedPageBreak/>
        <w:t xml:space="preserve">HPN smart contracts </w:t>
      </w:r>
    </w:p>
    <w:p w14:paraId="0E956CBD" w14:textId="5956A9F6" w:rsidR="009822B0" w:rsidRPr="00B378CC" w:rsidRDefault="009822B0">
      <w:pPr>
        <w:pStyle w:val="Heading2"/>
        <w:numPr>
          <w:ilvl w:val="3"/>
          <w:numId w:val="11"/>
        </w:numPr>
      </w:pPr>
      <w:r w:rsidRPr="00AB24A5">
        <w:t xml:space="preserve"> </w:t>
      </w:r>
      <w:r w:rsidRPr="00B378CC">
        <w:t xml:space="preserve"> </w:t>
      </w:r>
      <w:bookmarkStart w:id="373" w:name="_Toc86326582"/>
      <w:r w:rsidR="00B6793F" w:rsidRPr="005509F2">
        <w:t xml:space="preserve">PDL </w:t>
      </w:r>
      <w:r w:rsidR="00D03EB7">
        <w:t>P</w:t>
      </w:r>
      <w:r w:rsidR="00B6793F" w:rsidRPr="005509F2">
        <w:t>articipants</w:t>
      </w:r>
      <w:bookmarkEnd w:id="373"/>
    </w:p>
    <w:p w14:paraId="2BB0FED1" w14:textId="0686E8BA" w:rsidR="00192FA6" w:rsidRPr="00EA772D" w:rsidRDefault="00204B87" w:rsidP="00B6793F">
      <w:pPr>
        <w:rPr>
          <w:color w:val="000000" w:themeColor="text1"/>
        </w:rPr>
      </w:pPr>
      <w:r w:rsidRPr="00EA772D">
        <w:rPr>
          <w:color w:val="000000" w:themeColor="text1"/>
        </w:rPr>
        <w:t>Typically, PDL</w:t>
      </w:r>
      <w:r w:rsidR="00B6793F" w:rsidRPr="00EA772D">
        <w:rPr>
          <w:color w:val="000000" w:themeColor="text1"/>
        </w:rPr>
        <w:t xml:space="preserve"> participants access smart contracts through a transaction request. </w:t>
      </w:r>
      <w:r w:rsidR="0083428C" w:rsidRPr="00EA772D">
        <w:rPr>
          <w:color w:val="000000" w:themeColor="text1"/>
        </w:rPr>
        <w:t xml:space="preserve">In addition to the requirements specified in clause </w:t>
      </w:r>
      <w:r w:rsidR="00D03EB7" w:rsidRPr="00EA772D">
        <w:rPr>
          <w:color w:val="000000" w:themeColor="text1"/>
        </w:rPr>
        <w:t>7.2, following are the requirements:</w:t>
      </w:r>
    </w:p>
    <w:p w14:paraId="1E60D07E" w14:textId="187917C5" w:rsidR="00192FA6" w:rsidRPr="00EA772D" w:rsidRDefault="00D03EB7" w:rsidP="00B378CC">
      <w:pPr>
        <w:pStyle w:val="ListParagraph"/>
        <w:numPr>
          <w:ilvl w:val="0"/>
          <w:numId w:val="102"/>
        </w:numPr>
        <w:rPr>
          <w:color w:val="000000" w:themeColor="text1"/>
          <w:sz w:val="24"/>
          <w:szCs w:val="24"/>
        </w:rPr>
      </w:pPr>
      <w:r w:rsidRPr="00EA772D">
        <w:rPr>
          <w:color w:val="000000" w:themeColor="text1"/>
          <w:sz w:val="24"/>
          <w:szCs w:val="24"/>
        </w:rPr>
        <w:t>The Smart contract shall receive data from</w:t>
      </w:r>
      <w:r w:rsidR="00204B87" w:rsidRPr="00EA772D">
        <w:rPr>
          <w:color w:val="000000" w:themeColor="text1"/>
          <w:sz w:val="24"/>
          <w:szCs w:val="24"/>
        </w:rPr>
        <w:t xml:space="preserve"> authorized participants</w:t>
      </w:r>
      <w:r w:rsidR="00B47555" w:rsidRPr="00EA772D">
        <w:rPr>
          <w:color w:val="000000" w:themeColor="text1"/>
          <w:sz w:val="24"/>
          <w:szCs w:val="24"/>
        </w:rPr>
        <w:t xml:space="preserve"> only</w:t>
      </w:r>
      <w:r w:rsidR="00204B87" w:rsidRPr="00EA772D">
        <w:rPr>
          <w:color w:val="000000" w:themeColor="text1"/>
          <w:sz w:val="24"/>
          <w:szCs w:val="24"/>
        </w:rPr>
        <w:t>.</w:t>
      </w:r>
      <w:r w:rsidRPr="00EA772D">
        <w:rPr>
          <w:color w:val="000000" w:themeColor="text1"/>
          <w:sz w:val="24"/>
          <w:szCs w:val="24"/>
        </w:rPr>
        <w:t xml:space="preserve"> </w:t>
      </w:r>
      <w:r w:rsidR="00B643B6" w:rsidRPr="00EA772D">
        <w:rPr>
          <w:color w:val="000000" w:themeColor="text1"/>
          <w:sz w:val="24"/>
          <w:szCs w:val="24"/>
        </w:rPr>
        <w:t xml:space="preserve"> </w:t>
      </w:r>
    </w:p>
    <w:p w14:paraId="763EE59B" w14:textId="280A11E6" w:rsidR="005509F2" w:rsidRPr="00EA772D" w:rsidRDefault="00204B87">
      <w:pPr>
        <w:pStyle w:val="ListParagraph"/>
        <w:numPr>
          <w:ilvl w:val="0"/>
          <w:numId w:val="102"/>
        </w:numPr>
        <w:rPr>
          <w:color w:val="000000" w:themeColor="text1"/>
          <w:sz w:val="24"/>
          <w:szCs w:val="24"/>
        </w:rPr>
      </w:pPr>
      <w:r w:rsidRPr="00EA772D">
        <w:rPr>
          <w:color w:val="000000" w:themeColor="text1"/>
          <w:sz w:val="24"/>
          <w:szCs w:val="24"/>
        </w:rPr>
        <w:t>The participants sending the data/parameters to smart contracts shall ensure that data is accurate</w:t>
      </w:r>
      <w:r w:rsidR="005509F2" w:rsidRPr="00EA772D">
        <w:rPr>
          <w:color w:val="000000" w:themeColor="text1"/>
          <w:sz w:val="24"/>
          <w:szCs w:val="24"/>
        </w:rPr>
        <w:t xml:space="preserve">. </w:t>
      </w:r>
    </w:p>
    <w:p w14:paraId="255D76D4" w14:textId="68B9A910" w:rsidR="00D03EB7" w:rsidRPr="00EA772D" w:rsidRDefault="00D03EB7">
      <w:pPr>
        <w:pStyle w:val="ListParagraph"/>
        <w:numPr>
          <w:ilvl w:val="0"/>
          <w:numId w:val="102"/>
        </w:numPr>
        <w:rPr>
          <w:color w:val="000000" w:themeColor="text1"/>
          <w:sz w:val="24"/>
          <w:szCs w:val="24"/>
        </w:rPr>
      </w:pPr>
      <w:r w:rsidRPr="00EA772D">
        <w:rPr>
          <w:color w:val="000000" w:themeColor="text1"/>
          <w:sz w:val="24"/>
          <w:szCs w:val="24"/>
        </w:rPr>
        <w:t>The access control mechanism shall be handled through identity and permission control services defined in PDL Reference Architecture [PDL-12</w:t>
      </w:r>
      <w:r w:rsidR="00334512" w:rsidRPr="00EA772D">
        <w:rPr>
          <w:color w:val="000000" w:themeColor="text1"/>
          <w:sz w:val="24"/>
          <w:szCs w:val="24"/>
        </w:rPr>
        <w:t>[i.3]</w:t>
      </w:r>
      <w:r w:rsidRPr="00EA772D">
        <w:rPr>
          <w:color w:val="000000" w:themeColor="text1"/>
          <w:sz w:val="24"/>
          <w:szCs w:val="24"/>
        </w:rPr>
        <w:t xml:space="preserve"> Work </w:t>
      </w:r>
      <w:r w:rsidR="00334512" w:rsidRPr="00EA772D">
        <w:rPr>
          <w:color w:val="000000" w:themeColor="text1"/>
          <w:sz w:val="24"/>
          <w:szCs w:val="24"/>
        </w:rPr>
        <w:t>in</w:t>
      </w:r>
      <w:r w:rsidRPr="00EA772D">
        <w:rPr>
          <w:color w:val="000000" w:themeColor="text1"/>
          <w:sz w:val="24"/>
          <w:szCs w:val="24"/>
        </w:rPr>
        <w:t xml:space="preserve"> Progress].</w:t>
      </w:r>
    </w:p>
    <w:p w14:paraId="0E3E773B" w14:textId="77777777" w:rsidR="00D03EB7" w:rsidRDefault="00D03EB7" w:rsidP="00691A87">
      <w:pPr>
        <w:rPr>
          <w:b/>
          <w:bCs/>
          <w:i/>
          <w:iCs/>
          <w:color w:val="000000" w:themeColor="text1"/>
        </w:rPr>
      </w:pPr>
    </w:p>
    <w:p w14:paraId="0D811EEF" w14:textId="77777777" w:rsidR="00D03EB7" w:rsidRDefault="00D03EB7" w:rsidP="00691A87">
      <w:pPr>
        <w:rPr>
          <w:b/>
          <w:bCs/>
          <w:i/>
          <w:iCs/>
          <w:color w:val="000000" w:themeColor="text1"/>
        </w:rPr>
      </w:pPr>
    </w:p>
    <w:p w14:paraId="6688E1DB" w14:textId="6CA4488B" w:rsidR="00B643B6" w:rsidRPr="00AB24A5" w:rsidRDefault="00D03EB7" w:rsidP="00691A87">
      <w:pPr>
        <w:rPr>
          <w:color w:val="000000" w:themeColor="text1"/>
        </w:rPr>
      </w:pPr>
      <w:r>
        <w:rPr>
          <w:b/>
          <w:bCs/>
          <w:i/>
          <w:iCs/>
          <w:color w:val="000000" w:themeColor="text1"/>
        </w:rPr>
        <w:t>Note</w:t>
      </w:r>
      <w:r w:rsidR="00B643B6" w:rsidRPr="00B378CC">
        <w:rPr>
          <w:b/>
          <w:bCs/>
          <w:i/>
          <w:iCs/>
          <w:color w:val="000000" w:themeColor="text1"/>
        </w:rPr>
        <w:t>:</w:t>
      </w:r>
      <w:r w:rsidR="00B643B6" w:rsidRPr="005A4697">
        <w:rPr>
          <w:color w:val="000000" w:themeColor="text1"/>
        </w:rPr>
        <w:t xml:space="preserve"> </w:t>
      </w:r>
      <w:r>
        <w:rPr>
          <w:lang w:eastAsia="en-US"/>
        </w:rPr>
        <w:t>Selected</w:t>
      </w:r>
      <w:r w:rsidRPr="00B378CC">
        <w:rPr>
          <w:lang w:eastAsia="en-US"/>
        </w:rPr>
        <w:t xml:space="preserve"> </w:t>
      </w:r>
      <w:r w:rsidR="00B643B6" w:rsidRPr="00B378CC">
        <w:rPr>
          <w:lang w:eastAsia="en-US"/>
        </w:rPr>
        <w:t>internal PDL participants can access smart contracts within the same PDL with access rights</w:t>
      </w:r>
      <w:r w:rsidR="00B643B6" w:rsidRPr="00691A87">
        <w:rPr>
          <w:lang w:eastAsia="en-US"/>
        </w:rPr>
        <w:t xml:space="preserve"> allocated by the governance and owner of the contract and as per guidelines </w:t>
      </w:r>
      <w:r w:rsidR="00A15F7E" w:rsidRPr="00691A87">
        <w:rPr>
          <w:lang w:eastAsia="en-US"/>
        </w:rPr>
        <w:t xml:space="preserve">stated </w:t>
      </w:r>
      <w:r w:rsidR="00B643B6" w:rsidRPr="00691A87">
        <w:rPr>
          <w:lang w:eastAsia="en-US"/>
        </w:rPr>
        <w:t>in clause</w:t>
      </w:r>
      <w:r w:rsidR="00192FA6" w:rsidRPr="00691A87">
        <w:rPr>
          <w:lang w:eastAsia="en-US"/>
        </w:rPr>
        <w:t xml:space="preserve"> </w:t>
      </w:r>
      <w:r w:rsidR="00192FA6" w:rsidRPr="00691A87">
        <w:rPr>
          <w:lang w:eastAsia="en-US"/>
        </w:rPr>
        <w:fldChar w:fldCharType="begin"/>
      </w:r>
      <w:r w:rsidR="00192FA6" w:rsidRPr="00691A87">
        <w:rPr>
          <w:lang w:eastAsia="en-US"/>
        </w:rPr>
        <w:instrText xml:space="preserve"> REF _Ref75679202 \r \h </w:instrText>
      </w:r>
      <w:r w:rsidR="00192FA6" w:rsidRPr="00B378CC">
        <w:rPr>
          <w:lang w:eastAsia="en-US"/>
        </w:rPr>
        <w:instrText xml:space="preserve"> \* MERGEFORMAT </w:instrText>
      </w:r>
      <w:r w:rsidR="00192FA6" w:rsidRPr="00691A87">
        <w:rPr>
          <w:lang w:eastAsia="en-US"/>
        </w:rPr>
      </w:r>
      <w:r w:rsidR="00192FA6" w:rsidRPr="00691A87">
        <w:rPr>
          <w:lang w:eastAsia="en-US"/>
        </w:rPr>
        <w:fldChar w:fldCharType="separate"/>
      </w:r>
      <w:r>
        <w:rPr>
          <w:lang w:eastAsia="en-US"/>
        </w:rPr>
        <w:t>6.3.7</w:t>
      </w:r>
      <w:r w:rsidR="00192FA6" w:rsidRPr="00691A87">
        <w:rPr>
          <w:lang w:eastAsia="en-US"/>
        </w:rPr>
        <w:fldChar w:fldCharType="end"/>
      </w:r>
      <w:r w:rsidR="00B643B6" w:rsidRPr="00691A87">
        <w:rPr>
          <w:lang w:eastAsia="en-US"/>
        </w:rPr>
        <w:t>.</w:t>
      </w:r>
    </w:p>
    <w:p w14:paraId="483ED4AB" w14:textId="3282856A" w:rsidR="001C73BF" w:rsidRDefault="005509F2">
      <w:pPr>
        <w:pStyle w:val="Heading2"/>
        <w:numPr>
          <w:ilvl w:val="3"/>
          <w:numId w:val="11"/>
        </w:numPr>
      </w:pPr>
      <w:bookmarkStart w:id="374" w:name="_Toc68586212"/>
      <w:bookmarkStart w:id="375" w:name="_Toc86326583"/>
      <w:r>
        <w:t xml:space="preserve">HPN </w:t>
      </w:r>
      <w:r w:rsidR="001C73BF">
        <w:t>Smart Contracts</w:t>
      </w:r>
      <w:bookmarkEnd w:id="374"/>
      <w:bookmarkEnd w:id="375"/>
    </w:p>
    <w:p w14:paraId="75663884" w14:textId="1241A1DB" w:rsidR="00192FA6" w:rsidRPr="00EA772D" w:rsidRDefault="00B643B6" w:rsidP="00AB24A5">
      <w:pPr>
        <w:rPr>
          <w:lang w:eastAsia="en-US"/>
        </w:rPr>
      </w:pPr>
      <w:r w:rsidRPr="00EA772D">
        <w:rPr>
          <w:lang w:eastAsia="en-US"/>
        </w:rPr>
        <w:t>When a smart contract is dependent on the data from another smart contract</w:t>
      </w:r>
      <w:r w:rsidR="00A15F7E" w:rsidRPr="00EA772D">
        <w:rPr>
          <w:lang w:eastAsia="en-US"/>
        </w:rPr>
        <w:t xml:space="preserve">s’ output, the important challenge is the completion of pre-requisite contract. </w:t>
      </w:r>
      <w:r w:rsidR="00D03EB7" w:rsidRPr="00EA772D">
        <w:rPr>
          <w:lang w:eastAsia="en-US"/>
        </w:rPr>
        <w:t>In addition to the requirements specified in clause 7.2, following are the requirements:</w:t>
      </w:r>
    </w:p>
    <w:p w14:paraId="1775F90A" w14:textId="77777777" w:rsidR="00192FA6" w:rsidRPr="00EA772D" w:rsidRDefault="00192FA6" w:rsidP="00AB24A5">
      <w:pPr>
        <w:rPr>
          <w:lang w:eastAsia="en-US"/>
        </w:rPr>
      </w:pPr>
    </w:p>
    <w:p w14:paraId="6AE41D84" w14:textId="61D96D9A" w:rsidR="00712FAF" w:rsidRPr="00EA772D" w:rsidRDefault="00712FAF" w:rsidP="00B378CC">
      <w:pPr>
        <w:pStyle w:val="ListParagraph"/>
        <w:numPr>
          <w:ilvl w:val="0"/>
          <w:numId w:val="103"/>
        </w:numPr>
        <w:rPr>
          <w:sz w:val="24"/>
          <w:szCs w:val="24"/>
        </w:rPr>
      </w:pPr>
      <w:r w:rsidRPr="00EA772D">
        <w:rPr>
          <w:sz w:val="24"/>
          <w:szCs w:val="24"/>
        </w:rPr>
        <w:t xml:space="preserve">The pre-requisite smart contract </w:t>
      </w:r>
      <w:r w:rsidR="005509F2" w:rsidRPr="00EA772D">
        <w:rPr>
          <w:sz w:val="24"/>
          <w:szCs w:val="24"/>
        </w:rPr>
        <w:t xml:space="preserve">shall </w:t>
      </w:r>
      <w:r w:rsidRPr="00EA772D">
        <w:rPr>
          <w:sz w:val="24"/>
          <w:szCs w:val="24"/>
        </w:rPr>
        <w:t xml:space="preserve">be completed before </w:t>
      </w:r>
      <w:r w:rsidR="005509F2" w:rsidRPr="00EA772D">
        <w:rPr>
          <w:sz w:val="24"/>
          <w:szCs w:val="24"/>
        </w:rPr>
        <w:t>sending the subsequent request</w:t>
      </w:r>
      <w:r w:rsidR="00D03EB7" w:rsidRPr="00EA772D">
        <w:rPr>
          <w:sz w:val="24"/>
          <w:szCs w:val="24"/>
        </w:rPr>
        <w:t>.</w:t>
      </w:r>
    </w:p>
    <w:p w14:paraId="325DD46D" w14:textId="188BAC66" w:rsidR="00EC30C4" w:rsidRPr="00EA772D" w:rsidRDefault="00AF7801" w:rsidP="00D824DD">
      <w:pPr>
        <w:ind w:left="426"/>
      </w:pPr>
      <w:r w:rsidRPr="00EA772D">
        <w:t>Only</w:t>
      </w:r>
      <w:r w:rsidR="00712FAF" w:rsidRPr="00EA772D">
        <w:t xml:space="preserve"> some fields and functions of a smart contract are accessible by other smart contracts</w:t>
      </w:r>
      <w:r w:rsidR="00EC30C4" w:rsidRPr="00EA772D">
        <w:t>.</w:t>
      </w:r>
    </w:p>
    <w:p w14:paraId="39489397" w14:textId="542E8182" w:rsidR="00EC30C4" w:rsidRPr="00EA772D" w:rsidRDefault="00712FAF">
      <w:pPr>
        <w:pStyle w:val="ListParagraph"/>
        <w:numPr>
          <w:ilvl w:val="0"/>
          <w:numId w:val="103"/>
        </w:numPr>
        <w:rPr>
          <w:color w:val="000000" w:themeColor="text1"/>
          <w:sz w:val="24"/>
          <w:szCs w:val="24"/>
        </w:rPr>
      </w:pPr>
      <w:r w:rsidRPr="00EA772D">
        <w:rPr>
          <w:color w:val="000000" w:themeColor="text1"/>
          <w:sz w:val="24"/>
          <w:szCs w:val="24"/>
        </w:rPr>
        <w:t xml:space="preserve"> </w:t>
      </w:r>
      <w:r w:rsidR="00EC30C4" w:rsidRPr="00EA772D">
        <w:rPr>
          <w:color w:val="000000" w:themeColor="text1"/>
          <w:sz w:val="24"/>
          <w:szCs w:val="24"/>
        </w:rPr>
        <w:t>D</w:t>
      </w:r>
      <w:r w:rsidRPr="00EA772D">
        <w:rPr>
          <w:color w:val="000000" w:themeColor="text1"/>
          <w:sz w:val="24"/>
          <w:szCs w:val="24"/>
        </w:rPr>
        <w:t>evelopers shall ensure that there is no ambiguity in access allocation</w:t>
      </w:r>
      <w:r w:rsidR="00EC30C4" w:rsidRPr="00EA772D">
        <w:rPr>
          <w:color w:val="000000" w:themeColor="text1"/>
          <w:sz w:val="24"/>
          <w:szCs w:val="24"/>
        </w:rPr>
        <w:t>.</w:t>
      </w:r>
    </w:p>
    <w:p w14:paraId="3A6F4421" w14:textId="52F0B8D4" w:rsidR="00EC30C4" w:rsidRPr="00EA772D" w:rsidRDefault="00EC30C4" w:rsidP="00BD32EE">
      <w:pPr>
        <w:pStyle w:val="ListParagraph"/>
        <w:numPr>
          <w:ilvl w:val="0"/>
          <w:numId w:val="103"/>
        </w:numPr>
        <w:rPr>
          <w:color w:val="000000" w:themeColor="text1"/>
          <w:sz w:val="24"/>
          <w:szCs w:val="24"/>
        </w:rPr>
      </w:pPr>
      <w:r w:rsidRPr="00EA772D">
        <w:rPr>
          <w:color w:val="000000" w:themeColor="text1"/>
          <w:sz w:val="24"/>
          <w:szCs w:val="24"/>
        </w:rPr>
        <w:t xml:space="preserve"> E</w:t>
      </w:r>
      <w:r w:rsidR="00712FAF" w:rsidRPr="00EA772D">
        <w:rPr>
          <w:color w:val="000000" w:themeColor="text1"/>
          <w:sz w:val="24"/>
          <w:szCs w:val="24"/>
        </w:rPr>
        <w:t xml:space="preserve">xecution </w:t>
      </w:r>
      <w:r w:rsidRPr="00EA772D">
        <w:rPr>
          <w:color w:val="000000" w:themeColor="text1"/>
          <w:sz w:val="24"/>
          <w:szCs w:val="24"/>
        </w:rPr>
        <w:t xml:space="preserve">triggered by unauthorised smart contracts shall </w:t>
      </w:r>
      <w:r w:rsidR="00712FAF" w:rsidRPr="00EA772D">
        <w:rPr>
          <w:color w:val="000000" w:themeColor="text1"/>
          <w:sz w:val="24"/>
          <w:szCs w:val="24"/>
        </w:rPr>
        <w:t xml:space="preserve">be </w:t>
      </w:r>
      <w:r w:rsidR="00691A87" w:rsidRPr="00EA772D">
        <w:rPr>
          <w:color w:val="000000" w:themeColor="text1"/>
          <w:sz w:val="24"/>
          <w:szCs w:val="24"/>
        </w:rPr>
        <w:t>rejecte</w:t>
      </w:r>
      <w:r w:rsidRPr="00EA772D">
        <w:rPr>
          <w:color w:val="000000" w:themeColor="text1"/>
          <w:sz w:val="24"/>
          <w:szCs w:val="24"/>
        </w:rPr>
        <w:t>d.</w:t>
      </w:r>
    </w:p>
    <w:p w14:paraId="2C546BBC" w14:textId="77EF6EC2" w:rsidR="00712FAF" w:rsidRPr="00EA772D" w:rsidRDefault="00EC30C4" w:rsidP="00EC30C4">
      <w:pPr>
        <w:ind w:left="426"/>
        <w:rPr>
          <w:color w:val="000000" w:themeColor="text1"/>
        </w:rPr>
      </w:pPr>
      <w:r w:rsidRPr="00EA772D">
        <w:rPr>
          <w:color w:val="000000" w:themeColor="text1"/>
        </w:rPr>
        <w:t xml:space="preserve">The </w:t>
      </w:r>
      <w:r w:rsidR="00712FAF" w:rsidRPr="00EA772D">
        <w:rPr>
          <w:color w:val="000000" w:themeColor="text1"/>
        </w:rPr>
        <w:t xml:space="preserve">unauthorised access will be granted by chain of the contracts due auto-execution property of smart contracts. </w:t>
      </w:r>
    </w:p>
    <w:p w14:paraId="14E0794F" w14:textId="5A5109AF" w:rsidR="00EC30C4" w:rsidRPr="00EA772D" w:rsidRDefault="00EC30C4" w:rsidP="00EC30C4">
      <w:pPr>
        <w:ind w:left="426"/>
        <w:rPr>
          <w:color w:val="000000" w:themeColor="text1"/>
        </w:rPr>
      </w:pPr>
      <w:r w:rsidRPr="00EA772D">
        <w:rPr>
          <w:b/>
          <w:bCs/>
          <w:i/>
          <w:iCs/>
          <w:color w:val="000000" w:themeColor="text1"/>
        </w:rPr>
        <w:t>Note:</w:t>
      </w:r>
      <w:r w:rsidRPr="00EA772D">
        <w:rPr>
          <w:color w:val="000000" w:themeColor="text1"/>
        </w:rPr>
        <w:t xml:space="preserve"> Selected internal PDL smart contract can access other smart contracts within the same PDL with access rights allocated by the governance and owner of the contract and as per guidelines stated in clause </w:t>
      </w:r>
      <w:r w:rsidRPr="00EA772D">
        <w:rPr>
          <w:color w:val="000000" w:themeColor="text1"/>
        </w:rPr>
        <w:fldChar w:fldCharType="begin"/>
      </w:r>
      <w:r w:rsidRPr="00EA772D">
        <w:rPr>
          <w:color w:val="000000" w:themeColor="text1"/>
        </w:rPr>
        <w:instrText xml:space="preserve"> REF _Ref75679202 \r \h </w:instrText>
      </w:r>
      <w:r w:rsidRPr="00EA772D">
        <w:rPr>
          <w:color w:val="000000" w:themeColor="text1"/>
        </w:rPr>
      </w:r>
      <w:r w:rsidR="00EA772D">
        <w:rPr>
          <w:color w:val="000000" w:themeColor="text1"/>
        </w:rPr>
        <w:instrText xml:space="preserve"> \* MERGEFORMAT </w:instrText>
      </w:r>
      <w:r w:rsidRPr="00EA772D">
        <w:rPr>
          <w:color w:val="000000" w:themeColor="text1"/>
        </w:rPr>
        <w:fldChar w:fldCharType="separate"/>
      </w:r>
      <w:r w:rsidRPr="00EA772D">
        <w:rPr>
          <w:color w:val="000000" w:themeColor="text1"/>
        </w:rPr>
        <w:t>6.3.7</w:t>
      </w:r>
      <w:r w:rsidRPr="00EA772D">
        <w:rPr>
          <w:color w:val="000000" w:themeColor="text1"/>
        </w:rPr>
        <w:fldChar w:fldCharType="end"/>
      </w:r>
      <w:r w:rsidRPr="00EA772D">
        <w:rPr>
          <w:color w:val="000000" w:themeColor="text1"/>
        </w:rPr>
        <w:t>.</w:t>
      </w:r>
    </w:p>
    <w:p w14:paraId="2A50294C" w14:textId="3DF4FA68" w:rsidR="00444285" w:rsidRPr="00EA772D" w:rsidRDefault="00444285" w:rsidP="00444285">
      <w:pPr>
        <w:rPr>
          <w:color w:val="000000" w:themeColor="text1"/>
        </w:rPr>
      </w:pPr>
    </w:p>
    <w:p w14:paraId="7A372E36" w14:textId="36F1AB33" w:rsidR="00444285" w:rsidRDefault="00444285" w:rsidP="00B378CC">
      <w:pPr>
        <w:pStyle w:val="Heading2"/>
        <w:numPr>
          <w:ilvl w:val="2"/>
          <w:numId w:val="11"/>
        </w:numPr>
        <w:rPr>
          <w:color w:val="000000" w:themeColor="text1"/>
        </w:rPr>
      </w:pPr>
      <w:bookmarkStart w:id="376" w:name="_Toc86326584"/>
      <w:r w:rsidRPr="00B378CC">
        <w:t>Requirements</w:t>
      </w:r>
      <w:r>
        <w:rPr>
          <w:color w:val="000000" w:themeColor="text1"/>
        </w:rPr>
        <w:t xml:space="preserve"> for Internal Outputs</w:t>
      </w:r>
      <w:bookmarkEnd w:id="376"/>
    </w:p>
    <w:p w14:paraId="7041822A" w14:textId="22BD20A5" w:rsidR="00444285" w:rsidRPr="00B153DC" w:rsidRDefault="00444285" w:rsidP="00444285">
      <w:pPr>
        <w:rPr>
          <w:color w:val="000000" w:themeColor="text1"/>
        </w:rPr>
      </w:pPr>
      <w:r>
        <w:rPr>
          <w:color w:val="000000" w:themeColor="text1"/>
        </w:rPr>
        <w:br/>
      </w:r>
      <w:r w:rsidRPr="00B153DC">
        <w:rPr>
          <w:color w:val="000000" w:themeColor="text1"/>
        </w:rPr>
        <w:t>A smart contract may provide output to other smart contracts within the PDL network. In such a case following are the requirements:</w:t>
      </w:r>
    </w:p>
    <w:p w14:paraId="4C9A161C" w14:textId="32B92F50" w:rsidR="00444285" w:rsidRPr="00B153DC" w:rsidRDefault="00EC30C4" w:rsidP="00B378CC">
      <w:pPr>
        <w:pStyle w:val="ListParagraph"/>
        <w:numPr>
          <w:ilvl w:val="0"/>
          <w:numId w:val="192"/>
        </w:numPr>
        <w:rPr>
          <w:color w:val="000000" w:themeColor="text1"/>
          <w:sz w:val="24"/>
          <w:szCs w:val="24"/>
        </w:rPr>
      </w:pPr>
      <w:r w:rsidRPr="00B153DC">
        <w:rPr>
          <w:color w:val="000000" w:themeColor="text1"/>
          <w:sz w:val="24"/>
          <w:szCs w:val="24"/>
        </w:rPr>
        <w:t>The data produced by smart contract shall follow the requirements specified in clause 7.2.</w:t>
      </w:r>
    </w:p>
    <w:p w14:paraId="0BEB215A" w14:textId="3DB5D237" w:rsidR="00712FAF" w:rsidRPr="00AB24A5" w:rsidRDefault="00712FAF" w:rsidP="00AB24A5">
      <w:pPr>
        <w:rPr>
          <w:lang w:eastAsia="en-US"/>
        </w:rPr>
      </w:pPr>
    </w:p>
    <w:p w14:paraId="48DF5898" w14:textId="6D886655" w:rsidR="001C73BF" w:rsidRDefault="00307EF1" w:rsidP="00FB7879">
      <w:pPr>
        <w:pStyle w:val="Heading2"/>
        <w:numPr>
          <w:ilvl w:val="1"/>
          <w:numId w:val="11"/>
        </w:numPr>
      </w:pPr>
      <w:bookmarkStart w:id="377" w:name="_Toc77007088"/>
      <w:bookmarkStart w:id="378" w:name="_Toc79666976"/>
      <w:bookmarkStart w:id="379" w:name="_Toc79872119"/>
      <w:bookmarkStart w:id="380" w:name="_Toc80273043"/>
      <w:bookmarkStart w:id="381" w:name="_Toc81305519"/>
      <w:bookmarkStart w:id="382" w:name="_Toc77007089"/>
      <w:bookmarkStart w:id="383" w:name="_Toc79666977"/>
      <w:bookmarkStart w:id="384" w:name="_Toc79872120"/>
      <w:bookmarkStart w:id="385" w:name="_Toc80273044"/>
      <w:bookmarkStart w:id="386" w:name="_Toc81305520"/>
      <w:bookmarkStart w:id="387" w:name="_Toc77007090"/>
      <w:bookmarkStart w:id="388" w:name="_Toc79666978"/>
      <w:bookmarkStart w:id="389" w:name="_Toc79872121"/>
      <w:bookmarkStart w:id="390" w:name="_Toc80273045"/>
      <w:bookmarkStart w:id="391" w:name="_Toc81305521"/>
      <w:bookmarkStart w:id="392" w:name="_Toc77007091"/>
      <w:bookmarkStart w:id="393" w:name="_Toc79666979"/>
      <w:bookmarkStart w:id="394" w:name="_Toc79872122"/>
      <w:bookmarkStart w:id="395" w:name="_Toc80273046"/>
      <w:bookmarkStart w:id="396" w:name="_Toc81305522"/>
      <w:bookmarkStart w:id="397" w:name="_Toc68586010"/>
      <w:bookmarkStart w:id="398" w:name="_Toc68586077"/>
      <w:bookmarkStart w:id="399" w:name="_Toc68586144"/>
      <w:bookmarkStart w:id="400" w:name="_Toc68586213"/>
      <w:bookmarkStart w:id="401" w:name="_Toc68586280"/>
      <w:bookmarkStart w:id="402" w:name="_Ref81297887"/>
      <w:bookmarkStart w:id="403" w:name="_Toc8632658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t xml:space="preserve">External </w:t>
      </w:r>
      <w:r w:rsidR="00691A87">
        <w:t>D</w:t>
      </w:r>
      <w:r>
        <w:t xml:space="preserve">ata </w:t>
      </w:r>
      <w:r w:rsidR="00691A87">
        <w:t>I</w:t>
      </w:r>
      <w:r>
        <w:t>nputs</w:t>
      </w:r>
      <w:bookmarkEnd w:id="402"/>
      <w:bookmarkEnd w:id="403"/>
    </w:p>
    <w:p w14:paraId="4BEE91AD" w14:textId="68765419" w:rsidR="00307EF1" w:rsidRDefault="005E6F8C">
      <w:pPr>
        <w:pStyle w:val="Heading2"/>
        <w:numPr>
          <w:ilvl w:val="2"/>
          <w:numId w:val="11"/>
        </w:numPr>
      </w:pPr>
      <w:bookmarkStart w:id="404" w:name="_Toc84378422"/>
      <w:bookmarkStart w:id="405" w:name="_Toc86326586"/>
      <w:bookmarkEnd w:id="404"/>
      <w:r>
        <w:t xml:space="preserve">External </w:t>
      </w:r>
      <w:r w:rsidR="00FB7879">
        <w:t>PDLs</w:t>
      </w:r>
      <w:bookmarkEnd w:id="405"/>
      <w:r w:rsidR="00712FAF">
        <w:t xml:space="preserve"> </w:t>
      </w:r>
    </w:p>
    <w:p w14:paraId="1117ADFB" w14:textId="3B2C47C2" w:rsidR="00F34CCA" w:rsidRPr="00B153DC" w:rsidRDefault="00F34CCA" w:rsidP="00B378CC">
      <w:r w:rsidRPr="00B153DC">
        <w:rPr>
          <w:lang w:eastAsia="en-US"/>
        </w:rPr>
        <w:t xml:space="preserve">A smart contract may take input from </w:t>
      </w:r>
      <w:r w:rsidR="005E6F8C" w:rsidRPr="00B153DC">
        <w:rPr>
          <w:lang w:eastAsia="en-US"/>
        </w:rPr>
        <w:t xml:space="preserve">external </w:t>
      </w:r>
      <w:r w:rsidRPr="00B153DC">
        <w:rPr>
          <w:lang w:eastAsia="en-US"/>
        </w:rPr>
        <w:t xml:space="preserve">PDL </w:t>
      </w:r>
      <w:r w:rsidR="00EC30C4" w:rsidRPr="00B153DC">
        <w:rPr>
          <w:lang w:eastAsia="en-US"/>
        </w:rPr>
        <w:t>networks, that external participants or smart contract</w:t>
      </w:r>
      <w:r w:rsidRPr="00B153DC">
        <w:rPr>
          <w:lang w:eastAsia="en-US"/>
        </w:rPr>
        <w:t xml:space="preserve">. In such a scenario, following are the </w:t>
      </w:r>
      <w:r w:rsidRPr="00B153DC">
        <w:rPr>
          <w:b/>
          <w:bCs/>
          <w:lang w:eastAsia="en-US"/>
        </w:rPr>
        <w:t>requirements</w:t>
      </w:r>
      <w:r w:rsidRPr="00B153DC">
        <w:rPr>
          <w:lang w:eastAsia="en-US"/>
        </w:rPr>
        <w:t>:</w:t>
      </w:r>
    </w:p>
    <w:p w14:paraId="0780BA8B" w14:textId="52E81DBF" w:rsidR="00EC30C4" w:rsidRPr="00B153DC" w:rsidRDefault="005E6F8C">
      <w:pPr>
        <w:pStyle w:val="ListParagraph"/>
        <w:numPr>
          <w:ilvl w:val="0"/>
          <w:numId w:val="105"/>
        </w:numPr>
        <w:rPr>
          <w:sz w:val="24"/>
          <w:szCs w:val="24"/>
        </w:rPr>
      </w:pPr>
      <w:r w:rsidRPr="00B153DC">
        <w:rPr>
          <w:sz w:val="24"/>
          <w:szCs w:val="24"/>
        </w:rPr>
        <w:lastRenderedPageBreak/>
        <w:t xml:space="preserve">The external PDL governance shall manage access </w:t>
      </w:r>
      <w:r w:rsidR="009E1ABA" w:rsidRPr="00B153DC">
        <w:rPr>
          <w:sz w:val="24"/>
          <w:szCs w:val="24"/>
        </w:rPr>
        <w:t xml:space="preserve">of their respective </w:t>
      </w:r>
      <w:r w:rsidRPr="00B153DC">
        <w:rPr>
          <w:sz w:val="24"/>
          <w:szCs w:val="24"/>
        </w:rPr>
        <w:t>PDL</w:t>
      </w:r>
      <w:r w:rsidR="009E1ABA" w:rsidRPr="00B153DC">
        <w:rPr>
          <w:sz w:val="24"/>
          <w:szCs w:val="24"/>
        </w:rPr>
        <w:t>’s</w:t>
      </w:r>
      <w:r w:rsidRPr="00B153DC">
        <w:rPr>
          <w:sz w:val="24"/>
          <w:szCs w:val="24"/>
        </w:rPr>
        <w:t xml:space="preserve"> </w:t>
      </w:r>
      <w:r w:rsidR="0086275D" w:rsidRPr="00B153DC">
        <w:rPr>
          <w:sz w:val="24"/>
          <w:szCs w:val="24"/>
        </w:rPr>
        <w:t>smart contracts</w:t>
      </w:r>
      <w:r w:rsidRPr="00B153DC">
        <w:rPr>
          <w:sz w:val="24"/>
          <w:szCs w:val="24"/>
        </w:rPr>
        <w:t xml:space="preserve"> and assign access-rights accordingly. </w:t>
      </w:r>
    </w:p>
    <w:p w14:paraId="1636FFC8" w14:textId="06F1DB8F" w:rsidR="005E6F8C" w:rsidRPr="00B153DC" w:rsidRDefault="005E6F8C">
      <w:pPr>
        <w:pStyle w:val="ListParagraph"/>
        <w:numPr>
          <w:ilvl w:val="0"/>
          <w:numId w:val="105"/>
        </w:numPr>
        <w:rPr>
          <w:sz w:val="24"/>
          <w:szCs w:val="24"/>
        </w:rPr>
      </w:pPr>
      <w:r w:rsidRPr="00B153DC">
        <w:rPr>
          <w:sz w:val="24"/>
          <w:szCs w:val="24"/>
        </w:rPr>
        <w:t>Appropriate access-rights shall be acquired before such access.</w:t>
      </w:r>
    </w:p>
    <w:p w14:paraId="3E959403" w14:textId="420F28D0" w:rsidR="00D853D8" w:rsidRPr="00B153DC" w:rsidRDefault="001142C7" w:rsidP="00B378CC">
      <w:pPr>
        <w:pStyle w:val="ListParagraph"/>
        <w:numPr>
          <w:ilvl w:val="0"/>
          <w:numId w:val="105"/>
        </w:numPr>
        <w:rPr>
          <w:sz w:val="24"/>
          <w:szCs w:val="24"/>
        </w:rPr>
      </w:pPr>
      <w:r w:rsidRPr="00B153DC">
        <w:rPr>
          <w:sz w:val="24"/>
          <w:szCs w:val="24"/>
        </w:rPr>
        <w:t>External</w:t>
      </w:r>
      <w:r w:rsidR="00D853D8" w:rsidRPr="00B153DC">
        <w:rPr>
          <w:sz w:val="24"/>
          <w:szCs w:val="24"/>
        </w:rPr>
        <w:t xml:space="preserve"> data </w:t>
      </w:r>
      <w:r w:rsidRPr="00B153DC">
        <w:rPr>
          <w:sz w:val="24"/>
          <w:szCs w:val="24"/>
        </w:rPr>
        <w:t>shall</w:t>
      </w:r>
      <w:r w:rsidR="00D853D8" w:rsidRPr="00B153DC">
        <w:rPr>
          <w:sz w:val="24"/>
          <w:szCs w:val="24"/>
        </w:rPr>
        <w:t xml:space="preserve"> be exchanged or accessed through the governance-channel only and participants from any side shall not have any direct access to the external PDLs.</w:t>
      </w:r>
    </w:p>
    <w:p w14:paraId="06FDABAD" w14:textId="21172852" w:rsidR="008E2DAD" w:rsidRPr="00B153DC" w:rsidRDefault="008E2DAD" w:rsidP="00307EF1">
      <w:pPr>
        <w:rPr>
          <w:lang w:eastAsia="en-US"/>
        </w:rPr>
      </w:pPr>
    </w:p>
    <w:p w14:paraId="03D75404" w14:textId="10728784" w:rsidR="00D853D8" w:rsidRPr="00B153DC" w:rsidRDefault="001142C7" w:rsidP="00307EF1">
      <w:pPr>
        <w:rPr>
          <w:lang w:eastAsia="en-US"/>
        </w:rPr>
      </w:pPr>
      <w:r w:rsidRPr="00B153DC">
        <w:rPr>
          <w:lang w:eastAsia="en-US"/>
        </w:rPr>
        <w:t>Two possible approaches to access the data from an external PDL as are follows:</w:t>
      </w:r>
    </w:p>
    <w:p w14:paraId="37012AA5" w14:textId="3C3674D3" w:rsidR="001142C7" w:rsidRPr="00B153DC" w:rsidRDefault="001142C7" w:rsidP="001142C7">
      <w:pPr>
        <w:pStyle w:val="ListParagraph"/>
        <w:numPr>
          <w:ilvl w:val="0"/>
          <w:numId w:val="190"/>
        </w:numPr>
        <w:rPr>
          <w:sz w:val="24"/>
          <w:szCs w:val="24"/>
        </w:rPr>
      </w:pPr>
      <w:r w:rsidRPr="00B153DC">
        <w:rPr>
          <w:sz w:val="24"/>
          <w:szCs w:val="24"/>
        </w:rPr>
        <w:t xml:space="preserve">Faster Approach </w:t>
      </w:r>
    </w:p>
    <w:p w14:paraId="07719751" w14:textId="12CAB470" w:rsidR="001142C7" w:rsidRPr="00B153DC" w:rsidRDefault="001142C7" w:rsidP="001142C7">
      <w:pPr>
        <w:pStyle w:val="ListParagraph"/>
        <w:numPr>
          <w:ilvl w:val="0"/>
          <w:numId w:val="190"/>
        </w:numPr>
        <w:rPr>
          <w:sz w:val="24"/>
          <w:szCs w:val="24"/>
        </w:rPr>
      </w:pPr>
      <w:r w:rsidRPr="00B153DC">
        <w:rPr>
          <w:sz w:val="24"/>
          <w:szCs w:val="24"/>
        </w:rPr>
        <w:t>Secure Approach</w:t>
      </w:r>
    </w:p>
    <w:p w14:paraId="633CC500" w14:textId="046CF694" w:rsidR="001142C7" w:rsidRPr="008B6966" w:rsidRDefault="001142C7" w:rsidP="00B378CC">
      <w:pPr>
        <w:pStyle w:val="Heading2"/>
        <w:numPr>
          <w:ilvl w:val="3"/>
          <w:numId w:val="11"/>
        </w:numPr>
      </w:pPr>
      <w:bookmarkStart w:id="406" w:name="_Toc86326587"/>
      <w:r w:rsidRPr="005A4697">
        <w:t>Faster</w:t>
      </w:r>
      <w:r w:rsidRPr="00E61B85">
        <w:t xml:space="preserve"> Approach</w:t>
      </w:r>
      <w:bookmarkEnd w:id="406"/>
    </w:p>
    <w:p w14:paraId="15657280" w14:textId="3B0D868D" w:rsidR="00D1766C" w:rsidRPr="00012D67" w:rsidRDefault="00D853D8">
      <w:r w:rsidRPr="00012D67">
        <w:t>When PDL participants want to access the</w:t>
      </w:r>
      <w:r w:rsidR="001142C7" w:rsidRPr="00012D67">
        <w:t xml:space="preserve"> data from an</w:t>
      </w:r>
      <w:r w:rsidRPr="00012D67">
        <w:t xml:space="preserve"> external </w:t>
      </w:r>
      <w:r w:rsidR="001142C7" w:rsidRPr="00012D67">
        <w:t>PDL</w:t>
      </w:r>
      <w:r w:rsidRPr="00012D67">
        <w:t xml:space="preserve">, they </w:t>
      </w:r>
      <w:r w:rsidR="00D1766C" w:rsidRPr="00012D67">
        <w:t>can</w:t>
      </w:r>
      <w:r w:rsidRPr="00012D67">
        <w:t xml:space="preserve"> generate a request-to-access message to their local governance which will subsequently send this request to the </w:t>
      </w:r>
      <w:r w:rsidRPr="00012D67">
        <w:rPr>
          <w:i/>
          <w:iCs/>
        </w:rPr>
        <w:t>Gateway</w:t>
      </w:r>
      <w:r w:rsidRPr="00012D67">
        <w:t xml:space="preserve">. </w:t>
      </w:r>
    </w:p>
    <w:p w14:paraId="2D77E395" w14:textId="77777777" w:rsidR="00D1766C" w:rsidRPr="00012D67" w:rsidRDefault="00D1766C" w:rsidP="00307EF1">
      <w:pPr>
        <w:rPr>
          <w:lang w:eastAsia="en-US"/>
        </w:rPr>
      </w:pPr>
    </w:p>
    <w:p w14:paraId="39F0B117" w14:textId="4BB9E84F" w:rsidR="00307EF1" w:rsidRPr="00012D67" w:rsidRDefault="00D853D8">
      <w:r w:rsidRPr="00012D67">
        <w:t xml:space="preserve">The Gateway </w:t>
      </w:r>
      <w:r w:rsidR="00D1766C" w:rsidRPr="00012D67">
        <w:t>can be</w:t>
      </w:r>
      <w:r w:rsidRPr="00012D67">
        <w:t xml:space="preserve"> maintained and administrated by both the internal and external governance</w:t>
      </w:r>
      <w:r w:rsidR="007F14C5" w:rsidRPr="00012D67">
        <w:t xml:space="preserve"> </w:t>
      </w:r>
      <w:r w:rsidRPr="00012D67">
        <w:t xml:space="preserve">and </w:t>
      </w:r>
      <w:r w:rsidR="007F14C5" w:rsidRPr="00012D67">
        <w:t>elected</w:t>
      </w:r>
      <w:r w:rsidRPr="00012D67">
        <w:t xml:space="preserve"> by mutual consensus of all participating PDL governance</w:t>
      </w:r>
      <w:r w:rsidR="007F14C5" w:rsidRPr="00012D67">
        <w:t>.</w:t>
      </w:r>
      <w:r w:rsidR="00BF49C0" w:rsidRPr="00012D67">
        <w:t xml:space="preserve"> </w:t>
      </w:r>
    </w:p>
    <w:p w14:paraId="4AE73F52" w14:textId="799BE1EA" w:rsidR="004C7050" w:rsidRPr="00012D67" w:rsidRDefault="004C7050" w:rsidP="00307EF1">
      <w:pPr>
        <w:rPr>
          <w:lang w:eastAsia="en-US"/>
        </w:rPr>
      </w:pPr>
    </w:p>
    <w:p w14:paraId="43983D18" w14:textId="7148A33F" w:rsidR="00D1766C" w:rsidRPr="00012D67" w:rsidRDefault="004C7050" w:rsidP="00B378CC">
      <w:pPr>
        <w:pStyle w:val="ListParagraph"/>
        <w:numPr>
          <w:ilvl w:val="0"/>
          <w:numId w:val="107"/>
        </w:numPr>
        <w:rPr>
          <w:sz w:val="24"/>
          <w:szCs w:val="24"/>
        </w:rPr>
      </w:pPr>
      <w:r w:rsidRPr="00012D67">
        <w:rPr>
          <w:sz w:val="24"/>
          <w:szCs w:val="24"/>
        </w:rPr>
        <w:t xml:space="preserve">All the access from an external PDL </w:t>
      </w:r>
      <w:r w:rsidRPr="00012D67">
        <w:rPr>
          <w:b/>
          <w:bCs/>
          <w:sz w:val="24"/>
          <w:szCs w:val="24"/>
        </w:rPr>
        <w:t>shall</w:t>
      </w:r>
      <w:r w:rsidRPr="00012D67">
        <w:rPr>
          <w:sz w:val="24"/>
          <w:szCs w:val="24"/>
        </w:rPr>
        <w:t xml:space="preserve"> be recorded by </w:t>
      </w:r>
      <w:r w:rsidR="00D853D8" w:rsidRPr="00012D67">
        <w:rPr>
          <w:sz w:val="24"/>
          <w:szCs w:val="24"/>
        </w:rPr>
        <w:t>the Gateway</w:t>
      </w:r>
      <w:r w:rsidRPr="00012D67">
        <w:rPr>
          <w:sz w:val="24"/>
          <w:szCs w:val="24"/>
        </w:rPr>
        <w:t xml:space="preserve"> in a separate </w:t>
      </w:r>
      <w:r w:rsidR="009E1ABA" w:rsidRPr="00012D67">
        <w:rPr>
          <w:sz w:val="24"/>
          <w:szCs w:val="24"/>
        </w:rPr>
        <w:t xml:space="preserve">secured </w:t>
      </w:r>
      <w:r w:rsidRPr="00012D67">
        <w:rPr>
          <w:sz w:val="24"/>
          <w:szCs w:val="24"/>
        </w:rPr>
        <w:t xml:space="preserve">storage as well for future audit. </w:t>
      </w:r>
    </w:p>
    <w:p w14:paraId="2D6DF4C6" w14:textId="77777777" w:rsidR="00D1766C" w:rsidRPr="00012D67" w:rsidRDefault="00D1766C" w:rsidP="00307EF1">
      <w:pPr>
        <w:rPr>
          <w:lang w:eastAsia="en-US"/>
        </w:rPr>
      </w:pPr>
    </w:p>
    <w:p w14:paraId="6C36D6D3" w14:textId="39FDCE2F" w:rsidR="004C7050" w:rsidRPr="00012D67" w:rsidRDefault="004C7050" w:rsidP="00307EF1">
      <w:pPr>
        <w:rPr>
          <w:lang w:eastAsia="en-US"/>
        </w:rPr>
      </w:pPr>
      <w:r w:rsidRPr="00012D67">
        <w:rPr>
          <w:lang w:eastAsia="en-US"/>
        </w:rPr>
        <w:t xml:space="preserve">In Figure 6-8, </w:t>
      </w:r>
      <w:r w:rsidR="00D853D8" w:rsidRPr="00012D67">
        <w:rPr>
          <w:lang w:eastAsia="en-US"/>
        </w:rPr>
        <w:t>the possible architecture for external data access is shown</w:t>
      </w:r>
      <w:r w:rsidRPr="00012D67">
        <w:rPr>
          <w:lang w:eastAsia="en-US"/>
        </w:rPr>
        <w:t>.</w:t>
      </w:r>
      <w:r w:rsidR="00D853D8" w:rsidRPr="00012D67">
        <w:rPr>
          <w:lang w:eastAsia="en-US"/>
        </w:rPr>
        <w:t xml:space="preserve"> The Gateway maintains </w:t>
      </w:r>
      <w:r w:rsidR="007F14C5" w:rsidRPr="00012D67">
        <w:rPr>
          <w:lang w:eastAsia="en-US"/>
        </w:rPr>
        <w:t>an</w:t>
      </w:r>
      <w:r w:rsidR="00D853D8" w:rsidRPr="00012D67">
        <w:rPr>
          <w:lang w:eastAsia="en-US"/>
        </w:rPr>
        <w:t xml:space="preserve"> access control list, </w:t>
      </w:r>
      <w:r w:rsidR="007F14C5" w:rsidRPr="00012D67">
        <w:rPr>
          <w:lang w:eastAsia="en-US"/>
        </w:rPr>
        <w:t>that keeps the record of the data shared between the PDLs</w:t>
      </w:r>
      <w:r w:rsidR="008A4D10" w:rsidRPr="00012D67">
        <w:rPr>
          <w:lang w:eastAsia="en-US"/>
        </w:rPr>
        <w:t>. Note that, this access control list is also maintained in secured data structure</w:t>
      </w:r>
      <w:r w:rsidR="007F14C5" w:rsidRPr="00012D67">
        <w:rPr>
          <w:lang w:eastAsia="en-US"/>
        </w:rPr>
        <w:t>.</w:t>
      </w:r>
      <w:r w:rsidR="00D853D8" w:rsidRPr="00012D67">
        <w:rPr>
          <w:lang w:eastAsia="en-US"/>
        </w:rPr>
        <w:t xml:space="preserve"> This is a faster approach but have some s</w:t>
      </w:r>
      <w:r w:rsidRPr="00012D67">
        <w:rPr>
          <w:lang w:eastAsia="en-US"/>
        </w:rPr>
        <w:t>ecurity considerations</w:t>
      </w:r>
      <w:r w:rsidR="00D853D8" w:rsidRPr="00012D67">
        <w:rPr>
          <w:lang w:eastAsia="en-US"/>
        </w:rPr>
        <w:t xml:space="preserve"> which are listed </w:t>
      </w:r>
      <w:r w:rsidRPr="00012D67">
        <w:rPr>
          <w:lang w:eastAsia="en-US"/>
        </w:rPr>
        <w:t>below:</w:t>
      </w:r>
    </w:p>
    <w:p w14:paraId="04ED2F7C" w14:textId="77777777" w:rsidR="004C7050" w:rsidRDefault="004C7050" w:rsidP="00307EF1">
      <w:pPr>
        <w:rPr>
          <w:lang w:eastAsia="en-US"/>
        </w:rPr>
      </w:pPr>
    </w:p>
    <w:p w14:paraId="2D00CC85" w14:textId="6A90B136" w:rsidR="004C7050" w:rsidRDefault="004C7050" w:rsidP="00B378CC">
      <w:pPr>
        <w:keepNext/>
        <w:jc w:val="center"/>
      </w:pPr>
      <w:r>
        <w:rPr>
          <w:noProof/>
          <w:color w:val="0E101A"/>
        </w:rPr>
        <w:drawing>
          <wp:inline distT="0" distB="0" distL="0" distR="0" wp14:anchorId="7B8AB60D" wp14:editId="762BFF52">
            <wp:extent cx="5230227" cy="1640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0575" cy="1643794"/>
                    </a:xfrm>
                    <a:prstGeom prst="rect">
                      <a:avLst/>
                    </a:prstGeom>
                  </pic:spPr>
                </pic:pic>
              </a:graphicData>
            </a:graphic>
          </wp:inline>
        </w:drawing>
      </w:r>
    </w:p>
    <w:p w14:paraId="4BEB4978" w14:textId="77777777" w:rsidR="004C7050" w:rsidRDefault="004C7050" w:rsidP="00B378CC">
      <w:pPr>
        <w:keepNext/>
      </w:pPr>
    </w:p>
    <w:p w14:paraId="21429C2B" w14:textId="459E95DD" w:rsidR="004C7050" w:rsidRDefault="004C7050" w:rsidP="00F34CCA">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1</w:t>
        </w:r>
      </w:fldSimple>
      <w:r>
        <w:t>: Smart contract from external PDL (Faster Approach)</w:t>
      </w:r>
    </w:p>
    <w:p w14:paraId="6BB83530" w14:textId="753B655D" w:rsidR="00F34CCA" w:rsidRPr="00012D67" w:rsidRDefault="00F34CCA" w:rsidP="00B378CC">
      <w:r w:rsidRPr="00012D67">
        <w:rPr>
          <w:lang w:eastAsia="en-US"/>
        </w:rPr>
        <w:t xml:space="preserve">The </w:t>
      </w:r>
      <w:r w:rsidRPr="00012D67">
        <w:rPr>
          <w:b/>
          <w:bCs/>
          <w:i/>
          <w:iCs/>
          <w:lang w:eastAsia="en-US"/>
        </w:rPr>
        <w:t>considerations</w:t>
      </w:r>
      <w:r w:rsidRPr="00012D67">
        <w:rPr>
          <w:lang w:eastAsia="en-US"/>
        </w:rPr>
        <w:t xml:space="preserve"> with this approach are as follows:</w:t>
      </w:r>
    </w:p>
    <w:p w14:paraId="0EC078CC" w14:textId="77777777" w:rsidR="006D65EE" w:rsidRPr="00012D67" w:rsidRDefault="004C7050">
      <w:pPr>
        <w:pStyle w:val="ListParagraph"/>
        <w:numPr>
          <w:ilvl w:val="0"/>
          <w:numId w:val="108"/>
        </w:numPr>
        <w:rPr>
          <w:sz w:val="24"/>
          <w:szCs w:val="24"/>
        </w:rPr>
      </w:pPr>
      <w:r w:rsidRPr="00012D67">
        <w:rPr>
          <w:sz w:val="24"/>
          <w:szCs w:val="24"/>
        </w:rPr>
        <w:t xml:space="preserve">The major security consideration here is the single point of failure for </w:t>
      </w:r>
      <w:r w:rsidR="00D853D8" w:rsidRPr="00012D67">
        <w:rPr>
          <w:sz w:val="24"/>
          <w:szCs w:val="24"/>
        </w:rPr>
        <w:t>the</w:t>
      </w:r>
      <w:r w:rsidRPr="00012D67">
        <w:rPr>
          <w:sz w:val="24"/>
          <w:szCs w:val="24"/>
        </w:rPr>
        <w:t xml:space="preserve"> Gateway. This means that if the Gateway is compromised, the malicious party can take over the system and issue the keys to themselves or possibly to other malicious parties. </w:t>
      </w:r>
    </w:p>
    <w:p w14:paraId="136DF152" w14:textId="1CC00D07" w:rsidR="004C7050" w:rsidRPr="00012D67" w:rsidRDefault="007F14C5">
      <w:r w:rsidRPr="00012D67">
        <w:t>To resolve such a vulnerability, a secured approach is discussed in the next clause.</w:t>
      </w:r>
    </w:p>
    <w:p w14:paraId="7BCF8624" w14:textId="188FF573" w:rsidR="004C7050" w:rsidRDefault="004C7050" w:rsidP="004C7050">
      <w:pPr>
        <w:rPr>
          <w:lang w:eastAsia="en-US"/>
        </w:rPr>
      </w:pPr>
    </w:p>
    <w:p w14:paraId="65C80AB3" w14:textId="1275BD36" w:rsidR="00D853D8" w:rsidRPr="00E61B85" w:rsidRDefault="00D853D8" w:rsidP="00B378CC">
      <w:pPr>
        <w:pStyle w:val="Heading2"/>
        <w:numPr>
          <w:ilvl w:val="3"/>
          <w:numId w:val="11"/>
        </w:numPr>
      </w:pPr>
      <w:bookmarkStart w:id="407" w:name="_Toc86326588"/>
      <w:r w:rsidRPr="005A4697">
        <w:t>Secured Approach</w:t>
      </w:r>
      <w:bookmarkEnd w:id="407"/>
    </w:p>
    <w:p w14:paraId="3CEA20F7" w14:textId="356690F1" w:rsidR="00D853D8" w:rsidRDefault="00D853D8" w:rsidP="00D853D8">
      <w:pPr>
        <w:rPr>
          <w:lang w:eastAsia="en-US"/>
        </w:rPr>
      </w:pPr>
      <w:r>
        <w:rPr>
          <w:lang w:eastAsia="en-US"/>
        </w:rPr>
        <w:t xml:space="preserve">To avoid single point of failure as discussed in the last clause a secure approach is to request the access rights in a dynamic manner (Figure </w:t>
      </w:r>
      <w:r w:rsidR="00BF49C0">
        <w:rPr>
          <w:lang w:eastAsia="en-US"/>
        </w:rPr>
        <w:t>7-2</w:t>
      </w:r>
      <w:r>
        <w:rPr>
          <w:lang w:eastAsia="en-US"/>
        </w:rPr>
        <w:t>).</w:t>
      </w:r>
    </w:p>
    <w:p w14:paraId="41B8B9CE" w14:textId="77777777" w:rsidR="00D853D8" w:rsidRDefault="00D853D8" w:rsidP="00D853D8">
      <w:pPr>
        <w:rPr>
          <w:lang w:eastAsia="en-US"/>
        </w:rPr>
      </w:pPr>
    </w:p>
    <w:p w14:paraId="043DFA49" w14:textId="5D3EA705" w:rsidR="004C7050" w:rsidRPr="004C7050" w:rsidRDefault="00D853D8" w:rsidP="004C7050">
      <w:pPr>
        <w:rPr>
          <w:lang w:eastAsia="en-US"/>
        </w:rPr>
      </w:pPr>
      <w:r>
        <w:rPr>
          <w:lang w:eastAsia="en-US"/>
        </w:rPr>
        <w:t>In the secured approach, when PDL participants generate request-to-ac</w:t>
      </w:r>
      <w:r w:rsidR="008E2DAD">
        <w:rPr>
          <w:lang w:eastAsia="en-US"/>
        </w:rPr>
        <w:t>c</w:t>
      </w:r>
      <w:r>
        <w:rPr>
          <w:lang w:eastAsia="en-US"/>
        </w:rPr>
        <w:t xml:space="preserve">ess to their local PDL governance, the governance forwards </w:t>
      </w:r>
      <w:r w:rsidR="008E2DAD">
        <w:rPr>
          <w:lang w:eastAsia="en-US"/>
        </w:rPr>
        <w:t>this request</w:t>
      </w:r>
      <w:r>
        <w:rPr>
          <w:lang w:eastAsia="en-US"/>
        </w:rPr>
        <w:t xml:space="preserve"> to the Gateway</w:t>
      </w:r>
      <w:r w:rsidR="004C7050">
        <w:rPr>
          <w:lang w:eastAsia="en-US"/>
        </w:rPr>
        <w:t>.</w:t>
      </w:r>
      <w:r>
        <w:rPr>
          <w:lang w:eastAsia="en-US"/>
        </w:rPr>
        <w:t xml:space="preserve"> </w:t>
      </w:r>
      <w:r w:rsidR="005E0B64">
        <w:rPr>
          <w:lang w:eastAsia="en-US"/>
        </w:rPr>
        <w:t>The</w:t>
      </w:r>
      <w:r>
        <w:rPr>
          <w:lang w:eastAsia="en-US"/>
        </w:rPr>
        <w:t xml:space="preserve"> </w:t>
      </w:r>
      <w:r w:rsidR="006D65EE">
        <w:rPr>
          <w:lang w:eastAsia="en-US"/>
        </w:rPr>
        <w:t>Gateway sends the acces</w:t>
      </w:r>
      <w:r w:rsidR="005E0B64">
        <w:rPr>
          <w:lang w:eastAsia="en-US"/>
        </w:rPr>
        <w:t>s</w:t>
      </w:r>
      <w:r w:rsidR="006D65EE">
        <w:rPr>
          <w:lang w:eastAsia="en-US"/>
        </w:rPr>
        <w:t xml:space="preserve"> requ</w:t>
      </w:r>
      <w:r w:rsidR="005E0B64">
        <w:rPr>
          <w:lang w:eastAsia="en-US"/>
        </w:rPr>
        <w:t>est to t</w:t>
      </w:r>
      <w:r w:rsidR="006D65EE">
        <w:rPr>
          <w:lang w:eastAsia="en-US"/>
        </w:rPr>
        <w:t>he governance of the external PDLs</w:t>
      </w:r>
      <w:r w:rsidR="008E2DAD">
        <w:rPr>
          <w:lang w:eastAsia="en-US"/>
        </w:rPr>
        <w:t>. Upon approval access is granted or rejected.</w:t>
      </w:r>
      <w:r w:rsidR="007F14C5">
        <w:rPr>
          <w:lang w:eastAsia="en-US"/>
        </w:rPr>
        <w:t xml:space="preserve"> Note that, in this case there is no access list maintained by the </w:t>
      </w:r>
      <w:r w:rsidR="00BF49C0">
        <w:rPr>
          <w:lang w:eastAsia="en-US"/>
        </w:rPr>
        <w:t>gateway</w:t>
      </w:r>
      <w:r w:rsidR="007F14C5">
        <w:rPr>
          <w:lang w:eastAsia="en-US"/>
        </w:rPr>
        <w:t xml:space="preserve"> and decision to grant/reject access rights are made dynamically.</w:t>
      </w:r>
      <w:r w:rsidR="00BF49C0">
        <w:rPr>
          <w:lang w:eastAsia="en-US"/>
        </w:rPr>
        <w:t xml:space="preserve"> However, the gateway does maintain a list of access granted by the PDLs for future audit.</w:t>
      </w:r>
    </w:p>
    <w:p w14:paraId="7084EAA5" w14:textId="77777777" w:rsidR="004C7050" w:rsidRDefault="004C7050" w:rsidP="00B378CC">
      <w:pPr>
        <w:keepNext/>
      </w:pPr>
      <w:r>
        <w:rPr>
          <w:noProof/>
          <w:lang w:eastAsia="en-US"/>
        </w:rPr>
        <w:drawing>
          <wp:inline distT="0" distB="0" distL="0" distR="0" wp14:anchorId="1A252924" wp14:editId="7BB3F785">
            <wp:extent cx="6120765" cy="1919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919879"/>
                    </a:xfrm>
                    <a:prstGeom prst="rect">
                      <a:avLst/>
                    </a:prstGeom>
                  </pic:spPr>
                </pic:pic>
              </a:graphicData>
            </a:graphic>
          </wp:inline>
        </w:drawing>
      </w:r>
    </w:p>
    <w:p w14:paraId="330EAC57" w14:textId="238AB171" w:rsidR="004C7050" w:rsidRDefault="004C7050" w:rsidP="00B378CC">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2</w:t>
        </w:r>
      </w:fldSimple>
      <w:r>
        <w:t>: Smart contract from external PDL (Secure but slower approach)</w:t>
      </w:r>
    </w:p>
    <w:p w14:paraId="54D19792" w14:textId="77777777" w:rsidR="003D6A57" w:rsidRPr="00B378CC" w:rsidRDefault="003D6A57">
      <w:pPr>
        <w:rPr>
          <w:lang w:eastAsia="en-US"/>
        </w:rPr>
      </w:pPr>
    </w:p>
    <w:p w14:paraId="4685B969" w14:textId="3DB5EA56" w:rsidR="00307EF1" w:rsidRDefault="00307EF1" w:rsidP="00B378CC">
      <w:pPr>
        <w:pStyle w:val="Heading2"/>
        <w:numPr>
          <w:ilvl w:val="1"/>
          <w:numId w:val="11"/>
        </w:numPr>
      </w:pPr>
      <w:bookmarkStart w:id="408" w:name="_Ref79952119"/>
      <w:bookmarkStart w:id="409" w:name="_Toc86326589"/>
      <w:r w:rsidRPr="00FF0C5B">
        <w:t>Oracles</w:t>
      </w:r>
      <w:bookmarkEnd w:id="408"/>
      <w:bookmarkEnd w:id="409"/>
    </w:p>
    <w:p w14:paraId="06EBABC1" w14:textId="00E14119" w:rsidR="00FB7879" w:rsidRPr="00B378CC" w:rsidRDefault="00FB7879" w:rsidP="00B378CC">
      <w:pPr>
        <w:pStyle w:val="Heading2"/>
        <w:numPr>
          <w:ilvl w:val="2"/>
          <w:numId w:val="11"/>
        </w:numPr>
      </w:pPr>
      <w:bookmarkStart w:id="410" w:name="_Toc86326590"/>
      <w:r>
        <w:t>Introduction</w:t>
      </w:r>
      <w:bookmarkEnd w:id="410"/>
    </w:p>
    <w:p w14:paraId="0AE135A2" w14:textId="35C11ECE" w:rsidR="001D20F6" w:rsidRDefault="00824E90">
      <w:r w:rsidRPr="00B378CC">
        <w:t xml:space="preserve">Smart contracts often interact to </w:t>
      </w:r>
      <w:r w:rsidR="008A4D10">
        <w:t xml:space="preserve">the </w:t>
      </w:r>
      <w:r w:rsidRPr="00B378CC">
        <w:t xml:space="preserve">outside </w:t>
      </w:r>
      <w:r w:rsidRPr="00824E90">
        <w:t>environment</w:t>
      </w:r>
      <w:r w:rsidRPr="00B378CC">
        <w:t>, that is, in many situations, th</w:t>
      </w:r>
      <w:r w:rsidR="001D20F6">
        <w:t>ey</w:t>
      </w:r>
      <w:r w:rsidRPr="00B378CC">
        <w:t xml:space="preserve"> may take data from external sources (e.g., marketplaces and weather data)</w:t>
      </w:r>
      <w:r w:rsidR="008A4D10">
        <w:t>. They may also</w:t>
      </w:r>
      <w:r w:rsidRPr="00B378CC">
        <w:t xml:space="preserve"> send </w:t>
      </w:r>
      <w:r w:rsidR="008A4D10">
        <w:t xml:space="preserve">data </w:t>
      </w:r>
      <w:r w:rsidRPr="00B378CC">
        <w:t>to the outside worl</w:t>
      </w:r>
      <w:r w:rsidR="008A4D10">
        <w:t>d</w:t>
      </w:r>
      <w:r w:rsidRPr="00B378CC">
        <w:t xml:space="preserve">. </w:t>
      </w:r>
      <w:r>
        <w:t xml:space="preserve">A common </w:t>
      </w:r>
      <w:r w:rsidR="008A4D10">
        <w:t>medium</w:t>
      </w:r>
      <w:r>
        <w:t xml:space="preserve"> is the </w:t>
      </w:r>
      <w:r w:rsidR="001D20F6">
        <w:t>“</w:t>
      </w:r>
      <w:r w:rsidR="008A4D10">
        <w:t>O</w:t>
      </w:r>
      <w:r w:rsidR="001D20F6">
        <w:t>racle</w:t>
      </w:r>
      <w:r w:rsidR="005E0B64">
        <w:t>s</w:t>
      </w:r>
      <w:r w:rsidR="001D20F6">
        <w:t>”</w:t>
      </w:r>
      <w:r w:rsidR="008A4D10">
        <w:t>.</w:t>
      </w:r>
      <w:r w:rsidR="001D20F6">
        <w:t xml:space="preserve"> </w:t>
      </w:r>
      <w:r w:rsidR="008A4D10">
        <w:t>O</w:t>
      </w:r>
      <w:r w:rsidR="001D20F6">
        <w:t>racles extract and verif</w:t>
      </w:r>
      <w:r w:rsidR="008A4D10">
        <w:t>y</w:t>
      </w:r>
      <w:r w:rsidR="001D20F6">
        <w:t xml:space="preserve"> data inputs for the smart contracts and PDLs</w:t>
      </w:r>
      <w:r w:rsidR="008A4D10">
        <w:t>. They also send the data to the outside world from the PDL in the similar manner</w:t>
      </w:r>
      <w:r w:rsidR="001D20F6">
        <w:t xml:space="preserve">. Typically, oracles are services (e.g., web APIs) which extracts the data from external data sources and translates </w:t>
      </w:r>
      <w:r w:rsidR="00D8485F">
        <w:t xml:space="preserve">it </w:t>
      </w:r>
      <w:r w:rsidR="008A4D10">
        <w:t>into</w:t>
      </w:r>
      <w:r w:rsidR="001D20F6">
        <w:t xml:space="preserve"> PDL-understandable format. </w:t>
      </w:r>
    </w:p>
    <w:p w14:paraId="42E9B223" w14:textId="77777777" w:rsidR="009B6AC6" w:rsidRDefault="009B6AC6" w:rsidP="00B378CC">
      <w:pPr>
        <w:keepNext/>
        <w:jc w:val="center"/>
      </w:pPr>
      <w:r>
        <w:rPr>
          <w:noProof/>
        </w:rPr>
        <w:drawing>
          <wp:inline distT="0" distB="0" distL="0" distR="0" wp14:anchorId="0255E8C9" wp14:editId="45394BB0">
            <wp:extent cx="2390775" cy="1817822"/>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6775" cy="1822384"/>
                    </a:xfrm>
                    <a:prstGeom prst="rect">
                      <a:avLst/>
                    </a:prstGeom>
                  </pic:spPr>
                </pic:pic>
              </a:graphicData>
            </a:graphic>
          </wp:inline>
        </w:drawing>
      </w:r>
    </w:p>
    <w:p w14:paraId="59020C73" w14:textId="3845A780" w:rsidR="009B6AC6" w:rsidRDefault="009B6AC6" w:rsidP="009B6AC6">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3</w:t>
        </w:r>
      </w:fldSimple>
      <w:r>
        <w:t>: Oracles take input from several data sources processes them and provides input to smart contracts</w:t>
      </w:r>
    </w:p>
    <w:p w14:paraId="28174EC6" w14:textId="18487C2D" w:rsidR="00B52023" w:rsidRPr="00012D67" w:rsidRDefault="00B52023" w:rsidP="00B52023">
      <w:pPr>
        <w:rPr>
          <w:lang w:eastAsia="en-US"/>
        </w:rPr>
      </w:pPr>
    </w:p>
    <w:p w14:paraId="2B8316CC" w14:textId="77777777" w:rsidR="00B52023" w:rsidRPr="00012D67" w:rsidRDefault="00B52023" w:rsidP="00B52023">
      <w:r w:rsidRPr="00012D67">
        <w:t>Generally, oracles are divided into two different categories:</w:t>
      </w:r>
    </w:p>
    <w:p w14:paraId="5F0E6B72" w14:textId="77777777" w:rsidR="00B52023" w:rsidRPr="00012D67" w:rsidRDefault="00B52023" w:rsidP="00B378CC">
      <w:pPr>
        <w:pStyle w:val="ListParagraph"/>
        <w:numPr>
          <w:ilvl w:val="0"/>
          <w:numId w:val="51"/>
        </w:numPr>
        <w:rPr>
          <w:sz w:val="24"/>
          <w:szCs w:val="24"/>
        </w:rPr>
      </w:pPr>
      <w:r w:rsidRPr="00012D67">
        <w:rPr>
          <w:b/>
          <w:bCs/>
          <w:sz w:val="24"/>
          <w:szCs w:val="24"/>
        </w:rPr>
        <w:t>Hardware oracles:</w:t>
      </w:r>
      <w:r w:rsidRPr="00012D67">
        <w:rPr>
          <w:sz w:val="24"/>
          <w:szCs w:val="24"/>
        </w:rPr>
        <w:t xml:space="preserve"> Many applications of PDLs require data input from hardware probes such as thermometers, pressure gauges, distance measurement devices. Some of these hardware devices generate analogue output that needs to be converted to digital using A/D convertor. A/D convertors have an intrinsic element of error.</w:t>
      </w:r>
    </w:p>
    <w:p w14:paraId="473CDE5D" w14:textId="3A858114" w:rsidR="00B52023" w:rsidRPr="00012D67" w:rsidRDefault="00B52023" w:rsidP="00B378CC">
      <w:pPr>
        <w:pStyle w:val="ListParagraph"/>
        <w:numPr>
          <w:ilvl w:val="0"/>
          <w:numId w:val="51"/>
        </w:numPr>
        <w:rPr>
          <w:sz w:val="24"/>
          <w:szCs w:val="24"/>
        </w:rPr>
      </w:pPr>
      <w:r w:rsidRPr="00012D67">
        <w:rPr>
          <w:b/>
          <w:bCs/>
          <w:sz w:val="24"/>
          <w:szCs w:val="24"/>
        </w:rPr>
        <w:lastRenderedPageBreak/>
        <w:t>Software oracles:</w:t>
      </w:r>
      <w:r w:rsidRPr="00012D67">
        <w:rPr>
          <w:sz w:val="24"/>
          <w:szCs w:val="24"/>
        </w:rPr>
        <w:t xml:space="preserve"> The input sources for the oracles are software such as stock exchange data from their website/WebAPIs. This data is digital to begin </w:t>
      </w:r>
      <w:r w:rsidR="00F34CCA" w:rsidRPr="00012D67">
        <w:rPr>
          <w:sz w:val="24"/>
          <w:szCs w:val="24"/>
        </w:rPr>
        <w:t>with,</w:t>
      </w:r>
      <w:r w:rsidRPr="00012D67">
        <w:rPr>
          <w:sz w:val="24"/>
          <w:szCs w:val="24"/>
        </w:rPr>
        <w:t xml:space="preserve"> so no conversion is </w:t>
      </w:r>
      <w:r w:rsidR="00F34CCA" w:rsidRPr="00012D67">
        <w:rPr>
          <w:sz w:val="24"/>
          <w:szCs w:val="24"/>
        </w:rPr>
        <w:t>needed,</w:t>
      </w:r>
      <w:r w:rsidRPr="00012D67">
        <w:rPr>
          <w:sz w:val="24"/>
          <w:szCs w:val="24"/>
        </w:rPr>
        <w:t xml:space="preserve"> and the above element of error is eliminated.</w:t>
      </w:r>
    </w:p>
    <w:p w14:paraId="052B697C" w14:textId="77777777" w:rsidR="00B52023" w:rsidRPr="00012D67" w:rsidRDefault="00B52023" w:rsidP="00B378CC">
      <w:pPr>
        <w:pStyle w:val="ListParagraph"/>
        <w:ind w:left="928"/>
        <w:rPr>
          <w:sz w:val="24"/>
          <w:szCs w:val="24"/>
        </w:rPr>
      </w:pPr>
    </w:p>
    <w:p w14:paraId="6D7A6966" w14:textId="77777777" w:rsidR="00B52023" w:rsidRPr="00012D67" w:rsidRDefault="00B52023" w:rsidP="00B52023">
      <w:pPr>
        <w:ind w:left="568"/>
      </w:pPr>
      <w:r w:rsidRPr="00012D67">
        <w:rPr>
          <w:b/>
          <w:bCs/>
        </w:rPr>
        <w:t xml:space="preserve">NOTE: </w:t>
      </w:r>
      <w:r w:rsidRPr="00012D67">
        <w:t>In both cases the oracles should be programmed to convert the information into meaningful data format for the purpose of the PDL application.</w:t>
      </w:r>
    </w:p>
    <w:p w14:paraId="0C2A6678" w14:textId="77777777" w:rsidR="00B52023" w:rsidRPr="00012D67" w:rsidRDefault="00B52023" w:rsidP="00B52023"/>
    <w:p w14:paraId="20A6F567" w14:textId="717605FE" w:rsidR="00B52023" w:rsidRPr="00012D67" w:rsidRDefault="00B52023" w:rsidP="00B52023">
      <w:r w:rsidRPr="00012D67">
        <w:t xml:space="preserve">Oracles are blockchain-agnostic and typically generalised enough to access any PDL and provide the data. The problem with oracles that problem is that they are sometimes not trustworthy. </w:t>
      </w:r>
    </w:p>
    <w:p w14:paraId="57D0CBAC" w14:textId="30E53706" w:rsidR="00B42997" w:rsidRDefault="00B42997" w:rsidP="00B52023"/>
    <w:p w14:paraId="35543505" w14:textId="77777777" w:rsidR="00FB7879" w:rsidRPr="00705B51" w:rsidRDefault="00FB7879" w:rsidP="00B378CC">
      <w:pPr>
        <w:pStyle w:val="Heading2"/>
        <w:numPr>
          <w:ilvl w:val="2"/>
          <w:numId w:val="11"/>
        </w:numPr>
      </w:pPr>
      <w:bookmarkStart w:id="411" w:name="_Toc86326591"/>
      <w:r w:rsidRPr="00705B51">
        <w:t>Requirements for Oracles</w:t>
      </w:r>
      <w:bookmarkEnd w:id="411"/>
    </w:p>
    <w:p w14:paraId="7A82D52F" w14:textId="77777777" w:rsidR="00FB7879" w:rsidRPr="00EA772D" w:rsidRDefault="00FB7879" w:rsidP="00FB7879">
      <w:r w:rsidRPr="00EA772D">
        <w:t>To avoid delay in transaction processing Oracles shall have the following properties:</w:t>
      </w:r>
    </w:p>
    <w:p w14:paraId="08395A26" w14:textId="77777777" w:rsidR="00FB7879" w:rsidRPr="00EA772D" w:rsidRDefault="00FB7879" w:rsidP="00FB7879"/>
    <w:p w14:paraId="1B4410D7" w14:textId="77777777" w:rsidR="00FB7879" w:rsidRPr="00EA772D" w:rsidRDefault="00FB7879" w:rsidP="00FB7879">
      <w:pPr>
        <w:pStyle w:val="ListParagraph"/>
        <w:numPr>
          <w:ilvl w:val="0"/>
          <w:numId w:val="69"/>
        </w:numPr>
        <w:rPr>
          <w:sz w:val="24"/>
          <w:szCs w:val="24"/>
        </w:rPr>
      </w:pPr>
      <w:r w:rsidRPr="00EA772D">
        <w:rPr>
          <w:b/>
          <w:bCs/>
          <w:sz w:val="24"/>
          <w:szCs w:val="24"/>
        </w:rPr>
        <w:t>Availability</w:t>
      </w:r>
      <w:r w:rsidRPr="00EA772D">
        <w:rPr>
          <w:sz w:val="24"/>
          <w:szCs w:val="24"/>
        </w:rPr>
        <w:t xml:space="preserve"> – Governance shall implement strategies to ensure the availability of the oracles. That is, when a smart contract needs the data, it shall be pre-processed by the oracles and available for the smart contract input.</w:t>
      </w:r>
    </w:p>
    <w:p w14:paraId="1D46C1F4" w14:textId="77777777" w:rsidR="00FB7879" w:rsidRPr="00EA772D" w:rsidRDefault="00FB7879" w:rsidP="00FB7879"/>
    <w:p w14:paraId="3E8B69CF" w14:textId="77777777" w:rsidR="00FB7879" w:rsidRPr="00EA772D" w:rsidRDefault="00FB7879" w:rsidP="00FB7879">
      <w:r w:rsidRPr="00EA772D">
        <w:t xml:space="preserve">Data such as stocks and weather are time-dependent (vary with time) and change frequently. When a smart contract needs such data through an oracle, there may be some discrepancy due to delay in data generation, extraction and execution time and the latency of smart contract itself. That is to say, smart contracts may be slower in execution than the speed of the data generated which may result in getting outdated data. </w:t>
      </w:r>
    </w:p>
    <w:p w14:paraId="0566FE93" w14:textId="77777777" w:rsidR="00FB7879" w:rsidRPr="00EA772D" w:rsidRDefault="00FB7879" w:rsidP="00FB7879"/>
    <w:p w14:paraId="5B40EEBE" w14:textId="7E303ABB" w:rsidR="00FB7879" w:rsidRPr="00EA772D" w:rsidRDefault="00FB7879" w:rsidP="00FB7879">
      <w:pPr>
        <w:pStyle w:val="ListParagraph"/>
        <w:numPr>
          <w:ilvl w:val="0"/>
          <w:numId w:val="69"/>
        </w:numPr>
        <w:rPr>
          <w:sz w:val="24"/>
          <w:szCs w:val="24"/>
        </w:rPr>
      </w:pPr>
      <w:r w:rsidRPr="00EA772D">
        <w:rPr>
          <w:b/>
          <w:bCs/>
          <w:sz w:val="24"/>
          <w:szCs w:val="24"/>
        </w:rPr>
        <w:t>Security</w:t>
      </w:r>
      <w:r w:rsidRPr="00EA772D">
        <w:rPr>
          <w:sz w:val="24"/>
          <w:szCs w:val="24"/>
        </w:rPr>
        <w:t xml:space="preserve"> - Provenance and channel – Governance </w:t>
      </w:r>
      <w:r w:rsidR="00F34CCA" w:rsidRPr="00EA772D">
        <w:rPr>
          <w:sz w:val="24"/>
          <w:szCs w:val="24"/>
        </w:rPr>
        <w:t>shall implement</w:t>
      </w:r>
      <w:r w:rsidRPr="00EA772D">
        <w:rPr>
          <w:sz w:val="24"/>
          <w:szCs w:val="24"/>
        </w:rPr>
        <w:t xml:space="preserve"> strategies to ensure the source of the data is trustworthy and the channels are secured to prevent interception such as man-in-the-middle attack.</w:t>
      </w:r>
    </w:p>
    <w:p w14:paraId="6513E8B4" w14:textId="77777777" w:rsidR="00FB7879" w:rsidRPr="00EA772D" w:rsidRDefault="00FB7879" w:rsidP="00FB7879">
      <w:pPr>
        <w:rPr>
          <w:highlight w:val="yellow"/>
        </w:rPr>
      </w:pPr>
    </w:p>
    <w:p w14:paraId="47D340FE" w14:textId="7776193A" w:rsidR="00FB7879" w:rsidRPr="00EA772D" w:rsidRDefault="00F34CCA" w:rsidP="00FB7879">
      <w:pPr>
        <w:pStyle w:val="ListParagraph"/>
        <w:numPr>
          <w:ilvl w:val="0"/>
          <w:numId w:val="69"/>
        </w:numPr>
        <w:rPr>
          <w:sz w:val="24"/>
          <w:szCs w:val="24"/>
        </w:rPr>
      </w:pPr>
      <w:r w:rsidRPr="00EA772D">
        <w:rPr>
          <w:b/>
          <w:bCs/>
          <w:sz w:val="24"/>
          <w:szCs w:val="24"/>
        </w:rPr>
        <w:t>Governance</w:t>
      </w:r>
      <w:r w:rsidRPr="00EA772D">
        <w:rPr>
          <w:sz w:val="24"/>
          <w:szCs w:val="24"/>
        </w:rPr>
        <w:t xml:space="preserve"> </w:t>
      </w:r>
      <w:r w:rsidRPr="00EA772D">
        <w:rPr>
          <w:b/>
          <w:bCs/>
          <w:sz w:val="24"/>
          <w:szCs w:val="24"/>
        </w:rPr>
        <w:t>Approved</w:t>
      </w:r>
      <w:r w:rsidRPr="00EA772D">
        <w:rPr>
          <w:sz w:val="24"/>
          <w:szCs w:val="24"/>
        </w:rPr>
        <w:t xml:space="preserve"> </w:t>
      </w:r>
      <w:r w:rsidRPr="00EA772D">
        <w:rPr>
          <w:b/>
          <w:bCs/>
          <w:sz w:val="24"/>
          <w:szCs w:val="24"/>
        </w:rPr>
        <w:t>Oracles</w:t>
      </w:r>
      <w:r w:rsidRPr="00EA772D">
        <w:rPr>
          <w:sz w:val="24"/>
          <w:szCs w:val="24"/>
        </w:rPr>
        <w:t xml:space="preserve"> </w:t>
      </w:r>
      <w:r w:rsidRPr="00EA772D">
        <w:rPr>
          <w:b/>
          <w:bCs/>
          <w:sz w:val="24"/>
          <w:szCs w:val="24"/>
        </w:rPr>
        <w:t>list</w:t>
      </w:r>
      <w:r w:rsidRPr="00EA772D">
        <w:rPr>
          <w:sz w:val="24"/>
          <w:szCs w:val="24"/>
        </w:rPr>
        <w:t xml:space="preserve"> -- </w:t>
      </w:r>
      <w:r w:rsidR="00FB7879" w:rsidRPr="00EA772D">
        <w:rPr>
          <w:sz w:val="24"/>
          <w:szCs w:val="24"/>
        </w:rPr>
        <w:t xml:space="preserve">In the case of external oracle services, they </w:t>
      </w:r>
      <w:r w:rsidR="00FB7879" w:rsidRPr="00EA772D">
        <w:rPr>
          <w:b/>
          <w:bCs/>
          <w:sz w:val="24"/>
          <w:szCs w:val="24"/>
        </w:rPr>
        <w:t>shall</w:t>
      </w:r>
      <w:r w:rsidR="00FB7879" w:rsidRPr="00EA772D">
        <w:rPr>
          <w:sz w:val="24"/>
          <w:szCs w:val="24"/>
        </w:rPr>
        <w:t xml:space="preserve"> be authorised by the governance. That is</w:t>
      </w:r>
      <w:r w:rsidRPr="00EA772D">
        <w:rPr>
          <w:sz w:val="24"/>
          <w:szCs w:val="24"/>
        </w:rPr>
        <w:t>,</w:t>
      </w:r>
      <w:r w:rsidR="00FB7879" w:rsidRPr="00EA772D">
        <w:rPr>
          <w:sz w:val="24"/>
          <w:szCs w:val="24"/>
        </w:rPr>
        <w:t xml:space="preserve"> governance </w:t>
      </w:r>
      <w:r w:rsidR="00FB7879" w:rsidRPr="00EA772D">
        <w:rPr>
          <w:b/>
          <w:bCs/>
          <w:sz w:val="24"/>
          <w:szCs w:val="24"/>
        </w:rPr>
        <w:t>shall</w:t>
      </w:r>
      <w:r w:rsidR="00FB7879" w:rsidRPr="00EA772D">
        <w:rPr>
          <w:sz w:val="24"/>
          <w:szCs w:val="24"/>
        </w:rPr>
        <w:t xml:space="preserve"> have a list of approved oracle services which may provide the data to the PDL.</w:t>
      </w:r>
    </w:p>
    <w:p w14:paraId="0E7136EE" w14:textId="77777777" w:rsidR="00FB7879" w:rsidRPr="00EA772D" w:rsidRDefault="00FB7879" w:rsidP="00FB7879"/>
    <w:p w14:paraId="2854F618" w14:textId="77777777" w:rsidR="00FB7879" w:rsidRPr="00EA772D" w:rsidRDefault="00FB7879" w:rsidP="00FB7879">
      <w:pPr>
        <w:pStyle w:val="ListParagraph"/>
        <w:numPr>
          <w:ilvl w:val="0"/>
          <w:numId w:val="69"/>
        </w:numPr>
        <w:rPr>
          <w:sz w:val="24"/>
          <w:szCs w:val="24"/>
        </w:rPr>
      </w:pPr>
      <w:r w:rsidRPr="00EA772D">
        <w:rPr>
          <w:b/>
          <w:bCs/>
          <w:sz w:val="24"/>
          <w:szCs w:val="24"/>
        </w:rPr>
        <w:t>Trustworthiness</w:t>
      </w:r>
      <w:r w:rsidRPr="00EA772D">
        <w:rPr>
          <w:sz w:val="24"/>
          <w:szCs w:val="24"/>
        </w:rPr>
        <w:t xml:space="preserve"> – PDL governance shall ensure that the malicious oracles cannot provide data to smart contracts.  Oracles may process the data from several other sources such as, for the stock exchange information, the oracles may take data from several stock exchanges and processes them before providing it to the ledger. Generally, there are several websites/APIs publish this data. This compromises the integrity of the data. To tackle with this problem, oracle services </w:t>
      </w:r>
      <w:r w:rsidRPr="00EA772D">
        <w:rPr>
          <w:b/>
          <w:bCs/>
          <w:sz w:val="24"/>
          <w:szCs w:val="24"/>
        </w:rPr>
        <w:t>shall</w:t>
      </w:r>
      <w:r w:rsidRPr="00EA772D">
        <w:rPr>
          <w:sz w:val="24"/>
          <w:szCs w:val="24"/>
        </w:rPr>
        <w:t xml:space="preserve"> only take inputs from the verified data sources. </w:t>
      </w:r>
    </w:p>
    <w:p w14:paraId="5E71C1F2" w14:textId="77777777" w:rsidR="00FB7879" w:rsidRPr="00EA772D" w:rsidRDefault="00FB7879" w:rsidP="00FB7879">
      <w:pPr>
        <w:pStyle w:val="ListParagraph"/>
        <w:ind w:left="928"/>
        <w:rPr>
          <w:sz w:val="24"/>
          <w:szCs w:val="24"/>
        </w:rPr>
      </w:pPr>
    </w:p>
    <w:p w14:paraId="4D2A48D7" w14:textId="77777777" w:rsidR="00FB7879" w:rsidRPr="00EA772D" w:rsidRDefault="00FB7879" w:rsidP="00FB7879">
      <w:pPr>
        <w:pStyle w:val="ListParagraph"/>
        <w:numPr>
          <w:ilvl w:val="0"/>
          <w:numId w:val="69"/>
        </w:numPr>
        <w:rPr>
          <w:sz w:val="24"/>
          <w:szCs w:val="24"/>
        </w:rPr>
      </w:pPr>
      <w:r w:rsidRPr="00EA772D">
        <w:rPr>
          <w:b/>
          <w:bCs/>
          <w:sz w:val="24"/>
          <w:szCs w:val="24"/>
        </w:rPr>
        <w:t xml:space="preserve">Performance– </w:t>
      </w:r>
      <w:r w:rsidRPr="00EA772D">
        <w:rPr>
          <w:sz w:val="24"/>
          <w:szCs w:val="24"/>
        </w:rPr>
        <w:t xml:space="preserve">Oracles </w:t>
      </w:r>
      <w:r w:rsidRPr="00EA772D">
        <w:rPr>
          <w:b/>
          <w:bCs/>
          <w:sz w:val="24"/>
          <w:szCs w:val="24"/>
        </w:rPr>
        <w:t>shall</w:t>
      </w:r>
      <w:r w:rsidRPr="00EA772D">
        <w:rPr>
          <w:sz w:val="24"/>
          <w:szCs w:val="24"/>
        </w:rPr>
        <w:t xml:space="preserve"> have performance matching to the PDL. For example, some PDLs have high Transaction throughput. The oracles shall match the performance or throughput of the PDLs, to ensure the availability and timely data. Oracle services shall also ensure that they can cope with the demand of the PDL data, for example, some PDLs may request large amount of data. Oracle services shall ensure that they can match with the volume demand. Oracle services shall be scalable such that they can cope of with inflated demand of the requests from a PDL.</w:t>
      </w:r>
    </w:p>
    <w:p w14:paraId="7641AA1F" w14:textId="77777777" w:rsidR="00FB7879" w:rsidRDefault="00FB7879" w:rsidP="00B52023"/>
    <w:p w14:paraId="402131E8" w14:textId="0049C8C2" w:rsidR="00B52023" w:rsidRDefault="00D1766C" w:rsidP="00B378CC">
      <w:pPr>
        <w:pStyle w:val="Heading2"/>
        <w:numPr>
          <w:ilvl w:val="2"/>
          <w:numId w:val="11"/>
        </w:numPr>
      </w:pPr>
      <w:bookmarkStart w:id="412" w:name="_Toc86326592"/>
      <w:r>
        <w:t xml:space="preserve">Oracles’ </w:t>
      </w:r>
      <w:r w:rsidR="00B52023" w:rsidRPr="00CB4614">
        <w:t>Access</w:t>
      </w:r>
      <w:r w:rsidR="00B52023">
        <w:t xml:space="preserve"> rights</w:t>
      </w:r>
      <w:bookmarkEnd w:id="412"/>
    </w:p>
    <w:p w14:paraId="548461AE" w14:textId="77777777" w:rsidR="00B52023" w:rsidRPr="00012D67" w:rsidRDefault="00B52023" w:rsidP="00B52023"/>
    <w:p w14:paraId="4DE68BA2" w14:textId="77777777" w:rsidR="00D1766C" w:rsidRPr="00012D67" w:rsidRDefault="00B52023" w:rsidP="00D1766C">
      <w:pPr>
        <w:pStyle w:val="ListParagraph"/>
        <w:numPr>
          <w:ilvl w:val="0"/>
          <w:numId w:val="109"/>
        </w:numPr>
        <w:rPr>
          <w:sz w:val="24"/>
          <w:szCs w:val="24"/>
        </w:rPr>
      </w:pPr>
      <w:r w:rsidRPr="00012D67">
        <w:rPr>
          <w:sz w:val="24"/>
          <w:szCs w:val="24"/>
        </w:rPr>
        <w:t xml:space="preserve">The governance shall assign the access rights for the oracles and for the required duration only. That is the, the start and end dates should be explicitly defined in the request to access the data. </w:t>
      </w:r>
    </w:p>
    <w:p w14:paraId="353B2FF8" w14:textId="04C0E134" w:rsidR="00076E3D" w:rsidRDefault="00076E3D" w:rsidP="00076E3D">
      <w:pPr>
        <w:rPr>
          <w:lang w:eastAsia="en-US"/>
        </w:rPr>
      </w:pPr>
    </w:p>
    <w:p w14:paraId="768C3359" w14:textId="16BF85B9" w:rsidR="00076E3D" w:rsidRDefault="00076E3D" w:rsidP="00B378CC">
      <w:pPr>
        <w:pStyle w:val="Heading2"/>
        <w:numPr>
          <w:ilvl w:val="2"/>
          <w:numId w:val="11"/>
        </w:numPr>
      </w:pPr>
      <w:bookmarkStart w:id="413" w:name="_Toc86326593"/>
      <w:r w:rsidRPr="00CB4614">
        <w:t>Oracle</w:t>
      </w:r>
      <w:r w:rsidR="00F34CCA">
        <w:t>s</w:t>
      </w:r>
      <w:r>
        <w:t xml:space="preserve"> as </w:t>
      </w:r>
      <w:r w:rsidR="00F34CCA">
        <w:t>I</w:t>
      </w:r>
      <w:r>
        <w:t xml:space="preserve">nternal </w:t>
      </w:r>
      <w:r w:rsidR="00F34CCA">
        <w:t>S</w:t>
      </w:r>
      <w:r>
        <w:t>ervice</w:t>
      </w:r>
      <w:bookmarkEnd w:id="413"/>
    </w:p>
    <w:p w14:paraId="5B7A0753" w14:textId="674EBF10" w:rsidR="001222AE" w:rsidRPr="00012D67" w:rsidRDefault="001222AE" w:rsidP="00B378CC">
      <w:pPr>
        <w:pStyle w:val="ListParagraph"/>
        <w:numPr>
          <w:ilvl w:val="0"/>
          <w:numId w:val="110"/>
        </w:numPr>
        <w:rPr>
          <w:sz w:val="24"/>
          <w:szCs w:val="24"/>
        </w:rPr>
      </w:pPr>
      <w:r w:rsidRPr="00012D67">
        <w:rPr>
          <w:sz w:val="24"/>
          <w:szCs w:val="24"/>
        </w:rPr>
        <w:t xml:space="preserve">If the </w:t>
      </w:r>
      <w:r w:rsidR="00D8485F" w:rsidRPr="00012D67">
        <w:rPr>
          <w:sz w:val="24"/>
          <w:szCs w:val="24"/>
        </w:rPr>
        <w:t xml:space="preserve">PDL participants have the </w:t>
      </w:r>
      <w:r w:rsidRPr="00012D67">
        <w:rPr>
          <w:sz w:val="24"/>
          <w:szCs w:val="24"/>
        </w:rPr>
        <w:t xml:space="preserve">resources </w:t>
      </w:r>
      <w:r w:rsidR="00D8485F" w:rsidRPr="00012D67">
        <w:rPr>
          <w:sz w:val="24"/>
          <w:szCs w:val="24"/>
        </w:rPr>
        <w:t>available,</w:t>
      </w:r>
      <w:r w:rsidRPr="00012D67">
        <w:rPr>
          <w:sz w:val="24"/>
          <w:szCs w:val="24"/>
        </w:rPr>
        <w:t xml:space="preserve"> </w:t>
      </w:r>
      <w:r w:rsidR="00D8485F" w:rsidRPr="00012D67">
        <w:rPr>
          <w:sz w:val="24"/>
          <w:szCs w:val="24"/>
        </w:rPr>
        <w:t xml:space="preserve">they </w:t>
      </w:r>
      <w:r w:rsidRPr="00012D67">
        <w:rPr>
          <w:sz w:val="24"/>
          <w:szCs w:val="24"/>
        </w:rPr>
        <w:t>may run their own oracle service</w:t>
      </w:r>
      <w:r w:rsidR="00D8485F" w:rsidRPr="00012D67">
        <w:rPr>
          <w:sz w:val="24"/>
          <w:szCs w:val="24"/>
        </w:rPr>
        <w:t>. This may</w:t>
      </w:r>
      <w:r w:rsidRPr="00012D67">
        <w:rPr>
          <w:sz w:val="24"/>
          <w:szCs w:val="24"/>
        </w:rPr>
        <w:t xml:space="preserve"> ensure the authenticity of the data.</w:t>
      </w:r>
    </w:p>
    <w:p w14:paraId="5FE24CE5" w14:textId="77777777" w:rsidR="00076E3D" w:rsidRPr="00CB4614" w:rsidRDefault="00076E3D" w:rsidP="00B378CC"/>
    <w:p w14:paraId="3B5B2388" w14:textId="0DD7F4D4" w:rsidR="00076E3D" w:rsidRDefault="00076E3D" w:rsidP="00076E3D">
      <w:pPr>
        <w:rPr>
          <w:lang w:eastAsia="en-US"/>
        </w:rPr>
      </w:pPr>
    </w:p>
    <w:p w14:paraId="13086E2A" w14:textId="77777777" w:rsidR="001222AE" w:rsidRDefault="00076E3D" w:rsidP="00B378CC">
      <w:pPr>
        <w:keepNext/>
        <w:jc w:val="center"/>
      </w:pPr>
      <w:r>
        <w:rPr>
          <w:noProof/>
          <w:lang w:eastAsia="en-US"/>
        </w:rPr>
        <w:drawing>
          <wp:inline distT="0" distB="0" distL="0" distR="0" wp14:anchorId="6A04C4A0" wp14:editId="332B5745">
            <wp:extent cx="3181350" cy="1431756"/>
            <wp:effectExtent l="0" t="0" r="0" b="0"/>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5784" cy="1433752"/>
                    </a:xfrm>
                    <a:prstGeom prst="rect">
                      <a:avLst/>
                    </a:prstGeom>
                  </pic:spPr>
                </pic:pic>
              </a:graphicData>
            </a:graphic>
          </wp:inline>
        </w:drawing>
      </w:r>
    </w:p>
    <w:p w14:paraId="30D818E5" w14:textId="64AB7C2F" w:rsidR="00076E3D" w:rsidRDefault="001222AE" w:rsidP="00B378CC">
      <w:pPr>
        <w:pStyle w:val="Caption"/>
        <w:jc w:val="center"/>
      </w:pPr>
      <w:r>
        <w:t xml:space="preserve">Figure </w:t>
      </w:r>
      <w:fldSimple w:instr=" STYLEREF 1 \s ">
        <w:r w:rsidR="00B50E52">
          <w:rPr>
            <w:noProof/>
          </w:rPr>
          <w:t>7</w:t>
        </w:r>
      </w:fldSimple>
      <w:r w:rsidR="00864B86">
        <w:noBreakHyphen/>
      </w:r>
      <w:fldSimple w:instr=" SEQ Figure \* ARABIC \s 1 ">
        <w:r w:rsidR="00B50E52">
          <w:rPr>
            <w:noProof/>
          </w:rPr>
          <w:t>4</w:t>
        </w:r>
      </w:fldSimple>
      <w:r>
        <w:t>: Oracle service internal to the PDL network</w:t>
      </w:r>
    </w:p>
    <w:p w14:paraId="3812074E" w14:textId="62B8039D" w:rsidR="00076E3D" w:rsidRDefault="001222AE" w:rsidP="001222AE">
      <w:pPr>
        <w:tabs>
          <w:tab w:val="left" w:pos="3570"/>
        </w:tabs>
        <w:rPr>
          <w:lang w:eastAsia="en-US"/>
        </w:rPr>
      </w:pPr>
      <w:r>
        <w:rPr>
          <w:lang w:eastAsia="en-US"/>
        </w:rPr>
        <w:tab/>
      </w:r>
    </w:p>
    <w:p w14:paraId="486F9851" w14:textId="27F91528" w:rsidR="001222AE" w:rsidRDefault="001222AE" w:rsidP="00B378CC">
      <w:pPr>
        <w:pStyle w:val="Heading2"/>
        <w:numPr>
          <w:ilvl w:val="3"/>
          <w:numId w:val="11"/>
        </w:numPr>
      </w:pPr>
      <w:bookmarkStart w:id="414" w:name="_Toc86326594"/>
      <w:r>
        <w:t xml:space="preserve">Oracle from </w:t>
      </w:r>
      <w:r w:rsidR="006C142A">
        <w:t>E</w:t>
      </w:r>
      <w:r>
        <w:t xml:space="preserve">xternal </w:t>
      </w:r>
      <w:r w:rsidR="006C142A">
        <w:t>S</w:t>
      </w:r>
      <w:r>
        <w:t>ources</w:t>
      </w:r>
      <w:bookmarkEnd w:id="414"/>
    </w:p>
    <w:p w14:paraId="436679BE" w14:textId="68D3B4C2" w:rsidR="006C142A" w:rsidRPr="00012D67" w:rsidRDefault="00F34CCA" w:rsidP="00B378CC">
      <w:pPr>
        <w:pStyle w:val="ListParagraph"/>
        <w:numPr>
          <w:ilvl w:val="0"/>
          <w:numId w:val="112"/>
        </w:numPr>
        <w:rPr>
          <w:sz w:val="24"/>
          <w:szCs w:val="24"/>
        </w:rPr>
      </w:pPr>
      <w:r w:rsidRPr="00012D67">
        <w:rPr>
          <w:sz w:val="24"/>
          <w:szCs w:val="24"/>
        </w:rPr>
        <w:t>Governance</w:t>
      </w:r>
      <w:r w:rsidR="001222AE" w:rsidRPr="00012D67">
        <w:rPr>
          <w:sz w:val="24"/>
          <w:szCs w:val="24"/>
        </w:rPr>
        <w:t xml:space="preserve"> </w:t>
      </w:r>
      <w:r w:rsidR="00D8485F" w:rsidRPr="00012D67">
        <w:rPr>
          <w:sz w:val="24"/>
          <w:szCs w:val="24"/>
        </w:rPr>
        <w:t>shall take sufficient measures (depending on the use</w:t>
      </w:r>
      <w:r w:rsidR="00FF0C5B" w:rsidRPr="00012D67">
        <w:rPr>
          <w:sz w:val="24"/>
          <w:szCs w:val="24"/>
        </w:rPr>
        <w:t xml:space="preserve"> </w:t>
      </w:r>
      <w:r w:rsidR="00D8485F" w:rsidRPr="00012D67">
        <w:rPr>
          <w:sz w:val="24"/>
          <w:szCs w:val="24"/>
        </w:rPr>
        <w:t>case) to</w:t>
      </w:r>
      <w:r w:rsidR="001222AE" w:rsidRPr="00012D67">
        <w:rPr>
          <w:sz w:val="24"/>
          <w:szCs w:val="24"/>
        </w:rPr>
        <w:t xml:space="preserve"> ensure the integrity of the service and the data.</w:t>
      </w:r>
      <w:r w:rsidR="00D8485F" w:rsidRPr="00012D67">
        <w:rPr>
          <w:sz w:val="24"/>
          <w:szCs w:val="24"/>
        </w:rPr>
        <w:t xml:space="preserve"> </w:t>
      </w:r>
    </w:p>
    <w:p w14:paraId="5B7FD62A" w14:textId="631BD90A" w:rsidR="001222AE" w:rsidRPr="00012D67" w:rsidRDefault="008F1FD8" w:rsidP="00B378CC">
      <w:pPr>
        <w:pStyle w:val="ListParagraph"/>
        <w:numPr>
          <w:ilvl w:val="0"/>
          <w:numId w:val="68"/>
        </w:numPr>
        <w:rPr>
          <w:sz w:val="24"/>
          <w:szCs w:val="24"/>
        </w:rPr>
      </w:pPr>
      <w:r w:rsidRPr="00012D67">
        <w:rPr>
          <w:sz w:val="24"/>
          <w:szCs w:val="24"/>
        </w:rPr>
        <w:t>I</w:t>
      </w:r>
      <w:r w:rsidR="00D8485F" w:rsidRPr="00012D67">
        <w:rPr>
          <w:sz w:val="24"/>
          <w:szCs w:val="24"/>
        </w:rPr>
        <w:t>f an oracle service provider is misbehaving/faulty (e.g., providing wrong data), the governance may blacklist</w:t>
      </w:r>
      <w:r w:rsidR="00FB62DC" w:rsidRPr="00012D67">
        <w:rPr>
          <w:sz w:val="24"/>
          <w:szCs w:val="24"/>
        </w:rPr>
        <w:t>/suspend</w:t>
      </w:r>
      <w:r w:rsidR="00D8485F" w:rsidRPr="00012D67">
        <w:rPr>
          <w:sz w:val="24"/>
          <w:szCs w:val="24"/>
        </w:rPr>
        <w:t xml:space="preserve"> the oracle service. </w:t>
      </w:r>
    </w:p>
    <w:p w14:paraId="3A94ED1D" w14:textId="77777777" w:rsidR="003564AA" w:rsidRPr="00012D67" w:rsidRDefault="003564AA" w:rsidP="003564AA">
      <w:pPr>
        <w:pStyle w:val="ListParagraph"/>
        <w:numPr>
          <w:ilvl w:val="0"/>
          <w:numId w:val="68"/>
        </w:numPr>
        <w:rPr>
          <w:sz w:val="24"/>
          <w:szCs w:val="24"/>
        </w:rPr>
      </w:pPr>
      <w:r w:rsidRPr="00012D67">
        <w:rPr>
          <w:sz w:val="24"/>
          <w:szCs w:val="24"/>
        </w:rPr>
        <w:t xml:space="preserve">PDL participants may outsource the oracle service to other entities. </w:t>
      </w:r>
    </w:p>
    <w:p w14:paraId="3E62500A" w14:textId="77777777" w:rsidR="003564AA" w:rsidRDefault="003564AA" w:rsidP="00D824DD">
      <w:pPr>
        <w:pStyle w:val="ListParagraph"/>
      </w:pPr>
    </w:p>
    <w:p w14:paraId="41D8598F" w14:textId="2CB2B49C" w:rsidR="00076E3D" w:rsidRDefault="00076E3D" w:rsidP="00B378CC">
      <w:pPr>
        <w:rPr>
          <w:lang w:eastAsia="en-US"/>
        </w:rPr>
      </w:pPr>
    </w:p>
    <w:p w14:paraId="74DDA0D7" w14:textId="77777777" w:rsidR="001222AE" w:rsidRDefault="001222AE" w:rsidP="00B378CC">
      <w:pPr>
        <w:keepNext/>
        <w:jc w:val="center"/>
      </w:pPr>
      <w:r>
        <w:rPr>
          <w:noProof/>
          <w:lang w:eastAsia="en-US"/>
        </w:rPr>
        <w:drawing>
          <wp:inline distT="0" distB="0" distL="0" distR="0" wp14:anchorId="1570BF01" wp14:editId="759CA718">
            <wp:extent cx="2862580" cy="1288294"/>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5115" cy="1293935"/>
                    </a:xfrm>
                    <a:prstGeom prst="rect">
                      <a:avLst/>
                    </a:prstGeom>
                  </pic:spPr>
                </pic:pic>
              </a:graphicData>
            </a:graphic>
          </wp:inline>
        </w:drawing>
      </w:r>
    </w:p>
    <w:p w14:paraId="5EC7973E" w14:textId="6544B009" w:rsidR="001222AE" w:rsidRPr="00CB4614" w:rsidRDefault="001222AE" w:rsidP="00B378CC">
      <w:pPr>
        <w:pStyle w:val="Caption"/>
        <w:jc w:val="center"/>
      </w:pPr>
      <w:r>
        <w:t xml:space="preserve">Figure </w:t>
      </w:r>
      <w:fldSimple w:instr=" STYLEREF 1 \s ">
        <w:r w:rsidR="00864B86">
          <w:rPr>
            <w:noProof/>
          </w:rPr>
          <w:t>6</w:t>
        </w:r>
      </w:fldSimple>
      <w:r w:rsidR="00864B86">
        <w:noBreakHyphen/>
      </w:r>
      <w:fldSimple w:instr=" SEQ Figure \* ARABIC \s 1 ">
        <w:r w:rsidR="00864B86">
          <w:rPr>
            <w:noProof/>
          </w:rPr>
          <w:t>5</w:t>
        </w:r>
      </w:fldSimple>
      <w:r>
        <w:t>: Oracle service external to the PDL network</w:t>
      </w:r>
    </w:p>
    <w:p w14:paraId="6D779B0F" w14:textId="77777777" w:rsidR="009B6AC6" w:rsidRDefault="009B6AC6"/>
    <w:p w14:paraId="6564E57B" w14:textId="5DE4E0FA" w:rsidR="00F67357" w:rsidRDefault="00F67357" w:rsidP="008E2DAD">
      <w:bookmarkStart w:id="415" w:name="_Toc79666989"/>
      <w:bookmarkStart w:id="416" w:name="_Toc79872132"/>
      <w:bookmarkStart w:id="417" w:name="_Toc79666990"/>
      <w:bookmarkStart w:id="418" w:name="_Toc79872133"/>
      <w:bookmarkStart w:id="419" w:name="_Toc79666991"/>
      <w:bookmarkStart w:id="420" w:name="_Toc79872134"/>
      <w:bookmarkStart w:id="421" w:name="_Toc79666992"/>
      <w:bookmarkStart w:id="422" w:name="_Toc79872135"/>
      <w:bookmarkStart w:id="423" w:name="_Toc79666993"/>
      <w:bookmarkStart w:id="424" w:name="_Toc79872136"/>
      <w:bookmarkEnd w:id="415"/>
      <w:bookmarkEnd w:id="416"/>
      <w:bookmarkEnd w:id="417"/>
      <w:bookmarkEnd w:id="418"/>
      <w:bookmarkEnd w:id="419"/>
      <w:bookmarkEnd w:id="420"/>
      <w:bookmarkEnd w:id="421"/>
      <w:bookmarkEnd w:id="422"/>
      <w:bookmarkEnd w:id="423"/>
      <w:bookmarkEnd w:id="424"/>
    </w:p>
    <w:p w14:paraId="037DB223" w14:textId="3DBCF348" w:rsidR="008F1FD8" w:rsidRDefault="008F1FD8" w:rsidP="008F1FD8">
      <w:pPr>
        <w:ind w:left="928"/>
      </w:pPr>
    </w:p>
    <w:p w14:paraId="14CDDBCA" w14:textId="0912C45A" w:rsidR="008F1FD8" w:rsidRDefault="00B42997" w:rsidP="00B42997">
      <w:pPr>
        <w:pStyle w:val="Heading2"/>
        <w:numPr>
          <w:ilvl w:val="2"/>
          <w:numId w:val="11"/>
        </w:numPr>
      </w:pPr>
      <w:bookmarkStart w:id="425" w:name="_Toc86326595"/>
      <w:r>
        <w:lastRenderedPageBreak/>
        <w:t xml:space="preserve">Criteria for </w:t>
      </w:r>
      <w:r w:rsidR="006510AD">
        <w:t>O</w:t>
      </w:r>
      <w:r>
        <w:t>racle</w:t>
      </w:r>
      <w:r w:rsidR="006510AD">
        <w:t>s Services</w:t>
      </w:r>
      <w:r>
        <w:t xml:space="preserve"> </w:t>
      </w:r>
      <w:r w:rsidR="006510AD">
        <w:t>A</w:t>
      </w:r>
      <w:r>
        <w:t>pproval</w:t>
      </w:r>
      <w:bookmarkEnd w:id="425"/>
    </w:p>
    <w:p w14:paraId="300366B8" w14:textId="03B96643" w:rsidR="00063661" w:rsidRPr="00012D67" w:rsidRDefault="00063661" w:rsidP="00B50E52"/>
    <w:p w14:paraId="4CB54DE2" w14:textId="77777777" w:rsidR="00F86C2D" w:rsidRPr="00012D67" w:rsidRDefault="00F86C2D" w:rsidP="00F86C2D">
      <w:r w:rsidRPr="00012D67">
        <w:t>The governance of the PDL will register the services of oracles through application procedures. Application procedures are up to the preferred methods of governance. For example, governance may take oracles services applications through an open call or specific invite. Yet, the approval requires mandatory requirements listed below. Note the difference between the application procedure, which is the governance-defined method, and the approval procedure shall follow the following guidelines.</w:t>
      </w:r>
    </w:p>
    <w:p w14:paraId="4ED6AD29" w14:textId="135205CD" w:rsidR="007B6629" w:rsidRPr="00012D67" w:rsidRDefault="007B6629" w:rsidP="00B50E52">
      <w:pPr>
        <w:pStyle w:val="ListParagraph"/>
        <w:numPr>
          <w:ilvl w:val="0"/>
          <w:numId w:val="211"/>
        </w:numPr>
        <w:rPr>
          <w:sz w:val="24"/>
          <w:szCs w:val="24"/>
        </w:rPr>
      </w:pPr>
      <w:r w:rsidRPr="00012D67">
        <w:rPr>
          <w:sz w:val="24"/>
          <w:szCs w:val="24"/>
        </w:rPr>
        <w:t>Smart contract shall have a built-in mechanism to verify the validity of oracle.</w:t>
      </w:r>
    </w:p>
    <w:p w14:paraId="524A8E0A" w14:textId="0C86C686" w:rsidR="00B42997" w:rsidRPr="00012D67" w:rsidRDefault="002B62A0" w:rsidP="00B50E52">
      <w:pPr>
        <w:pStyle w:val="ListParagraph"/>
        <w:numPr>
          <w:ilvl w:val="0"/>
          <w:numId w:val="211"/>
        </w:numPr>
        <w:rPr>
          <w:sz w:val="24"/>
          <w:szCs w:val="24"/>
        </w:rPr>
      </w:pPr>
      <w:r w:rsidRPr="00012D67">
        <w:rPr>
          <w:sz w:val="24"/>
          <w:szCs w:val="24"/>
        </w:rPr>
        <w:t>The list of approved oracles shall be updated periodically. This is the governance discretion to set the timeline of this review, but the review period shall not be more than three calendar months.</w:t>
      </w:r>
    </w:p>
    <w:p w14:paraId="7E8ED5C8" w14:textId="69D083D0" w:rsidR="00B42997" w:rsidRPr="00012D67" w:rsidRDefault="002B62A0" w:rsidP="002B62A0">
      <w:pPr>
        <w:pStyle w:val="ListParagraph"/>
        <w:numPr>
          <w:ilvl w:val="0"/>
          <w:numId w:val="211"/>
        </w:numPr>
        <w:rPr>
          <w:sz w:val="24"/>
          <w:szCs w:val="24"/>
        </w:rPr>
      </w:pPr>
      <w:r w:rsidRPr="00012D67">
        <w:rPr>
          <w:sz w:val="24"/>
          <w:szCs w:val="24"/>
        </w:rPr>
        <w:t xml:space="preserve">Governance shall define the criteria of the approval before or at the time of the PDL formation. This shall </w:t>
      </w:r>
      <w:r w:rsidR="000D253B" w:rsidRPr="00012D67">
        <w:rPr>
          <w:sz w:val="24"/>
          <w:szCs w:val="24"/>
        </w:rPr>
        <w:t>include:</w:t>
      </w:r>
    </w:p>
    <w:p w14:paraId="1EE48891" w14:textId="6ECF52E1" w:rsidR="002B62A0" w:rsidRPr="00012D67" w:rsidRDefault="000D253B" w:rsidP="002B62A0">
      <w:pPr>
        <w:pStyle w:val="ListParagraph"/>
        <w:numPr>
          <w:ilvl w:val="1"/>
          <w:numId w:val="211"/>
        </w:numPr>
        <w:rPr>
          <w:sz w:val="24"/>
          <w:szCs w:val="24"/>
        </w:rPr>
      </w:pPr>
      <w:r w:rsidRPr="00012D67">
        <w:rPr>
          <w:sz w:val="24"/>
          <w:szCs w:val="24"/>
        </w:rPr>
        <w:t>Oracles shall be from authorised and validated sources only.</w:t>
      </w:r>
    </w:p>
    <w:p w14:paraId="5814416B" w14:textId="3F1F939E" w:rsidR="002B62A0" w:rsidRPr="00012D67" w:rsidRDefault="002B62A0" w:rsidP="002B62A0">
      <w:pPr>
        <w:pStyle w:val="ListParagraph"/>
        <w:numPr>
          <w:ilvl w:val="1"/>
          <w:numId w:val="211"/>
        </w:numPr>
        <w:rPr>
          <w:sz w:val="24"/>
          <w:szCs w:val="24"/>
        </w:rPr>
      </w:pPr>
      <w:r w:rsidRPr="00012D67">
        <w:rPr>
          <w:sz w:val="24"/>
          <w:szCs w:val="24"/>
        </w:rPr>
        <w:t xml:space="preserve">Time-limited </w:t>
      </w:r>
      <w:r w:rsidR="000D253B" w:rsidRPr="00012D67">
        <w:rPr>
          <w:sz w:val="24"/>
          <w:szCs w:val="24"/>
        </w:rPr>
        <w:t>Approval</w:t>
      </w:r>
      <w:r w:rsidRPr="00012D67">
        <w:rPr>
          <w:sz w:val="24"/>
          <w:szCs w:val="24"/>
        </w:rPr>
        <w:t xml:space="preserve">– approve the oracles for a certain governance-defined time only. After this time, </w:t>
      </w:r>
      <w:r w:rsidR="000D253B" w:rsidRPr="00012D67">
        <w:rPr>
          <w:sz w:val="24"/>
          <w:szCs w:val="24"/>
        </w:rPr>
        <w:t>the access shall automatically be revoked and come under review.</w:t>
      </w:r>
    </w:p>
    <w:p w14:paraId="52E104B8" w14:textId="6F207070" w:rsidR="000D253B" w:rsidRPr="00012D67" w:rsidRDefault="000D253B" w:rsidP="002B62A0">
      <w:pPr>
        <w:pStyle w:val="ListParagraph"/>
        <w:numPr>
          <w:ilvl w:val="1"/>
          <w:numId w:val="211"/>
        </w:numPr>
        <w:rPr>
          <w:sz w:val="24"/>
          <w:szCs w:val="24"/>
        </w:rPr>
      </w:pPr>
      <w:r w:rsidRPr="00012D67">
        <w:rPr>
          <w:sz w:val="24"/>
          <w:szCs w:val="24"/>
        </w:rPr>
        <w:t>Oracles services shall be using transparent and auditable software to translate the data.</w:t>
      </w:r>
    </w:p>
    <w:p w14:paraId="4A8662EF" w14:textId="4197AE12" w:rsidR="000D253B" w:rsidRPr="00012D67" w:rsidRDefault="000D253B" w:rsidP="002B62A0">
      <w:pPr>
        <w:pStyle w:val="ListParagraph"/>
        <w:numPr>
          <w:ilvl w:val="1"/>
          <w:numId w:val="211"/>
        </w:numPr>
        <w:rPr>
          <w:sz w:val="24"/>
          <w:szCs w:val="24"/>
        </w:rPr>
      </w:pPr>
      <w:r w:rsidRPr="00012D67">
        <w:rPr>
          <w:sz w:val="24"/>
          <w:szCs w:val="24"/>
        </w:rPr>
        <w:t xml:space="preserve">The oracles services </w:t>
      </w:r>
      <w:r w:rsidR="00751D05" w:rsidRPr="00012D67">
        <w:rPr>
          <w:sz w:val="24"/>
          <w:szCs w:val="24"/>
        </w:rPr>
        <w:t xml:space="preserve">code and architecture </w:t>
      </w:r>
      <w:r w:rsidRPr="00012D67">
        <w:rPr>
          <w:sz w:val="24"/>
          <w:szCs w:val="24"/>
        </w:rPr>
        <w:t>shall be auditable</w:t>
      </w:r>
      <w:r w:rsidR="00751D05" w:rsidRPr="00012D67">
        <w:rPr>
          <w:sz w:val="24"/>
          <w:szCs w:val="24"/>
        </w:rPr>
        <w:t xml:space="preserve"> without any additional monetary transaction</w:t>
      </w:r>
      <w:r w:rsidR="00063661" w:rsidRPr="00012D67">
        <w:rPr>
          <w:sz w:val="24"/>
          <w:szCs w:val="24"/>
        </w:rPr>
        <w:t>.</w:t>
      </w:r>
    </w:p>
    <w:p w14:paraId="3D4A661C" w14:textId="3890DDDA" w:rsidR="000D253B" w:rsidRPr="00012D67" w:rsidRDefault="000D253B" w:rsidP="002B62A0">
      <w:pPr>
        <w:pStyle w:val="ListParagraph"/>
        <w:numPr>
          <w:ilvl w:val="1"/>
          <w:numId w:val="211"/>
        </w:numPr>
        <w:rPr>
          <w:sz w:val="24"/>
          <w:szCs w:val="24"/>
        </w:rPr>
      </w:pPr>
      <w:r w:rsidRPr="00012D67">
        <w:rPr>
          <w:sz w:val="24"/>
          <w:szCs w:val="24"/>
        </w:rPr>
        <w:t>The oracles services shall be transparent.</w:t>
      </w:r>
    </w:p>
    <w:p w14:paraId="289BB5D6" w14:textId="41A75637" w:rsidR="000D253B" w:rsidRPr="00012D67" w:rsidRDefault="000D253B" w:rsidP="002B62A0">
      <w:pPr>
        <w:pStyle w:val="ListParagraph"/>
        <w:numPr>
          <w:ilvl w:val="1"/>
          <w:numId w:val="211"/>
        </w:numPr>
        <w:rPr>
          <w:sz w:val="24"/>
          <w:szCs w:val="24"/>
        </w:rPr>
      </w:pPr>
      <w:r w:rsidRPr="00012D67">
        <w:rPr>
          <w:sz w:val="24"/>
          <w:szCs w:val="24"/>
        </w:rPr>
        <w:t xml:space="preserve">Oracles services shall be using </w:t>
      </w:r>
      <w:r w:rsidR="00E65742" w:rsidRPr="00012D67">
        <w:rPr>
          <w:sz w:val="24"/>
          <w:szCs w:val="24"/>
        </w:rPr>
        <w:t>government-approved</w:t>
      </w:r>
      <w:r w:rsidRPr="00012D67">
        <w:rPr>
          <w:sz w:val="24"/>
          <w:szCs w:val="24"/>
        </w:rPr>
        <w:t xml:space="preserve"> software libraries only.</w:t>
      </w:r>
    </w:p>
    <w:p w14:paraId="7F7A79E1" w14:textId="6A8DEC7A" w:rsidR="00687BED" w:rsidRPr="00012D67" w:rsidRDefault="00687BED" w:rsidP="002B62A0">
      <w:pPr>
        <w:pStyle w:val="ListParagraph"/>
        <w:numPr>
          <w:ilvl w:val="1"/>
          <w:numId w:val="211"/>
        </w:numPr>
        <w:rPr>
          <w:sz w:val="24"/>
          <w:szCs w:val="24"/>
        </w:rPr>
      </w:pPr>
      <w:r w:rsidRPr="00012D67">
        <w:rPr>
          <w:sz w:val="24"/>
          <w:szCs w:val="24"/>
        </w:rPr>
        <w:t xml:space="preserve">The author/source of data shall be </w:t>
      </w:r>
      <w:r w:rsidR="005D4222" w:rsidRPr="00012D67">
        <w:rPr>
          <w:sz w:val="24"/>
          <w:szCs w:val="24"/>
        </w:rPr>
        <w:t>specified by the oracles before/at the time of approval.</w:t>
      </w:r>
    </w:p>
    <w:p w14:paraId="61B5E3A1" w14:textId="6475AC07" w:rsidR="005D4222" w:rsidRPr="00012D67" w:rsidRDefault="005D4222" w:rsidP="00B50E52">
      <w:pPr>
        <w:pStyle w:val="ListParagraph"/>
        <w:numPr>
          <w:ilvl w:val="1"/>
          <w:numId w:val="211"/>
        </w:numPr>
        <w:rPr>
          <w:sz w:val="24"/>
          <w:szCs w:val="24"/>
        </w:rPr>
      </w:pPr>
      <w:r w:rsidRPr="00012D67">
        <w:rPr>
          <w:sz w:val="24"/>
          <w:szCs w:val="24"/>
        </w:rPr>
        <w:t>Oracles shall be using authorised sources only. That is, they shall sign IPR agreement with the data sources before making application request with PDL governance.</w:t>
      </w:r>
    </w:p>
    <w:p w14:paraId="73DE72C2" w14:textId="2DDD8412" w:rsidR="00B42997" w:rsidRPr="00012D67" w:rsidRDefault="005D4222" w:rsidP="002B62A0">
      <w:pPr>
        <w:pStyle w:val="ListParagraph"/>
        <w:numPr>
          <w:ilvl w:val="0"/>
          <w:numId w:val="211"/>
        </w:numPr>
        <w:rPr>
          <w:sz w:val="24"/>
          <w:szCs w:val="24"/>
        </w:rPr>
      </w:pPr>
      <w:r w:rsidRPr="00012D67">
        <w:rPr>
          <w:sz w:val="24"/>
          <w:szCs w:val="24"/>
        </w:rPr>
        <w:t>Oracle sources shall provide details of their software and hardware security methods for data protection and authentication</w:t>
      </w:r>
      <w:r w:rsidR="00A05BD0" w:rsidRPr="00012D67">
        <w:rPr>
          <w:sz w:val="24"/>
          <w:szCs w:val="24"/>
        </w:rPr>
        <w:t xml:space="preserve"> to the oracle services</w:t>
      </w:r>
      <w:r w:rsidRPr="00012D67">
        <w:rPr>
          <w:sz w:val="24"/>
          <w:szCs w:val="24"/>
        </w:rPr>
        <w:t>.</w:t>
      </w:r>
    </w:p>
    <w:p w14:paraId="2810EE79" w14:textId="7D9CFD26" w:rsidR="00E65742" w:rsidRPr="00012D67" w:rsidRDefault="00E65742" w:rsidP="00B50E52">
      <w:pPr>
        <w:pStyle w:val="ListParagraph"/>
        <w:numPr>
          <w:ilvl w:val="0"/>
          <w:numId w:val="211"/>
        </w:numPr>
        <w:rPr>
          <w:sz w:val="24"/>
          <w:szCs w:val="24"/>
        </w:rPr>
      </w:pPr>
      <w:r w:rsidRPr="00012D67">
        <w:rPr>
          <w:sz w:val="24"/>
          <w:szCs w:val="24"/>
        </w:rPr>
        <w:t xml:space="preserve">Oracles services shall maintain an online open directory for their available oracles. </w:t>
      </w:r>
    </w:p>
    <w:p w14:paraId="551AE3FC" w14:textId="691239E6" w:rsidR="008F1FD8" w:rsidRPr="00012D67" w:rsidRDefault="00E65742">
      <w:pPr>
        <w:pStyle w:val="ListParagraph"/>
        <w:numPr>
          <w:ilvl w:val="0"/>
          <w:numId w:val="211"/>
        </w:numPr>
        <w:rPr>
          <w:sz w:val="24"/>
          <w:szCs w:val="24"/>
        </w:rPr>
      </w:pPr>
      <w:r w:rsidRPr="00012D67">
        <w:rPr>
          <w:sz w:val="24"/>
          <w:szCs w:val="24"/>
        </w:rPr>
        <w:t>All oracles shall be verifiable through this open directory.</w:t>
      </w:r>
    </w:p>
    <w:p w14:paraId="7B44118E" w14:textId="64E2C4E7" w:rsidR="00063661" w:rsidRPr="00012D67" w:rsidRDefault="00063661" w:rsidP="00B50E52">
      <w:pPr>
        <w:ind w:left="360"/>
      </w:pPr>
      <w:r w:rsidRPr="00012D67">
        <w:t xml:space="preserve">NOTE: These guidelines are in the scope of generalised governance and PDL roles. The details including those are listed above are included in </w:t>
      </w:r>
      <w:r w:rsidR="00751D05" w:rsidRPr="00012D67">
        <w:t xml:space="preserve">GS </w:t>
      </w:r>
      <w:r w:rsidRPr="00012D67">
        <w:t>PDL</w:t>
      </w:r>
      <w:r w:rsidR="00751D05" w:rsidRPr="00012D67">
        <w:t xml:space="preserve"> 0</w:t>
      </w:r>
      <w:r w:rsidRPr="00012D67">
        <w:t>12</w:t>
      </w:r>
      <w:r w:rsidR="00751D05" w:rsidRPr="00012D67">
        <w:t xml:space="preserve"> Reference Architecture</w:t>
      </w:r>
      <w:r w:rsidR="00012D67">
        <w:t xml:space="preserve"> [i.3]</w:t>
      </w:r>
      <w:r w:rsidRPr="00012D67">
        <w:t>.</w:t>
      </w:r>
    </w:p>
    <w:p w14:paraId="34ADE59B" w14:textId="637647BC" w:rsidR="008F1FD8" w:rsidRDefault="008F1FD8" w:rsidP="008F1FD8">
      <w:pPr>
        <w:ind w:left="928"/>
      </w:pPr>
    </w:p>
    <w:p w14:paraId="4D9007EA" w14:textId="473D9AEB" w:rsidR="0083428C" w:rsidRPr="00B50E52" w:rsidRDefault="0083428C" w:rsidP="0083428C">
      <w:pPr>
        <w:pStyle w:val="Heading2"/>
        <w:numPr>
          <w:ilvl w:val="2"/>
          <w:numId w:val="11"/>
        </w:numPr>
      </w:pPr>
      <w:r w:rsidRPr="00B50E52">
        <w:t xml:space="preserve"> </w:t>
      </w:r>
      <w:bookmarkStart w:id="426" w:name="_Toc86326596"/>
      <w:r w:rsidRPr="00B50E52">
        <w:t>Offline Or</w:t>
      </w:r>
      <w:r>
        <w:t>a</w:t>
      </w:r>
      <w:r w:rsidRPr="00B50E52">
        <w:t>cles</w:t>
      </w:r>
      <w:bookmarkEnd w:id="426"/>
    </w:p>
    <w:p w14:paraId="46CC8621" w14:textId="13721244" w:rsidR="00751D05" w:rsidRPr="00041EBC" w:rsidRDefault="0083428C">
      <w:pPr>
        <w:rPr>
          <w:lang w:eastAsia="en-US"/>
        </w:rPr>
      </w:pPr>
      <w:r w:rsidRPr="00041EBC">
        <w:rPr>
          <w:lang w:eastAsia="en-US"/>
        </w:rPr>
        <w:t xml:space="preserve">An oracle (either external or internal) could become offline or unavailable due to many reasons </w:t>
      </w:r>
      <w:r w:rsidR="00751D05" w:rsidRPr="00041EBC">
        <w:rPr>
          <w:lang w:eastAsia="en-US"/>
        </w:rPr>
        <w:t>such as</w:t>
      </w:r>
      <w:r w:rsidRPr="00041EBC">
        <w:rPr>
          <w:lang w:eastAsia="en-US"/>
        </w:rPr>
        <w:t xml:space="preserve"> the loss of communication connection. </w:t>
      </w:r>
    </w:p>
    <w:p w14:paraId="634F9545" w14:textId="77777777" w:rsidR="00751D05" w:rsidRPr="00041EBC" w:rsidRDefault="0083428C" w:rsidP="00041EBC">
      <w:pPr>
        <w:rPr>
          <w:lang w:eastAsia="en-US"/>
        </w:rPr>
      </w:pPr>
      <w:r w:rsidRPr="00041EBC">
        <w:rPr>
          <w:lang w:eastAsia="en-US"/>
        </w:rPr>
        <w:t xml:space="preserve">Mechanisms are required to guarantee the availability of oracles. </w:t>
      </w:r>
    </w:p>
    <w:p w14:paraId="552124FB" w14:textId="4518CBCF" w:rsidR="0083428C" w:rsidRPr="00041EBC" w:rsidRDefault="0083428C" w:rsidP="00B50E52">
      <w:pPr>
        <w:rPr>
          <w:lang w:eastAsia="en-US"/>
        </w:rPr>
      </w:pPr>
      <w:r w:rsidRPr="00041EBC">
        <w:rPr>
          <w:lang w:eastAsia="en-US"/>
        </w:rPr>
        <w:t>For example, a smart contact can be coded or provisioned with the addresses or APIs of multiple oracles; when one oracle becomes unavailable, other oracles can be used by the smart contract.</w:t>
      </w:r>
    </w:p>
    <w:p w14:paraId="4BAAF45A" w14:textId="7F12625C" w:rsidR="008F1FD8" w:rsidRDefault="008F1FD8" w:rsidP="008F1FD8">
      <w:pPr>
        <w:ind w:left="928"/>
      </w:pPr>
    </w:p>
    <w:p w14:paraId="7F546100" w14:textId="0A2937E7" w:rsidR="008F1FD8" w:rsidRDefault="008F1FD8" w:rsidP="008F1FD8">
      <w:pPr>
        <w:ind w:left="928"/>
      </w:pPr>
    </w:p>
    <w:p w14:paraId="2581600D" w14:textId="0197336D" w:rsidR="00C6227F" w:rsidRPr="00527121" w:rsidRDefault="008F1FD8" w:rsidP="00B378CC">
      <w:pPr>
        <w:pStyle w:val="Heading1"/>
        <w:numPr>
          <w:ilvl w:val="0"/>
          <w:numId w:val="11"/>
        </w:numPr>
        <w:pBdr>
          <w:top w:val="single" w:sz="12" w:space="0" w:color="auto"/>
        </w:pBdr>
        <w:ind w:left="1140"/>
      </w:pPr>
      <w:bookmarkStart w:id="427" w:name="_Toc79872138"/>
      <w:bookmarkStart w:id="428" w:name="_Toc80273058"/>
      <w:bookmarkStart w:id="429" w:name="_Toc81305534"/>
      <w:bookmarkStart w:id="430" w:name="_Toc79872139"/>
      <w:bookmarkStart w:id="431" w:name="_Toc80273059"/>
      <w:bookmarkStart w:id="432" w:name="_Toc81305535"/>
      <w:bookmarkStart w:id="433" w:name="_Toc79872140"/>
      <w:bookmarkStart w:id="434" w:name="_Toc80273060"/>
      <w:bookmarkStart w:id="435" w:name="_Toc81305536"/>
      <w:bookmarkStart w:id="436" w:name="_Toc79872141"/>
      <w:bookmarkStart w:id="437" w:name="_Toc80273061"/>
      <w:bookmarkStart w:id="438" w:name="_Toc81305537"/>
      <w:bookmarkStart w:id="439" w:name="_Toc79872142"/>
      <w:bookmarkStart w:id="440" w:name="_Toc80273062"/>
      <w:bookmarkStart w:id="441" w:name="_Toc81305538"/>
      <w:bookmarkStart w:id="442" w:name="_Toc79872143"/>
      <w:bookmarkStart w:id="443" w:name="_Toc80273063"/>
      <w:bookmarkStart w:id="444" w:name="_Toc81305539"/>
      <w:bookmarkStart w:id="445" w:name="_Toc79872144"/>
      <w:bookmarkStart w:id="446" w:name="_Toc80273064"/>
      <w:bookmarkStart w:id="447" w:name="_Toc81305540"/>
      <w:bookmarkStart w:id="448" w:name="_Toc79872145"/>
      <w:bookmarkStart w:id="449" w:name="_Toc80273065"/>
      <w:bookmarkStart w:id="450" w:name="_Toc81305541"/>
      <w:bookmarkStart w:id="451" w:name="_Toc79872146"/>
      <w:bookmarkStart w:id="452" w:name="_Toc80273066"/>
      <w:bookmarkStart w:id="453" w:name="_Toc81305542"/>
      <w:bookmarkStart w:id="454" w:name="_Toc79666996"/>
      <w:bookmarkStart w:id="455" w:name="_Toc79872147"/>
      <w:bookmarkStart w:id="456" w:name="_Toc80273067"/>
      <w:bookmarkStart w:id="457" w:name="_Toc81305543"/>
      <w:bookmarkStart w:id="458" w:name="_Toc79666997"/>
      <w:bookmarkStart w:id="459" w:name="_Toc79872148"/>
      <w:bookmarkStart w:id="460" w:name="_Toc80273068"/>
      <w:bookmarkStart w:id="461" w:name="_Toc81305544"/>
      <w:bookmarkStart w:id="462" w:name="_Toc79666998"/>
      <w:bookmarkStart w:id="463" w:name="_Toc79872149"/>
      <w:bookmarkStart w:id="464" w:name="_Toc80273069"/>
      <w:bookmarkStart w:id="465" w:name="_Toc81305545"/>
      <w:bookmarkStart w:id="466" w:name="_Toc79666999"/>
      <w:bookmarkStart w:id="467" w:name="_Toc79872150"/>
      <w:bookmarkStart w:id="468" w:name="_Toc80273070"/>
      <w:bookmarkStart w:id="469" w:name="_Toc81305546"/>
      <w:bookmarkStart w:id="470" w:name="_Toc79667000"/>
      <w:bookmarkStart w:id="471" w:name="_Toc79872151"/>
      <w:bookmarkStart w:id="472" w:name="_Toc80273071"/>
      <w:bookmarkStart w:id="473" w:name="_Toc81305547"/>
      <w:bookmarkStart w:id="474" w:name="_Toc79667001"/>
      <w:bookmarkStart w:id="475" w:name="_Toc79872152"/>
      <w:bookmarkStart w:id="476" w:name="_Toc80273072"/>
      <w:bookmarkStart w:id="477" w:name="_Toc81305548"/>
      <w:bookmarkStart w:id="478" w:name="_Toc79667002"/>
      <w:bookmarkStart w:id="479" w:name="_Toc79872153"/>
      <w:bookmarkStart w:id="480" w:name="_Toc80273073"/>
      <w:bookmarkStart w:id="481" w:name="_Toc81305549"/>
      <w:bookmarkStart w:id="482" w:name="_Toc79667003"/>
      <w:bookmarkStart w:id="483" w:name="_Toc79872154"/>
      <w:bookmarkStart w:id="484" w:name="_Toc80273074"/>
      <w:bookmarkStart w:id="485" w:name="_Toc81305550"/>
      <w:bookmarkStart w:id="486" w:name="_Toc79667004"/>
      <w:bookmarkStart w:id="487" w:name="_Toc79872155"/>
      <w:bookmarkStart w:id="488" w:name="_Toc80273075"/>
      <w:bookmarkStart w:id="489" w:name="_Toc81305551"/>
      <w:bookmarkStart w:id="490" w:name="_Toc79667005"/>
      <w:bookmarkStart w:id="491" w:name="_Toc79872156"/>
      <w:bookmarkStart w:id="492" w:name="_Toc80273076"/>
      <w:bookmarkStart w:id="493" w:name="_Toc81305552"/>
      <w:bookmarkStart w:id="494" w:name="_Toc79667006"/>
      <w:bookmarkStart w:id="495" w:name="_Toc79872157"/>
      <w:bookmarkStart w:id="496" w:name="_Toc80273077"/>
      <w:bookmarkStart w:id="497" w:name="_Toc81305553"/>
      <w:bookmarkStart w:id="498" w:name="_Toc79667007"/>
      <w:bookmarkStart w:id="499" w:name="_Toc79872158"/>
      <w:bookmarkStart w:id="500" w:name="_Toc80273078"/>
      <w:bookmarkStart w:id="501" w:name="_Toc81305554"/>
      <w:bookmarkStart w:id="502" w:name="_Toc68586220"/>
      <w:bookmarkStart w:id="503" w:name="_Ref81293885"/>
      <w:bookmarkStart w:id="504" w:name="_Toc8632659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527121">
        <w:t>G</w:t>
      </w:r>
      <w:r w:rsidR="00C6227F" w:rsidRPr="00527121">
        <w:t>overnance</w:t>
      </w:r>
      <w:r w:rsidR="00311A4C" w:rsidRPr="00527121">
        <w:t xml:space="preserve"> </w:t>
      </w:r>
      <w:r w:rsidR="006B3DC4" w:rsidRPr="00527121">
        <w:t>Role in Smart Contracts</w:t>
      </w:r>
      <w:bookmarkEnd w:id="502"/>
      <w:bookmarkEnd w:id="503"/>
      <w:bookmarkEnd w:id="504"/>
    </w:p>
    <w:p w14:paraId="0CA24538" w14:textId="38D9012F" w:rsidR="00487B28" w:rsidRDefault="00487B28" w:rsidP="00B378CC">
      <w:pPr>
        <w:pStyle w:val="Heading2"/>
        <w:numPr>
          <w:ilvl w:val="1"/>
          <w:numId w:val="11"/>
        </w:numPr>
      </w:pPr>
      <w:bookmarkStart w:id="505" w:name="_Toc86326598"/>
      <w:r w:rsidRPr="00BB1D74">
        <w:t>Introduction</w:t>
      </w:r>
      <w:bookmarkEnd w:id="505"/>
      <w:r w:rsidRPr="00BB1D74">
        <w:t xml:space="preserve"> </w:t>
      </w:r>
    </w:p>
    <w:p w14:paraId="6C5F838B" w14:textId="78FD58A8" w:rsidR="00484FA1" w:rsidRDefault="009E1698" w:rsidP="009E1698">
      <w:pPr>
        <w:rPr>
          <w:lang w:eastAsia="en-US"/>
        </w:rPr>
      </w:pPr>
      <w:r>
        <w:rPr>
          <w:lang w:eastAsia="en-US"/>
        </w:rPr>
        <w:t xml:space="preserve">Generally, Governance of a PDL oversees the overall operations of the PDL. This includes but not limited to access control and operational strategies. Yet, the role of governance depends on the </w:t>
      </w:r>
      <w:r>
        <w:rPr>
          <w:lang w:eastAsia="en-US"/>
        </w:rPr>
        <w:lastRenderedPageBreak/>
        <w:t>consensus of the PDL founding participants</w:t>
      </w:r>
      <w:r w:rsidR="00484FA1">
        <w:rPr>
          <w:lang w:eastAsia="en-US"/>
        </w:rPr>
        <w:t>. Governance can be automated as well, in which a software program can take the decisions based on the pre-programmed conditions.</w:t>
      </w:r>
    </w:p>
    <w:p w14:paraId="780F4C7A" w14:textId="265AD74B" w:rsidR="009E1698" w:rsidRPr="00CB4614" w:rsidRDefault="00484FA1" w:rsidP="00B378CC">
      <w:r>
        <w:rPr>
          <w:lang w:eastAsia="en-US"/>
        </w:rPr>
        <w:t>In this clause, the governance role specific to smart contract is outlined</w:t>
      </w:r>
      <w:r w:rsidR="003D6A57">
        <w:rPr>
          <w:lang w:eastAsia="en-US"/>
        </w:rPr>
        <w:t xml:space="preserve"> and general role governance role is out of the scope</w:t>
      </w:r>
      <w:r>
        <w:rPr>
          <w:lang w:eastAsia="en-US"/>
        </w:rPr>
        <w:t xml:space="preserve">. </w:t>
      </w:r>
    </w:p>
    <w:p w14:paraId="299CB643" w14:textId="77777777" w:rsidR="009E1698" w:rsidRPr="00B378CC" w:rsidRDefault="009E1698" w:rsidP="00B378CC"/>
    <w:p w14:paraId="05752AB8" w14:textId="65837677" w:rsidR="004051B0" w:rsidRPr="004051B0" w:rsidRDefault="003564AA" w:rsidP="00B378CC">
      <w:pPr>
        <w:pStyle w:val="Heading2"/>
        <w:numPr>
          <w:ilvl w:val="1"/>
          <w:numId w:val="11"/>
        </w:numPr>
      </w:pPr>
      <w:bookmarkStart w:id="506" w:name="_Toc79872161"/>
      <w:bookmarkStart w:id="507" w:name="_Toc80273081"/>
      <w:bookmarkStart w:id="508" w:name="_Toc81305557"/>
      <w:bookmarkStart w:id="509" w:name="_Toc79872162"/>
      <w:bookmarkStart w:id="510" w:name="_Toc80273082"/>
      <w:bookmarkStart w:id="511" w:name="_Toc81305558"/>
      <w:bookmarkStart w:id="512" w:name="_Toc86326599"/>
      <w:bookmarkEnd w:id="506"/>
      <w:bookmarkEnd w:id="507"/>
      <w:bookmarkEnd w:id="508"/>
      <w:bookmarkEnd w:id="509"/>
      <w:bookmarkEnd w:id="510"/>
      <w:bookmarkEnd w:id="511"/>
      <w:r>
        <w:t>Governance role delegated to Policy of Smart Contract</w:t>
      </w:r>
      <w:bookmarkEnd w:id="512"/>
    </w:p>
    <w:p w14:paraId="5C14203C" w14:textId="5AA66AFB" w:rsidR="004051B0" w:rsidRPr="00012D67" w:rsidRDefault="004051B0" w:rsidP="00B378CC">
      <w:r w:rsidRPr="00012D67">
        <w:t xml:space="preserve">Governance of a PDL </w:t>
      </w:r>
      <w:r w:rsidRPr="00012D67">
        <w:rPr>
          <w:b/>
          <w:bCs/>
        </w:rPr>
        <w:t>shall</w:t>
      </w:r>
      <w:r w:rsidRPr="00012D67">
        <w:t xml:space="preserve"> take the following decisions for smart contracts</w:t>
      </w:r>
    </w:p>
    <w:p w14:paraId="0BD35748" w14:textId="48F8CA1A" w:rsidR="00F73D1F" w:rsidRPr="00012D67" w:rsidRDefault="00F73D1F" w:rsidP="00B378CC">
      <w:pPr>
        <w:pStyle w:val="ListParagraph"/>
        <w:numPr>
          <w:ilvl w:val="0"/>
          <w:numId w:val="49"/>
        </w:numPr>
        <w:rPr>
          <w:sz w:val="24"/>
          <w:szCs w:val="24"/>
        </w:rPr>
      </w:pPr>
      <w:r w:rsidRPr="00012D67">
        <w:rPr>
          <w:sz w:val="24"/>
          <w:szCs w:val="24"/>
        </w:rPr>
        <w:t>Listing the approved oracles for smart contracts</w:t>
      </w:r>
    </w:p>
    <w:p w14:paraId="0B6E2855" w14:textId="3B18EA45" w:rsidR="00F73D1F" w:rsidRPr="00012D67" w:rsidRDefault="00F73D1F" w:rsidP="00B378CC">
      <w:pPr>
        <w:pStyle w:val="ListParagraph"/>
        <w:numPr>
          <w:ilvl w:val="0"/>
          <w:numId w:val="49"/>
        </w:numPr>
        <w:rPr>
          <w:sz w:val="24"/>
          <w:szCs w:val="24"/>
        </w:rPr>
      </w:pPr>
      <w:r w:rsidRPr="00012D67">
        <w:rPr>
          <w:sz w:val="24"/>
          <w:szCs w:val="24"/>
        </w:rPr>
        <w:t>Listing the test strategies for smart contracts</w:t>
      </w:r>
    </w:p>
    <w:p w14:paraId="45E024AB" w14:textId="62095551" w:rsidR="00F73D1F" w:rsidRPr="00012D67" w:rsidRDefault="00F73D1F">
      <w:pPr>
        <w:pStyle w:val="ListParagraph"/>
        <w:numPr>
          <w:ilvl w:val="0"/>
          <w:numId w:val="49"/>
        </w:numPr>
        <w:rPr>
          <w:sz w:val="24"/>
          <w:szCs w:val="24"/>
        </w:rPr>
      </w:pPr>
      <w:r w:rsidRPr="00012D67">
        <w:rPr>
          <w:sz w:val="24"/>
          <w:szCs w:val="24"/>
        </w:rPr>
        <w:t>Identification and acceptance of new members for a smart contract</w:t>
      </w:r>
    </w:p>
    <w:p w14:paraId="1B1AECE1" w14:textId="576650B9" w:rsidR="004051B0" w:rsidRPr="00012D67" w:rsidRDefault="004051B0">
      <w:pPr>
        <w:pStyle w:val="ListParagraph"/>
        <w:numPr>
          <w:ilvl w:val="0"/>
          <w:numId w:val="49"/>
        </w:numPr>
        <w:rPr>
          <w:sz w:val="24"/>
          <w:szCs w:val="24"/>
        </w:rPr>
      </w:pPr>
      <w:r w:rsidRPr="00012D67">
        <w:rPr>
          <w:sz w:val="24"/>
          <w:szCs w:val="24"/>
        </w:rPr>
        <w:t>Updating a smart contract</w:t>
      </w:r>
    </w:p>
    <w:p w14:paraId="2399AE80" w14:textId="77777777" w:rsidR="0086275D" w:rsidRPr="00012D67" w:rsidRDefault="0086275D" w:rsidP="0086275D">
      <w:pPr>
        <w:pStyle w:val="ListParagraph"/>
        <w:numPr>
          <w:ilvl w:val="0"/>
          <w:numId w:val="49"/>
        </w:numPr>
        <w:rPr>
          <w:sz w:val="24"/>
          <w:szCs w:val="24"/>
        </w:rPr>
      </w:pPr>
      <w:r w:rsidRPr="00012D67">
        <w:rPr>
          <w:sz w:val="24"/>
          <w:szCs w:val="24"/>
        </w:rPr>
        <w:t xml:space="preserve">Access to smart contracts from external sources shall be contingent on approval of both internal and external governance. </w:t>
      </w:r>
    </w:p>
    <w:p w14:paraId="0B33BFD2" w14:textId="77777777" w:rsidR="0086275D" w:rsidRPr="00012D67" w:rsidRDefault="0086275D" w:rsidP="00B50E52">
      <w:pPr>
        <w:ind w:left="568"/>
      </w:pPr>
    </w:p>
    <w:p w14:paraId="110D4DFB" w14:textId="77777777" w:rsidR="004051B0" w:rsidRPr="00012D67" w:rsidRDefault="004051B0" w:rsidP="004051B0">
      <w:pPr>
        <w:rPr>
          <w:lang w:eastAsia="en-US"/>
        </w:rPr>
      </w:pPr>
      <w:r w:rsidRPr="00012D67">
        <w:rPr>
          <w:lang w:eastAsia="en-US"/>
        </w:rPr>
        <w:t xml:space="preserve">Governance of a PDL </w:t>
      </w:r>
      <w:r w:rsidRPr="00012D67">
        <w:rPr>
          <w:b/>
          <w:bCs/>
          <w:lang w:eastAsia="en-US"/>
        </w:rPr>
        <w:t>may</w:t>
      </w:r>
      <w:r w:rsidRPr="00012D67">
        <w:rPr>
          <w:lang w:eastAsia="en-US"/>
        </w:rPr>
        <w:t xml:space="preserve"> take the following decisions for smart contracts</w:t>
      </w:r>
    </w:p>
    <w:p w14:paraId="46754F21" w14:textId="77777777" w:rsidR="004051B0" w:rsidRPr="00012D67" w:rsidRDefault="004051B0" w:rsidP="004051B0">
      <w:pPr>
        <w:pStyle w:val="ListParagraph"/>
        <w:numPr>
          <w:ilvl w:val="0"/>
          <w:numId w:val="62"/>
        </w:numPr>
        <w:rPr>
          <w:sz w:val="24"/>
          <w:szCs w:val="24"/>
        </w:rPr>
      </w:pPr>
      <w:r w:rsidRPr="00012D67">
        <w:rPr>
          <w:sz w:val="24"/>
          <w:szCs w:val="24"/>
        </w:rPr>
        <w:t>Transaction approval time – a time smart contract shall wait to for its next executions</w:t>
      </w:r>
    </w:p>
    <w:p w14:paraId="1D6980A1" w14:textId="77777777" w:rsidR="004051B0" w:rsidRPr="00012D67" w:rsidRDefault="004051B0" w:rsidP="004051B0">
      <w:pPr>
        <w:pStyle w:val="ListParagraph"/>
        <w:numPr>
          <w:ilvl w:val="0"/>
          <w:numId w:val="62"/>
        </w:numPr>
        <w:rPr>
          <w:sz w:val="24"/>
          <w:szCs w:val="24"/>
        </w:rPr>
      </w:pPr>
      <w:r w:rsidRPr="00012D67">
        <w:rPr>
          <w:sz w:val="24"/>
          <w:szCs w:val="24"/>
        </w:rPr>
        <w:t xml:space="preserve">Installing a smart contract – a new smart contract is installed with the governance’s approval. </w:t>
      </w:r>
    </w:p>
    <w:p w14:paraId="73785995" w14:textId="4291EFA4" w:rsidR="004051B0" w:rsidRDefault="004051B0" w:rsidP="00B378CC">
      <w:pPr>
        <w:pStyle w:val="ListParagraph"/>
        <w:ind w:left="928"/>
      </w:pPr>
    </w:p>
    <w:p w14:paraId="7BCAD425" w14:textId="77777777" w:rsidR="00F73D1F" w:rsidRDefault="00F73D1F" w:rsidP="00B378CC">
      <w:pPr>
        <w:pStyle w:val="ListParagraph"/>
        <w:ind w:left="928"/>
      </w:pPr>
    </w:p>
    <w:p w14:paraId="2E5F8D50" w14:textId="1A56C679" w:rsidR="0054465A" w:rsidRDefault="0054465A" w:rsidP="00B378CC">
      <w:pPr>
        <w:pStyle w:val="Heading2"/>
        <w:numPr>
          <w:ilvl w:val="1"/>
          <w:numId w:val="11"/>
        </w:numPr>
      </w:pPr>
      <w:bookmarkStart w:id="513" w:name="_Toc86326600"/>
      <w:r>
        <w:t>Updating a smart contract</w:t>
      </w:r>
      <w:bookmarkEnd w:id="513"/>
      <w:r>
        <w:t xml:space="preserve"> </w:t>
      </w:r>
    </w:p>
    <w:p w14:paraId="787CF341" w14:textId="77777777" w:rsidR="00202C97" w:rsidRPr="00012D67" w:rsidRDefault="0054465A" w:rsidP="00B378CC">
      <w:pPr>
        <w:pStyle w:val="ListParagraph"/>
        <w:numPr>
          <w:ilvl w:val="0"/>
          <w:numId w:val="116"/>
        </w:numPr>
        <w:rPr>
          <w:sz w:val="24"/>
          <w:szCs w:val="24"/>
        </w:rPr>
      </w:pPr>
      <w:r w:rsidRPr="00012D67">
        <w:rPr>
          <w:sz w:val="24"/>
          <w:szCs w:val="24"/>
        </w:rPr>
        <w:t xml:space="preserve">Governance’s approval shall be required to update a smart contract. </w:t>
      </w:r>
    </w:p>
    <w:p w14:paraId="79D5563F" w14:textId="77777777" w:rsidR="00202C97" w:rsidRDefault="00202C97" w:rsidP="0054465A">
      <w:pPr>
        <w:rPr>
          <w:lang w:eastAsia="en-US"/>
        </w:rPr>
      </w:pPr>
    </w:p>
    <w:p w14:paraId="5043CC1D" w14:textId="55E55293" w:rsidR="0054465A" w:rsidRDefault="0054465A" w:rsidP="0054465A">
      <w:pPr>
        <w:rPr>
          <w:lang w:eastAsia="en-US"/>
        </w:rPr>
      </w:pPr>
      <w:r>
        <w:rPr>
          <w:lang w:eastAsia="en-US"/>
        </w:rPr>
        <w:t>A smart contract updat</w:t>
      </w:r>
      <w:r w:rsidR="00F73D1F">
        <w:rPr>
          <w:lang w:eastAsia="en-US"/>
        </w:rPr>
        <w:t>e</w:t>
      </w:r>
      <w:r>
        <w:rPr>
          <w:lang w:eastAsia="en-US"/>
        </w:rPr>
        <w:t xml:space="preserve"> can be required in several scenarios listed in clause </w:t>
      </w:r>
      <w:r w:rsidR="00751D05">
        <w:rPr>
          <w:lang w:eastAsia="en-US"/>
        </w:rPr>
        <w:t>10</w:t>
      </w:r>
      <w:r>
        <w:rPr>
          <w:lang w:eastAsia="en-US"/>
        </w:rPr>
        <w:t xml:space="preserve">. </w:t>
      </w:r>
    </w:p>
    <w:p w14:paraId="67ADD1BF" w14:textId="5ABBD48A" w:rsidR="0054465A" w:rsidRDefault="0054465A" w:rsidP="00B378CC">
      <w:pPr>
        <w:pStyle w:val="Heading2"/>
        <w:numPr>
          <w:ilvl w:val="1"/>
          <w:numId w:val="11"/>
        </w:numPr>
      </w:pPr>
      <w:bookmarkStart w:id="514" w:name="_Ref80187524"/>
      <w:bookmarkStart w:id="515" w:name="_Toc86326601"/>
      <w:r>
        <w:t>Operational Decisions</w:t>
      </w:r>
      <w:bookmarkEnd w:id="514"/>
      <w:bookmarkEnd w:id="515"/>
    </w:p>
    <w:p w14:paraId="2C85A4E8" w14:textId="76F59B98" w:rsidR="00770555" w:rsidRPr="00EA772D" w:rsidRDefault="00202C97" w:rsidP="00B378CC">
      <w:pPr>
        <w:pStyle w:val="ListParagraph"/>
        <w:numPr>
          <w:ilvl w:val="0"/>
          <w:numId w:val="117"/>
        </w:numPr>
        <w:rPr>
          <w:sz w:val="24"/>
          <w:szCs w:val="24"/>
        </w:rPr>
      </w:pPr>
      <w:r w:rsidRPr="00EA772D">
        <w:rPr>
          <w:sz w:val="24"/>
          <w:szCs w:val="24"/>
        </w:rPr>
        <w:t xml:space="preserve"> </w:t>
      </w:r>
      <w:r w:rsidR="0054465A" w:rsidRPr="00EA772D">
        <w:rPr>
          <w:sz w:val="24"/>
          <w:szCs w:val="24"/>
        </w:rPr>
        <w:t xml:space="preserve">Operational decisions are the responsibility of governance, and the owner of the contract shall follow the governance’s advice to ensure the successful operation of a smart contract. </w:t>
      </w:r>
    </w:p>
    <w:p w14:paraId="4CE74E1A" w14:textId="77777777" w:rsidR="00770555" w:rsidRPr="00EA772D" w:rsidRDefault="00770555" w:rsidP="0054465A">
      <w:pPr>
        <w:rPr>
          <w:lang w:eastAsia="en-US"/>
        </w:rPr>
      </w:pPr>
    </w:p>
    <w:p w14:paraId="1186AAC2" w14:textId="50EFBADF" w:rsidR="0054465A" w:rsidRPr="00EA772D" w:rsidRDefault="0054465A" w:rsidP="0054465A">
      <w:pPr>
        <w:rPr>
          <w:lang w:eastAsia="en-US"/>
        </w:rPr>
      </w:pPr>
      <w:r w:rsidRPr="00EA772D">
        <w:rPr>
          <w:lang w:eastAsia="en-US"/>
        </w:rPr>
        <w:t xml:space="preserve">The operational decisions </w:t>
      </w:r>
      <w:r w:rsidR="00770555" w:rsidRPr="00EA772D">
        <w:rPr>
          <w:lang w:eastAsia="en-US"/>
        </w:rPr>
        <w:t xml:space="preserve">a </w:t>
      </w:r>
      <w:r w:rsidR="00770555" w:rsidRPr="00EA772D">
        <w:rPr>
          <w:b/>
          <w:bCs/>
          <w:lang w:eastAsia="en-US"/>
        </w:rPr>
        <w:t>governance shall</w:t>
      </w:r>
      <w:r w:rsidR="00770555" w:rsidRPr="00EA772D">
        <w:rPr>
          <w:lang w:eastAsia="en-US"/>
        </w:rPr>
        <w:t xml:space="preserve"> involve in </w:t>
      </w:r>
      <w:r w:rsidRPr="00EA772D">
        <w:rPr>
          <w:lang w:eastAsia="en-US"/>
        </w:rPr>
        <w:t>are listed below:</w:t>
      </w:r>
    </w:p>
    <w:p w14:paraId="7F3C3231" w14:textId="77777777" w:rsidR="00751D05" w:rsidRPr="00EA772D" w:rsidRDefault="00202C97" w:rsidP="00951DDD">
      <w:pPr>
        <w:pStyle w:val="ListParagraph"/>
        <w:numPr>
          <w:ilvl w:val="0"/>
          <w:numId w:val="117"/>
        </w:numPr>
        <w:rPr>
          <w:sz w:val="24"/>
          <w:szCs w:val="24"/>
        </w:rPr>
      </w:pPr>
      <w:r w:rsidRPr="00EA772D">
        <w:rPr>
          <w:sz w:val="24"/>
          <w:szCs w:val="24"/>
        </w:rPr>
        <w:t xml:space="preserve"> </w:t>
      </w:r>
      <w:r w:rsidR="00E2023E" w:rsidRPr="00EA772D">
        <w:rPr>
          <w:sz w:val="24"/>
          <w:szCs w:val="24"/>
        </w:rPr>
        <w:t>S</w:t>
      </w:r>
      <w:r w:rsidR="0054465A" w:rsidRPr="00EA772D">
        <w:rPr>
          <w:sz w:val="24"/>
          <w:szCs w:val="24"/>
        </w:rPr>
        <w:t>tart date</w:t>
      </w:r>
      <w:r w:rsidR="00E2023E" w:rsidRPr="00EA772D">
        <w:rPr>
          <w:sz w:val="24"/>
          <w:szCs w:val="24"/>
        </w:rPr>
        <w:t>/time</w:t>
      </w:r>
      <w:r w:rsidR="0054465A" w:rsidRPr="00EA772D">
        <w:rPr>
          <w:sz w:val="24"/>
          <w:szCs w:val="24"/>
        </w:rPr>
        <w:t xml:space="preserve"> and end date</w:t>
      </w:r>
      <w:r w:rsidR="00E2023E" w:rsidRPr="00EA772D">
        <w:rPr>
          <w:sz w:val="24"/>
          <w:szCs w:val="24"/>
        </w:rPr>
        <w:t>/time</w:t>
      </w:r>
      <w:r w:rsidR="0054465A" w:rsidRPr="00EA772D">
        <w:rPr>
          <w:sz w:val="24"/>
          <w:szCs w:val="24"/>
        </w:rPr>
        <w:t xml:space="preserve"> of the contract</w:t>
      </w:r>
    </w:p>
    <w:p w14:paraId="5C4B1F3E" w14:textId="13C81E39" w:rsidR="00751D05" w:rsidRPr="00EA772D" w:rsidRDefault="00751D05" w:rsidP="009C5016">
      <w:pPr>
        <w:pStyle w:val="ListParagraph"/>
        <w:numPr>
          <w:ilvl w:val="0"/>
          <w:numId w:val="117"/>
        </w:numPr>
        <w:rPr>
          <w:sz w:val="24"/>
          <w:szCs w:val="24"/>
        </w:rPr>
      </w:pPr>
      <w:r w:rsidRPr="00EA772D">
        <w:rPr>
          <w:sz w:val="24"/>
          <w:szCs w:val="24"/>
        </w:rPr>
        <w:t>Allocate access rights to all the actors with in the PDL network.</w:t>
      </w:r>
    </w:p>
    <w:p w14:paraId="0339B496" w14:textId="096FD146" w:rsidR="00E2023E" w:rsidRPr="00EA772D" w:rsidRDefault="00202C97" w:rsidP="00B378CC">
      <w:pPr>
        <w:pStyle w:val="ListParagraph"/>
        <w:numPr>
          <w:ilvl w:val="0"/>
          <w:numId w:val="117"/>
        </w:numPr>
        <w:rPr>
          <w:sz w:val="24"/>
          <w:szCs w:val="24"/>
        </w:rPr>
      </w:pPr>
      <w:r w:rsidRPr="00EA772D">
        <w:rPr>
          <w:sz w:val="24"/>
          <w:szCs w:val="24"/>
        </w:rPr>
        <w:t xml:space="preserve"> </w:t>
      </w:r>
      <w:r w:rsidR="00F73D1F" w:rsidRPr="00EA772D">
        <w:rPr>
          <w:sz w:val="24"/>
          <w:szCs w:val="24"/>
        </w:rPr>
        <w:t>U</w:t>
      </w:r>
      <w:r w:rsidR="00E2023E" w:rsidRPr="00EA772D">
        <w:rPr>
          <w:sz w:val="24"/>
          <w:szCs w:val="24"/>
        </w:rPr>
        <w:t>pdating the contract</w:t>
      </w:r>
    </w:p>
    <w:p w14:paraId="72D5AA2A" w14:textId="749CA972" w:rsidR="0054465A"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Contract versioning</w:t>
      </w:r>
    </w:p>
    <w:p w14:paraId="6C1CF164" w14:textId="520ED323" w:rsidR="00E2023E"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Approved software/hardware technologies</w:t>
      </w:r>
    </w:p>
    <w:p w14:paraId="116542D4" w14:textId="24B12B77" w:rsidR="00E2023E"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Access control strategies, technologies, and algorithms</w:t>
      </w:r>
    </w:p>
    <w:p w14:paraId="35C789CF" w14:textId="58BE2B54" w:rsidR="00E2023E" w:rsidRPr="00EA772D" w:rsidRDefault="00202C97">
      <w:pPr>
        <w:pStyle w:val="ListParagraph"/>
        <w:numPr>
          <w:ilvl w:val="0"/>
          <w:numId w:val="117"/>
        </w:numPr>
        <w:rPr>
          <w:sz w:val="24"/>
          <w:szCs w:val="24"/>
        </w:rPr>
      </w:pPr>
      <w:r w:rsidRPr="00EA772D">
        <w:rPr>
          <w:sz w:val="24"/>
          <w:szCs w:val="24"/>
        </w:rPr>
        <w:t xml:space="preserve"> </w:t>
      </w:r>
      <w:r w:rsidR="00E2023E" w:rsidRPr="00EA772D">
        <w:rPr>
          <w:sz w:val="24"/>
          <w:szCs w:val="24"/>
        </w:rPr>
        <w:t>The external participants who can access the contract – this is important because the owner shall not allow the external entities to access the contract if not allowed by the governance</w:t>
      </w:r>
    </w:p>
    <w:p w14:paraId="12912A42" w14:textId="12D66CE7" w:rsidR="00292275" w:rsidRPr="00EA772D" w:rsidRDefault="00292275">
      <w:pPr>
        <w:pStyle w:val="ListParagraph"/>
        <w:numPr>
          <w:ilvl w:val="0"/>
          <w:numId w:val="117"/>
        </w:numPr>
        <w:rPr>
          <w:sz w:val="24"/>
          <w:szCs w:val="24"/>
        </w:rPr>
      </w:pPr>
      <w:r w:rsidRPr="00EA772D">
        <w:rPr>
          <w:sz w:val="24"/>
          <w:szCs w:val="24"/>
        </w:rPr>
        <w:t xml:space="preserve"> Allocate unique identities to all the actors (clause 5.2) with in the PDL network.</w:t>
      </w:r>
    </w:p>
    <w:p w14:paraId="752D0FCD" w14:textId="7B96BF50" w:rsidR="00E2023E" w:rsidRPr="00EA772D" w:rsidRDefault="00E2023E" w:rsidP="00E2023E"/>
    <w:p w14:paraId="73B4EA4D" w14:textId="00BEAB9E" w:rsidR="00E2023E" w:rsidRPr="00EA772D" w:rsidRDefault="00E2023E" w:rsidP="00E2023E">
      <w:r w:rsidRPr="00EA772D">
        <w:t xml:space="preserve">The </w:t>
      </w:r>
      <w:r w:rsidRPr="00EA772D">
        <w:rPr>
          <w:b/>
          <w:bCs/>
        </w:rPr>
        <w:t>owner</w:t>
      </w:r>
      <w:r w:rsidRPr="00EA772D">
        <w:t xml:space="preserve"> </w:t>
      </w:r>
      <w:r w:rsidRPr="00EA772D">
        <w:rPr>
          <w:b/>
          <w:bCs/>
        </w:rPr>
        <w:t>shall</w:t>
      </w:r>
      <w:r w:rsidRPr="00EA772D">
        <w:t xml:space="preserve"> be responsible to decide on:</w:t>
      </w:r>
    </w:p>
    <w:p w14:paraId="1F0221C8" w14:textId="0D502AC0" w:rsidR="00E2023E" w:rsidRPr="00EA772D" w:rsidRDefault="00E2023E" w:rsidP="00B378CC">
      <w:pPr>
        <w:pStyle w:val="ListParagraph"/>
        <w:numPr>
          <w:ilvl w:val="0"/>
          <w:numId w:val="118"/>
        </w:numPr>
        <w:rPr>
          <w:sz w:val="24"/>
          <w:szCs w:val="24"/>
        </w:rPr>
      </w:pPr>
      <w:r w:rsidRPr="00EA772D">
        <w:rPr>
          <w:sz w:val="24"/>
          <w:szCs w:val="24"/>
        </w:rPr>
        <w:t>The internal participants who can access the contract</w:t>
      </w:r>
    </w:p>
    <w:p w14:paraId="5784D2AD" w14:textId="64D5BF84" w:rsidR="00E2023E" w:rsidRPr="00EA772D" w:rsidRDefault="00E2023E" w:rsidP="00B378CC">
      <w:pPr>
        <w:pStyle w:val="ListParagraph"/>
        <w:numPr>
          <w:ilvl w:val="0"/>
          <w:numId w:val="118"/>
        </w:numPr>
        <w:rPr>
          <w:sz w:val="24"/>
          <w:szCs w:val="24"/>
        </w:rPr>
      </w:pPr>
      <w:r w:rsidRPr="00EA772D">
        <w:rPr>
          <w:sz w:val="24"/>
          <w:szCs w:val="24"/>
        </w:rPr>
        <w:t>Choose between governance approved technologies</w:t>
      </w:r>
    </w:p>
    <w:p w14:paraId="772116D9" w14:textId="5364C32B" w:rsidR="00F73D1F" w:rsidRPr="00EA772D" w:rsidRDefault="00F73D1F" w:rsidP="00B378CC">
      <w:pPr>
        <w:pStyle w:val="ListParagraph"/>
        <w:numPr>
          <w:ilvl w:val="0"/>
          <w:numId w:val="118"/>
        </w:numPr>
        <w:rPr>
          <w:sz w:val="24"/>
          <w:szCs w:val="24"/>
        </w:rPr>
      </w:pPr>
      <w:r w:rsidRPr="00EA772D">
        <w:rPr>
          <w:sz w:val="24"/>
          <w:szCs w:val="24"/>
        </w:rPr>
        <w:lastRenderedPageBreak/>
        <w:t>Testing strategies listed in governance guidelines</w:t>
      </w:r>
    </w:p>
    <w:p w14:paraId="1F13430A" w14:textId="771ED6BD" w:rsidR="00F73D1F" w:rsidRPr="00EA772D" w:rsidRDefault="00F73D1F" w:rsidP="00B378CC">
      <w:pPr>
        <w:pStyle w:val="ListParagraph"/>
        <w:numPr>
          <w:ilvl w:val="0"/>
          <w:numId w:val="118"/>
        </w:numPr>
        <w:rPr>
          <w:sz w:val="24"/>
          <w:szCs w:val="24"/>
        </w:rPr>
      </w:pPr>
      <w:r w:rsidRPr="00EA772D">
        <w:rPr>
          <w:sz w:val="24"/>
          <w:szCs w:val="24"/>
        </w:rPr>
        <w:t>Oracle’s list approved in governance guidelines</w:t>
      </w:r>
    </w:p>
    <w:p w14:paraId="752108B1" w14:textId="4214C102" w:rsidR="00EB3B60" w:rsidRPr="00B378CC" w:rsidRDefault="00EB3B60" w:rsidP="00B378CC">
      <w:pPr>
        <w:pStyle w:val="Heading2"/>
        <w:numPr>
          <w:ilvl w:val="1"/>
          <w:numId w:val="11"/>
        </w:numPr>
      </w:pPr>
      <w:bookmarkStart w:id="516" w:name="_Toc86326602"/>
      <w:r w:rsidRPr="00C1112D">
        <w:t>Termination of contract</w:t>
      </w:r>
      <w:bookmarkEnd w:id="516"/>
    </w:p>
    <w:p w14:paraId="71872FCA" w14:textId="725ACA25" w:rsidR="00202C97" w:rsidRDefault="00EB3B60" w:rsidP="00EB3B60">
      <w:pPr>
        <w:rPr>
          <w:lang w:eastAsia="en-US"/>
        </w:rPr>
      </w:pPr>
      <w:r w:rsidRPr="00B378CC">
        <w:rPr>
          <w:lang w:eastAsia="en-US"/>
        </w:rPr>
        <w:t>Smart contract termination is a</w:t>
      </w:r>
      <w:r w:rsidR="00CC19E6" w:rsidRPr="00B378CC">
        <w:rPr>
          <w:lang w:eastAsia="en-US"/>
        </w:rPr>
        <w:t xml:space="preserve"> critical event that may affect (e.g., adversely) the behaviour and content of the PDL. </w:t>
      </w:r>
      <w:r w:rsidR="00C443F1">
        <w:rPr>
          <w:lang w:eastAsia="en-US"/>
        </w:rPr>
        <w:t>Following are the requirements for smart contract termination:</w:t>
      </w:r>
    </w:p>
    <w:p w14:paraId="18197554" w14:textId="77777777" w:rsidR="00202C97" w:rsidRPr="00D824DD" w:rsidRDefault="00CC19E6" w:rsidP="00202C97">
      <w:pPr>
        <w:pStyle w:val="ListParagraph"/>
        <w:numPr>
          <w:ilvl w:val="0"/>
          <w:numId w:val="119"/>
        </w:numPr>
        <w:rPr>
          <w:sz w:val="24"/>
          <w:szCs w:val="24"/>
        </w:rPr>
      </w:pPr>
      <w:r w:rsidRPr="00D824DD">
        <w:rPr>
          <w:sz w:val="24"/>
          <w:szCs w:val="24"/>
        </w:rPr>
        <w:t>O</w:t>
      </w:r>
      <w:r w:rsidR="00EB3B60" w:rsidRPr="00D824DD">
        <w:rPr>
          <w:sz w:val="24"/>
          <w:szCs w:val="24"/>
        </w:rPr>
        <w:t xml:space="preserve">wners of the contracts shall not initiate termination without the agreement of the governance. </w:t>
      </w:r>
    </w:p>
    <w:p w14:paraId="232E077B" w14:textId="77777777" w:rsidR="00202C97" w:rsidRPr="00D824DD" w:rsidRDefault="00EB3B60" w:rsidP="00202C97">
      <w:pPr>
        <w:pStyle w:val="ListParagraph"/>
        <w:numPr>
          <w:ilvl w:val="0"/>
          <w:numId w:val="119"/>
        </w:numPr>
        <w:rPr>
          <w:sz w:val="24"/>
          <w:szCs w:val="24"/>
        </w:rPr>
      </w:pPr>
      <w:r w:rsidRPr="00D824DD">
        <w:rPr>
          <w:sz w:val="24"/>
          <w:szCs w:val="24"/>
        </w:rPr>
        <w:t xml:space="preserve">All the stakeholders and the governance shall approve the termination before the termination is initiated. That is, participants of the contract shall not pull out of the contract by terminating it. </w:t>
      </w:r>
    </w:p>
    <w:p w14:paraId="313D4178" w14:textId="0B42F7ED" w:rsidR="00EB3B60" w:rsidRPr="00D824DD" w:rsidRDefault="00AC34DC" w:rsidP="00B378CC">
      <w:pPr>
        <w:pStyle w:val="ListParagraph"/>
        <w:numPr>
          <w:ilvl w:val="0"/>
          <w:numId w:val="119"/>
        </w:numPr>
        <w:rPr>
          <w:sz w:val="24"/>
          <w:szCs w:val="24"/>
        </w:rPr>
      </w:pPr>
      <w:r w:rsidRPr="00D824DD">
        <w:rPr>
          <w:sz w:val="24"/>
          <w:szCs w:val="24"/>
        </w:rPr>
        <w:t>Participants shall take the full responsibility of the smart contract and ensure the termination follows a standard procedure.</w:t>
      </w:r>
    </w:p>
    <w:p w14:paraId="703E8EC7" w14:textId="3D3F3E92" w:rsidR="00202C97" w:rsidRPr="00202C97" w:rsidRDefault="00EB3B60" w:rsidP="00B378CC">
      <w:pPr>
        <w:pStyle w:val="ListParagraph"/>
        <w:numPr>
          <w:ilvl w:val="0"/>
          <w:numId w:val="119"/>
        </w:numPr>
      </w:pPr>
      <w:r w:rsidRPr="00B378CC">
        <w:rPr>
          <w:sz w:val="24"/>
          <w:szCs w:val="24"/>
          <w:lang w:eastAsia="en-GB"/>
        </w:rPr>
        <w:t xml:space="preserve">When it is identified that </w:t>
      </w:r>
      <w:r w:rsidR="00CC19E6" w:rsidRPr="00B378CC">
        <w:rPr>
          <w:sz w:val="24"/>
          <w:szCs w:val="24"/>
          <w:lang w:eastAsia="en-GB"/>
        </w:rPr>
        <w:t xml:space="preserve">a smart </w:t>
      </w:r>
      <w:r w:rsidRPr="00B378CC">
        <w:rPr>
          <w:sz w:val="24"/>
          <w:szCs w:val="24"/>
          <w:lang w:eastAsia="en-GB"/>
        </w:rPr>
        <w:t xml:space="preserve">contract is not working as required and </w:t>
      </w:r>
      <w:r w:rsidR="00CC19E6" w:rsidRPr="00B378CC">
        <w:rPr>
          <w:sz w:val="24"/>
          <w:szCs w:val="24"/>
          <w:lang w:eastAsia="en-GB"/>
        </w:rPr>
        <w:t>needs to</w:t>
      </w:r>
      <w:r w:rsidR="00092ABF" w:rsidRPr="00B378CC">
        <w:rPr>
          <w:sz w:val="24"/>
          <w:szCs w:val="24"/>
          <w:lang w:eastAsia="en-GB"/>
        </w:rPr>
        <w:t xml:space="preserve"> be terminated</w:t>
      </w:r>
      <w:r w:rsidRPr="00B378CC">
        <w:rPr>
          <w:sz w:val="24"/>
          <w:szCs w:val="24"/>
          <w:lang w:eastAsia="en-GB"/>
        </w:rPr>
        <w:t xml:space="preserve"> the governance shall be informed </w:t>
      </w:r>
      <w:r w:rsidR="00CC19E6" w:rsidRPr="00B378CC">
        <w:rPr>
          <w:sz w:val="24"/>
          <w:szCs w:val="24"/>
          <w:lang w:eastAsia="en-GB"/>
        </w:rPr>
        <w:t>of</w:t>
      </w:r>
      <w:r w:rsidRPr="00B378CC">
        <w:rPr>
          <w:sz w:val="24"/>
          <w:szCs w:val="24"/>
          <w:lang w:eastAsia="en-GB"/>
        </w:rPr>
        <w:t xml:space="preserve"> this </w:t>
      </w:r>
      <w:r w:rsidR="00E668FC">
        <w:rPr>
          <w:sz w:val="24"/>
          <w:szCs w:val="24"/>
          <w:lang w:eastAsia="en-GB"/>
        </w:rPr>
        <w:t>problem without any delay.</w:t>
      </w:r>
      <w:r w:rsidRPr="00B378CC">
        <w:rPr>
          <w:sz w:val="24"/>
          <w:szCs w:val="24"/>
          <w:lang w:eastAsia="en-GB"/>
        </w:rPr>
        <w:t xml:space="preserve"> </w:t>
      </w:r>
    </w:p>
    <w:p w14:paraId="25BA7639" w14:textId="266B99B5" w:rsidR="00AC34DC" w:rsidRPr="00BD32EE" w:rsidRDefault="00E668FC" w:rsidP="00B378CC">
      <w:pPr>
        <w:pStyle w:val="ListParagraph"/>
        <w:numPr>
          <w:ilvl w:val="0"/>
          <w:numId w:val="119"/>
        </w:numPr>
      </w:pPr>
      <w:r>
        <w:rPr>
          <w:sz w:val="24"/>
          <w:szCs w:val="24"/>
          <w:lang w:eastAsia="en-GB"/>
        </w:rPr>
        <w:t>In case of malfunctioning, a</w:t>
      </w:r>
      <w:r w:rsidR="00EB3B60" w:rsidRPr="00B378CC">
        <w:rPr>
          <w:sz w:val="24"/>
          <w:szCs w:val="24"/>
          <w:lang w:eastAsia="en-GB"/>
        </w:rPr>
        <w:t>fter the governance</w:t>
      </w:r>
      <w:r w:rsidR="00CC19E6" w:rsidRPr="00B378CC">
        <w:rPr>
          <w:sz w:val="24"/>
          <w:szCs w:val="24"/>
          <w:lang w:eastAsia="en-GB"/>
        </w:rPr>
        <w:t xml:space="preserve">s’ </w:t>
      </w:r>
      <w:r w:rsidR="007045C1" w:rsidRPr="00C1112D">
        <w:rPr>
          <w:sz w:val="24"/>
          <w:szCs w:val="24"/>
          <w:lang w:eastAsia="en-GB"/>
        </w:rPr>
        <w:t>consent</w:t>
      </w:r>
      <w:r>
        <w:rPr>
          <w:sz w:val="24"/>
          <w:szCs w:val="24"/>
          <w:lang w:eastAsia="en-GB"/>
        </w:rPr>
        <w:t xml:space="preserve">, </w:t>
      </w:r>
      <w:r w:rsidR="007045C1" w:rsidRPr="00C1112D">
        <w:rPr>
          <w:sz w:val="24"/>
          <w:szCs w:val="24"/>
          <w:lang w:eastAsia="en-GB"/>
        </w:rPr>
        <w:t>if</w:t>
      </w:r>
      <w:r w:rsidR="00EB3B60" w:rsidRPr="00B378CC">
        <w:rPr>
          <w:sz w:val="24"/>
          <w:szCs w:val="24"/>
          <w:lang w:eastAsia="en-GB"/>
        </w:rPr>
        <w:t xml:space="preserve"> the </w:t>
      </w:r>
      <w:r w:rsidR="00CC19E6" w:rsidRPr="00B378CC">
        <w:rPr>
          <w:sz w:val="24"/>
          <w:szCs w:val="24"/>
          <w:lang w:eastAsia="en-GB"/>
        </w:rPr>
        <w:t xml:space="preserve">smart </w:t>
      </w:r>
      <w:r w:rsidR="00EB3B60" w:rsidRPr="00B378CC">
        <w:rPr>
          <w:sz w:val="24"/>
          <w:szCs w:val="24"/>
          <w:lang w:eastAsia="en-GB"/>
        </w:rPr>
        <w:t xml:space="preserve">contract is </w:t>
      </w:r>
      <w:r w:rsidR="00CC19E6" w:rsidRPr="00B378CC">
        <w:rPr>
          <w:sz w:val="24"/>
          <w:szCs w:val="24"/>
          <w:lang w:eastAsia="en-GB"/>
        </w:rPr>
        <w:t xml:space="preserve">still </w:t>
      </w:r>
      <w:r w:rsidR="00EB3B60" w:rsidRPr="00B378CC">
        <w:rPr>
          <w:sz w:val="24"/>
          <w:szCs w:val="24"/>
          <w:lang w:eastAsia="en-GB"/>
        </w:rPr>
        <w:t>active</w:t>
      </w:r>
      <w:r w:rsidR="00CC19E6" w:rsidRPr="00B378CC">
        <w:rPr>
          <w:sz w:val="24"/>
          <w:szCs w:val="24"/>
          <w:lang w:eastAsia="en-GB"/>
        </w:rPr>
        <w:t xml:space="preserve"> it will be turned off. </w:t>
      </w:r>
    </w:p>
    <w:p w14:paraId="3EEB2B0D" w14:textId="77777777" w:rsidR="00E668FC" w:rsidRDefault="00E668FC" w:rsidP="00BD32EE">
      <w:pPr>
        <w:pStyle w:val="ListParagraph"/>
      </w:pPr>
    </w:p>
    <w:p w14:paraId="37DE325A" w14:textId="51A35D89" w:rsidR="00AC34DC" w:rsidRPr="00B378CC" w:rsidRDefault="00CC19E6" w:rsidP="00B378CC">
      <w:pPr>
        <w:pStyle w:val="ListParagraph"/>
        <w:numPr>
          <w:ilvl w:val="0"/>
          <w:numId w:val="119"/>
        </w:numPr>
      </w:pPr>
      <w:r w:rsidRPr="00B378CC">
        <w:rPr>
          <w:sz w:val="24"/>
          <w:szCs w:val="24"/>
          <w:lang w:eastAsia="en-GB"/>
        </w:rPr>
        <w:t xml:space="preserve">If a revised (updated) smart contract is required, it will need to </w:t>
      </w:r>
      <w:r w:rsidR="00EB3B60" w:rsidRPr="00B378CC">
        <w:rPr>
          <w:sz w:val="24"/>
          <w:szCs w:val="24"/>
          <w:lang w:eastAsia="en-GB"/>
        </w:rPr>
        <w:t>be activ</w:t>
      </w:r>
      <w:r w:rsidRPr="00B378CC">
        <w:rPr>
          <w:sz w:val="24"/>
          <w:szCs w:val="24"/>
          <w:lang w:eastAsia="en-GB"/>
        </w:rPr>
        <w:t>at</w:t>
      </w:r>
      <w:r w:rsidR="00EB3B60" w:rsidRPr="00B378CC">
        <w:rPr>
          <w:sz w:val="24"/>
          <w:szCs w:val="24"/>
          <w:lang w:eastAsia="en-GB"/>
        </w:rPr>
        <w:t>e</w:t>
      </w:r>
      <w:r w:rsidRPr="00B378CC">
        <w:rPr>
          <w:sz w:val="24"/>
          <w:szCs w:val="24"/>
          <w:lang w:eastAsia="en-GB"/>
        </w:rPr>
        <w:t>d</w:t>
      </w:r>
      <w:r w:rsidR="00EB3B60" w:rsidRPr="00B378CC">
        <w:rPr>
          <w:sz w:val="24"/>
          <w:szCs w:val="24"/>
          <w:lang w:eastAsia="en-GB"/>
        </w:rPr>
        <w:t xml:space="preserve"> </w:t>
      </w:r>
      <w:r w:rsidRPr="00B378CC">
        <w:rPr>
          <w:sz w:val="24"/>
          <w:szCs w:val="24"/>
          <w:lang w:eastAsia="en-GB"/>
        </w:rPr>
        <w:t xml:space="preserve">either before or after </w:t>
      </w:r>
      <w:r w:rsidR="00EB3B60" w:rsidRPr="00B378CC">
        <w:rPr>
          <w:sz w:val="24"/>
          <w:szCs w:val="24"/>
          <w:lang w:eastAsia="en-GB"/>
        </w:rPr>
        <w:t>the termination of the previous contract</w:t>
      </w:r>
      <w:r w:rsidRPr="00B378CC">
        <w:rPr>
          <w:sz w:val="24"/>
          <w:szCs w:val="24"/>
          <w:lang w:eastAsia="en-GB"/>
        </w:rPr>
        <w:t xml:space="preserve"> as applicable</w:t>
      </w:r>
      <w:r w:rsidR="00EB3B60" w:rsidRPr="00B378CC">
        <w:rPr>
          <w:sz w:val="24"/>
          <w:szCs w:val="24"/>
          <w:lang w:eastAsia="en-GB"/>
        </w:rPr>
        <w:t>.</w:t>
      </w:r>
    </w:p>
    <w:p w14:paraId="0E1BD844" w14:textId="77777777" w:rsidR="00AC34DC" w:rsidRPr="00B378CC" w:rsidRDefault="00AC34DC">
      <w:pPr>
        <w:rPr>
          <w:lang w:eastAsia="en-US"/>
        </w:rPr>
      </w:pPr>
    </w:p>
    <w:p w14:paraId="3B4388EA" w14:textId="61F2D83A" w:rsidR="00EB3B60" w:rsidRDefault="00E668FC" w:rsidP="00B378CC">
      <w:pPr>
        <w:pStyle w:val="ListParagraph"/>
        <w:numPr>
          <w:ilvl w:val="0"/>
          <w:numId w:val="119"/>
        </w:numPr>
        <w:rPr>
          <w:sz w:val="24"/>
          <w:szCs w:val="24"/>
          <w:lang w:eastAsia="en-GB"/>
        </w:rPr>
      </w:pPr>
      <w:r>
        <w:rPr>
          <w:sz w:val="24"/>
          <w:szCs w:val="24"/>
          <w:lang w:eastAsia="en-GB"/>
        </w:rPr>
        <w:t>If it</w:t>
      </w:r>
      <w:r w:rsidR="00EB3B60" w:rsidRPr="00B378CC">
        <w:rPr>
          <w:sz w:val="24"/>
          <w:szCs w:val="24"/>
          <w:lang w:eastAsia="en-GB"/>
        </w:rPr>
        <w:t xml:space="preserve"> is not active</w:t>
      </w:r>
      <w:r w:rsidR="00CC19E6" w:rsidRPr="00B378CC">
        <w:rPr>
          <w:sz w:val="24"/>
          <w:szCs w:val="24"/>
          <w:lang w:eastAsia="en-GB"/>
        </w:rPr>
        <w:t xml:space="preserve"> </w:t>
      </w:r>
      <w:r w:rsidR="007924DB" w:rsidRPr="00B378CC">
        <w:rPr>
          <w:sz w:val="24"/>
          <w:szCs w:val="24"/>
          <w:lang w:eastAsia="en-GB"/>
        </w:rPr>
        <w:t xml:space="preserve">and/or does not require a replacement </w:t>
      </w:r>
      <w:r w:rsidR="00CC19E6" w:rsidRPr="00B378CC">
        <w:rPr>
          <w:sz w:val="24"/>
          <w:szCs w:val="24"/>
          <w:lang w:eastAsia="en-GB"/>
        </w:rPr>
        <w:t>(e.g., dormant)</w:t>
      </w:r>
      <w:r w:rsidR="00EB3B60" w:rsidRPr="00B378CC">
        <w:rPr>
          <w:sz w:val="24"/>
          <w:szCs w:val="24"/>
          <w:lang w:eastAsia="en-GB"/>
        </w:rPr>
        <w:t xml:space="preserve">, the governance </w:t>
      </w:r>
      <w:r>
        <w:rPr>
          <w:sz w:val="24"/>
          <w:szCs w:val="24"/>
          <w:lang w:eastAsia="en-GB"/>
        </w:rPr>
        <w:t xml:space="preserve">shall </w:t>
      </w:r>
      <w:r w:rsidR="00EB3B60" w:rsidRPr="00B378CC">
        <w:rPr>
          <w:sz w:val="24"/>
          <w:szCs w:val="24"/>
          <w:lang w:eastAsia="en-GB"/>
        </w:rPr>
        <w:t>terminate the cont</w:t>
      </w:r>
      <w:r>
        <w:rPr>
          <w:sz w:val="24"/>
          <w:szCs w:val="24"/>
          <w:lang w:eastAsia="en-GB"/>
        </w:rPr>
        <w:t>ract without a revised smart contract</w:t>
      </w:r>
      <w:r w:rsidR="00EB3B60" w:rsidRPr="00B378CC">
        <w:rPr>
          <w:sz w:val="24"/>
          <w:szCs w:val="24"/>
          <w:lang w:eastAsia="en-GB"/>
        </w:rPr>
        <w:t xml:space="preserve">. </w:t>
      </w:r>
    </w:p>
    <w:p w14:paraId="1794AA6F" w14:textId="77777777" w:rsidR="00EA772D" w:rsidRPr="00EA772D" w:rsidRDefault="00EA772D" w:rsidP="00EA772D">
      <w:pPr>
        <w:pStyle w:val="ListParagraph"/>
        <w:rPr>
          <w:sz w:val="24"/>
          <w:szCs w:val="24"/>
          <w:lang w:eastAsia="en-GB"/>
        </w:rPr>
      </w:pPr>
    </w:p>
    <w:p w14:paraId="3C5E01A3" w14:textId="77777777" w:rsidR="00EA772D" w:rsidRPr="00B378CC" w:rsidRDefault="00EA772D" w:rsidP="00EA772D">
      <w:pPr>
        <w:pStyle w:val="ListParagraph"/>
        <w:ind w:left="928"/>
        <w:rPr>
          <w:sz w:val="24"/>
          <w:szCs w:val="24"/>
          <w:lang w:eastAsia="en-GB"/>
        </w:rPr>
      </w:pPr>
    </w:p>
    <w:p w14:paraId="5D403DE5" w14:textId="65844F00" w:rsidR="00E2023E" w:rsidRDefault="00E2023E" w:rsidP="00B378CC">
      <w:pPr>
        <w:pStyle w:val="ListParagraph"/>
        <w:ind w:left="928"/>
      </w:pPr>
    </w:p>
    <w:p w14:paraId="784EDCA7" w14:textId="427E88B1" w:rsidR="00C03B77" w:rsidRPr="004446EC" w:rsidRDefault="00C03B77" w:rsidP="00D824DD">
      <w:pPr>
        <w:pStyle w:val="Heading2"/>
        <w:numPr>
          <w:ilvl w:val="1"/>
          <w:numId w:val="11"/>
        </w:numPr>
      </w:pPr>
      <w:bookmarkStart w:id="517" w:name="_Toc86326603"/>
      <w:r w:rsidRPr="004446EC">
        <w:t>General Compliance Strategies</w:t>
      </w:r>
      <w:r w:rsidRPr="00D824DD">
        <w:t xml:space="preserve"> for smart contracts:</w:t>
      </w:r>
      <w:bookmarkEnd w:id="517"/>
    </w:p>
    <w:p w14:paraId="0473E71C" w14:textId="77777777" w:rsidR="00C03B77" w:rsidRPr="00012D67" w:rsidRDefault="00C03B77" w:rsidP="00C03B77"/>
    <w:p w14:paraId="6D75DB23" w14:textId="22A6C3D3" w:rsidR="00C03B77" w:rsidRPr="00012D67" w:rsidRDefault="00C03B77" w:rsidP="00C03B77">
      <w:r w:rsidRPr="00012D67">
        <w:t>PDL governance may follow the following guidelines to make a smart contract secure:</w:t>
      </w:r>
    </w:p>
    <w:p w14:paraId="5D64AFDF" w14:textId="630E9AC1" w:rsidR="00C03B77" w:rsidRPr="00012D67" w:rsidRDefault="00C03B77" w:rsidP="00C03B77">
      <w:pPr>
        <w:pStyle w:val="ListParagraph"/>
        <w:numPr>
          <w:ilvl w:val="0"/>
          <w:numId w:val="151"/>
        </w:numPr>
        <w:rPr>
          <w:sz w:val="24"/>
          <w:szCs w:val="24"/>
        </w:rPr>
      </w:pPr>
      <w:r w:rsidRPr="00012D67">
        <w:rPr>
          <w:sz w:val="24"/>
          <w:szCs w:val="24"/>
        </w:rPr>
        <w:t xml:space="preserve">Compliance measures are dependent on the local laws. The PDL governance </w:t>
      </w:r>
      <w:r w:rsidR="004446EC" w:rsidRPr="00012D67">
        <w:rPr>
          <w:sz w:val="24"/>
          <w:szCs w:val="24"/>
        </w:rPr>
        <w:t>shall ensure that a contract follow the laws in the respective juridical.</w:t>
      </w:r>
    </w:p>
    <w:p w14:paraId="10D87E00" w14:textId="4253D28D" w:rsidR="004446EC" w:rsidRPr="00012D67" w:rsidRDefault="00C03B77" w:rsidP="00C03B77">
      <w:pPr>
        <w:pStyle w:val="ListParagraph"/>
        <w:numPr>
          <w:ilvl w:val="0"/>
          <w:numId w:val="151"/>
        </w:numPr>
        <w:rPr>
          <w:sz w:val="24"/>
          <w:szCs w:val="24"/>
        </w:rPr>
      </w:pPr>
      <w:r w:rsidRPr="00012D67">
        <w:rPr>
          <w:sz w:val="24"/>
          <w:szCs w:val="24"/>
        </w:rPr>
        <w:t>In case of cross-border PDL, that is, a PDL network where many governance laws are involved, the governance of the PDL shall outline the strategies</w:t>
      </w:r>
      <w:r w:rsidR="004446EC" w:rsidRPr="00012D67">
        <w:rPr>
          <w:sz w:val="24"/>
          <w:szCs w:val="24"/>
        </w:rPr>
        <w:t xml:space="preserve"> of laws the coded in smart contracts,</w:t>
      </w:r>
      <w:r w:rsidRPr="00012D67">
        <w:rPr>
          <w:sz w:val="24"/>
          <w:szCs w:val="24"/>
        </w:rPr>
        <w:t xml:space="preserve"> when initiating the PDL and as per the laws applicable for such scenarios.</w:t>
      </w:r>
    </w:p>
    <w:p w14:paraId="130F9AF9" w14:textId="24C14F67" w:rsidR="00C03B77" w:rsidRPr="00012D67" w:rsidRDefault="00C03B77" w:rsidP="00C03B77">
      <w:pPr>
        <w:pStyle w:val="ListParagraph"/>
        <w:numPr>
          <w:ilvl w:val="0"/>
          <w:numId w:val="151"/>
        </w:numPr>
        <w:rPr>
          <w:sz w:val="24"/>
          <w:szCs w:val="24"/>
        </w:rPr>
      </w:pPr>
      <w:r w:rsidRPr="00012D67">
        <w:rPr>
          <w:sz w:val="24"/>
          <w:szCs w:val="24"/>
        </w:rPr>
        <w:t xml:space="preserve">The penalties is the governance and PDL founders decision. But all the compensation and </w:t>
      </w:r>
      <w:r w:rsidR="004446EC" w:rsidRPr="00012D67">
        <w:rPr>
          <w:sz w:val="24"/>
          <w:szCs w:val="24"/>
        </w:rPr>
        <w:t>penalties shall</w:t>
      </w:r>
      <w:r w:rsidRPr="00012D67">
        <w:rPr>
          <w:sz w:val="24"/>
          <w:szCs w:val="24"/>
        </w:rPr>
        <w:t xml:space="preserve"> be recorded in a document and signed by all the parties at the time of PDL initialisation.</w:t>
      </w:r>
    </w:p>
    <w:p w14:paraId="58B90BD0" w14:textId="77777777" w:rsidR="00C03B77" w:rsidRPr="00012D67" w:rsidRDefault="00C03B77" w:rsidP="00C03B77">
      <w:pPr>
        <w:pStyle w:val="ListParagraph"/>
        <w:numPr>
          <w:ilvl w:val="0"/>
          <w:numId w:val="151"/>
        </w:numPr>
        <w:rPr>
          <w:sz w:val="24"/>
          <w:szCs w:val="24"/>
        </w:rPr>
      </w:pPr>
      <w:r w:rsidRPr="00012D67">
        <w:rPr>
          <w:sz w:val="24"/>
          <w:szCs w:val="24"/>
        </w:rPr>
        <w:t>The PDL participants that join the network later, shall made aware of the document and its contents and sign the document before joining the PDL.</w:t>
      </w:r>
    </w:p>
    <w:p w14:paraId="4E06FDBB" w14:textId="2A75AB59" w:rsidR="00C03B77" w:rsidRPr="00012D67" w:rsidRDefault="00C03B77" w:rsidP="00C03B77">
      <w:pPr>
        <w:pStyle w:val="ListParagraph"/>
        <w:numPr>
          <w:ilvl w:val="0"/>
          <w:numId w:val="151"/>
        </w:numPr>
        <w:rPr>
          <w:sz w:val="24"/>
          <w:szCs w:val="24"/>
        </w:rPr>
      </w:pPr>
      <w:r w:rsidRPr="00012D67">
        <w:rPr>
          <w:sz w:val="24"/>
          <w:szCs w:val="24"/>
        </w:rPr>
        <w:t xml:space="preserve">Any wrongdoing detected after the damage </w:t>
      </w:r>
      <w:r w:rsidR="004446EC" w:rsidRPr="00012D67">
        <w:rPr>
          <w:sz w:val="24"/>
          <w:szCs w:val="24"/>
        </w:rPr>
        <w:t>the governance may blacklist</w:t>
      </w:r>
      <w:r w:rsidRPr="00012D67">
        <w:rPr>
          <w:sz w:val="24"/>
          <w:szCs w:val="24"/>
        </w:rPr>
        <w:t>/ block the node. Penalties/compensation can be imposed on the malicious nodes.</w:t>
      </w:r>
    </w:p>
    <w:p w14:paraId="7D40E099" w14:textId="77777777" w:rsidR="00C03B77" w:rsidRPr="00012D67" w:rsidRDefault="00C03B77" w:rsidP="00C03B77">
      <w:pPr>
        <w:pStyle w:val="ListParagraph"/>
        <w:numPr>
          <w:ilvl w:val="0"/>
          <w:numId w:val="151"/>
        </w:numPr>
        <w:rPr>
          <w:sz w:val="24"/>
          <w:szCs w:val="24"/>
        </w:rPr>
      </w:pPr>
      <w:r w:rsidRPr="00012D67">
        <w:rPr>
          <w:sz w:val="24"/>
          <w:szCs w:val="24"/>
        </w:rPr>
        <w:t>Step wise approach – first offence, second offence and so on. At the end node can have lifetime ban or high penalties.</w:t>
      </w:r>
    </w:p>
    <w:p w14:paraId="1FD79E13" w14:textId="77777777" w:rsidR="00C03B77" w:rsidRPr="00D1766C" w:rsidRDefault="00C03B77" w:rsidP="00B378CC">
      <w:pPr>
        <w:pStyle w:val="ListParagraph"/>
        <w:ind w:left="928"/>
      </w:pPr>
    </w:p>
    <w:p w14:paraId="177C20C9" w14:textId="79F8C6B2" w:rsidR="00720A4F" w:rsidRDefault="00720A4F" w:rsidP="00B378CC">
      <w:pPr>
        <w:pStyle w:val="Heading1"/>
        <w:numPr>
          <w:ilvl w:val="0"/>
          <w:numId w:val="11"/>
        </w:numPr>
        <w:pBdr>
          <w:top w:val="single" w:sz="12" w:space="0" w:color="auto"/>
        </w:pBdr>
        <w:ind w:left="1140"/>
      </w:pPr>
      <w:bookmarkStart w:id="518" w:name="_Toc79667020"/>
      <w:bookmarkStart w:id="519" w:name="_Toc79872167"/>
      <w:bookmarkStart w:id="520" w:name="_Toc80273087"/>
      <w:bookmarkStart w:id="521" w:name="_Toc81305563"/>
      <w:bookmarkStart w:id="522" w:name="_Toc68586223"/>
      <w:bookmarkStart w:id="523" w:name="_Ref79951985"/>
      <w:bookmarkStart w:id="524" w:name="_Toc86326604"/>
      <w:bookmarkEnd w:id="518"/>
      <w:bookmarkEnd w:id="519"/>
      <w:bookmarkEnd w:id="520"/>
      <w:bookmarkEnd w:id="521"/>
      <w:r w:rsidRPr="001E20E2">
        <w:lastRenderedPageBreak/>
        <w:t>Testing</w:t>
      </w:r>
      <w:r>
        <w:t xml:space="preserve"> Smart Contracts</w:t>
      </w:r>
      <w:bookmarkStart w:id="525" w:name="_Toc68559997"/>
      <w:bookmarkStart w:id="526" w:name="_Toc68586021"/>
      <w:bookmarkStart w:id="527" w:name="_Toc68586088"/>
      <w:bookmarkStart w:id="528" w:name="_Toc68586155"/>
      <w:bookmarkStart w:id="529" w:name="_Toc68586224"/>
      <w:bookmarkStart w:id="530" w:name="_Toc68586291"/>
      <w:bookmarkStart w:id="531" w:name="_Toc68559998"/>
      <w:bookmarkStart w:id="532" w:name="_Toc68586022"/>
      <w:bookmarkStart w:id="533" w:name="_Toc68586089"/>
      <w:bookmarkStart w:id="534" w:name="_Toc68586156"/>
      <w:bookmarkStart w:id="535" w:name="_Toc68586225"/>
      <w:bookmarkStart w:id="536" w:name="_Toc68586292"/>
      <w:bookmarkStart w:id="537" w:name="_Toc68559999"/>
      <w:bookmarkStart w:id="538" w:name="_Toc68586023"/>
      <w:bookmarkStart w:id="539" w:name="_Toc68586090"/>
      <w:bookmarkStart w:id="540" w:name="_Toc68586157"/>
      <w:bookmarkStart w:id="541" w:name="_Toc68586226"/>
      <w:bookmarkStart w:id="542" w:name="_Toc68586293"/>
      <w:bookmarkStart w:id="543" w:name="_Toc6858622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7EB8117" w14:textId="36506851" w:rsidR="00A16AA2" w:rsidRDefault="00A16AA2" w:rsidP="00B378CC">
      <w:pPr>
        <w:pStyle w:val="Heading2"/>
        <w:numPr>
          <w:ilvl w:val="1"/>
          <w:numId w:val="11"/>
        </w:numPr>
      </w:pPr>
      <w:bookmarkStart w:id="544" w:name="_Toc86326605"/>
      <w:r>
        <w:t>Introduction</w:t>
      </w:r>
      <w:bookmarkEnd w:id="544"/>
    </w:p>
    <w:p w14:paraId="5FC47570" w14:textId="77777777" w:rsidR="007045C1" w:rsidRPr="00012D67" w:rsidRDefault="00E66976" w:rsidP="00A16AA2">
      <w:pPr>
        <w:rPr>
          <w:lang w:eastAsia="en-US"/>
        </w:rPr>
      </w:pPr>
      <w:r w:rsidRPr="00012D67">
        <w:rPr>
          <w:lang w:eastAsia="en-US"/>
        </w:rPr>
        <w:t xml:space="preserve">Testing for any software program is an essential step before </w:t>
      </w:r>
      <w:r w:rsidR="00D100F2" w:rsidRPr="00012D67">
        <w:rPr>
          <w:lang w:eastAsia="en-US"/>
        </w:rPr>
        <w:t>its</w:t>
      </w:r>
      <w:r w:rsidRPr="00012D67">
        <w:rPr>
          <w:lang w:eastAsia="en-US"/>
        </w:rPr>
        <w:t xml:space="preserve"> deployment. </w:t>
      </w:r>
      <w:r w:rsidR="009F74A9" w:rsidRPr="00012D67">
        <w:rPr>
          <w:lang w:eastAsia="en-US"/>
        </w:rPr>
        <w:t>Rigorous testing can prevent errors and enable designing safe and correct smart contract</w:t>
      </w:r>
      <w:r w:rsidR="00945C99" w:rsidRPr="00012D67">
        <w:rPr>
          <w:lang w:eastAsia="en-US"/>
        </w:rPr>
        <w:t>s</w:t>
      </w:r>
      <w:r w:rsidR="009F74A9" w:rsidRPr="00012D67">
        <w:rPr>
          <w:lang w:eastAsia="en-US"/>
        </w:rPr>
        <w:t>.</w:t>
      </w:r>
    </w:p>
    <w:p w14:paraId="7B9F9D7B" w14:textId="7F3B50E4" w:rsidR="007045C1" w:rsidRPr="00012D67" w:rsidRDefault="003A0C5E" w:rsidP="00B378CC">
      <w:pPr>
        <w:pStyle w:val="ListParagraph"/>
        <w:numPr>
          <w:ilvl w:val="0"/>
          <w:numId w:val="123"/>
        </w:numPr>
        <w:rPr>
          <w:sz w:val="24"/>
          <w:szCs w:val="24"/>
        </w:rPr>
      </w:pPr>
      <w:r w:rsidRPr="00012D67">
        <w:rPr>
          <w:sz w:val="24"/>
          <w:szCs w:val="24"/>
        </w:rPr>
        <w:t xml:space="preserve">Smart contracts can be tested like any other software, but an additional layer of </w:t>
      </w:r>
      <w:r w:rsidR="00E668FC" w:rsidRPr="00012D67">
        <w:rPr>
          <w:sz w:val="24"/>
          <w:szCs w:val="24"/>
        </w:rPr>
        <w:t>testing</w:t>
      </w:r>
      <w:r w:rsidR="00E668FC" w:rsidRPr="00BD32EE">
        <w:rPr>
          <w:sz w:val="24"/>
          <w:szCs w:val="24"/>
        </w:rPr>
        <w:t xml:space="preserve"> </w:t>
      </w:r>
      <w:r w:rsidRPr="00012D67">
        <w:rPr>
          <w:sz w:val="24"/>
          <w:szCs w:val="24"/>
        </w:rPr>
        <w:t xml:space="preserve">shall be applied. That is, to ensure </w:t>
      </w:r>
      <w:r w:rsidR="00D100F2" w:rsidRPr="00012D67">
        <w:rPr>
          <w:sz w:val="24"/>
          <w:szCs w:val="24"/>
        </w:rPr>
        <w:t>a</w:t>
      </w:r>
      <w:r w:rsidRPr="00012D67">
        <w:rPr>
          <w:sz w:val="24"/>
          <w:szCs w:val="24"/>
        </w:rPr>
        <w:t xml:space="preserve"> smart contract interaction within itself and </w:t>
      </w:r>
      <w:r w:rsidR="00945C99" w:rsidRPr="00012D67">
        <w:rPr>
          <w:sz w:val="24"/>
          <w:szCs w:val="24"/>
        </w:rPr>
        <w:t xml:space="preserve">external entities </w:t>
      </w:r>
      <w:r w:rsidRPr="00012D67">
        <w:rPr>
          <w:sz w:val="24"/>
          <w:szCs w:val="24"/>
        </w:rPr>
        <w:t>(inter-PDL and intra-PDL)</w:t>
      </w:r>
      <w:r w:rsidR="00E668FC" w:rsidRPr="00012D67">
        <w:rPr>
          <w:sz w:val="24"/>
          <w:szCs w:val="24"/>
        </w:rPr>
        <w:t xml:space="preserve"> is protected through rigorous access control mechanism at the governance and smart contract layers</w:t>
      </w:r>
      <w:r w:rsidRPr="00012D67">
        <w:rPr>
          <w:sz w:val="24"/>
          <w:szCs w:val="24"/>
        </w:rPr>
        <w:t>.</w:t>
      </w:r>
    </w:p>
    <w:p w14:paraId="1F3DBACF" w14:textId="77777777" w:rsidR="007045C1" w:rsidRPr="00012D67" w:rsidRDefault="007045C1" w:rsidP="00A16AA2">
      <w:pPr>
        <w:rPr>
          <w:lang w:eastAsia="en-US"/>
        </w:rPr>
      </w:pPr>
    </w:p>
    <w:p w14:paraId="2D463B76" w14:textId="2A1FC10C" w:rsidR="00E66976" w:rsidRPr="00012D67" w:rsidRDefault="003A0C5E" w:rsidP="00A16AA2">
      <w:pPr>
        <w:rPr>
          <w:lang w:eastAsia="en-US"/>
        </w:rPr>
      </w:pPr>
      <w:r w:rsidRPr="00012D67">
        <w:rPr>
          <w:lang w:eastAsia="en-US"/>
        </w:rPr>
        <w:t xml:space="preserve">For the sake of simplicity, this document is focused on the testing strategies </w:t>
      </w:r>
      <w:r w:rsidR="00D100F2" w:rsidRPr="00012D67">
        <w:rPr>
          <w:lang w:eastAsia="en-US"/>
        </w:rPr>
        <w:t>specific to</w:t>
      </w:r>
      <w:r w:rsidRPr="00012D67">
        <w:rPr>
          <w:lang w:eastAsia="en-US"/>
        </w:rPr>
        <w:t xml:space="preserve"> smart contracts rather than </w:t>
      </w:r>
      <w:r w:rsidR="00D100F2" w:rsidRPr="00012D67">
        <w:rPr>
          <w:lang w:eastAsia="en-US"/>
        </w:rPr>
        <w:t>generalised software</w:t>
      </w:r>
      <w:r w:rsidRPr="00012D67">
        <w:rPr>
          <w:lang w:eastAsia="en-US"/>
        </w:rPr>
        <w:t xml:space="preserve"> testing mechanisms.</w:t>
      </w:r>
    </w:p>
    <w:p w14:paraId="1D35A0F0" w14:textId="77777777" w:rsidR="003A0C5E" w:rsidRPr="00012D67" w:rsidRDefault="003A0C5E" w:rsidP="00A16AA2">
      <w:pPr>
        <w:rPr>
          <w:lang w:eastAsia="en-US"/>
        </w:rPr>
      </w:pPr>
    </w:p>
    <w:p w14:paraId="54EC99AD" w14:textId="16D37871" w:rsidR="003A0C5E" w:rsidRPr="00012D67" w:rsidRDefault="003A0C5E" w:rsidP="003A0C5E">
      <w:pPr>
        <w:rPr>
          <w:lang w:eastAsia="en-US"/>
        </w:rPr>
      </w:pPr>
      <w:r w:rsidRPr="00012D67">
        <w:rPr>
          <w:lang w:eastAsia="en-US"/>
        </w:rPr>
        <w:t xml:space="preserve">Testing is an important indicator for the unintended smart contract behaviour and shall ensure </w:t>
      </w:r>
      <w:r w:rsidR="00945C99" w:rsidRPr="00012D67">
        <w:rPr>
          <w:lang w:eastAsia="en-US"/>
        </w:rPr>
        <w:t xml:space="preserve">the </w:t>
      </w:r>
      <w:r w:rsidRPr="00012D67">
        <w:rPr>
          <w:lang w:eastAsia="en-US"/>
        </w:rPr>
        <w:t>following:</w:t>
      </w:r>
    </w:p>
    <w:p w14:paraId="13D07278" w14:textId="010C944E" w:rsidR="003A0C5E" w:rsidRPr="00012D67" w:rsidRDefault="00945C99" w:rsidP="00B378CC">
      <w:pPr>
        <w:pStyle w:val="ListParagraph"/>
        <w:numPr>
          <w:ilvl w:val="0"/>
          <w:numId w:val="123"/>
        </w:numPr>
        <w:rPr>
          <w:sz w:val="24"/>
          <w:szCs w:val="24"/>
        </w:rPr>
      </w:pPr>
      <w:r w:rsidRPr="00012D67">
        <w:rPr>
          <w:b/>
          <w:bCs/>
          <w:sz w:val="24"/>
          <w:szCs w:val="24"/>
        </w:rPr>
        <w:t>Modularity</w:t>
      </w:r>
      <w:r w:rsidR="00D100F2" w:rsidRPr="00012D67">
        <w:rPr>
          <w:sz w:val="24"/>
          <w:szCs w:val="24"/>
        </w:rPr>
        <w:t xml:space="preserve"> </w:t>
      </w:r>
      <w:r w:rsidR="003A0C5E" w:rsidRPr="00012D67">
        <w:rPr>
          <w:sz w:val="24"/>
          <w:szCs w:val="24"/>
        </w:rPr>
        <w:t xml:space="preserve">– if </w:t>
      </w:r>
      <w:r w:rsidRPr="00012D67">
        <w:rPr>
          <w:sz w:val="24"/>
          <w:szCs w:val="24"/>
        </w:rPr>
        <w:t xml:space="preserve">the </w:t>
      </w:r>
      <w:r w:rsidR="003A0C5E" w:rsidRPr="00012D67">
        <w:rPr>
          <w:sz w:val="24"/>
          <w:szCs w:val="24"/>
        </w:rPr>
        <w:t xml:space="preserve">test fails, the smart contract shall clearly indicate which part of the test failed. </w:t>
      </w:r>
    </w:p>
    <w:p w14:paraId="3EC4194B" w14:textId="435DC31E" w:rsidR="003A0C5E" w:rsidRPr="00012D67" w:rsidRDefault="003A0C5E" w:rsidP="00B378CC">
      <w:pPr>
        <w:pStyle w:val="ListParagraph"/>
        <w:numPr>
          <w:ilvl w:val="0"/>
          <w:numId w:val="123"/>
        </w:numPr>
        <w:rPr>
          <w:sz w:val="24"/>
          <w:szCs w:val="24"/>
        </w:rPr>
      </w:pPr>
      <w:r w:rsidRPr="00012D67">
        <w:rPr>
          <w:b/>
          <w:bCs/>
          <w:sz w:val="24"/>
          <w:szCs w:val="24"/>
        </w:rPr>
        <w:t>Well-structured</w:t>
      </w:r>
      <w:r w:rsidR="00945C99" w:rsidRPr="00012D67">
        <w:rPr>
          <w:b/>
          <w:bCs/>
          <w:sz w:val="24"/>
          <w:szCs w:val="24"/>
        </w:rPr>
        <w:t xml:space="preserve"> </w:t>
      </w:r>
      <w:r w:rsidRPr="00012D67">
        <w:rPr>
          <w:sz w:val="24"/>
          <w:szCs w:val="24"/>
        </w:rPr>
        <w:t>– the test codes should have clear indicators of the errors. For example, instead of generalised term such as Exception, a more specific exception type (e.g., IntegerOverflow Exception) shall be used.</w:t>
      </w:r>
    </w:p>
    <w:p w14:paraId="040B38D4" w14:textId="0E2BE4FF" w:rsidR="003A0C5E" w:rsidRPr="00012D67" w:rsidRDefault="003A0C5E" w:rsidP="00B378CC">
      <w:pPr>
        <w:pStyle w:val="ListParagraph"/>
        <w:numPr>
          <w:ilvl w:val="0"/>
          <w:numId w:val="123"/>
        </w:numPr>
        <w:rPr>
          <w:sz w:val="24"/>
          <w:szCs w:val="24"/>
        </w:rPr>
      </w:pPr>
      <w:r w:rsidRPr="00012D67">
        <w:rPr>
          <w:b/>
          <w:bCs/>
          <w:sz w:val="24"/>
          <w:szCs w:val="24"/>
        </w:rPr>
        <w:t>Clear and self</w:t>
      </w:r>
      <w:r w:rsidRPr="00012D67">
        <w:rPr>
          <w:sz w:val="24"/>
          <w:szCs w:val="24"/>
        </w:rPr>
        <w:t>-</w:t>
      </w:r>
      <w:r w:rsidRPr="00012D67">
        <w:rPr>
          <w:b/>
          <w:bCs/>
          <w:sz w:val="24"/>
          <w:szCs w:val="24"/>
        </w:rPr>
        <w:t>explanatory</w:t>
      </w:r>
      <w:r w:rsidRPr="00012D67">
        <w:rPr>
          <w:sz w:val="24"/>
          <w:szCs w:val="24"/>
        </w:rPr>
        <w:t xml:space="preserve"> – The tests </w:t>
      </w:r>
      <w:r w:rsidR="00945C99" w:rsidRPr="00012D67">
        <w:rPr>
          <w:sz w:val="24"/>
          <w:szCs w:val="24"/>
        </w:rPr>
        <w:t>shall</w:t>
      </w:r>
      <w:r w:rsidRPr="00012D67">
        <w:rPr>
          <w:sz w:val="24"/>
          <w:szCs w:val="24"/>
        </w:rPr>
        <w:t xml:space="preserve"> use meaningful variable names; this will </w:t>
      </w:r>
      <w:r w:rsidR="00945C99" w:rsidRPr="00012D67">
        <w:rPr>
          <w:sz w:val="24"/>
          <w:szCs w:val="24"/>
        </w:rPr>
        <w:t>assist</w:t>
      </w:r>
      <w:r w:rsidRPr="00012D67">
        <w:rPr>
          <w:sz w:val="24"/>
          <w:szCs w:val="24"/>
        </w:rPr>
        <w:t xml:space="preserve"> future debugging. </w:t>
      </w:r>
    </w:p>
    <w:p w14:paraId="3D8FC3AE" w14:textId="3C102178" w:rsidR="003A0C5E" w:rsidRPr="00012D67" w:rsidRDefault="003A0C5E" w:rsidP="007045C1">
      <w:pPr>
        <w:pStyle w:val="ListParagraph"/>
        <w:numPr>
          <w:ilvl w:val="0"/>
          <w:numId w:val="123"/>
        </w:numPr>
        <w:rPr>
          <w:sz w:val="24"/>
          <w:szCs w:val="24"/>
        </w:rPr>
      </w:pPr>
      <w:r w:rsidRPr="00012D67">
        <w:rPr>
          <w:b/>
          <w:bCs/>
          <w:sz w:val="24"/>
          <w:szCs w:val="24"/>
        </w:rPr>
        <w:t>Parameterised</w:t>
      </w:r>
      <w:r w:rsidRPr="00012D67">
        <w:rPr>
          <w:sz w:val="24"/>
          <w:szCs w:val="24"/>
        </w:rPr>
        <w:t xml:space="preserve"> – A testing code shall be parameterised, that is, it </w:t>
      </w:r>
      <w:r w:rsidR="00945C99" w:rsidRPr="00012D67">
        <w:rPr>
          <w:sz w:val="24"/>
          <w:szCs w:val="24"/>
        </w:rPr>
        <w:t>shall</w:t>
      </w:r>
      <w:r w:rsidRPr="00012D67">
        <w:rPr>
          <w:sz w:val="24"/>
          <w:szCs w:val="24"/>
        </w:rPr>
        <w:t xml:space="preserve"> allow test engineers to pass a wide range of parameters to validate and verify the smart contract</w:t>
      </w:r>
      <w:r w:rsidR="00945C99" w:rsidRPr="00012D67">
        <w:rPr>
          <w:sz w:val="24"/>
          <w:szCs w:val="24"/>
        </w:rPr>
        <w:t>s’</w:t>
      </w:r>
      <w:r w:rsidRPr="00012D67">
        <w:rPr>
          <w:sz w:val="24"/>
          <w:szCs w:val="24"/>
        </w:rPr>
        <w:t xml:space="preserve"> behaviour with different data types.</w:t>
      </w:r>
    </w:p>
    <w:p w14:paraId="31268D31" w14:textId="6F25D0E6" w:rsidR="005833DB" w:rsidRPr="00012D67" w:rsidRDefault="005833DB" w:rsidP="005833DB">
      <w:r w:rsidRPr="00012D67">
        <w:t xml:space="preserve">Typically, smart contracts </w:t>
      </w:r>
      <w:r w:rsidR="009C5016" w:rsidRPr="00012D67">
        <w:t>shall</w:t>
      </w:r>
      <w:r w:rsidRPr="00012D67">
        <w:t xml:space="preserve"> </w:t>
      </w:r>
      <w:r w:rsidR="00041EBC" w:rsidRPr="00012D67">
        <w:t>test</w:t>
      </w:r>
      <w:r w:rsidRPr="00012D67">
        <w:t xml:space="preserve"> in two stages: </w:t>
      </w:r>
    </w:p>
    <w:p w14:paraId="1ED795F3" w14:textId="77777777" w:rsidR="005833DB" w:rsidRPr="00012D67" w:rsidRDefault="005833DB" w:rsidP="005833DB"/>
    <w:p w14:paraId="59F7C849" w14:textId="2A4F94E3" w:rsidR="005833DB" w:rsidRPr="00012D67" w:rsidRDefault="005833DB" w:rsidP="00B378CC">
      <w:pPr>
        <w:pStyle w:val="ListParagraph"/>
        <w:numPr>
          <w:ilvl w:val="0"/>
          <w:numId w:val="123"/>
        </w:numPr>
        <w:rPr>
          <w:sz w:val="24"/>
          <w:szCs w:val="24"/>
        </w:rPr>
      </w:pPr>
      <w:r w:rsidRPr="00012D67">
        <w:rPr>
          <w:b/>
          <w:bCs/>
          <w:sz w:val="24"/>
          <w:szCs w:val="24"/>
        </w:rPr>
        <w:t>Unit Tests</w:t>
      </w:r>
      <w:r w:rsidRPr="00012D67">
        <w:rPr>
          <w:sz w:val="24"/>
          <w:szCs w:val="24"/>
        </w:rPr>
        <w:t xml:space="preserve"> - Tests small units or functional blocks of a smart contract</w:t>
      </w:r>
    </w:p>
    <w:p w14:paraId="7A7A55C0" w14:textId="72C5EF5F" w:rsidR="005833DB" w:rsidRPr="00012D67" w:rsidRDefault="005833DB" w:rsidP="00B378CC">
      <w:pPr>
        <w:pStyle w:val="ListParagraph"/>
        <w:numPr>
          <w:ilvl w:val="0"/>
          <w:numId w:val="123"/>
        </w:numPr>
        <w:rPr>
          <w:sz w:val="24"/>
          <w:szCs w:val="24"/>
        </w:rPr>
      </w:pPr>
      <w:r w:rsidRPr="00012D67">
        <w:rPr>
          <w:b/>
          <w:bCs/>
          <w:sz w:val="24"/>
          <w:szCs w:val="24"/>
        </w:rPr>
        <w:t>Integration Test</w:t>
      </w:r>
      <w:r w:rsidRPr="00012D67">
        <w:rPr>
          <w:sz w:val="24"/>
          <w:szCs w:val="24"/>
        </w:rPr>
        <w:t xml:space="preserve"> – Compile or add all the functional blocks and test the complete end-to-end smart contract</w:t>
      </w:r>
      <w:r w:rsidR="00945C99" w:rsidRPr="00012D67">
        <w:rPr>
          <w:sz w:val="24"/>
          <w:szCs w:val="24"/>
        </w:rPr>
        <w:t>.</w:t>
      </w:r>
      <w:r w:rsidRPr="00012D67">
        <w:rPr>
          <w:sz w:val="24"/>
          <w:szCs w:val="24"/>
        </w:rPr>
        <w:t xml:space="preserve"> </w:t>
      </w:r>
    </w:p>
    <w:p w14:paraId="0EC74AE2" w14:textId="2EFE99C6" w:rsidR="003A0C5E" w:rsidRDefault="003A0C5E" w:rsidP="00A16AA2">
      <w:pPr>
        <w:rPr>
          <w:lang w:eastAsia="en-US"/>
        </w:rPr>
      </w:pPr>
    </w:p>
    <w:p w14:paraId="170952EE" w14:textId="7606E131" w:rsidR="003A0C5E" w:rsidRDefault="007045C1" w:rsidP="00B378CC">
      <w:pPr>
        <w:pStyle w:val="Heading2"/>
        <w:numPr>
          <w:ilvl w:val="1"/>
          <w:numId w:val="11"/>
        </w:numPr>
      </w:pPr>
      <w:bookmarkStart w:id="545" w:name="_Toc86326606"/>
      <w:r>
        <w:t xml:space="preserve">Testing </w:t>
      </w:r>
      <w:r w:rsidR="003A0C5E">
        <w:t>Strategies</w:t>
      </w:r>
      <w:bookmarkEnd w:id="545"/>
    </w:p>
    <w:p w14:paraId="2FCECF08" w14:textId="48ADCD45" w:rsidR="009C5016" w:rsidRPr="00012D67" w:rsidRDefault="009C5016" w:rsidP="009C5016">
      <w:pPr>
        <w:ind w:left="422"/>
      </w:pPr>
      <w:r w:rsidRPr="00012D67">
        <w:t xml:space="preserve">The smart contract shall follow the security protocol listed in this document. That is, it must be secure and impenetrable. However, to achieve this, developers can follow test strategies best suited to them. </w:t>
      </w:r>
    </w:p>
    <w:p w14:paraId="18D2D14A" w14:textId="1BFC69D0" w:rsidR="009C5016" w:rsidRPr="00012D67" w:rsidRDefault="009C5016" w:rsidP="009C5016">
      <w:pPr>
        <w:pStyle w:val="ListParagraph"/>
        <w:numPr>
          <w:ilvl w:val="0"/>
          <w:numId w:val="125"/>
        </w:numPr>
        <w:rPr>
          <w:sz w:val="24"/>
          <w:szCs w:val="24"/>
        </w:rPr>
      </w:pPr>
      <w:r w:rsidRPr="00012D67">
        <w:rPr>
          <w:sz w:val="24"/>
          <w:szCs w:val="24"/>
        </w:rPr>
        <w:t>Testing targets listed in 9.1 and 9.4 shall be met.</w:t>
      </w:r>
    </w:p>
    <w:p w14:paraId="45CC4EDD" w14:textId="3CF6AB18" w:rsidR="009C5016" w:rsidRPr="00012D67" w:rsidRDefault="009C5016" w:rsidP="009C5016">
      <w:pPr>
        <w:pStyle w:val="ListParagraph"/>
        <w:numPr>
          <w:ilvl w:val="0"/>
          <w:numId w:val="125"/>
        </w:numPr>
        <w:rPr>
          <w:sz w:val="24"/>
          <w:szCs w:val="24"/>
        </w:rPr>
      </w:pPr>
      <w:r w:rsidRPr="00012D67">
        <w:rPr>
          <w:sz w:val="24"/>
          <w:szCs w:val="24"/>
        </w:rPr>
        <w:t>Modular and Reusable -- smart contract tests are designed in a modular and reusable fashion. These modular tests are managed by the governance and can be shared among the participants of the PDL. This can be useful, as it will ensure the reusability of the tests and may save time to design specific tests.</w:t>
      </w:r>
    </w:p>
    <w:p w14:paraId="4C070DAA" w14:textId="1A56B390" w:rsidR="005833DB" w:rsidRPr="00012D67" w:rsidRDefault="003A0C5E" w:rsidP="009C5016">
      <w:pPr>
        <w:pStyle w:val="ListParagraph"/>
        <w:numPr>
          <w:ilvl w:val="0"/>
          <w:numId w:val="125"/>
        </w:numPr>
        <w:rPr>
          <w:sz w:val="24"/>
          <w:szCs w:val="24"/>
        </w:rPr>
      </w:pPr>
      <w:r w:rsidRPr="00012D67">
        <w:rPr>
          <w:sz w:val="24"/>
          <w:szCs w:val="24"/>
        </w:rPr>
        <w:t xml:space="preserve">It is </w:t>
      </w:r>
      <w:r w:rsidR="005833DB" w:rsidRPr="00012D67">
        <w:rPr>
          <w:sz w:val="24"/>
          <w:szCs w:val="24"/>
        </w:rPr>
        <w:t>up to</w:t>
      </w:r>
      <w:r w:rsidRPr="00012D67">
        <w:rPr>
          <w:sz w:val="24"/>
          <w:szCs w:val="24"/>
        </w:rPr>
        <w:t xml:space="preserve"> the developers to design and implement test strategies. However, the resultant smart contract shall be secure and </w:t>
      </w:r>
      <w:r w:rsidR="005833DB" w:rsidRPr="00012D67">
        <w:rPr>
          <w:sz w:val="24"/>
          <w:szCs w:val="24"/>
        </w:rPr>
        <w:t xml:space="preserve">efficient, that is, it shall follow the guidelines listed in clause </w:t>
      </w:r>
      <w:r w:rsidR="009C5016" w:rsidRPr="00012D67">
        <w:rPr>
          <w:sz w:val="24"/>
          <w:szCs w:val="24"/>
        </w:rPr>
        <w:t>6</w:t>
      </w:r>
      <w:r w:rsidR="005833DB" w:rsidRPr="00012D67">
        <w:rPr>
          <w:sz w:val="24"/>
          <w:szCs w:val="24"/>
        </w:rPr>
        <w:t>.</w:t>
      </w:r>
    </w:p>
    <w:p w14:paraId="55987985" w14:textId="704F3639" w:rsidR="005833DB" w:rsidRPr="00012D67" w:rsidRDefault="005833DB" w:rsidP="005833DB">
      <w:pPr>
        <w:rPr>
          <w:lang w:eastAsia="en-US"/>
        </w:rPr>
      </w:pPr>
    </w:p>
    <w:p w14:paraId="29E00AF1" w14:textId="738A41BC" w:rsidR="005833DB" w:rsidRPr="00012D67" w:rsidRDefault="005833DB" w:rsidP="005833DB">
      <w:pPr>
        <w:rPr>
          <w:lang w:eastAsia="en-US"/>
        </w:rPr>
      </w:pPr>
      <w:r w:rsidRPr="00012D67">
        <w:rPr>
          <w:lang w:eastAsia="en-US"/>
        </w:rPr>
        <w:t xml:space="preserve">Some of the testing strategies developers can </w:t>
      </w:r>
      <w:r w:rsidR="00945C99" w:rsidRPr="00012D67">
        <w:rPr>
          <w:lang w:eastAsia="en-US"/>
        </w:rPr>
        <w:t>adopt</w:t>
      </w:r>
      <w:r w:rsidRPr="00012D67">
        <w:rPr>
          <w:lang w:eastAsia="en-US"/>
        </w:rPr>
        <w:t xml:space="preserve"> </w:t>
      </w:r>
      <w:r w:rsidR="00945C99" w:rsidRPr="00012D67">
        <w:rPr>
          <w:lang w:eastAsia="en-US"/>
        </w:rPr>
        <w:t>are</w:t>
      </w:r>
      <w:r w:rsidRPr="00012D67">
        <w:rPr>
          <w:lang w:eastAsia="en-US"/>
        </w:rPr>
        <w:t xml:space="preserve"> listed below:</w:t>
      </w:r>
    </w:p>
    <w:p w14:paraId="05372E92" w14:textId="7DF41542" w:rsidR="005833DB" w:rsidRPr="00012D67" w:rsidRDefault="005833DB" w:rsidP="00D824DD">
      <w:pPr>
        <w:pStyle w:val="ListParagraph"/>
        <w:ind w:left="782"/>
        <w:rPr>
          <w:sz w:val="24"/>
          <w:szCs w:val="24"/>
        </w:rPr>
      </w:pPr>
    </w:p>
    <w:p w14:paraId="34FC706F" w14:textId="201E2130" w:rsidR="005833DB" w:rsidRPr="00012D67" w:rsidRDefault="00945C99" w:rsidP="00B378CC">
      <w:pPr>
        <w:pStyle w:val="ListParagraph"/>
        <w:numPr>
          <w:ilvl w:val="0"/>
          <w:numId w:val="124"/>
        </w:numPr>
        <w:rPr>
          <w:sz w:val="24"/>
          <w:szCs w:val="24"/>
        </w:rPr>
      </w:pPr>
      <w:r w:rsidRPr="00012D67">
        <w:rPr>
          <w:sz w:val="24"/>
          <w:szCs w:val="24"/>
        </w:rPr>
        <w:lastRenderedPageBreak/>
        <w:t>Automated Testing – some of the tests may be automated, that is, a smart contract can be verified through automated engines</w:t>
      </w:r>
      <w:r w:rsidR="00993007" w:rsidRPr="00012D67">
        <w:rPr>
          <w:sz w:val="24"/>
          <w:szCs w:val="24"/>
        </w:rPr>
        <w:t xml:space="preserve"> (for example, Remix)</w:t>
      </w:r>
      <w:r w:rsidRPr="00012D67">
        <w:rPr>
          <w:sz w:val="24"/>
          <w:szCs w:val="24"/>
        </w:rPr>
        <w:t>, that may be able to verify some traits of a smart contract, for example, presence of certain required libraries.</w:t>
      </w:r>
    </w:p>
    <w:p w14:paraId="32EFC185" w14:textId="03F4D9A3" w:rsidR="002E20CF" w:rsidRPr="00012D67" w:rsidRDefault="002E20CF" w:rsidP="00B378CC">
      <w:pPr>
        <w:pStyle w:val="ListParagraph"/>
        <w:numPr>
          <w:ilvl w:val="0"/>
          <w:numId w:val="124"/>
        </w:numPr>
        <w:rPr>
          <w:sz w:val="24"/>
          <w:szCs w:val="24"/>
        </w:rPr>
      </w:pPr>
      <w:r w:rsidRPr="00012D67">
        <w:rPr>
          <w:sz w:val="24"/>
          <w:szCs w:val="24"/>
        </w:rPr>
        <w:t>Outsource testing – In some cases, the governance of the PDL may prefer to outsource</w:t>
      </w:r>
      <w:r w:rsidR="00577417" w:rsidRPr="00012D67">
        <w:rPr>
          <w:sz w:val="24"/>
          <w:szCs w:val="24"/>
        </w:rPr>
        <w:t xml:space="preserve"> the testing procedure. In case of outsourcing testing, it is required that the testing firm meets the standards and follows the same procedures as listed in this document</w:t>
      </w:r>
    </w:p>
    <w:p w14:paraId="07096E92" w14:textId="7E96ECD4" w:rsidR="0024451D" w:rsidRPr="00012D67" w:rsidRDefault="0024451D" w:rsidP="00D824DD">
      <w:pPr>
        <w:pStyle w:val="ListParagraph"/>
        <w:numPr>
          <w:ilvl w:val="0"/>
          <w:numId w:val="124"/>
        </w:numPr>
        <w:rPr>
          <w:rFonts w:cs="Arial"/>
          <w:sz w:val="24"/>
          <w:szCs w:val="24"/>
        </w:rPr>
      </w:pPr>
      <w:r w:rsidRPr="00012D67">
        <w:rPr>
          <w:sz w:val="24"/>
          <w:szCs w:val="24"/>
        </w:rPr>
        <w:t>To avoid several branches and conflicts at the end, the developers may choose to use Continuous</w:t>
      </w:r>
      <w:r w:rsidRPr="00012D67">
        <w:rPr>
          <w:rFonts w:cs="Arial"/>
          <w:sz w:val="24"/>
          <w:szCs w:val="24"/>
        </w:rPr>
        <w:t xml:space="preserve"> </w:t>
      </w:r>
      <w:r w:rsidR="002A7091" w:rsidRPr="00012D67">
        <w:rPr>
          <w:rFonts w:cs="Arial"/>
          <w:sz w:val="24"/>
          <w:szCs w:val="24"/>
        </w:rPr>
        <w:t>I</w:t>
      </w:r>
      <w:r w:rsidRPr="00012D67">
        <w:rPr>
          <w:rFonts w:cs="Arial"/>
          <w:sz w:val="24"/>
          <w:szCs w:val="24"/>
        </w:rPr>
        <w:t xml:space="preserve">ntegration and </w:t>
      </w:r>
      <w:r w:rsidR="002A7091" w:rsidRPr="00012D67">
        <w:rPr>
          <w:rFonts w:cs="Arial"/>
          <w:sz w:val="24"/>
          <w:szCs w:val="24"/>
        </w:rPr>
        <w:t>C</w:t>
      </w:r>
      <w:r w:rsidRPr="00012D67">
        <w:rPr>
          <w:rFonts w:cs="Arial"/>
          <w:sz w:val="24"/>
          <w:szCs w:val="24"/>
        </w:rPr>
        <w:t xml:space="preserve">ontinuous </w:t>
      </w:r>
      <w:r w:rsidR="002A7091" w:rsidRPr="00012D67">
        <w:rPr>
          <w:rFonts w:cs="Arial"/>
          <w:sz w:val="24"/>
          <w:szCs w:val="24"/>
        </w:rPr>
        <w:t>D</w:t>
      </w:r>
      <w:r w:rsidRPr="00012D67">
        <w:rPr>
          <w:rFonts w:cs="Arial"/>
          <w:sz w:val="24"/>
          <w:szCs w:val="24"/>
        </w:rPr>
        <w:t>elivery</w:t>
      </w:r>
      <w:r w:rsidR="002A7091" w:rsidRPr="00012D67">
        <w:rPr>
          <w:rFonts w:cs="Arial"/>
          <w:sz w:val="24"/>
          <w:szCs w:val="24"/>
        </w:rPr>
        <w:t xml:space="preserve"> (CI/CD)</w:t>
      </w:r>
      <w:r w:rsidRPr="00012D67">
        <w:rPr>
          <w:rFonts w:cs="Arial"/>
          <w:sz w:val="24"/>
          <w:szCs w:val="24"/>
        </w:rPr>
        <w:t xml:space="preserve"> technique. In this technique, a small code is written and integration to avoid the conflicts. In the situations, where enhanced testing is required, the code can be integrated to test environment to measure its behaviour in the production PDL.</w:t>
      </w:r>
    </w:p>
    <w:p w14:paraId="0648A3CD" w14:textId="77777777" w:rsidR="003A0C5E" w:rsidRDefault="003A0C5E" w:rsidP="00A16AA2">
      <w:pPr>
        <w:rPr>
          <w:lang w:eastAsia="en-US"/>
        </w:rPr>
      </w:pPr>
    </w:p>
    <w:p w14:paraId="58D2E7DB" w14:textId="3246BE85" w:rsidR="00487B28" w:rsidRDefault="00487B28" w:rsidP="00B378CC">
      <w:pPr>
        <w:pStyle w:val="Heading2"/>
        <w:numPr>
          <w:ilvl w:val="1"/>
          <w:numId w:val="11"/>
        </w:numPr>
      </w:pPr>
      <w:bookmarkStart w:id="546" w:name="_Toc79667025"/>
      <w:bookmarkStart w:id="547" w:name="_Toc79872172"/>
      <w:bookmarkStart w:id="548" w:name="_Toc80273092"/>
      <w:bookmarkStart w:id="549" w:name="_Toc81305568"/>
      <w:bookmarkStart w:id="550" w:name="_Toc86326607"/>
      <w:bookmarkEnd w:id="546"/>
      <w:bookmarkEnd w:id="547"/>
      <w:bookmarkEnd w:id="548"/>
      <w:bookmarkEnd w:id="549"/>
      <w:r w:rsidRPr="00E61B85">
        <w:rPr>
          <w:rFonts w:cs="Arial"/>
          <w:szCs w:val="32"/>
        </w:rPr>
        <w:t>Generalis</w:t>
      </w:r>
      <w:r w:rsidRPr="008B6966">
        <w:rPr>
          <w:rFonts w:cs="Arial"/>
          <w:szCs w:val="32"/>
        </w:rPr>
        <w:t>ed</w:t>
      </w:r>
      <w:r>
        <w:t xml:space="preserve"> testing targets</w:t>
      </w:r>
      <w:bookmarkEnd w:id="550"/>
    </w:p>
    <w:p w14:paraId="5F07C9E2" w14:textId="78A206B4" w:rsidR="009C5016" w:rsidRPr="00012D67" w:rsidRDefault="009C5016" w:rsidP="00D824DD">
      <w:r w:rsidRPr="00012D67">
        <w:rPr>
          <w:lang w:eastAsia="en-US"/>
        </w:rPr>
        <w:t xml:space="preserve">It is upto the developers to adopt the strategies to test a </w:t>
      </w:r>
      <w:r w:rsidR="004446EC" w:rsidRPr="00012D67">
        <w:rPr>
          <w:lang w:eastAsia="en-US"/>
        </w:rPr>
        <w:t>smart contract</w:t>
      </w:r>
      <w:r w:rsidRPr="00012D67">
        <w:rPr>
          <w:lang w:eastAsia="en-US"/>
        </w:rPr>
        <w:t>.</w:t>
      </w:r>
      <w:r w:rsidRPr="00012D67">
        <w:t xml:space="preserve"> However, the </w:t>
      </w:r>
      <w:r w:rsidR="00C443F1" w:rsidRPr="00012D67">
        <w:t xml:space="preserve">following </w:t>
      </w:r>
      <w:r w:rsidRPr="00012D67">
        <w:t>generalised testing targets listed below shall be met.</w:t>
      </w:r>
    </w:p>
    <w:p w14:paraId="4050246A" w14:textId="44F0CC3C" w:rsidR="00487B28" w:rsidRPr="00012D67" w:rsidRDefault="0071373A" w:rsidP="004446EC">
      <w:pPr>
        <w:pStyle w:val="ListParagraph"/>
        <w:numPr>
          <w:ilvl w:val="0"/>
          <w:numId w:val="58"/>
        </w:numPr>
        <w:rPr>
          <w:sz w:val="24"/>
          <w:szCs w:val="24"/>
        </w:rPr>
      </w:pPr>
      <w:r w:rsidRPr="00012D67">
        <w:rPr>
          <w:sz w:val="24"/>
          <w:szCs w:val="24"/>
        </w:rPr>
        <w:t xml:space="preserve">Validate expected behaviour </w:t>
      </w:r>
      <w:r w:rsidR="00993007" w:rsidRPr="00012D67">
        <w:rPr>
          <w:sz w:val="24"/>
          <w:szCs w:val="24"/>
        </w:rPr>
        <w:t xml:space="preserve">– verify the expected behaviour with the achieved one. </w:t>
      </w:r>
    </w:p>
    <w:p w14:paraId="0630D47E" w14:textId="342A6DB5" w:rsidR="005F165C" w:rsidRPr="00012D67" w:rsidRDefault="005F165C" w:rsidP="00D824DD">
      <w:pPr>
        <w:pStyle w:val="ListParagraph"/>
        <w:rPr>
          <w:sz w:val="24"/>
          <w:szCs w:val="24"/>
        </w:rPr>
      </w:pPr>
      <w:r w:rsidRPr="00012D67">
        <w:rPr>
          <w:sz w:val="24"/>
          <w:szCs w:val="24"/>
        </w:rPr>
        <w:t>Improve code quality</w:t>
      </w:r>
      <w:r w:rsidR="00993007" w:rsidRPr="00012D67">
        <w:rPr>
          <w:sz w:val="24"/>
          <w:szCs w:val="24"/>
        </w:rPr>
        <w:t xml:space="preserve"> – the code shall be clearly and professionally designed.</w:t>
      </w:r>
    </w:p>
    <w:p w14:paraId="43C34E6B" w14:textId="2AB943D4" w:rsidR="005F165C" w:rsidRPr="00012D67" w:rsidRDefault="005F165C" w:rsidP="00B378CC">
      <w:pPr>
        <w:pStyle w:val="ListParagraph"/>
        <w:numPr>
          <w:ilvl w:val="0"/>
          <w:numId w:val="58"/>
        </w:numPr>
        <w:rPr>
          <w:sz w:val="24"/>
          <w:szCs w:val="24"/>
        </w:rPr>
      </w:pPr>
      <w:r w:rsidRPr="00012D67">
        <w:rPr>
          <w:sz w:val="24"/>
          <w:szCs w:val="24"/>
        </w:rPr>
        <w:t>Design efficient smart contracts by adopting efficient programming strategies (e.g., some built-in language functions perform better than others)</w:t>
      </w:r>
    </w:p>
    <w:p w14:paraId="206BE539" w14:textId="0822245A" w:rsidR="00993007" w:rsidRPr="00012D67" w:rsidRDefault="00993007" w:rsidP="00B378CC">
      <w:pPr>
        <w:pStyle w:val="ListParagraph"/>
        <w:numPr>
          <w:ilvl w:val="0"/>
          <w:numId w:val="58"/>
        </w:numPr>
        <w:rPr>
          <w:sz w:val="24"/>
          <w:szCs w:val="24"/>
        </w:rPr>
      </w:pPr>
      <w:r w:rsidRPr="00012D67">
        <w:rPr>
          <w:sz w:val="24"/>
          <w:szCs w:val="24"/>
        </w:rPr>
        <w:t xml:space="preserve">Using widely available libraries – that is, some libraries may be not generalised enough </w:t>
      </w:r>
    </w:p>
    <w:p w14:paraId="20D93543" w14:textId="609A4D8E" w:rsidR="00B81BA1" w:rsidRPr="00012D67" w:rsidRDefault="00B81BA1" w:rsidP="00B378CC">
      <w:pPr>
        <w:pStyle w:val="ListParagraph"/>
        <w:numPr>
          <w:ilvl w:val="0"/>
          <w:numId w:val="58"/>
        </w:numPr>
        <w:rPr>
          <w:sz w:val="24"/>
          <w:szCs w:val="24"/>
        </w:rPr>
      </w:pPr>
      <w:r w:rsidRPr="00012D67">
        <w:rPr>
          <w:sz w:val="24"/>
          <w:szCs w:val="24"/>
        </w:rPr>
        <w:t>Behaviour in Edge cases (e.g., Genesis block, divided-by-zero error, lack of input and memory including errors resulting from network failures).</w:t>
      </w:r>
    </w:p>
    <w:p w14:paraId="1A9E23B8" w14:textId="0E48CB72" w:rsidR="00B81BA1" w:rsidRPr="00012D67" w:rsidRDefault="00B81BA1" w:rsidP="00B378CC">
      <w:pPr>
        <w:pStyle w:val="ListParagraph"/>
        <w:numPr>
          <w:ilvl w:val="0"/>
          <w:numId w:val="58"/>
        </w:numPr>
        <w:rPr>
          <w:sz w:val="24"/>
          <w:szCs w:val="24"/>
        </w:rPr>
      </w:pPr>
      <w:r w:rsidRPr="00012D67">
        <w:rPr>
          <w:sz w:val="24"/>
          <w:szCs w:val="24"/>
        </w:rPr>
        <w:t>Synchronisation – check for sequential flow of the code. That is, for example, the pre-requisites shall be executed before the follow-up.</w:t>
      </w:r>
    </w:p>
    <w:p w14:paraId="19B18053" w14:textId="7E348B68" w:rsidR="006B3DC4" w:rsidRDefault="006B3DC4" w:rsidP="00B378CC">
      <w:pPr>
        <w:pStyle w:val="ListParagraph"/>
        <w:ind w:left="928"/>
      </w:pPr>
    </w:p>
    <w:p w14:paraId="677504E2" w14:textId="08A65E1D" w:rsidR="005833DB" w:rsidRDefault="00CE3269" w:rsidP="00B378CC">
      <w:pPr>
        <w:pStyle w:val="Heading2"/>
        <w:numPr>
          <w:ilvl w:val="1"/>
          <w:numId w:val="11"/>
        </w:numPr>
      </w:pPr>
      <w:bookmarkStart w:id="551" w:name="_Toc86326608"/>
      <w:r>
        <w:t>Testing Checklist</w:t>
      </w:r>
      <w:bookmarkEnd w:id="551"/>
    </w:p>
    <w:p w14:paraId="092AB1FC" w14:textId="7D32C0DE" w:rsidR="00410DE2" w:rsidRPr="00012D67" w:rsidRDefault="00CE3269" w:rsidP="00D824DD">
      <w:r w:rsidRPr="00012D67">
        <w:rPr>
          <w:lang w:eastAsia="en-US"/>
        </w:rPr>
        <w:t xml:space="preserve">The desired output of a smart contract depends on its purpose. </w:t>
      </w:r>
      <w:r w:rsidR="00946146" w:rsidRPr="00012D67">
        <w:rPr>
          <w:lang w:eastAsia="en-US"/>
        </w:rPr>
        <w:t>Therefore,</w:t>
      </w:r>
      <w:r w:rsidRPr="00012D67">
        <w:rPr>
          <w:lang w:eastAsia="en-US"/>
        </w:rPr>
        <w:t xml:space="preserve"> testing checklist varie</w:t>
      </w:r>
      <w:r w:rsidR="00B81BA1" w:rsidRPr="00012D67">
        <w:rPr>
          <w:lang w:eastAsia="en-US"/>
        </w:rPr>
        <w:t xml:space="preserve">s </w:t>
      </w:r>
      <w:r w:rsidR="00410DE2" w:rsidRPr="00012D67">
        <w:rPr>
          <w:lang w:eastAsia="en-US"/>
        </w:rPr>
        <w:t>depending on the</w:t>
      </w:r>
      <w:r w:rsidRPr="00012D67">
        <w:rPr>
          <w:lang w:eastAsia="en-US"/>
        </w:rPr>
        <w:t xml:space="preserve"> requirement and expectation from </w:t>
      </w:r>
      <w:r w:rsidR="00B81BA1" w:rsidRPr="00012D67">
        <w:rPr>
          <w:lang w:eastAsia="en-US"/>
        </w:rPr>
        <w:t>the</w:t>
      </w:r>
      <w:r w:rsidRPr="00012D67">
        <w:rPr>
          <w:lang w:eastAsia="en-US"/>
        </w:rPr>
        <w:t xml:space="preserve"> smart contract. </w:t>
      </w:r>
    </w:p>
    <w:p w14:paraId="70420DB0" w14:textId="1F1DFB90" w:rsidR="00CE3269" w:rsidRPr="00012D67" w:rsidRDefault="009C5016" w:rsidP="00CE3269">
      <w:r w:rsidRPr="00012D67">
        <w:t>Following</w:t>
      </w:r>
      <w:r w:rsidR="00CE3269" w:rsidRPr="00012D67">
        <w:t xml:space="preserve"> conditions shall be checked explicitly and documented:</w:t>
      </w:r>
    </w:p>
    <w:p w14:paraId="4500BDB3" w14:textId="4D3FE88C" w:rsidR="00CE3269" w:rsidRPr="00012D67" w:rsidRDefault="00CE3269" w:rsidP="00B378CC">
      <w:pPr>
        <w:pStyle w:val="ListParagraph"/>
        <w:numPr>
          <w:ilvl w:val="0"/>
          <w:numId w:val="126"/>
        </w:numPr>
        <w:rPr>
          <w:sz w:val="24"/>
          <w:szCs w:val="24"/>
        </w:rPr>
      </w:pPr>
      <w:r w:rsidRPr="00012D67">
        <w:rPr>
          <w:sz w:val="24"/>
          <w:szCs w:val="24"/>
        </w:rPr>
        <w:t xml:space="preserve">Entry Functions </w:t>
      </w:r>
      <w:r w:rsidR="005261D4" w:rsidRPr="00012D67">
        <w:rPr>
          <w:sz w:val="24"/>
          <w:szCs w:val="24"/>
        </w:rPr>
        <w:t xml:space="preserve">are secured and doesn’t create back doors to other functions without access-control </w:t>
      </w:r>
      <w:r w:rsidRPr="00012D67">
        <w:rPr>
          <w:sz w:val="24"/>
          <w:szCs w:val="24"/>
        </w:rPr>
        <w:t xml:space="preserve">– Which of the smart contract’s functions allow entry from </w:t>
      </w:r>
      <w:r w:rsidR="00B81BA1" w:rsidRPr="00012D67">
        <w:rPr>
          <w:sz w:val="24"/>
          <w:szCs w:val="24"/>
        </w:rPr>
        <w:t>external</w:t>
      </w:r>
      <w:r w:rsidRPr="00012D67">
        <w:rPr>
          <w:sz w:val="24"/>
          <w:szCs w:val="24"/>
        </w:rPr>
        <w:t xml:space="preserve"> </w:t>
      </w:r>
      <w:r w:rsidR="00B81BA1" w:rsidRPr="00012D67">
        <w:rPr>
          <w:sz w:val="24"/>
          <w:szCs w:val="24"/>
        </w:rPr>
        <w:t>entities</w:t>
      </w:r>
      <w:r w:rsidRPr="00012D67">
        <w:rPr>
          <w:sz w:val="24"/>
          <w:szCs w:val="24"/>
        </w:rPr>
        <w:t xml:space="preserve">. That is, the functions that are accessible to </w:t>
      </w:r>
      <w:r w:rsidR="00B81BA1" w:rsidRPr="00012D67">
        <w:rPr>
          <w:sz w:val="24"/>
          <w:szCs w:val="24"/>
        </w:rPr>
        <w:t>a</w:t>
      </w:r>
      <w:r w:rsidRPr="00012D67">
        <w:rPr>
          <w:sz w:val="24"/>
          <w:szCs w:val="24"/>
        </w:rPr>
        <w:t xml:space="preserve"> caller of the smart contract.</w:t>
      </w:r>
    </w:p>
    <w:p w14:paraId="6258A2F9" w14:textId="2CF0B3E7" w:rsidR="00CE3269" w:rsidRPr="00012D67" w:rsidRDefault="00CE3269" w:rsidP="00B378CC">
      <w:pPr>
        <w:pStyle w:val="ListParagraph"/>
        <w:numPr>
          <w:ilvl w:val="0"/>
          <w:numId w:val="126"/>
        </w:numPr>
        <w:rPr>
          <w:sz w:val="24"/>
          <w:szCs w:val="24"/>
        </w:rPr>
      </w:pPr>
      <w:r w:rsidRPr="00012D67">
        <w:rPr>
          <w:sz w:val="24"/>
          <w:szCs w:val="24"/>
        </w:rPr>
        <w:t>Termination Function – A smart contract shall have a safe and callable termination condition (see clause</w:t>
      </w:r>
      <w:r w:rsidR="005261D4" w:rsidRPr="00012D67">
        <w:rPr>
          <w:sz w:val="24"/>
          <w:szCs w:val="24"/>
        </w:rPr>
        <w:t xml:space="preserve"> </w:t>
      </w:r>
      <w:r w:rsidR="005261D4" w:rsidRPr="00012D67">
        <w:rPr>
          <w:sz w:val="24"/>
          <w:szCs w:val="24"/>
        </w:rPr>
        <w:fldChar w:fldCharType="begin"/>
      </w:r>
      <w:r w:rsidR="005261D4" w:rsidRPr="00012D67">
        <w:rPr>
          <w:sz w:val="24"/>
          <w:szCs w:val="24"/>
        </w:rPr>
        <w:instrText xml:space="preserve"> REF _Ref80265635 \r \h </w:instrText>
      </w:r>
      <w:r w:rsidR="00012D67">
        <w:rPr>
          <w:sz w:val="24"/>
          <w:szCs w:val="24"/>
        </w:rPr>
        <w:instrText xml:space="preserve"> \* MERGEFORMAT </w:instrText>
      </w:r>
      <w:r w:rsidR="005261D4" w:rsidRPr="00012D67">
        <w:rPr>
          <w:sz w:val="24"/>
          <w:szCs w:val="24"/>
        </w:rPr>
      </w:r>
      <w:r w:rsidR="005261D4" w:rsidRPr="00012D67">
        <w:rPr>
          <w:sz w:val="24"/>
          <w:szCs w:val="24"/>
        </w:rPr>
        <w:fldChar w:fldCharType="separate"/>
      </w:r>
      <w:r w:rsidR="00012D67">
        <w:rPr>
          <w:sz w:val="24"/>
          <w:szCs w:val="24"/>
        </w:rPr>
        <w:t>6.4.2.1.1</w:t>
      </w:r>
      <w:r w:rsidR="005261D4" w:rsidRPr="00012D67">
        <w:rPr>
          <w:sz w:val="24"/>
          <w:szCs w:val="24"/>
        </w:rPr>
        <w:fldChar w:fldCharType="end"/>
      </w:r>
      <w:r w:rsidRPr="00012D67">
        <w:rPr>
          <w:sz w:val="24"/>
          <w:szCs w:val="24"/>
        </w:rPr>
        <w:t>)</w:t>
      </w:r>
      <w:r w:rsidR="00B81BA1" w:rsidRPr="00012D67">
        <w:rPr>
          <w:sz w:val="24"/>
          <w:szCs w:val="24"/>
        </w:rPr>
        <w:t>.</w:t>
      </w:r>
    </w:p>
    <w:p w14:paraId="3DFC4937" w14:textId="776F9456" w:rsidR="00946146" w:rsidRPr="00012D67" w:rsidRDefault="00CE3269" w:rsidP="00B378CC">
      <w:pPr>
        <w:pStyle w:val="ListParagraph"/>
        <w:numPr>
          <w:ilvl w:val="0"/>
          <w:numId w:val="126"/>
        </w:numPr>
        <w:rPr>
          <w:sz w:val="24"/>
          <w:szCs w:val="24"/>
        </w:rPr>
      </w:pPr>
      <w:r w:rsidRPr="00012D67">
        <w:rPr>
          <w:sz w:val="24"/>
          <w:szCs w:val="24"/>
        </w:rPr>
        <w:t xml:space="preserve">Logic Functions – Functions that perform the operations of a smart contract shall be present. Without such functions a smart contract is </w:t>
      </w:r>
      <w:r w:rsidR="00946146" w:rsidRPr="00012D67">
        <w:rPr>
          <w:sz w:val="24"/>
          <w:szCs w:val="24"/>
        </w:rPr>
        <w:t xml:space="preserve">not </w:t>
      </w:r>
      <w:r w:rsidR="00B81BA1" w:rsidRPr="00012D67">
        <w:rPr>
          <w:sz w:val="24"/>
          <w:szCs w:val="24"/>
        </w:rPr>
        <w:t>usable</w:t>
      </w:r>
      <w:r w:rsidR="00946146" w:rsidRPr="00012D67">
        <w:rPr>
          <w:sz w:val="24"/>
          <w:szCs w:val="24"/>
        </w:rPr>
        <w:t>.</w:t>
      </w:r>
    </w:p>
    <w:p w14:paraId="261CDFE7" w14:textId="3D8CB98E" w:rsidR="00946146" w:rsidRPr="00012D67" w:rsidRDefault="00946146">
      <w:pPr>
        <w:pStyle w:val="ListParagraph"/>
        <w:numPr>
          <w:ilvl w:val="0"/>
          <w:numId w:val="126"/>
        </w:numPr>
        <w:rPr>
          <w:sz w:val="24"/>
          <w:szCs w:val="24"/>
        </w:rPr>
      </w:pPr>
      <w:r w:rsidRPr="00012D67">
        <w:rPr>
          <w:sz w:val="24"/>
          <w:szCs w:val="24"/>
        </w:rPr>
        <w:t>Access Rights – Only authorised user(s) shall have access to the functions of a smart contract. At the testing phase, accessibility to different functions with different roles (e.g., admin and user) shall be verified</w:t>
      </w:r>
      <w:r w:rsidR="00B81BA1" w:rsidRPr="00012D67">
        <w:rPr>
          <w:sz w:val="24"/>
          <w:szCs w:val="24"/>
        </w:rPr>
        <w:t xml:space="preserve"> and validated.</w:t>
      </w:r>
    </w:p>
    <w:p w14:paraId="5AB76290" w14:textId="0078038A" w:rsidR="00CF2D53" w:rsidRPr="00012D67" w:rsidRDefault="00CF2D53" w:rsidP="00B378CC">
      <w:pPr>
        <w:pStyle w:val="ListParagraph"/>
        <w:numPr>
          <w:ilvl w:val="0"/>
          <w:numId w:val="126"/>
        </w:numPr>
        <w:rPr>
          <w:sz w:val="24"/>
          <w:szCs w:val="24"/>
        </w:rPr>
      </w:pPr>
      <w:r w:rsidRPr="00012D67">
        <w:rPr>
          <w:sz w:val="24"/>
          <w:szCs w:val="24"/>
        </w:rPr>
        <w:t xml:space="preserve">Mandatory fields (clause </w:t>
      </w:r>
      <w:r w:rsidRPr="00012D67">
        <w:rPr>
          <w:sz w:val="24"/>
          <w:szCs w:val="24"/>
        </w:rPr>
        <w:fldChar w:fldCharType="begin"/>
      </w:r>
      <w:r w:rsidRPr="00012D67">
        <w:rPr>
          <w:sz w:val="24"/>
          <w:szCs w:val="24"/>
        </w:rPr>
        <w:instrText xml:space="preserve"> REF _Ref80189250 \r \h </w:instrText>
      </w:r>
      <w:r w:rsidR="00012D67">
        <w:rPr>
          <w:sz w:val="24"/>
          <w:szCs w:val="24"/>
        </w:rPr>
        <w:instrText xml:space="preserve"> \* MERGEFORMAT </w:instrText>
      </w:r>
      <w:r w:rsidRPr="00012D67">
        <w:rPr>
          <w:sz w:val="24"/>
          <w:szCs w:val="24"/>
        </w:rPr>
      </w:r>
      <w:r w:rsidRPr="00012D67">
        <w:rPr>
          <w:sz w:val="24"/>
          <w:szCs w:val="24"/>
        </w:rPr>
        <w:fldChar w:fldCharType="separate"/>
      </w:r>
      <w:r w:rsidR="00EC79AE" w:rsidRPr="00012D67">
        <w:rPr>
          <w:sz w:val="24"/>
          <w:szCs w:val="24"/>
        </w:rPr>
        <w:t>6.3.13</w:t>
      </w:r>
      <w:r w:rsidRPr="00012D67">
        <w:rPr>
          <w:sz w:val="24"/>
          <w:szCs w:val="24"/>
        </w:rPr>
        <w:fldChar w:fldCharType="end"/>
      </w:r>
      <w:r w:rsidRPr="00012D67">
        <w:rPr>
          <w:sz w:val="24"/>
          <w:szCs w:val="24"/>
        </w:rPr>
        <w:t>)</w:t>
      </w:r>
    </w:p>
    <w:p w14:paraId="46934DBF" w14:textId="77777777" w:rsidR="009C5016" w:rsidRPr="00012D67" w:rsidRDefault="009C5016" w:rsidP="009C5016">
      <w:pPr>
        <w:rPr>
          <w:lang w:eastAsia="en-US"/>
        </w:rPr>
      </w:pPr>
      <w:r w:rsidRPr="00012D67">
        <w:rPr>
          <w:lang w:eastAsia="en-US"/>
        </w:rPr>
        <w:t>This may include:</w:t>
      </w:r>
    </w:p>
    <w:p w14:paraId="1C1A62F1" w14:textId="77777777" w:rsidR="009C5016" w:rsidRPr="00012D67" w:rsidRDefault="009C5016" w:rsidP="009C5016"/>
    <w:p w14:paraId="3B528720" w14:textId="77777777" w:rsidR="009C5016" w:rsidRPr="00012D67" w:rsidRDefault="009C5016" w:rsidP="009C5016">
      <w:pPr>
        <w:pStyle w:val="ListParagraph"/>
        <w:numPr>
          <w:ilvl w:val="0"/>
          <w:numId w:val="44"/>
        </w:numPr>
        <w:rPr>
          <w:sz w:val="24"/>
          <w:szCs w:val="24"/>
        </w:rPr>
      </w:pPr>
      <w:r w:rsidRPr="00012D67">
        <w:rPr>
          <w:sz w:val="24"/>
          <w:szCs w:val="24"/>
        </w:rPr>
        <w:t>Monitor inputs and outputs</w:t>
      </w:r>
    </w:p>
    <w:p w14:paraId="6816ACB7" w14:textId="77777777" w:rsidR="009C5016" w:rsidRPr="00012D67" w:rsidRDefault="009C5016" w:rsidP="009C5016">
      <w:pPr>
        <w:pStyle w:val="ListParagraph"/>
        <w:numPr>
          <w:ilvl w:val="0"/>
          <w:numId w:val="44"/>
        </w:numPr>
        <w:rPr>
          <w:sz w:val="24"/>
          <w:szCs w:val="24"/>
        </w:rPr>
      </w:pPr>
      <w:r w:rsidRPr="00012D67">
        <w:rPr>
          <w:sz w:val="24"/>
          <w:szCs w:val="24"/>
        </w:rPr>
        <w:t>Execution time and network latency effects</w:t>
      </w:r>
    </w:p>
    <w:p w14:paraId="48ECDD5E" w14:textId="77777777" w:rsidR="009C5016" w:rsidRPr="00012D67" w:rsidRDefault="009C5016" w:rsidP="009C5016">
      <w:pPr>
        <w:pStyle w:val="ListParagraph"/>
        <w:numPr>
          <w:ilvl w:val="0"/>
          <w:numId w:val="44"/>
        </w:numPr>
        <w:rPr>
          <w:sz w:val="24"/>
          <w:szCs w:val="24"/>
        </w:rPr>
      </w:pPr>
      <w:r w:rsidRPr="00012D67">
        <w:rPr>
          <w:sz w:val="24"/>
          <w:szCs w:val="24"/>
        </w:rPr>
        <w:t>CPU and memory consumption</w:t>
      </w:r>
    </w:p>
    <w:p w14:paraId="41F546C6" w14:textId="77777777" w:rsidR="009C5016" w:rsidRPr="00012D67" w:rsidRDefault="009C5016" w:rsidP="009C5016">
      <w:pPr>
        <w:pStyle w:val="ListParagraph"/>
        <w:numPr>
          <w:ilvl w:val="0"/>
          <w:numId w:val="44"/>
        </w:numPr>
        <w:rPr>
          <w:sz w:val="24"/>
          <w:szCs w:val="24"/>
        </w:rPr>
      </w:pPr>
      <w:r w:rsidRPr="00012D67">
        <w:rPr>
          <w:sz w:val="24"/>
          <w:szCs w:val="24"/>
        </w:rPr>
        <w:lastRenderedPageBreak/>
        <w:t>External dependencies (e.g., other smart contracts and external sources of information)</w:t>
      </w:r>
    </w:p>
    <w:p w14:paraId="79A8FBC8" w14:textId="77777777" w:rsidR="009C5016" w:rsidRPr="00012D67" w:rsidRDefault="009C5016" w:rsidP="009C5016">
      <w:pPr>
        <w:pStyle w:val="ListParagraph"/>
        <w:numPr>
          <w:ilvl w:val="0"/>
          <w:numId w:val="44"/>
        </w:numPr>
        <w:rPr>
          <w:sz w:val="24"/>
          <w:szCs w:val="24"/>
        </w:rPr>
      </w:pPr>
      <w:r w:rsidRPr="00012D67">
        <w:rPr>
          <w:sz w:val="24"/>
          <w:szCs w:val="24"/>
        </w:rPr>
        <w:t>Technological dependencies (e.g., software libraries)</w:t>
      </w:r>
    </w:p>
    <w:p w14:paraId="59B93875" w14:textId="77777777" w:rsidR="009C5016" w:rsidRDefault="009C5016" w:rsidP="00D824DD">
      <w:pPr>
        <w:pStyle w:val="ListParagraph"/>
        <w:ind w:left="928"/>
      </w:pPr>
    </w:p>
    <w:p w14:paraId="31B3CB94" w14:textId="77777777" w:rsidR="00CE3269" w:rsidRDefault="00CE3269" w:rsidP="00B378CC">
      <w:pPr>
        <w:pStyle w:val="ListParagraph"/>
        <w:ind w:left="928"/>
      </w:pPr>
    </w:p>
    <w:p w14:paraId="675C680A" w14:textId="21753FA5" w:rsidR="00487B28" w:rsidRDefault="00487B28" w:rsidP="00B378CC">
      <w:pPr>
        <w:pStyle w:val="Heading2"/>
        <w:numPr>
          <w:ilvl w:val="1"/>
          <w:numId w:val="11"/>
        </w:numPr>
      </w:pPr>
      <w:bookmarkStart w:id="552" w:name="_Toc79667028"/>
      <w:bookmarkStart w:id="553" w:name="_Toc79872175"/>
      <w:bookmarkStart w:id="554" w:name="_Toc80273095"/>
      <w:bookmarkStart w:id="555" w:name="_Toc81305571"/>
      <w:bookmarkStart w:id="556" w:name="_Toc86326609"/>
      <w:bookmarkEnd w:id="552"/>
      <w:bookmarkEnd w:id="553"/>
      <w:bookmarkEnd w:id="554"/>
      <w:bookmarkEnd w:id="555"/>
      <w:r>
        <w:t>Offline Testing</w:t>
      </w:r>
      <w:bookmarkEnd w:id="556"/>
    </w:p>
    <w:p w14:paraId="2F07A169" w14:textId="3BBE2753" w:rsidR="007D6F1A" w:rsidRPr="00012D67" w:rsidRDefault="005833DB" w:rsidP="005833DB">
      <w:pPr>
        <w:rPr>
          <w:lang w:eastAsia="en-US"/>
        </w:rPr>
      </w:pPr>
      <w:r w:rsidRPr="00012D67">
        <w:rPr>
          <w:lang w:eastAsia="en-US"/>
        </w:rPr>
        <w:t>In offline testing a smart contract is tested locally, without connecting to the production PDL.</w:t>
      </w:r>
    </w:p>
    <w:p w14:paraId="08F761F7" w14:textId="77777777" w:rsidR="007D6F1A" w:rsidRPr="00012D67" w:rsidRDefault="007D6F1A" w:rsidP="005833DB">
      <w:pPr>
        <w:rPr>
          <w:lang w:eastAsia="en-US"/>
        </w:rPr>
      </w:pPr>
    </w:p>
    <w:p w14:paraId="09B7A0EE" w14:textId="77777777" w:rsidR="007D6F1A" w:rsidRPr="00012D67" w:rsidRDefault="005833DB" w:rsidP="00B378CC">
      <w:pPr>
        <w:pStyle w:val="ListParagraph"/>
        <w:numPr>
          <w:ilvl w:val="0"/>
          <w:numId w:val="127"/>
        </w:numPr>
        <w:rPr>
          <w:sz w:val="24"/>
          <w:szCs w:val="24"/>
        </w:rPr>
      </w:pPr>
      <w:r w:rsidRPr="00012D67">
        <w:rPr>
          <w:sz w:val="24"/>
          <w:szCs w:val="24"/>
        </w:rPr>
        <w:t xml:space="preserve">This may include a standalone test node or a group of nodes working as a testbed. </w:t>
      </w:r>
    </w:p>
    <w:p w14:paraId="1E9D32CA" w14:textId="1C78BB26" w:rsidR="005833DB" w:rsidRPr="00012D67" w:rsidRDefault="005833DB" w:rsidP="00B378CC">
      <w:pPr>
        <w:pStyle w:val="ListParagraph"/>
        <w:numPr>
          <w:ilvl w:val="0"/>
          <w:numId w:val="127"/>
        </w:numPr>
        <w:rPr>
          <w:sz w:val="24"/>
          <w:szCs w:val="24"/>
        </w:rPr>
      </w:pPr>
      <w:r w:rsidRPr="00012D67">
        <w:rPr>
          <w:sz w:val="24"/>
          <w:szCs w:val="24"/>
        </w:rPr>
        <w:t xml:space="preserve">Both the unit </w:t>
      </w:r>
      <w:r w:rsidR="007D6F1A" w:rsidRPr="00012D67">
        <w:rPr>
          <w:sz w:val="24"/>
          <w:szCs w:val="24"/>
        </w:rPr>
        <w:t xml:space="preserve">[RT 6] </w:t>
      </w:r>
      <w:r w:rsidRPr="00012D67">
        <w:rPr>
          <w:sz w:val="24"/>
          <w:szCs w:val="24"/>
        </w:rPr>
        <w:t>and integration tests</w:t>
      </w:r>
      <w:r w:rsidR="007D6F1A" w:rsidRPr="00012D67">
        <w:rPr>
          <w:sz w:val="24"/>
          <w:szCs w:val="24"/>
        </w:rPr>
        <w:t xml:space="preserve"> [RT 7]</w:t>
      </w:r>
      <w:r w:rsidRPr="00012D67">
        <w:rPr>
          <w:sz w:val="24"/>
          <w:szCs w:val="24"/>
        </w:rPr>
        <w:t xml:space="preserve"> </w:t>
      </w:r>
      <w:r w:rsidR="00410DE2" w:rsidRPr="00012D67">
        <w:rPr>
          <w:sz w:val="24"/>
          <w:szCs w:val="24"/>
        </w:rPr>
        <w:t>can</w:t>
      </w:r>
      <w:r w:rsidRPr="00012D67">
        <w:rPr>
          <w:sz w:val="24"/>
          <w:szCs w:val="24"/>
        </w:rPr>
        <w:t xml:space="preserve"> be done offline before the online testing, to </w:t>
      </w:r>
      <w:r w:rsidR="00CE3269" w:rsidRPr="00012D67">
        <w:rPr>
          <w:sz w:val="24"/>
          <w:szCs w:val="24"/>
        </w:rPr>
        <w:t>validate the smart contract expected behaviour.</w:t>
      </w:r>
      <w:r w:rsidR="00946146" w:rsidRPr="00012D67">
        <w:rPr>
          <w:sz w:val="24"/>
          <w:szCs w:val="24"/>
        </w:rPr>
        <w:t xml:space="preserve"> </w:t>
      </w:r>
    </w:p>
    <w:p w14:paraId="26FA6532" w14:textId="2BD9B6DB" w:rsidR="00946146" w:rsidRPr="00012D67" w:rsidRDefault="00946146" w:rsidP="005833DB">
      <w:pPr>
        <w:rPr>
          <w:lang w:eastAsia="en-US"/>
        </w:rPr>
      </w:pPr>
    </w:p>
    <w:p w14:paraId="5A48BB89" w14:textId="50C85C93" w:rsidR="00946146" w:rsidRPr="00012D67" w:rsidRDefault="00946146" w:rsidP="005833DB">
      <w:pPr>
        <w:rPr>
          <w:lang w:eastAsia="en-US"/>
        </w:rPr>
      </w:pPr>
      <w:r w:rsidRPr="00012D67">
        <w:rPr>
          <w:lang w:eastAsia="en-US"/>
        </w:rPr>
        <w:t xml:space="preserve">Some of the offline testing can be done through: </w:t>
      </w:r>
    </w:p>
    <w:p w14:paraId="3194459A" w14:textId="77777777" w:rsidR="00946146" w:rsidRPr="00CB4614" w:rsidRDefault="00946146" w:rsidP="00B378CC"/>
    <w:p w14:paraId="7995B9FC" w14:textId="020AF322" w:rsidR="00720A4F" w:rsidRDefault="00720A4F" w:rsidP="004446EC">
      <w:pPr>
        <w:pStyle w:val="Heading2"/>
        <w:numPr>
          <w:ilvl w:val="2"/>
          <w:numId w:val="11"/>
        </w:numPr>
      </w:pPr>
      <w:bookmarkStart w:id="557" w:name="_Toc68586228"/>
      <w:bookmarkStart w:id="558" w:name="_Toc86326610"/>
      <w:r>
        <w:t>Sandbox</w:t>
      </w:r>
      <w:r w:rsidR="00D4628B">
        <w:t xml:space="preserve"> </w:t>
      </w:r>
      <w:r w:rsidR="006A301B">
        <w:t>T</w:t>
      </w:r>
      <w:r w:rsidR="00D4628B">
        <w:t>esting</w:t>
      </w:r>
      <w:bookmarkEnd w:id="557"/>
      <w:bookmarkEnd w:id="558"/>
    </w:p>
    <w:p w14:paraId="32EB47D4" w14:textId="0F6F3B98" w:rsidR="00946146" w:rsidRPr="00012D67" w:rsidRDefault="00946146" w:rsidP="00593407">
      <w:r w:rsidRPr="00012D67">
        <w:t xml:space="preserve">Typically, sandboxes run on a single machine with several containers acting as nodes of </w:t>
      </w:r>
      <w:r w:rsidR="00410DE2" w:rsidRPr="00012D67">
        <w:t>that</w:t>
      </w:r>
      <w:r w:rsidRPr="00012D67">
        <w:t xml:space="preserve"> PDL. Some of parameters may not be accurate with sandbox testing such as transaction latency, which will obviously be very low when all the containers are in </w:t>
      </w:r>
      <w:r w:rsidR="00410DE2" w:rsidRPr="00012D67">
        <w:t>a</w:t>
      </w:r>
      <w:r w:rsidRPr="00012D67">
        <w:t xml:space="preserve"> same machine. However, sandbox testing is still helpful </w:t>
      </w:r>
      <w:r w:rsidR="00410DE2" w:rsidRPr="00012D67">
        <w:t>for</w:t>
      </w:r>
      <w:r w:rsidRPr="00012D67">
        <w:t xml:space="preserve"> measuring and validating the</w:t>
      </w:r>
      <w:r w:rsidR="00410DE2" w:rsidRPr="00012D67">
        <w:t xml:space="preserve"> behaviour </w:t>
      </w:r>
      <w:r w:rsidRPr="00012D67">
        <w:t xml:space="preserve">of </w:t>
      </w:r>
      <w:r w:rsidR="00410DE2" w:rsidRPr="00012D67">
        <w:t>certain aspects of a</w:t>
      </w:r>
      <w:r w:rsidRPr="00012D67">
        <w:t xml:space="preserve"> smart contract.</w:t>
      </w:r>
    </w:p>
    <w:p w14:paraId="32BF745F" w14:textId="14B370B9" w:rsidR="006A301B" w:rsidRPr="00012D67" w:rsidRDefault="006A301B" w:rsidP="006A301B">
      <w:pPr>
        <w:tabs>
          <w:tab w:val="left" w:pos="1233"/>
        </w:tabs>
      </w:pPr>
      <w:r w:rsidRPr="00012D67">
        <w:t xml:space="preserve">Sandboxes should emulate production environment with the exception of execution latency. </w:t>
      </w:r>
    </w:p>
    <w:p w14:paraId="58CD9A18" w14:textId="77777777" w:rsidR="006A301B" w:rsidRPr="00012D67" w:rsidRDefault="006A301B" w:rsidP="00B378CC">
      <w:pPr>
        <w:tabs>
          <w:tab w:val="left" w:pos="1233"/>
        </w:tabs>
      </w:pPr>
    </w:p>
    <w:p w14:paraId="741176C0" w14:textId="6AEDC10C" w:rsidR="00946146" w:rsidRPr="00012D67" w:rsidRDefault="00946146" w:rsidP="00946146">
      <w:r w:rsidRPr="00012D67">
        <w:t xml:space="preserve">Following are </w:t>
      </w:r>
      <w:r w:rsidR="006A301B" w:rsidRPr="00012D67">
        <w:t xml:space="preserve">some </w:t>
      </w:r>
      <w:r w:rsidRPr="00012D67">
        <w:t xml:space="preserve">requirements of the sandboxes </w:t>
      </w:r>
      <w:r w:rsidR="00410DE2" w:rsidRPr="00012D67">
        <w:t xml:space="preserve">that </w:t>
      </w:r>
      <w:r w:rsidR="006A301B" w:rsidRPr="00012D67">
        <w:t>shall</w:t>
      </w:r>
      <w:r w:rsidR="00410DE2" w:rsidRPr="00012D67">
        <w:t xml:space="preserve"> be </w:t>
      </w:r>
      <w:r w:rsidRPr="00012D67">
        <w:t xml:space="preserve">used </w:t>
      </w:r>
      <w:r w:rsidR="006A301B" w:rsidRPr="00012D67">
        <w:t xml:space="preserve">for </w:t>
      </w:r>
      <w:r w:rsidRPr="00012D67">
        <w:t>smart contract testing:</w:t>
      </w:r>
    </w:p>
    <w:p w14:paraId="5E8306C0" w14:textId="60689B2F" w:rsidR="00946146" w:rsidRPr="00012D67" w:rsidRDefault="00946146" w:rsidP="00B378CC">
      <w:pPr>
        <w:pStyle w:val="ListParagraph"/>
        <w:numPr>
          <w:ilvl w:val="0"/>
          <w:numId w:val="42"/>
        </w:numPr>
        <w:rPr>
          <w:sz w:val="24"/>
          <w:szCs w:val="24"/>
        </w:rPr>
      </w:pPr>
      <w:r w:rsidRPr="00012D67">
        <w:rPr>
          <w:sz w:val="24"/>
          <w:szCs w:val="24"/>
        </w:rPr>
        <w:t>Use the same PDL type</w:t>
      </w:r>
      <w:r w:rsidR="005F165C" w:rsidRPr="00012D67">
        <w:rPr>
          <w:sz w:val="24"/>
          <w:szCs w:val="24"/>
        </w:rPr>
        <w:t xml:space="preserve"> and version</w:t>
      </w:r>
      <w:r w:rsidRPr="00012D67">
        <w:rPr>
          <w:sz w:val="24"/>
          <w:szCs w:val="24"/>
        </w:rPr>
        <w:t xml:space="preserve"> as the smart contract is expected to be installed to. For example, Hyperledger Fabric </w:t>
      </w:r>
      <w:r w:rsidR="005F165C" w:rsidRPr="00012D67">
        <w:rPr>
          <w:sz w:val="24"/>
          <w:szCs w:val="24"/>
        </w:rPr>
        <w:t xml:space="preserve">version 2.0 </w:t>
      </w:r>
      <w:r w:rsidRPr="00012D67">
        <w:rPr>
          <w:sz w:val="24"/>
          <w:szCs w:val="24"/>
        </w:rPr>
        <w:t>smart contract shall be tested on a Hyperledger Fabric</w:t>
      </w:r>
      <w:r w:rsidR="005F165C" w:rsidRPr="00012D67">
        <w:rPr>
          <w:sz w:val="24"/>
          <w:szCs w:val="24"/>
        </w:rPr>
        <w:t xml:space="preserve"> version 2.0</w:t>
      </w:r>
      <w:r w:rsidRPr="00012D67">
        <w:rPr>
          <w:sz w:val="24"/>
          <w:szCs w:val="24"/>
        </w:rPr>
        <w:t xml:space="preserve"> sandbox.</w:t>
      </w:r>
    </w:p>
    <w:p w14:paraId="6F58C65F" w14:textId="4C7A54CA" w:rsidR="00946146" w:rsidRPr="00012D67" w:rsidRDefault="00946146" w:rsidP="00B378CC">
      <w:pPr>
        <w:pStyle w:val="ListParagraph"/>
        <w:numPr>
          <w:ilvl w:val="0"/>
          <w:numId w:val="42"/>
        </w:numPr>
        <w:rPr>
          <w:sz w:val="24"/>
          <w:szCs w:val="24"/>
        </w:rPr>
      </w:pPr>
      <w:r w:rsidRPr="00012D67">
        <w:rPr>
          <w:sz w:val="24"/>
          <w:szCs w:val="24"/>
        </w:rPr>
        <w:t>The sandbox shall be</w:t>
      </w:r>
      <w:r w:rsidR="005F165C" w:rsidRPr="00012D67">
        <w:rPr>
          <w:sz w:val="24"/>
          <w:szCs w:val="24"/>
        </w:rPr>
        <w:t xml:space="preserve"> using/downloaded from the same source as the PDL-type. For example, for Corda </w:t>
      </w:r>
      <w:r w:rsidR="00410DE2" w:rsidRPr="00012D67">
        <w:rPr>
          <w:sz w:val="24"/>
          <w:szCs w:val="24"/>
        </w:rPr>
        <w:t>testbed</w:t>
      </w:r>
      <w:r w:rsidR="005F165C" w:rsidRPr="00012D67">
        <w:rPr>
          <w:sz w:val="24"/>
          <w:szCs w:val="24"/>
        </w:rPr>
        <w:t xml:space="preserve">, the ledger artifacts shall be downloaded/extracted from the verified Corda source. </w:t>
      </w:r>
    </w:p>
    <w:p w14:paraId="0713657C" w14:textId="531D8D26" w:rsidR="005F165C" w:rsidRPr="00012D67" w:rsidRDefault="005F165C" w:rsidP="00B378CC">
      <w:pPr>
        <w:pStyle w:val="ListParagraph"/>
        <w:numPr>
          <w:ilvl w:val="0"/>
          <w:numId w:val="42"/>
        </w:numPr>
        <w:rPr>
          <w:sz w:val="24"/>
          <w:szCs w:val="24"/>
        </w:rPr>
      </w:pPr>
      <w:r w:rsidRPr="00012D67">
        <w:rPr>
          <w:sz w:val="24"/>
          <w:szCs w:val="24"/>
        </w:rPr>
        <w:t>Number of Nodes – If resource</w:t>
      </w:r>
      <w:r w:rsidR="00410DE2" w:rsidRPr="00012D67">
        <w:rPr>
          <w:sz w:val="24"/>
          <w:szCs w:val="24"/>
        </w:rPr>
        <w:t>s are available (e.g., enough computation availability)</w:t>
      </w:r>
      <w:r w:rsidRPr="00012D67">
        <w:rPr>
          <w:sz w:val="24"/>
          <w:szCs w:val="24"/>
        </w:rPr>
        <w:t xml:space="preserve">, a sandbox shall use same/or close to same number of nodes as the production PDL. </w:t>
      </w:r>
    </w:p>
    <w:p w14:paraId="74EFF8F8" w14:textId="2A064D4A" w:rsidR="006A301B" w:rsidRPr="00012D67" w:rsidRDefault="006A301B" w:rsidP="00B378CC">
      <w:pPr>
        <w:pStyle w:val="ListParagraph"/>
        <w:numPr>
          <w:ilvl w:val="0"/>
          <w:numId w:val="42"/>
        </w:numPr>
        <w:rPr>
          <w:sz w:val="24"/>
          <w:szCs w:val="24"/>
        </w:rPr>
      </w:pPr>
      <w:r w:rsidRPr="00012D67">
        <w:rPr>
          <w:sz w:val="24"/>
          <w:szCs w:val="24"/>
        </w:rPr>
        <w:t>Operating system of the underlying sandbox shall be same (or as close as possible) to the production environment (e.g., Kubernetes and Docker)</w:t>
      </w:r>
    </w:p>
    <w:p w14:paraId="277876DE" w14:textId="18AC7FAB" w:rsidR="00D4628B" w:rsidRDefault="00E81EC1" w:rsidP="004446EC">
      <w:pPr>
        <w:pStyle w:val="Heading2"/>
        <w:numPr>
          <w:ilvl w:val="2"/>
          <w:numId w:val="11"/>
        </w:numPr>
      </w:pPr>
      <w:bookmarkStart w:id="559" w:name="_Toc79667031"/>
      <w:bookmarkStart w:id="560" w:name="_Toc79872178"/>
      <w:bookmarkStart w:id="561" w:name="_Toc80273098"/>
      <w:bookmarkStart w:id="562" w:name="_Toc81305574"/>
      <w:bookmarkStart w:id="563" w:name="_Toc68586229"/>
      <w:bookmarkStart w:id="564" w:name="_Toc86326611"/>
      <w:bookmarkEnd w:id="559"/>
      <w:bookmarkEnd w:id="560"/>
      <w:bookmarkEnd w:id="561"/>
      <w:bookmarkEnd w:id="562"/>
      <w:r>
        <w:t>Testbeds</w:t>
      </w:r>
      <w:bookmarkEnd w:id="563"/>
      <w:bookmarkEnd w:id="564"/>
    </w:p>
    <w:p w14:paraId="7762BF2F" w14:textId="1A620514" w:rsidR="002A3614" w:rsidRPr="00012D67" w:rsidRDefault="005F165C" w:rsidP="00B378CC">
      <w:r w:rsidRPr="00012D67">
        <w:rPr>
          <w:lang w:eastAsia="en-US"/>
        </w:rPr>
        <w:t>If the resources allow, it is always a good idea to</w:t>
      </w:r>
      <w:r w:rsidR="00D100F2" w:rsidRPr="00012D67">
        <w:rPr>
          <w:lang w:eastAsia="en-US"/>
        </w:rPr>
        <w:t xml:space="preserve"> use a group of test nodes and </w:t>
      </w:r>
      <w:r w:rsidR="00C84A7E" w:rsidRPr="00012D67">
        <w:rPr>
          <w:lang w:eastAsia="en-US"/>
        </w:rPr>
        <w:t xml:space="preserve">mimic a production </w:t>
      </w:r>
      <w:r w:rsidR="00D100F2" w:rsidRPr="00012D67">
        <w:rPr>
          <w:lang w:eastAsia="en-US"/>
        </w:rPr>
        <w:t xml:space="preserve">PDL. Smart contracts tested on such test-PDLs can be tested for additional parameters such as transaction throughput. </w:t>
      </w:r>
    </w:p>
    <w:p w14:paraId="39FDC122" w14:textId="77777777" w:rsidR="006A1C11" w:rsidRPr="00012D67" w:rsidRDefault="006A1C11" w:rsidP="00B378CC"/>
    <w:p w14:paraId="2E2B5577" w14:textId="0E2AAB3A" w:rsidR="00D4628B" w:rsidRPr="00012D67" w:rsidRDefault="00D100F2" w:rsidP="00593407">
      <w:r w:rsidRPr="00012D67">
        <w:t>Following are the requirements for testbeds.</w:t>
      </w:r>
    </w:p>
    <w:p w14:paraId="453BD7E1" w14:textId="32B0DE55" w:rsidR="00D100F2" w:rsidRPr="00012D67" w:rsidRDefault="00D100F2" w:rsidP="00B378CC">
      <w:pPr>
        <w:pStyle w:val="ListParagraph"/>
        <w:numPr>
          <w:ilvl w:val="0"/>
          <w:numId w:val="43"/>
        </w:numPr>
        <w:rPr>
          <w:sz w:val="24"/>
          <w:szCs w:val="24"/>
        </w:rPr>
      </w:pPr>
      <w:r w:rsidRPr="00012D67">
        <w:rPr>
          <w:sz w:val="24"/>
          <w:szCs w:val="24"/>
        </w:rPr>
        <w:t>All nodes shall use same PDL-type and version number as the production PDL.</w:t>
      </w:r>
    </w:p>
    <w:p w14:paraId="464E38F9" w14:textId="28C54E74" w:rsidR="00D100F2" w:rsidRPr="00012D67" w:rsidRDefault="00D100F2" w:rsidP="00B378CC">
      <w:pPr>
        <w:pStyle w:val="ListParagraph"/>
        <w:numPr>
          <w:ilvl w:val="0"/>
          <w:numId w:val="43"/>
        </w:numPr>
        <w:rPr>
          <w:sz w:val="24"/>
          <w:szCs w:val="24"/>
        </w:rPr>
      </w:pPr>
      <w:r w:rsidRPr="00012D67">
        <w:rPr>
          <w:sz w:val="24"/>
          <w:szCs w:val="24"/>
        </w:rPr>
        <w:t>All the smart contracts shall be using the same</w:t>
      </w:r>
      <w:r w:rsidR="00C84A7E" w:rsidRPr="00012D67">
        <w:rPr>
          <w:sz w:val="24"/>
          <w:szCs w:val="24"/>
        </w:rPr>
        <w:t xml:space="preserve"> programming</w:t>
      </w:r>
      <w:r w:rsidRPr="00012D67">
        <w:rPr>
          <w:sz w:val="24"/>
          <w:szCs w:val="24"/>
        </w:rPr>
        <w:t xml:space="preserve"> language, </w:t>
      </w:r>
      <w:r w:rsidR="00C84A7E" w:rsidRPr="00012D67">
        <w:rPr>
          <w:sz w:val="24"/>
          <w:szCs w:val="24"/>
        </w:rPr>
        <w:t>libraries,</w:t>
      </w:r>
      <w:r w:rsidRPr="00012D67">
        <w:rPr>
          <w:sz w:val="24"/>
          <w:szCs w:val="24"/>
        </w:rPr>
        <w:t xml:space="preserve"> and software as they are expected to be using in the production environment.</w:t>
      </w:r>
    </w:p>
    <w:p w14:paraId="7FEFE608" w14:textId="705EAF57" w:rsidR="00C84A7E" w:rsidRPr="00012D67" w:rsidRDefault="00C84A7E" w:rsidP="00B378CC">
      <w:pPr>
        <w:pStyle w:val="ListParagraph"/>
        <w:numPr>
          <w:ilvl w:val="0"/>
          <w:numId w:val="43"/>
        </w:numPr>
        <w:rPr>
          <w:sz w:val="24"/>
          <w:szCs w:val="24"/>
        </w:rPr>
      </w:pPr>
      <w:r w:rsidRPr="00012D67">
        <w:rPr>
          <w:sz w:val="24"/>
          <w:szCs w:val="24"/>
        </w:rPr>
        <w:t>All the PDL nodes shall be using same software configuration as the production-PDL (e.g., operating system and developers’ environment)</w:t>
      </w:r>
    </w:p>
    <w:p w14:paraId="08F03429" w14:textId="77777777" w:rsidR="00D100F2" w:rsidRPr="00012D67" w:rsidRDefault="00D100F2" w:rsidP="00B378CC">
      <w:pPr>
        <w:pStyle w:val="ListParagraph"/>
        <w:ind w:left="928"/>
        <w:rPr>
          <w:sz w:val="24"/>
          <w:szCs w:val="24"/>
        </w:rPr>
      </w:pPr>
    </w:p>
    <w:p w14:paraId="29422DA8" w14:textId="39103869" w:rsidR="00C84A7E" w:rsidRPr="00C84A7E" w:rsidRDefault="009112BF" w:rsidP="00B378CC">
      <w:pPr>
        <w:pStyle w:val="Heading2"/>
        <w:numPr>
          <w:ilvl w:val="1"/>
          <w:numId w:val="11"/>
        </w:numPr>
      </w:pPr>
      <w:bookmarkStart w:id="565" w:name="_Toc79667033"/>
      <w:bookmarkStart w:id="566" w:name="_Toc79872180"/>
      <w:bookmarkStart w:id="567" w:name="_Toc80273100"/>
      <w:bookmarkStart w:id="568" w:name="_Toc81305576"/>
      <w:bookmarkStart w:id="569" w:name="_Ref79951936"/>
      <w:bookmarkStart w:id="570" w:name="_Toc86326612"/>
      <w:bookmarkEnd w:id="565"/>
      <w:bookmarkEnd w:id="566"/>
      <w:bookmarkEnd w:id="567"/>
      <w:bookmarkEnd w:id="568"/>
      <w:r>
        <w:lastRenderedPageBreak/>
        <w:t>Online Monitoring</w:t>
      </w:r>
      <w:bookmarkEnd w:id="569"/>
      <w:bookmarkEnd w:id="570"/>
    </w:p>
    <w:p w14:paraId="4BC6D600" w14:textId="39C24678" w:rsidR="00FC002D" w:rsidRDefault="00C84A7E" w:rsidP="00B378CC">
      <w:pPr>
        <w:pStyle w:val="Heading2"/>
        <w:numPr>
          <w:ilvl w:val="2"/>
          <w:numId w:val="11"/>
        </w:numPr>
      </w:pPr>
      <w:bookmarkStart w:id="571" w:name="_Toc86326613"/>
      <w:r>
        <w:t>Introduction</w:t>
      </w:r>
      <w:bookmarkEnd w:id="571"/>
    </w:p>
    <w:p w14:paraId="7B46BF97" w14:textId="14AC6F77" w:rsidR="00C84A7E" w:rsidRDefault="00C84A7E" w:rsidP="00C84A7E">
      <w:pPr>
        <w:rPr>
          <w:lang w:eastAsia="en-US"/>
        </w:rPr>
      </w:pPr>
      <w:r w:rsidRPr="00B503B2">
        <w:rPr>
          <w:lang w:eastAsia="en-US"/>
        </w:rPr>
        <w:t xml:space="preserve">In online monitoring a smart contract is </w:t>
      </w:r>
      <w:r w:rsidR="00B24BD5" w:rsidRPr="00B503B2">
        <w:rPr>
          <w:lang w:eastAsia="en-US"/>
        </w:rPr>
        <w:t>installed</w:t>
      </w:r>
      <w:r w:rsidRPr="00B503B2">
        <w:rPr>
          <w:lang w:eastAsia="en-US"/>
        </w:rPr>
        <w:t xml:space="preserve"> on a production PDL </w:t>
      </w:r>
      <w:r w:rsidR="00B24BD5" w:rsidRPr="00B503B2">
        <w:rPr>
          <w:lang w:eastAsia="en-US"/>
        </w:rPr>
        <w:t xml:space="preserve">and </w:t>
      </w:r>
      <w:r w:rsidRPr="00B503B2">
        <w:rPr>
          <w:lang w:eastAsia="en-US"/>
        </w:rPr>
        <w:t>the outputs and its</w:t>
      </w:r>
      <w:r>
        <w:rPr>
          <w:lang w:eastAsia="en-US"/>
        </w:rPr>
        <w:t xml:space="preserve"> interaction with other entities</w:t>
      </w:r>
      <w:r w:rsidR="00B24BD5">
        <w:rPr>
          <w:lang w:eastAsia="en-US"/>
        </w:rPr>
        <w:t xml:space="preserve"> (e.g., other smart contracts and external PDLs)</w:t>
      </w:r>
      <w:r>
        <w:rPr>
          <w:lang w:eastAsia="en-US"/>
        </w:rPr>
        <w:t xml:space="preserve"> </w:t>
      </w:r>
      <w:r w:rsidR="00B24BD5">
        <w:rPr>
          <w:lang w:eastAsia="en-US"/>
        </w:rPr>
        <w:t xml:space="preserve">are monitored. </w:t>
      </w:r>
    </w:p>
    <w:p w14:paraId="3B3A8F5E" w14:textId="2551F47B" w:rsidR="00C84A7E" w:rsidRPr="00CB4614" w:rsidRDefault="00C84A7E" w:rsidP="00B378CC"/>
    <w:p w14:paraId="4ECC59FF" w14:textId="118C8672" w:rsidR="00FC002D" w:rsidRDefault="00FC002D" w:rsidP="00B378CC">
      <w:pPr>
        <w:pStyle w:val="Heading2"/>
        <w:numPr>
          <w:ilvl w:val="2"/>
          <w:numId w:val="11"/>
        </w:numPr>
      </w:pPr>
      <w:bookmarkStart w:id="572" w:name="_Toc86326614"/>
      <w:r>
        <w:t xml:space="preserve">Time-limited </w:t>
      </w:r>
      <w:r w:rsidR="009112BF">
        <w:t>Test</w:t>
      </w:r>
      <w:bookmarkEnd w:id="572"/>
    </w:p>
    <w:p w14:paraId="1AAEA321" w14:textId="44126A0C" w:rsidR="00E14E79" w:rsidRPr="00012D67" w:rsidRDefault="00C84A7E" w:rsidP="00B378CC">
      <w:pPr>
        <w:pStyle w:val="ListParagraph"/>
        <w:numPr>
          <w:ilvl w:val="0"/>
          <w:numId w:val="128"/>
        </w:numPr>
        <w:rPr>
          <w:sz w:val="24"/>
          <w:szCs w:val="24"/>
        </w:rPr>
      </w:pPr>
      <w:r w:rsidRPr="00012D67">
        <w:rPr>
          <w:sz w:val="24"/>
          <w:szCs w:val="24"/>
        </w:rPr>
        <w:t xml:space="preserve">Before the online monitoring </w:t>
      </w:r>
      <w:r w:rsidR="00B24BD5" w:rsidRPr="00012D67">
        <w:rPr>
          <w:sz w:val="24"/>
          <w:szCs w:val="24"/>
        </w:rPr>
        <w:t xml:space="preserve">initiates, </w:t>
      </w:r>
      <w:r w:rsidRPr="00012D67">
        <w:rPr>
          <w:sz w:val="24"/>
          <w:szCs w:val="24"/>
        </w:rPr>
        <w:t xml:space="preserve">a smart contract </w:t>
      </w:r>
      <w:r w:rsidR="00E14E79" w:rsidRPr="00012D67">
        <w:rPr>
          <w:sz w:val="24"/>
          <w:szCs w:val="24"/>
        </w:rPr>
        <w:t>shall</w:t>
      </w:r>
      <w:r w:rsidR="00EC79AE" w:rsidRPr="00012D67">
        <w:rPr>
          <w:sz w:val="24"/>
          <w:szCs w:val="24"/>
        </w:rPr>
        <w:t xml:space="preserve"> </w:t>
      </w:r>
      <w:r w:rsidRPr="00012D67">
        <w:rPr>
          <w:sz w:val="24"/>
          <w:szCs w:val="24"/>
        </w:rPr>
        <w:t xml:space="preserve">be installed on the production PDL and be tested for a limited time. </w:t>
      </w:r>
    </w:p>
    <w:p w14:paraId="0370E217" w14:textId="77777777" w:rsidR="00E14E79" w:rsidRPr="00012D67" w:rsidRDefault="00C84A7E" w:rsidP="00B378CC">
      <w:pPr>
        <w:pStyle w:val="ListParagraph"/>
        <w:numPr>
          <w:ilvl w:val="0"/>
          <w:numId w:val="128"/>
        </w:numPr>
        <w:rPr>
          <w:sz w:val="24"/>
          <w:szCs w:val="24"/>
        </w:rPr>
      </w:pPr>
      <w:r w:rsidRPr="00012D67">
        <w:rPr>
          <w:sz w:val="24"/>
          <w:szCs w:val="24"/>
        </w:rPr>
        <w:t xml:space="preserve">All the participants of the PDL, shall </w:t>
      </w:r>
      <w:r w:rsidR="00B24BD5" w:rsidRPr="00012D67">
        <w:rPr>
          <w:sz w:val="24"/>
          <w:szCs w:val="24"/>
        </w:rPr>
        <w:t xml:space="preserve">be </w:t>
      </w:r>
      <w:r w:rsidRPr="00012D67">
        <w:rPr>
          <w:sz w:val="24"/>
          <w:szCs w:val="24"/>
        </w:rPr>
        <w:t xml:space="preserve">made aware </w:t>
      </w:r>
      <w:r w:rsidR="00B24BD5" w:rsidRPr="00012D67">
        <w:rPr>
          <w:sz w:val="24"/>
          <w:szCs w:val="24"/>
        </w:rPr>
        <w:t>of the</w:t>
      </w:r>
      <w:r w:rsidRPr="00012D67">
        <w:rPr>
          <w:sz w:val="24"/>
          <w:szCs w:val="24"/>
        </w:rPr>
        <w:t xml:space="preserve"> test-status of the contract. That is, any transactions done by the test smart contract </w:t>
      </w:r>
      <w:r w:rsidR="00B24BD5" w:rsidRPr="00012D67">
        <w:rPr>
          <w:sz w:val="24"/>
          <w:szCs w:val="24"/>
        </w:rPr>
        <w:t>shall</w:t>
      </w:r>
      <w:r w:rsidRPr="00012D67">
        <w:rPr>
          <w:sz w:val="24"/>
          <w:szCs w:val="24"/>
        </w:rPr>
        <w:t xml:space="preserve"> not be valid until the </w:t>
      </w:r>
      <w:r w:rsidR="00B24BD5" w:rsidRPr="00012D67">
        <w:rPr>
          <w:sz w:val="24"/>
          <w:szCs w:val="24"/>
        </w:rPr>
        <w:t xml:space="preserve">test </w:t>
      </w:r>
      <w:r w:rsidRPr="00012D67">
        <w:rPr>
          <w:sz w:val="24"/>
          <w:szCs w:val="24"/>
        </w:rPr>
        <w:t xml:space="preserve">time </w:t>
      </w:r>
      <w:r w:rsidR="00B24BD5" w:rsidRPr="00012D67">
        <w:rPr>
          <w:sz w:val="24"/>
          <w:szCs w:val="24"/>
        </w:rPr>
        <w:t>is elapsed.</w:t>
      </w:r>
    </w:p>
    <w:p w14:paraId="283BA4DF" w14:textId="5C958F46" w:rsidR="00C84A7E" w:rsidRPr="00012D67" w:rsidRDefault="00B24BD5" w:rsidP="00B378CC">
      <w:pPr>
        <w:pStyle w:val="ListParagraph"/>
        <w:numPr>
          <w:ilvl w:val="0"/>
          <w:numId w:val="129"/>
        </w:numPr>
        <w:rPr>
          <w:sz w:val="24"/>
          <w:szCs w:val="24"/>
        </w:rPr>
      </w:pPr>
      <w:r w:rsidRPr="00012D67">
        <w:rPr>
          <w:sz w:val="24"/>
          <w:szCs w:val="24"/>
        </w:rPr>
        <w:t xml:space="preserve">After the testing time, the governance may choose to extend the lifetime of the contract and take it to production or terminate it for improvements. </w:t>
      </w:r>
    </w:p>
    <w:p w14:paraId="4E798FB3" w14:textId="1FA419C0" w:rsidR="009112BF" w:rsidRPr="00B503B2" w:rsidRDefault="00B503B2" w:rsidP="00B378CC">
      <w:pPr>
        <w:pStyle w:val="Heading2"/>
        <w:numPr>
          <w:ilvl w:val="2"/>
          <w:numId w:val="11"/>
        </w:numPr>
      </w:pPr>
      <w:bookmarkStart w:id="573" w:name="_Toc86326615"/>
      <w:r w:rsidRPr="00B503B2">
        <w:t>M</w:t>
      </w:r>
      <w:r w:rsidR="009112BF" w:rsidRPr="00B503B2">
        <w:t>onitoring</w:t>
      </w:r>
      <w:bookmarkEnd w:id="573"/>
    </w:p>
    <w:p w14:paraId="6249362E" w14:textId="77777777" w:rsidR="00E14E79" w:rsidRPr="00B503B2" w:rsidRDefault="009112BF" w:rsidP="00B503B2">
      <w:pPr>
        <w:pStyle w:val="ListParagraph"/>
        <w:numPr>
          <w:ilvl w:val="0"/>
          <w:numId w:val="130"/>
        </w:numPr>
        <w:rPr>
          <w:sz w:val="24"/>
          <w:szCs w:val="24"/>
        </w:rPr>
      </w:pPr>
      <w:r w:rsidRPr="00B503B2">
        <w:rPr>
          <w:sz w:val="24"/>
          <w:szCs w:val="24"/>
        </w:rPr>
        <w:t xml:space="preserve">A smart contract shall be monitored for its lifetime. </w:t>
      </w:r>
    </w:p>
    <w:p w14:paraId="7B539F26" w14:textId="77777777" w:rsidR="00E14E79" w:rsidRPr="00B503B2" w:rsidRDefault="009112BF" w:rsidP="00B503B2">
      <w:pPr>
        <w:pStyle w:val="ListParagraph"/>
        <w:numPr>
          <w:ilvl w:val="0"/>
          <w:numId w:val="130"/>
        </w:numPr>
        <w:rPr>
          <w:sz w:val="24"/>
          <w:szCs w:val="24"/>
        </w:rPr>
      </w:pPr>
      <w:r w:rsidRPr="00B503B2">
        <w:rPr>
          <w:sz w:val="24"/>
          <w:szCs w:val="24"/>
        </w:rPr>
        <w:t>It is</w:t>
      </w:r>
      <w:r w:rsidR="004B3E0E" w:rsidRPr="00B503B2">
        <w:rPr>
          <w:sz w:val="24"/>
          <w:szCs w:val="24"/>
        </w:rPr>
        <w:t xml:space="preserve"> essential to monitor a smart contract continuously because despite of th</w:t>
      </w:r>
      <w:r w:rsidR="00E14E79" w:rsidRPr="00B503B2">
        <w:rPr>
          <w:sz w:val="24"/>
          <w:szCs w:val="24"/>
        </w:rPr>
        <w:t>o</w:t>
      </w:r>
      <w:r w:rsidR="004B3E0E" w:rsidRPr="00B503B2">
        <w:rPr>
          <w:sz w:val="24"/>
          <w:szCs w:val="24"/>
        </w:rPr>
        <w:t xml:space="preserve">rough testing, some of the cases may lead to unexpected (possibly harmful) outcomes. </w:t>
      </w:r>
    </w:p>
    <w:p w14:paraId="6F42EA7E" w14:textId="730AAB1E" w:rsidR="004B3E0E" w:rsidRPr="00012D67" w:rsidRDefault="004B3E0E" w:rsidP="00B503B2">
      <w:pPr>
        <w:rPr>
          <w:lang w:eastAsia="en-US"/>
        </w:rPr>
      </w:pPr>
      <w:r w:rsidRPr="00B503B2">
        <w:rPr>
          <w:lang w:eastAsia="en-US"/>
        </w:rPr>
        <w:t>This advantageous for both the improvement and debugging purposes.</w:t>
      </w:r>
      <w:r w:rsidRPr="00012D67">
        <w:rPr>
          <w:lang w:eastAsia="en-US"/>
        </w:rPr>
        <w:t xml:space="preserve"> </w:t>
      </w:r>
    </w:p>
    <w:p w14:paraId="5C028BD4" w14:textId="05E58189" w:rsidR="004B3E0E" w:rsidRDefault="004B3E0E" w:rsidP="009112BF">
      <w:pPr>
        <w:rPr>
          <w:lang w:eastAsia="en-US"/>
        </w:rPr>
      </w:pPr>
    </w:p>
    <w:p w14:paraId="6D8A4BF7" w14:textId="35625666" w:rsidR="004B3E0E" w:rsidRDefault="004B3E0E" w:rsidP="00BC6570">
      <w:pPr>
        <w:pStyle w:val="Heading2"/>
        <w:numPr>
          <w:ilvl w:val="2"/>
          <w:numId w:val="11"/>
        </w:numPr>
      </w:pPr>
      <w:bookmarkStart w:id="574" w:name="_Toc86326616"/>
      <w:r>
        <w:t>Online Reports</w:t>
      </w:r>
      <w:bookmarkEnd w:id="574"/>
    </w:p>
    <w:p w14:paraId="4EEE65AC" w14:textId="77777777" w:rsidR="00631488" w:rsidRPr="00EA772D" w:rsidRDefault="004B3E0E" w:rsidP="00B378CC">
      <w:pPr>
        <w:pStyle w:val="ListParagraph"/>
        <w:numPr>
          <w:ilvl w:val="0"/>
          <w:numId w:val="131"/>
        </w:numPr>
        <w:rPr>
          <w:sz w:val="24"/>
          <w:szCs w:val="24"/>
        </w:rPr>
      </w:pPr>
      <w:r w:rsidRPr="00EA772D">
        <w:rPr>
          <w:sz w:val="24"/>
          <w:szCs w:val="24"/>
        </w:rPr>
        <w:t xml:space="preserve">A smart contract can have a programmed function which can generate periodic reports to the governance. </w:t>
      </w:r>
    </w:p>
    <w:p w14:paraId="07DB2AE1" w14:textId="77777777" w:rsidR="00631488" w:rsidRPr="00EA772D" w:rsidRDefault="001106A7" w:rsidP="00B378CC">
      <w:pPr>
        <w:pStyle w:val="ListParagraph"/>
        <w:numPr>
          <w:ilvl w:val="0"/>
          <w:numId w:val="131"/>
        </w:numPr>
        <w:rPr>
          <w:sz w:val="24"/>
          <w:szCs w:val="24"/>
        </w:rPr>
      </w:pPr>
      <w:r w:rsidRPr="00EA772D">
        <w:rPr>
          <w:sz w:val="24"/>
          <w:szCs w:val="24"/>
        </w:rPr>
        <w:t xml:space="preserve">The parameters of the reports may </w:t>
      </w:r>
      <w:r w:rsidR="00F73D1F" w:rsidRPr="00EA772D">
        <w:rPr>
          <w:sz w:val="24"/>
          <w:szCs w:val="24"/>
        </w:rPr>
        <w:t xml:space="preserve">be </w:t>
      </w:r>
      <w:r w:rsidRPr="00EA772D">
        <w:rPr>
          <w:sz w:val="24"/>
          <w:szCs w:val="24"/>
        </w:rPr>
        <w:t xml:space="preserve">specific to the purpose of the smart contract and the discretion of the PDL governance. </w:t>
      </w:r>
    </w:p>
    <w:p w14:paraId="193E6C46" w14:textId="6DF91658" w:rsidR="004B3E0E" w:rsidRPr="00EA772D" w:rsidRDefault="004B3E0E" w:rsidP="00B378CC">
      <w:pPr>
        <w:pStyle w:val="ListParagraph"/>
        <w:numPr>
          <w:ilvl w:val="0"/>
          <w:numId w:val="132"/>
        </w:numPr>
        <w:rPr>
          <w:sz w:val="24"/>
          <w:szCs w:val="24"/>
        </w:rPr>
      </w:pPr>
      <w:r w:rsidRPr="00EA772D">
        <w:rPr>
          <w:sz w:val="24"/>
          <w:szCs w:val="24"/>
        </w:rPr>
        <w:t>As such an approach will occupy bandwidth, it may be feasible to program reporting transactions to off-peak times.</w:t>
      </w:r>
    </w:p>
    <w:p w14:paraId="6026198F" w14:textId="7B97A6AB" w:rsidR="004B3E0E" w:rsidRPr="00EA772D" w:rsidRDefault="004B3E0E" w:rsidP="009112BF">
      <w:pPr>
        <w:rPr>
          <w:lang w:eastAsia="en-US"/>
        </w:rPr>
      </w:pPr>
    </w:p>
    <w:p w14:paraId="42BD29AD" w14:textId="65C2E66C" w:rsidR="004B3E0E" w:rsidRPr="00EA772D" w:rsidRDefault="004B3E0E" w:rsidP="009112BF">
      <w:pPr>
        <w:rPr>
          <w:lang w:eastAsia="en-US"/>
        </w:rPr>
      </w:pPr>
      <w:r w:rsidRPr="00EA772D">
        <w:rPr>
          <w:lang w:eastAsia="en-US"/>
        </w:rPr>
        <w:t>These reports may include:</w:t>
      </w:r>
    </w:p>
    <w:p w14:paraId="010EA6F6" w14:textId="2A7896FC" w:rsidR="004B3E0E" w:rsidRPr="00EA772D" w:rsidRDefault="004B3E0E" w:rsidP="00B378CC">
      <w:pPr>
        <w:pStyle w:val="ListParagraph"/>
        <w:numPr>
          <w:ilvl w:val="0"/>
          <w:numId w:val="131"/>
        </w:numPr>
        <w:rPr>
          <w:sz w:val="24"/>
          <w:szCs w:val="24"/>
        </w:rPr>
      </w:pPr>
      <w:r w:rsidRPr="00EA772D">
        <w:rPr>
          <w:sz w:val="24"/>
          <w:szCs w:val="24"/>
        </w:rPr>
        <w:t xml:space="preserve">Number of </w:t>
      </w:r>
      <w:r w:rsidR="001106A7" w:rsidRPr="00EA772D">
        <w:rPr>
          <w:sz w:val="24"/>
          <w:szCs w:val="24"/>
        </w:rPr>
        <w:t xml:space="preserve">execution </w:t>
      </w:r>
      <w:r w:rsidRPr="00EA772D">
        <w:rPr>
          <w:sz w:val="24"/>
          <w:szCs w:val="24"/>
        </w:rPr>
        <w:t>requests in a unit time</w:t>
      </w:r>
    </w:p>
    <w:p w14:paraId="357E0DAE" w14:textId="7D9064CC" w:rsidR="004B3E0E" w:rsidRPr="00EA772D" w:rsidRDefault="001106A7" w:rsidP="00B378CC">
      <w:pPr>
        <w:pStyle w:val="ListParagraph"/>
        <w:numPr>
          <w:ilvl w:val="0"/>
          <w:numId w:val="131"/>
        </w:numPr>
        <w:rPr>
          <w:sz w:val="24"/>
          <w:szCs w:val="24"/>
        </w:rPr>
      </w:pPr>
      <w:r w:rsidRPr="00EA772D">
        <w:rPr>
          <w:sz w:val="24"/>
          <w:szCs w:val="24"/>
        </w:rPr>
        <w:t>The input and outputs</w:t>
      </w:r>
    </w:p>
    <w:p w14:paraId="2777D096" w14:textId="284D6D16" w:rsidR="00F73D1F" w:rsidRDefault="00F73D1F" w:rsidP="00B378CC">
      <w:pPr>
        <w:pStyle w:val="Heading2"/>
        <w:numPr>
          <w:ilvl w:val="2"/>
          <w:numId w:val="11"/>
        </w:numPr>
      </w:pPr>
      <w:bookmarkStart w:id="575" w:name="_Toc86326617"/>
      <w:r>
        <w:t>Decisions based on the reports</w:t>
      </w:r>
      <w:bookmarkEnd w:id="575"/>
    </w:p>
    <w:p w14:paraId="11093413" w14:textId="27E79F1B" w:rsidR="00F73D1F" w:rsidRPr="00EA772D" w:rsidRDefault="00F73D1F" w:rsidP="00F73D1F">
      <w:r w:rsidRPr="00EA772D">
        <w:t>Following decisions can be taken based on the reports:</w:t>
      </w:r>
    </w:p>
    <w:p w14:paraId="6B61D2AE" w14:textId="5A4BF7F1" w:rsidR="00F73D1F" w:rsidRPr="00EA772D" w:rsidRDefault="00F73D1F" w:rsidP="00B378CC">
      <w:pPr>
        <w:pStyle w:val="ListParagraph"/>
        <w:numPr>
          <w:ilvl w:val="0"/>
          <w:numId w:val="133"/>
        </w:numPr>
        <w:rPr>
          <w:sz w:val="24"/>
          <w:szCs w:val="24"/>
        </w:rPr>
      </w:pPr>
      <w:r w:rsidRPr="00EA772D">
        <w:rPr>
          <w:sz w:val="24"/>
          <w:szCs w:val="24"/>
        </w:rPr>
        <w:t>Suspension and upgradation of smart contract</w:t>
      </w:r>
    </w:p>
    <w:p w14:paraId="2F73C9D8" w14:textId="52FAF9CB" w:rsidR="00F73D1F" w:rsidRPr="00EA772D" w:rsidRDefault="00EC79AE" w:rsidP="00B378CC">
      <w:pPr>
        <w:pStyle w:val="ListParagraph"/>
        <w:numPr>
          <w:ilvl w:val="0"/>
          <w:numId w:val="133"/>
        </w:numPr>
        <w:rPr>
          <w:sz w:val="24"/>
          <w:szCs w:val="24"/>
        </w:rPr>
      </w:pPr>
      <w:r w:rsidRPr="00EA772D">
        <w:rPr>
          <w:sz w:val="24"/>
          <w:szCs w:val="24"/>
        </w:rPr>
        <w:t xml:space="preserve"> Adjusting/updating</w:t>
      </w:r>
      <w:r w:rsidR="00F73D1F" w:rsidRPr="00EA772D">
        <w:rPr>
          <w:sz w:val="24"/>
          <w:szCs w:val="24"/>
        </w:rPr>
        <w:t xml:space="preserve"> access control</w:t>
      </w:r>
      <w:r w:rsidRPr="00EA772D">
        <w:rPr>
          <w:sz w:val="24"/>
          <w:szCs w:val="24"/>
        </w:rPr>
        <w:t xml:space="preserve"> to smart contracts.</w:t>
      </w:r>
    </w:p>
    <w:p w14:paraId="19C7B2D7" w14:textId="77777777" w:rsidR="00F73D1F" w:rsidRPr="00EA772D" w:rsidRDefault="00F73D1F" w:rsidP="00B378CC">
      <w:pPr>
        <w:pStyle w:val="ListParagraph"/>
        <w:ind w:left="928"/>
        <w:rPr>
          <w:sz w:val="24"/>
          <w:szCs w:val="24"/>
          <w:highlight w:val="yellow"/>
        </w:rPr>
      </w:pPr>
    </w:p>
    <w:p w14:paraId="09474E5F" w14:textId="77777777" w:rsidR="009112BF" w:rsidRPr="00CB4614" w:rsidRDefault="009112BF" w:rsidP="00B378CC"/>
    <w:p w14:paraId="7DE72DA3" w14:textId="47098B4F" w:rsidR="00E66976" w:rsidRDefault="00E66976" w:rsidP="00E66976">
      <w:pPr>
        <w:rPr>
          <w:highlight w:val="yellow"/>
        </w:rPr>
      </w:pPr>
    </w:p>
    <w:p w14:paraId="5205E4A7" w14:textId="542C499F" w:rsidR="00E66976" w:rsidRDefault="00E66976" w:rsidP="00E66976">
      <w:pPr>
        <w:rPr>
          <w:highlight w:val="yellow"/>
        </w:rPr>
      </w:pPr>
    </w:p>
    <w:p w14:paraId="7A1B0F6A" w14:textId="3B2F8803" w:rsidR="00D07871" w:rsidRPr="00D07871" w:rsidRDefault="001E20E2" w:rsidP="00B378CC">
      <w:pPr>
        <w:pStyle w:val="Heading1"/>
        <w:numPr>
          <w:ilvl w:val="0"/>
          <w:numId w:val="11"/>
        </w:numPr>
        <w:pBdr>
          <w:top w:val="single" w:sz="12" w:space="0" w:color="auto"/>
        </w:pBdr>
        <w:ind w:left="1140"/>
      </w:pPr>
      <w:bookmarkStart w:id="576" w:name="_Toc79667040"/>
      <w:bookmarkStart w:id="577" w:name="_Toc79872187"/>
      <w:bookmarkStart w:id="578" w:name="_Toc80273107"/>
      <w:bookmarkStart w:id="579" w:name="_Toc81305583"/>
      <w:bookmarkStart w:id="580" w:name="_Toc86326618"/>
      <w:bookmarkEnd w:id="576"/>
      <w:bookmarkEnd w:id="577"/>
      <w:bookmarkEnd w:id="578"/>
      <w:bookmarkEnd w:id="579"/>
      <w:r>
        <w:lastRenderedPageBreak/>
        <w:t>U</w:t>
      </w:r>
      <w:r w:rsidR="00D07871" w:rsidRPr="001E20E2">
        <w:t>pdating</w:t>
      </w:r>
      <w:r w:rsidR="00D07871" w:rsidRPr="00D07871">
        <w:t xml:space="preserve"> a </w:t>
      </w:r>
      <w:r w:rsidR="004F75A0">
        <w:t>S</w:t>
      </w:r>
      <w:r w:rsidR="004F75A0" w:rsidRPr="00D07871">
        <w:t xml:space="preserve">mart </w:t>
      </w:r>
      <w:r w:rsidR="004F75A0">
        <w:t>C</w:t>
      </w:r>
      <w:r w:rsidR="00D07871" w:rsidRPr="00D07871">
        <w:t>ontract</w:t>
      </w:r>
      <w:bookmarkEnd w:id="580"/>
    </w:p>
    <w:p w14:paraId="0DA069CC" w14:textId="017E80ED" w:rsidR="00D07871" w:rsidRDefault="00D07871" w:rsidP="00B378CC">
      <w:pPr>
        <w:pStyle w:val="Heading2"/>
        <w:numPr>
          <w:ilvl w:val="1"/>
          <w:numId w:val="11"/>
        </w:numPr>
      </w:pPr>
      <w:bookmarkStart w:id="581" w:name="_Toc86326619"/>
      <w:r w:rsidRPr="00D07871">
        <w:t>Introduction</w:t>
      </w:r>
      <w:bookmarkEnd w:id="581"/>
    </w:p>
    <w:p w14:paraId="6D24C4AF" w14:textId="566FC07F" w:rsidR="00484FA1" w:rsidRDefault="00484FA1" w:rsidP="00484FA1">
      <w:pPr>
        <w:rPr>
          <w:lang w:eastAsia="en-US"/>
        </w:rPr>
      </w:pPr>
      <w:r>
        <w:rPr>
          <w:lang w:eastAsia="en-US"/>
        </w:rPr>
        <w:t xml:space="preserve">It is sometimes required to update </w:t>
      </w:r>
      <w:r w:rsidR="00F73D1F">
        <w:rPr>
          <w:lang w:eastAsia="en-US"/>
        </w:rPr>
        <w:t>a</w:t>
      </w:r>
      <w:r>
        <w:rPr>
          <w:lang w:eastAsia="en-US"/>
        </w:rPr>
        <w:t xml:space="preserve"> smart contract, for example, change its end date or owner details. Yet</w:t>
      </w:r>
      <w:r w:rsidR="004F75A0">
        <w:rPr>
          <w:lang w:eastAsia="en-US"/>
        </w:rPr>
        <w:t>,</w:t>
      </w:r>
      <w:r>
        <w:rPr>
          <w:lang w:eastAsia="en-US"/>
        </w:rPr>
        <w:t xml:space="preserve"> smart contracts are immutable, so </w:t>
      </w:r>
      <w:r w:rsidR="00506E6C">
        <w:rPr>
          <w:lang w:eastAsia="en-US"/>
        </w:rPr>
        <w:t>an</w:t>
      </w:r>
      <w:r>
        <w:rPr>
          <w:lang w:eastAsia="en-US"/>
        </w:rPr>
        <w:t xml:space="preserve"> installed smart contract cannot be amended</w:t>
      </w:r>
      <w:r w:rsidR="004F75A0">
        <w:rPr>
          <w:lang w:eastAsia="en-US"/>
        </w:rPr>
        <w:t>.</w:t>
      </w:r>
      <w:r>
        <w:rPr>
          <w:lang w:eastAsia="en-US"/>
        </w:rPr>
        <w:t xml:space="preserve"> </w:t>
      </w:r>
      <w:r w:rsidR="004F75A0">
        <w:rPr>
          <w:lang w:eastAsia="en-US"/>
        </w:rPr>
        <w:t>H</w:t>
      </w:r>
      <w:r>
        <w:rPr>
          <w:lang w:eastAsia="en-US"/>
        </w:rPr>
        <w:t xml:space="preserve">owever, this can be </w:t>
      </w:r>
      <w:r w:rsidR="00770555">
        <w:rPr>
          <w:lang w:eastAsia="en-US"/>
        </w:rPr>
        <w:t>upgraded</w:t>
      </w:r>
      <w:r>
        <w:rPr>
          <w:lang w:eastAsia="en-US"/>
        </w:rPr>
        <w:t xml:space="preserve"> through installing a newer version of </w:t>
      </w:r>
      <w:r w:rsidR="00F73D1F">
        <w:rPr>
          <w:lang w:eastAsia="en-US"/>
        </w:rPr>
        <w:t>the</w:t>
      </w:r>
      <w:r>
        <w:rPr>
          <w:lang w:eastAsia="en-US"/>
        </w:rPr>
        <w:t xml:space="preserve"> smart contract and deactivating the old contract.</w:t>
      </w:r>
    </w:p>
    <w:p w14:paraId="1838AC3E" w14:textId="518330FC" w:rsidR="00770555" w:rsidRDefault="00770555" w:rsidP="00484FA1">
      <w:pPr>
        <w:rPr>
          <w:lang w:eastAsia="en-US"/>
        </w:rPr>
      </w:pPr>
    </w:p>
    <w:p w14:paraId="020029A7" w14:textId="50861427" w:rsidR="0054465A" w:rsidRDefault="0054465A" w:rsidP="00B378CC">
      <w:pPr>
        <w:pStyle w:val="Heading2"/>
        <w:numPr>
          <w:ilvl w:val="1"/>
          <w:numId w:val="11"/>
        </w:numPr>
      </w:pPr>
      <w:bookmarkStart w:id="582" w:name="_Toc86326620"/>
      <w:r>
        <w:t>Update situations</w:t>
      </w:r>
      <w:bookmarkEnd w:id="582"/>
    </w:p>
    <w:p w14:paraId="58F9F14F" w14:textId="77777777" w:rsidR="007D6F1A" w:rsidRPr="00726342" w:rsidRDefault="0054465A" w:rsidP="00484FA1">
      <w:pPr>
        <w:rPr>
          <w:lang w:eastAsia="en-US"/>
        </w:rPr>
      </w:pPr>
      <w:r w:rsidRPr="00726342">
        <w:rPr>
          <w:lang w:eastAsia="en-US"/>
        </w:rPr>
        <w:t>There can be several situations in which smart contract update</w:t>
      </w:r>
      <w:r w:rsidR="004F75A0" w:rsidRPr="00726342">
        <w:rPr>
          <w:lang w:eastAsia="en-US"/>
        </w:rPr>
        <w:t>s</w:t>
      </w:r>
      <w:r w:rsidRPr="00726342">
        <w:rPr>
          <w:lang w:eastAsia="en-US"/>
        </w:rPr>
        <w:t xml:space="preserve"> may be required. </w:t>
      </w:r>
    </w:p>
    <w:p w14:paraId="42BFED9D" w14:textId="23AA57E0" w:rsidR="0054465A" w:rsidRPr="00726342" w:rsidRDefault="0054465A" w:rsidP="00484FA1">
      <w:pPr>
        <w:rPr>
          <w:lang w:eastAsia="en-US"/>
        </w:rPr>
      </w:pPr>
      <w:r w:rsidRPr="00726342">
        <w:rPr>
          <w:lang w:eastAsia="en-US"/>
        </w:rPr>
        <w:t>It is up</w:t>
      </w:r>
      <w:r w:rsidR="004F75A0" w:rsidRPr="00726342">
        <w:rPr>
          <w:lang w:eastAsia="en-US"/>
        </w:rPr>
        <w:t xml:space="preserve"> </w:t>
      </w:r>
      <w:r w:rsidRPr="00726342">
        <w:rPr>
          <w:lang w:eastAsia="en-US"/>
        </w:rPr>
        <w:t>to the governance</w:t>
      </w:r>
      <w:r w:rsidR="004F75A0" w:rsidRPr="00726342">
        <w:rPr>
          <w:lang w:eastAsia="en-US"/>
        </w:rPr>
        <w:t>, owners</w:t>
      </w:r>
      <w:r w:rsidRPr="00726342">
        <w:rPr>
          <w:lang w:eastAsia="en-US"/>
        </w:rPr>
        <w:t xml:space="preserve"> and stakeholders to make the decision when updates are required. Some of the scenarios are outlined below:</w:t>
      </w:r>
    </w:p>
    <w:p w14:paraId="3B0AC045" w14:textId="703EA3F6" w:rsidR="0054465A" w:rsidRPr="00726342" w:rsidRDefault="0054465A" w:rsidP="00B378CC">
      <w:pPr>
        <w:pStyle w:val="ListParagraph"/>
        <w:numPr>
          <w:ilvl w:val="0"/>
          <w:numId w:val="39"/>
        </w:numPr>
        <w:rPr>
          <w:sz w:val="24"/>
          <w:szCs w:val="24"/>
        </w:rPr>
      </w:pPr>
      <w:r w:rsidRPr="00726342">
        <w:rPr>
          <w:sz w:val="24"/>
          <w:szCs w:val="24"/>
        </w:rPr>
        <w:t xml:space="preserve">New terms </w:t>
      </w:r>
      <w:r w:rsidR="004F75A0" w:rsidRPr="00726342">
        <w:rPr>
          <w:sz w:val="24"/>
          <w:szCs w:val="24"/>
        </w:rPr>
        <w:t xml:space="preserve">are </w:t>
      </w:r>
      <w:r w:rsidRPr="00726342">
        <w:rPr>
          <w:sz w:val="24"/>
          <w:szCs w:val="24"/>
        </w:rPr>
        <w:t xml:space="preserve">identified </w:t>
      </w:r>
      <w:r w:rsidR="004F75A0" w:rsidRPr="00726342">
        <w:rPr>
          <w:sz w:val="24"/>
          <w:szCs w:val="24"/>
        </w:rPr>
        <w:t>which need to</w:t>
      </w:r>
      <w:r w:rsidRPr="00726342">
        <w:rPr>
          <w:sz w:val="24"/>
          <w:szCs w:val="24"/>
        </w:rPr>
        <w:t xml:space="preserve"> be included in future versions</w:t>
      </w:r>
    </w:p>
    <w:p w14:paraId="3C341798" w14:textId="04B7E790" w:rsidR="0054465A" w:rsidRPr="00726342" w:rsidRDefault="0054465A" w:rsidP="00B378CC">
      <w:pPr>
        <w:pStyle w:val="ListParagraph"/>
        <w:numPr>
          <w:ilvl w:val="0"/>
          <w:numId w:val="39"/>
        </w:numPr>
        <w:rPr>
          <w:sz w:val="24"/>
          <w:szCs w:val="24"/>
        </w:rPr>
      </w:pPr>
      <w:r w:rsidRPr="00726342">
        <w:rPr>
          <w:sz w:val="24"/>
          <w:szCs w:val="24"/>
        </w:rPr>
        <w:t>Vulnerability found in the old contract</w:t>
      </w:r>
    </w:p>
    <w:p w14:paraId="08A45F1D" w14:textId="663B52FC" w:rsidR="0054465A" w:rsidRPr="00726342" w:rsidRDefault="0054465A" w:rsidP="00B378CC">
      <w:pPr>
        <w:pStyle w:val="ListParagraph"/>
        <w:numPr>
          <w:ilvl w:val="0"/>
          <w:numId w:val="39"/>
        </w:numPr>
        <w:rPr>
          <w:sz w:val="24"/>
          <w:szCs w:val="24"/>
        </w:rPr>
      </w:pPr>
      <w:r w:rsidRPr="00726342">
        <w:rPr>
          <w:sz w:val="24"/>
          <w:szCs w:val="24"/>
        </w:rPr>
        <w:t>Old contract reached i</w:t>
      </w:r>
      <w:r w:rsidR="004F75A0" w:rsidRPr="00726342">
        <w:rPr>
          <w:sz w:val="24"/>
          <w:szCs w:val="24"/>
        </w:rPr>
        <w:t>ts</w:t>
      </w:r>
      <w:r w:rsidRPr="00726342">
        <w:rPr>
          <w:sz w:val="24"/>
          <w:szCs w:val="24"/>
        </w:rPr>
        <w:t xml:space="preserve"> end date and stakeholders wish to continue </w:t>
      </w:r>
      <w:r w:rsidR="004F75A0" w:rsidRPr="00726342">
        <w:rPr>
          <w:sz w:val="24"/>
          <w:szCs w:val="24"/>
        </w:rPr>
        <w:t>using</w:t>
      </w:r>
      <w:r w:rsidRPr="00726342">
        <w:rPr>
          <w:sz w:val="24"/>
          <w:szCs w:val="24"/>
        </w:rPr>
        <w:t xml:space="preserve"> the contract (in this case, stakeholders may choose to change the end date of the old contract instead of installing a new version)</w:t>
      </w:r>
    </w:p>
    <w:p w14:paraId="42DAC15A" w14:textId="525C01A9" w:rsidR="00506E6C" w:rsidRPr="00726342" w:rsidRDefault="00506E6C" w:rsidP="00506E6C">
      <w:r w:rsidRPr="00726342">
        <w:t xml:space="preserve">Following are the situations when a smart contract shall be </w:t>
      </w:r>
      <w:r w:rsidR="004F75A0" w:rsidRPr="00726342">
        <w:t>updated,</w:t>
      </w:r>
      <w:r w:rsidRPr="00726342">
        <w:t xml:space="preserve"> and the old version </w:t>
      </w:r>
      <w:r w:rsidR="004F75A0" w:rsidRPr="00726342">
        <w:t>will be</w:t>
      </w:r>
      <w:r w:rsidRPr="00726342">
        <w:t xml:space="preserve"> considered </w:t>
      </w:r>
      <w:r w:rsidR="004F75A0" w:rsidRPr="00726342">
        <w:t xml:space="preserve">as </w:t>
      </w:r>
      <w:r w:rsidRPr="00726342">
        <w:t>invalid</w:t>
      </w:r>
      <w:r w:rsidR="004F75A0" w:rsidRPr="00726342">
        <w:t xml:space="preserve"> or obsolete</w:t>
      </w:r>
      <w:r w:rsidRPr="00726342">
        <w:t>:</w:t>
      </w:r>
    </w:p>
    <w:p w14:paraId="6DE942AC" w14:textId="0D00816E" w:rsidR="00506E6C" w:rsidRPr="00726342" w:rsidRDefault="004F75A0" w:rsidP="00B378CC">
      <w:pPr>
        <w:pStyle w:val="ListParagraph"/>
        <w:numPr>
          <w:ilvl w:val="0"/>
          <w:numId w:val="134"/>
        </w:numPr>
        <w:rPr>
          <w:sz w:val="24"/>
          <w:szCs w:val="24"/>
        </w:rPr>
      </w:pPr>
      <w:r w:rsidRPr="00726342">
        <w:rPr>
          <w:sz w:val="24"/>
          <w:szCs w:val="24"/>
        </w:rPr>
        <w:t>New</w:t>
      </w:r>
      <w:r w:rsidR="00506E6C" w:rsidRPr="00726342">
        <w:rPr>
          <w:sz w:val="24"/>
          <w:szCs w:val="24"/>
        </w:rPr>
        <w:t xml:space="preserve"> vulnerability identified in the programming </w:t>
      </w:r>
      <w:r w:rsidRPr="00726342">
        <w:rPr>
          <w:sz w:val="24"/>
          <w:szCs w:val="24"/>
        </w:rPr>
        <w:t>language,</w:t>
      </w:r>
      <w:r w:rsidR="00506E6C" w:rsidRPr="00726342">
        <w:rPr>
          <w:sz w:val="24"/>
          <w:szCs w:val="24"/>
        </w:rPr>
        <w:t xml:space="preserve"> or any library used in the </w:t>
      </w:r>
      <w:r w:rsidRPr="00726342">
        <w:rPr>
          <w:sz w:val="24"/>
          <w:szCs w:val="24"/>
        </w:rPr>
        <w:t>code</w:t>
      </w:r>
      <w:r w:rsidR="00506E6C" w:rsidRPr="00726342">
        <w:rPr>
          <w:sz w:val="24"/>
          <w:szCs w:val="24"/>
        </w:rPr>
        <w:t xml:space="preserve"> </w:t>
      </w:r>
      <w:r w:rsidRPr="00726342">
        <w:rPr>
          <w:sz w:val="24"/>
          <w:szCs w:val="24"/>
        </w:rPr>
        <w:t>of a</w:t>
      </w:r>
      <w:r w:rsidR="00506E6C" w:rsidRPr="00726342">
        <w:rPr>
          <w:sz w:val="24"/>
          <w:szCs w:val="24"/>
        </w:rPr>
        <w:t xml:space="preserve"> smart contract</w:t>
      </w:r>
    </w:p>
    <w:p w14:paraId="4D49B78E" w14:textId="0F0C9098" w:rsidR="00506E6C" w:rsidRPr="00726342" w:rsidRDefault="00506E6C" w:rsidP="00B378CC">
      <w:pPr>
        <w:pStyle w:val="ListParagraph"/>
        <w:numPr>
          <w:ilvl w:val="0"/>
          <w:numId w:val="134"/>
        </w:numPr>
        <w:rPr>
          <w:sz w:val="24"/>
          <w:szCs w:val="24"/>
        </w:rPr>
      </w:pPr>
      <w:r w:rsidRPr="00726342">
        <w:rPr>
          <w:sz w:val="24"/>
          <w:szCs w:val="24"/>
        </w:rPr>
        <w:t xml:space="preserve">Change/update in </w:t>
      </w:r>
      <w:r w:rsidR="004F75A0" w:rsidRPr="00726342">
        <w:rPr>
          <w:sz w:val="24"/>
          <w:szCs w:val="24"/>
        </w:rPr>
        <w:t>governing</w:t>
      </w:r>
      <w:r w:rsidRPr="00726342">
        <w:rPr>
          <w:sz w:val="24"/>
          <w:szCs w:val="24"/>
        </w:rPr>
        <w:t xml:space="preserve"> laws or standards</w:t>
      </w:r>
    </w:p>
    <w:p w14:paraId="7A81CDA3" w14:textId="261DBD3E" w:rsidR="00506E6C" w:rsidRPr="00726342" w:rsidRDefault="003A2EEB" w:rsidP="00B378CC">
      <w:pPr>
        <w:pStyle w:val="ListParagraph"/>
        <w:numPr>
          <w:ilvl w:val="0"/>
          <w:numId w:val="134"/>
        </w:numPr>
        <w:rPr>
          <w:sz w:val="24"/>
          <w:szCs w:val="24"/>
        </w:rPr>
      </w:pPr>
      <w:r w:rsidRPr="00726342">
        <w:rPr>
          <w:sz w:val="24"/>
          <w:szCs w:val="24"/>
        </w:rPr>
        <w:t xml:space="preserve">The smart contract is not acting as </w:t>
      </w:r>
      <w:r w:rsidR="004F75A0" w:rsidRPr="00726342">
        <w:rPr>
          <w:sz w:val="24"/>
          <w:szCs w:val="24"/>
        </w:rPr>
        <w:t>planned</w:t>
      </w:r>
    </w:p>
    <w:p w14:paraId="455D8708" w14:textId="29788786" w:rsidR="00484FA1" w:rsidRDefault="00484FA1" w:rsidP="00484FA1">
      <w:pPr>
        <w:rPr>
          <w:lang w:eastAsia="en-US"/>
        </w:rPr>
      </w:pPr>
    </w:p>
    <w:p w14:paraId="0FF3DB7A" w14:textId="60A4341B" w:rsidR="00484FA1" w:rsidRDefault="0039470F" w:rsidP="00B378CC">
      <w:pPr>
        <w:pStyle w:val="Heading2"/>
        <w:numPr>
          <w:ilvl w:val="1"/>
          <w:numId w:val="11"/>
        </w:numPr>
      </w:pPr>
      <w:bookmarkStart w:id="583" w:name="_Toc86326621"/>
      <w:r>
        <w:t>Strategies of Updating</w:t>
      </w:r>
      <w:bookmarkEnd w:id="583"/>
    </w:p>
    <w:p w14:paraId="166FCB56" w14:textId="1717F4A7" w:rsidR="0039470F" w:rsidRPr="0039470F" w:rsidRDefault="0039470F" w:rsidP="00B378CC">
      <w:pPr>
        <w:pStyle w:val="Heading2"/>
        <w:numPr>
          <w:ilvl w:val="2"/>
          <w:numId w:val="11"/>
        </w:numPr>
      </w:pPr>
      <w:bookmarkStart w:id="584" w:name="_Toc86326622"/>
      <w:r>
        <w:t>Old version</w:t>
      </w:r>
      <w:bookmarkEnd w:id="584"/>
    </w:p>
    <w:p w14:paraId="1A53D2BC" w14:textId="7451BBD3" w:rsidR="0039470F" w:rsidRPr="00726342" w:rsidRDefault="0039470F" w:rsidP="00B378CC">
      <w:pPr>
        <w:pStyle w:val="ListParagraph"/>
        <w:numPr>
          <w:ilvl w:val="0"/>
          <w:numId w:val="36"/>
        </w:numPr>
        <w:rPr>
          <w:b/>
          <w:bCs/>
          <w:sz w:val="24"/>
          <w:szCs w:val="24"/>
        </w:rPr>
      </w:pPr>
      <w:r w:rsidRPr="00726342">
        <w:rPr>
          <w:b/>
          <w:bCs/>
          <w:sz w:val="24"/>
          <w:szCs w:val="24"/>
        </w:rPr>
        <w:t xml:space="preserve">Deactivating the old contract – </w:t>
      </w:r>
      <w:r w:rsidRPr="00726342">
        <w:rPr>
          <w:sz w:val="24"/>
          <w:szCs w:val="24"/>
        </w:rPr>
        <w:t>the old contract shall be deactivated properly</w:t>
      </w:r>
      <w:r w:rsidR="004F75A0" w:rsidRPr="00726342">
        <w:rPr>
          <w:sz w:val="24"/>
          <w:szCs w:val="24"/>
        </w:rPr>
        <w:t xml:space="preserve"> which means, ensuring the end date is the past date and all the variables are deactivated</w:t>
      </w:r>
      <w:r w:rsidRPr="00726342">
        <w:rPr>
          <w:sz w:val="24"/>
          <w:szCs w:val="24"/>
        </w:rPr>
        <w:t xml:space="preserve">. </w:t>
      </w:r>
      <w:r w:rsidR="004F75A0" w:rsidRPr="00726342">
        <w:rPr>
          <w:sz w:val="24"/>
          <w:szCs w:val="24"/>
        </w:rPr>
        <w:t>Note that</w:t>
      </w:r>
      <w:r w:rsidRPr="00726342">
        <w:rPr>
          <w:sz w:val="24"/>
          <w:szCs w:val="24"/>
        </w:rPr>
        <w:t xml:space="preserve">, two versions of a smart contract shall not be operational at </w:t>
      </w:r>
      <w:r w:rsidR="004F75A0" w:rsidRPr="00726342">
        <w:rPr>
          <w:sz w:val="24"/>
          <w:szCs w:val="24"/>
        </w:rPr>
        <w:t>a same</w:t>
      </w:r>
      <w:r w:rsidRPr="00726342">
        <w:rPr>
          <w:sz w:val="24"/>
          <w:szCs w:val="24"/>
        </w:rPr>
        <w:t xml:space="preserve"> time.</w:t>
      </w:r>
    </w:p>
    <w:p w14:paraId="2FB8C030" w14:textId="739E75B4" w:rsidR="0039470F" w:rsidRPr="00726342" w:rsidRDefault="004F75A0" w:rsidP="00D824DD">
      <w:pPr>
        <w:pStyle w:val="ListParagraph"/>
        <w:numPr>
          <w:ilvl w:val="0"/>
          <w:numId w:val="213"/>
        </w:numPr>
        <w:rPr>
          <w:sz w:val="24"/>
          <w:szCs w:val="24"/>
        </w:rPr>
      </w:pPr>
      <w:r w:rsidRPr="00726342">
        <w:rPr>
          <w:b/>
          <w:bCs/>
          <w:sz w:val="24"/>
          <w:szCs w:val="24"/>
        </w:rPr>
        <w:t>Back</w:t>
      </w:r>
      <w:r w:rsidR="0039470F" w:rsidRPr="00726342">
        <w:rPr>
          <w:b/>
          <w:bCs/>
          <w:sz w:val="24"/>
          <w:szCs w:val="24"/>
        </w:rPr>
        <w:t xml:space="preserve"> up </w:t>
      </w:r>
      <w:r w:rsidRPr="00726342">
        <w:rPr>
          <w:b/>
          <w:bCs/>
          <w:sz w:val="24"/>
          <w:szCs w:val="24"/>
        </w:rPr>
        <w:t xml:space="preserve">data and variables- </w:t>
      </w:r>
      <w:r w:rsidRPr="00726342">
        <w:rPr>
          <w:sz w:val="24"/>
          <w:szCs w:val="24"/>
        </w:rPr>
        <w:t>the</w:t>
      </w:r>
      <w:r w:rsidR="0039470F" w:rsidRPr="00726342">
        <w:rPr>
          <w:sz w:val="24"/>
          <w:szCs w:val="24"/>
        </w:rPr>
        <w:t xml:space="preserve"> old version stays on the ledger even after the </w:t>
      </w:r>
      <w:r w:rsidRPr="00726342">
        <w:rPr>
          <w:sz w:val="24"/>
          <w:szCs w:val="24"/>
        </w:rPr>
        <w:t>deactivation. H</w:t>
      </w:r>
      <w:r w:rsidR="0039470F" w:rsidRPr="00726342">
        <w:rPr>
          <w:sz w:val="24"/>
          <w:szCs w:val="24"/>
        </w:rPr>
        <w:t xml:space="preserve">owever, some stakeholders may prefer to keep a local copy due </w:t>
      </w:r>
      <w:r w:rsidRPr="00726342">
        <w:rPr>
          <w:sz w:val="24"/>
          <w:szCs w:val="24"/>
        </w:rPr>
        <w:t xml:space="preserve">to </w:t>
      </w:r>
      <w:r w:rsidR="0039470F" w:rsidRPr="00726342">
        <w:rPr>
          <w:sz w:val="24"/>
          <w:szCs w:val="24"/>
        </w:rPr>
        <w:t>unforeseen circumstances such as deletion of the complete chain.</w:t>
      </w:r>
    </w:p>
    <w:p w14:paraId="65DDECCA" w14:textId="796A699E" w:rsidR="0039470F" w:rsidRDefault="0039470F" w:rsidP="00B378CC">
      <w:pPr>
        <w:pStyle w:val="Heading2"/>
        <w:numPr>
          <w:ilvl w:val="2"/>
          <w:numId w:val="11"/>
        </w:numPr>
      </w:pPr>
      <w:bookmarkStart w:id="585" w:name="_Toc86326623"/>
      <w:r w:rsidRPr="00B378CC">
        <w:t xml:space="preserve">Technological </w:t>
      </w:r>
      <w:r w:rsidR="00770555">
        <w:t>upgrades</w:t>
      </w:r>
      <w:bookmarkEnd w:id="585"/>
    </w:p>
    <w:p w14:paraId="61B1BD65" w14:textId="4BD9FBDF" w:rsidR="00DF7820" w:rsidRPr="00726342" w:rsidRDefault="00DF7820" w:rsidP="00B378CC">
      <w:r w:rsidRPr="00726342">
        <w:rPr>
          <w:lang w:eastAsia="en-US"/>
        </w:rPr>
        <w:t>Below are the requirements for the update of the smart contract updates</w:t>
      </w:r>
    </w:p>
    <w:p w14:paraId="00457984" w14:textId="3F946AA8" w:rsidR="0039470F" w:rsidRPr="00726342" w:rsidRDefault="0039470F" w:rsidP="00B378CC">
      <w:pPr>
        <w:pStyle w:val="ListParagraph"/>
        <w:numPr>
          <w:ilvl w:val="0"/>
          <w:numId w:val="35"/>
        </w:numPr>
        <w:rPr>
          <w:sz w:val="24"/>
          <w:szCs w:val="24"/>
        </w:rPr>
      </w:pPr>
      <w:r w:rsidRPr="00726342">
        <w:rPr>
          <w:b/>
          <w:bCs/>
          <w:sz w:val="24"/>
          <w:szCs w:val="24"/>
        </w:rPr>
        <w:t xml:space="preserve">Technological updates – </w:t>
      </w:r>
      <w:r w:rsidRPr="00726342">
        <w:rPr>
          <w:sz w:val="24"/>
          <w:szCs w:val="24"/>
        </w:rPr>
        <w:t>new version</w:t>
      </w:r>
      <w:r w:rsidR="00F842B2" w:rsidRPr="00726342">
        <w:rPr>
          <w:sz w:val="24"/>
          <w:szCs w:val="24"/>
        </w:rPr>
        <w:t>s</w:t>
      </w:r>
      <w:r w:rsidRPr="00726342">
        <w:rPr>
          <w:sz w:val="24"/>
          <w:szCs w:val="24"/>
        </w:rPr>
        <w:t xml:space="preserve"> shall follow the same technology (e.g., programming language) as the old version to avoid </w:t>
      </w:r>
      <w:r w:rsidR="004F75A0" w:rsidRPr="00726342">
        <w:rPr>
          <w:sz w:val="24"/>
          <w:szCs w:val="24"/>
        </w:rPr>
        <w:t>interoperability issues.</w:t>
      </w:r>
      <w:r w:rsidR="00F842B2" w:rsidRPr="00726342">
        <w:rPr>
          <w:sz w:val="24"/>
          <w:szCs w:val="24"/>
        </w:rPr>
        <w:t xml:space="preserve"> However, in some cases it may be required some updates but the developers shall ensure the interoperability with other contracts and the PDL technology.</w:t>
      </w:r>
    </w:p>
    <w:p w14:paraId="4E33DDD1" w14:textId="6FDF73AC" w:rsidR="0039470F" w:rsidRPr="00726342" w:rsidRDefault="0039470F" w:rsidP="00B378CC">
      <w:pPr>
        <w:pStyle w:val="ListParagraph"/>
        <w:numPr>
          <w:ilvl w:val="0"/>
          <w:numId w:val="35"/>
        </w:numPr>
        <w:rPr>
          <w:sz w:val="24"/>
          <w:szCs w:val="24"/>
        </w:rPr>
      </w:pPr>
      <w:r w:rsidRPr="00726342">
        <w:rPr>
          <w:b/>
          <w:bCs/>
          <w:sz w:val="24"/>
          <w:szCs w:val="24"/>
        </w:rPr>
        <w:t>Vulnerability –</w:t>
      </w:r>
      <w:r w:rsidRPr="00726342">
        <w:rPr>
          <w:sz w:val="24"/>
          <w:szCs w:val="24"/>
        </w:rPr>
        <w:t xml:space="preserve"> if </w:t>
      </w:r>
      <w:r w:rsidR="00F842B2" w:rsidRPr="00726342">
        <w:rPr>
          <w:sz w:val="24"/>
          <w:szCs w:val="24"/>
        </w:rPr>
        <w:t>a</w:t>
      </w:r>
      <w:r w:rsidRPr="00726342">
        <w:rPr>
          <w:sz w:val="24"/>
          <w:szCs w:val="24"/>
        </w:rPr>
        <w:t xml:space="preserve"> vulnerability is found </w:t>
      </w:r>
      <w:r w:rsidR="00F842B2" w:rsidRPr="00726342">
        <w:rPr>
          <w:sz w:val="24"/>
          <w:szCs w:val="24"/>
        </w:rPr>
        <w:t xml:space="preserve">in </w:t>
      </w:r>
      <w:r w:rsidRPr="00726342">
        <w:rPr>
          <w:sz w:val="24"/>
          <w:szCs w:val="24"/>
        </w:rPr>
        <w:t xml:space="preserve">old technology used, </w:t>
      </w:r>
      <w:r w:rsidR="00F842B2" w:rsidRPr="00726342">
        <w:rPr>
          <w:sz w:val="24"/>
          <w:szCs w:val="24"/>
        </w:rPr>
        <w:t>the reason/cause of the vulnerability shall be fixed by using the</w:t>
      </w:r>
      <w:r w:rsidRPr="00726342">
        <w:rPr>
          <w:sz w:val="24"/>
          <w:szCs w:val="24"/>
        </w:rPr>
        <w:t xml:space="preserve"> newer version. For example, if a library used in the old version has errors, that library shall not be used in the newer </w:t>
      </w:r>
      <w:r w:rsidRPr="00726342">
        <w:rPr>
          <w:sz w:val="24"/>
          <w:szCs w:val="24"/>
        </w:rPr>
        <w:lastRenderedPageBreak/>
        <w:t xml:space="preserve">version and an alternate version of the library </w:t>
      </w:r>
      <w:r w:rsidR="00EC79AE" w:rsidRPr="00726342">
        <w:rPr>
          <w:sz w:val="24"/>
          <w:szCs w:val="24"/>
        </w:rPr>
        <w:t xml:space="preserve">or alternate library </w:t>
      </w:r>
      <w:r w:rsidRPr="00726342">
        <w:rPr>
          <w:sz w:val="24"/>
          <w:szCs w:val="24"/>
        </w:rPr>
        <w:t>shall be adopted for future contract</w:t>
      </w:r>
      <w:r w:rsidR="004F75A0" w:rsidRPr="00726342">
        <w:rPr>
          <w:sz w:val="24"/>
          <w:szCs w:val="24"/>
        </w:rPr>
        <w:t xml:space="preserve"> versions</w:t>
      </w:r>
      <w:r w:rsidRPr="00726342">
        <w:rPr>
          <w:sz w:val="24"/>
          <w:szCs w:val="24"/>
        </w:rPr>
        <w:t>.</w:t>
      </w:r>
    </w:p>
    <w:p w14:paraId="55FA68C0" w14:textId="156EFD22" w:rsidR="0039470F" w:rsidRDefault="00770555" w:rsidP="00B378CC">
      <w:pPr>
        <w:pStyle w:val="Heading2"/>
        <w:numPr>
          <w:ilvl w:val="2"/>
          <w:numId w:val="11"/>
        </w:numPr>
      </w:pPr>
      <w:bookmarkStart w:id="586" w:name="_Toc86326624"/>
      <w:r>
        <w:t xml:space="preserve">Upgrading through </w:t>
      </w:r>
      <w:r w:rsidR="0039470F" w:rsidRPr="00B378CC">
        <w:t>Versioning</w:t>
      </w:r>
      <w:bookmarkEnd w:id="586"/>
    </w:p>
    <w:p w14:paraId="046EA5AF" w14:textId="5F8EF8AD" w:rsidR="0039470F" w:rsidRPr="00CB4614" w:rsidRDefault="00D10A36" w:rsidP="00B378CC">
      <w:r>
        <w:t>[R]</w:t>
      </w:r>
      <w:r w:rsidR="0039470F">
        <w:t xml:space="preserve">When a smart contract is </w:t>
      </w:r>
      <w:r w:rsidR="004F75A0">
        <w:t>updated</w:t>
      </w:r>
      <w:r w:rsidR="0039470F">
        <w:t>, it shall follow the version number in continuation with the old contract.</w:t>
      </w:r>
      <w:r w:rsidR="004F75A0">
        <w:t xml:space="preserve"> For example, if the old version was xx:xxx:01 the next version </w:t>
      </w:r>
      <w:r>
        <w:t xml:space="preserve">shall </w:t>
      </w:r>
      <w:r w:rsidR="004F75A0">
        <w:t>be xx:xxx:02.</w:t>
      </w:r>
    </w:p>
    <w:p w14:paraId="773D6477" w14:textId="6BC43C3F" w:rsidR="0039470F" w:rsidRDefault="003A2EEB" w:rsidP="00B378CC">
      <w:pPr>
        <w:pStyle w:val="Heading2"/>
        <w:numPr>
          <w:ilvl w:val="2"/>
          <w:numId w:val="11"/>
        </w:numPr>
      </w:pPr>
      <w:bookmarkStart w:id="587" w:name="_Toc86326625"/>
      <w:r>
        <w:t>Updating steps</w:t>
      </w:r>
      <w:bookmarkEnd w:id="587"/>
    </w:p>
    <w:p w14:paraId="7783CB0B" w14:textId="77777777" w:rsidR="003A2EEB" w:rsidRPr="00CB4614" w:rsidRDefault="003A2EEB" w:rsidP="00B378CC"/>
    <w:p w14:paraId="1966C071" w14:textId="4ABD7A61" w:rsidR="003A2EEB" w:rsidRPr="00726342" w:rsidRDefault="003A2EEB" w:rsidP="003A2EEB">
      <w:pPr>
        <w:rPr>
          <w:lang w:eastAsia="en-US"/>
        </w:rPr>
      </w:pPr>
      <w:r>
        <w:rPr>
          <w:lang w:eastAsia="en-US"/>
        </w:rPr>
        <w:t xml:space="preserve">Once the </w:t>
      </w:r>
      <w:r w:rsidRPr="00726342">
        <w:rPr>
          <w:lang w:eastAsia="en-US"/>
        </w:rPr>
        <w:t>governance and stakeholders agree to update a smart contract</w:t>
      </w:r>
      <w:r w:rsidR="0000634A" w:rsidRPr="00726342">
        <w:rPr>
          <w:lang w:eastAsia="en-US"/>
        </w:rPr>
        <w:t>. All of</w:t>
      </w:r>
      <w:r w:rsidRPr="00726342">
        <w:rPr>
          <w:lang w:eastAsia="en-US"/>
        </w:rPr>
        <w:t xml:space="preserve"> </w:t>
      </w:r>
      <w:r w:rsidR="00F842B2" w:rsidRPr="00726342">
        <w:rPr>
          <w:lang w:eastAsia="en-US"/>
        </w:rPr>
        <w:t xml:space="preserve">the </w:t>
      </w:r>
      <w:r w:rsidRPr="00726342">
        <w:rPr>
          <w:lang w:eastAsia="en-US"/>
        </w:rPr>
        <w:t xml:space="preserve">following steps </w:t>
      </w:r>
      <w:r w:rsidR="00CB4614" w:rsidRPr="00726342">
        <w:rPr>
          <w:lang w:eastAsia="en-US"/>
        </w:rPr>
        <w:t>shall</w:t>
      </w:r>
      <w:r w:rsidRPr="00726342">
        <w:rPr>
          <w:lang w:eastAsia="en-US"/>
        </w:rPr>
        <w:t xml:space="preserve"> </w:t>
      </w:r>
      <w:r w:rsidR="00F842B2" w:rsidRPr="00726342">
        <w:rPr>
          <w:lang w:eastAsia="en-US"/>
        </w:rPr>
        <w:t>be taken:</w:t>
      </w:r>
    </w:p>
    <w:p w14:paraId="32068B5C" w14:textId="0026A2A3" w:rsidR="003A2EEB" w:rsidRPr="00726342" w:rsidRDefault="003A2EEB" w:rsidP="00B378CC">
      <w:pPr>
        <w:pStyle w:val="ListParagraph"/>
        <w:numPr>
          <w:ilvl w:val="0"/>
          <w:numId w:val="56"/>
        </w:numPr>
        <w:rPr>
          <w:sz w:val="24"/>
          <w:szCs w:val="24"/>
        </w:rPr>
      </w:pPr>
      <w:r w:rsidRPr="00726342">
        <w:rPr>
          <w:sz w:val="24"/>
          <w:szCs w:val="24"/>
        </w:rPr>
        <w:t>Identify the changes to be made (i.e., functions or software library)</w:t>
      </w:r>
    </w:p>
    <w:p w14:paraId="6539EA0E" w14:textId="6042AF1F" w:rsidR="003A2EEB" w:rsidRPr="00726342" w:rsidRDefault="003A2EEB" w:rsidP="00B378CC">
      <w:pPr>
        <w:pStyle w:val="ListParagraph"/>
        <w:numPr>
          <w:ilvl w:val="0"/>
          <w:numId w:val="56"/>
        </w:numPr>
        <w:rPr>
          <w:sz w:val="24"/>
          <w:szCs w:val="24"/>
        </w:rPr>
      </w:pPr>
      <w:r w:rsidRPr="00726342">
        <w:rPr>
          <w:sz w:val="24"/>
          <w:szCs w:val="24"/>
        </w:rPr>
        <w:t xml:space="preserve">Make the changes </w:t>
      </w:r>
    </w:p>
    <w:p w14:paraId="51B5611C" w14:textId="77777777" w:rsidR="00631488" w:rsidRPr="00726342" w:rsidRDefault="003A2EEB" w:rsidP="000761E0">
      <w:pPr>
        <w:pStyle w:val="ListParagraph"/>
        <w:numPr>
          <w:ilvl w:val="0"/>
          <w:numId w:val="56"/>
        </w:numPr>
        <w:rPr>
          <w:sz w:val="24"/>
          <w:szCs w:val="24"/>
        </w:rPr>
      </w:pPr>
      <w:r w:rsidRPr="00726342">
        <w:rPr>
          <w:sz w:val="24"/>
          <w:szCs w:val="24"/>
        </w:rPr>
        <w:t xml:space="preserve">Test the smart contract </w:t>
      </w:r>
    </w:p>
    <w:p w14:paraId="11313F1E" w14:textId="558C9C86" w:rsidR="00C64075" w:rsidRPr="00726342" w:rsidRDefault="00CB4614" w:rsidP="00D10A36">
      <w:pPr>
        <w:pStyle w:val="ListParagraph"/>
        <w:numPr>
          <w:ilvl w:val="0"/>
          <w:numId w:val="56"/>
        </w:numPr>
        <w:rPr>
          <w:sz w:val="24"/>
          <w:szCs w:val="24"/>
        </w:rPr>
      </w:pPr>
      <w:r w:rsidRPr="00726342">
        <w:rPr>
          <w:sz w:val="24"/>
          <w:szCs w:val="24"/>
        </w:rPr>
        <w:t>Redeploy the smart contract</w:t>
      </w:r>
      <w:r w:rsidR="00D10A36" w:rsidRPr="00726342">
        <w:rPr>
          <w:sz w:val="24"/>
          <w:szCs w:val="24"/>
        </w:rPr>
        <w:t xml:space="preserve"> -- a</w:t>
      </w:r>
      <w:r w:rsidR="00C64075" w:rsidRPr="00726342">
        <w:rPr>
          <w:sz w:val="24"/>
          <w:szCs w:val="24"/>
        </w:rPr>
        <w:t xml:space="preserve"> new version of a </w:t>
      </w:r>
      <w:r w:rsidRPr="00726342">
        <w:rPr>
          <w:sz w:val="24"/>
          <w:szCs w:val="24"/>
        </w:rPr>
        <w:t>s</w:t>
      </w:r>
      <w:r w:rsidR="00C64075" w:rsidRPr="00726342">
        <w:rPr>
          <w:sz w:val="24"/>
          <w:szCs w:val="24"/>
        </w:rPr>
        <w:t xml:space="preserve">mart contract shall not </w:t>
      </w:r>
      <w:r w:rsidR="00F842B2" w:rsidRPr="00726342">
        <w:rPr>
          <w:sz w:val="24"/>
          <w:szCs w:val="24"/>
        </w:rPr>
        <w:t xml:space="preserve">be </w:t>
      </w:r>
      <w:r w:rsidR="00C64075" w:rsidRPr="00726342">
        <w:rPr>
          <w:sz w:val="24"/>
          <w:szCs w:val="24"/>
        </w:rPr>
        <w:t xml:space="preserve">deployed </w:t>
      </w:r>
      <w:r w:rsidRPr="00726342">
        <w:rPr>
          <w:sz w:val="24"/>
          <w:szCs w:val="24"/>
        </w:rPr>
        <w:t>before it has</w:t>
      </w:r>
      <w:r w:rsidR="00C64075" w:rsidRPr="00726342">
        <w:rPr>
          <w:sz w:val="24"/>
          <w:szCs w:val="24"/>
        </w:rPr>
        <w:t xml:space="preserve"> </w:t>
      </w:r>
      <w:r w:rsidRPr="00726342">
        <w:rPr>
          <w:sz w:val="24"/>
          <w:szCs w:val="24"/>
        </w:rPr>
        <w:t>passed the testing.</w:t>
      </w:r>
    </w:p>
    <w:p w14:paraId="51791098" w14:textId="2C66520A" w:rsidR="003A2EEB" w:rsidRDefault="00726342" w:rsidP="00C64075">
      <w:r>
        <w:rPr>
          <w:noProof/>
        </w:rPr>
        <w:drawing>
          <wp:inline distT="0" distB="0" distL="0" distR="0" wp14:anchorId="6C660BDE" wp14:editId="2FB7777A">
            <wp:extent cx="5391492" cy="1315329"/>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7165" cy="1319153"/>
                    </a:xfrm>
                    <a:prstGeom prst="rect">
                      <a:avLst/>
                    </a:prstGeom>
                  </pic:spPr>
                </pic:pic>
              </a:graphicData>
            </a:graphic>
          </wp:inline>
        </w:drawing>
      </w:r>
    </w:p>
    <w:p w14:paraId="16E0E494" w14:textId="4A445309" w:rsidR="00C64075" w:rsidRDefault="00C64075" w:rsidP="00B378CC">
      <w:pPr>
        <w:keepNext/>
        <w:jc w:val="center"/>
      </w:pPr>
    </w:p>
    <w:p w14:paraId="6C590CAB" w14:textId="1C88F45E" w:rsidR="00C64075" w:rsidRDefault="00C64075" w:rsidP="00C64075">
      <w:pPr>
        <w:pStyle w:val="Caption"/>
        <w:jc w:val="center"/>
      </w:pPr>
      <w:r>
        <w:t xml:space="preserve">Figure </w:t>
      </w:r>
      <w:fldSimple w:instr=" STYLEREF 1 \s ">
        <w:r w:rsidR="00864B86">
          <w:rPr>
            <w:noProof/>
          </w:rPr>
          <w:t>9</w:t>
        </w:r>
      </w:fldSimple>
      <w:r w:rsidR="00864B86">
        <w:noBreakHyphen/>
      </w:r>
      <w:fldSimple w:instr=" SEQ Figure \* ARABIC \s 1 ">
        <w:r w:rsidR="00864B86">
          <w:rPr>
            <w:noProof/>
          </w:rPr>
          <w:t>1</w:t>
        </w:r>
      </w:fldSimple>
      <w:r>
        <w:t>: Smart contract update processes</w:t>
      </w:r>
    </w:p>
    <w:p w14:paraId="74AFE9B4" w14:textId="29593138" w:rsidR="00F842B2" w:rsidRDefault="00F842B2" w:rsidP="00B378CC">
      <w:pPr>
        <w:pStyle w:val="Heading2"/>
        <w:numPr>
          <w:ilvl w:val="2"/>
          <w:numId w:val="11"/>
        </w:numPr>
      </w:pPr>
      <w:bookmarkStart w:id="588" w:name="_Toc86326626"/>
      <w:r>
        <w:t xml:space="preserve">Checklist before </w:t>
      </w:r>
      <w:r w:rsidR="00EB3B60">
        <w:t>re</w:t>
      </w:r>
      <w:r>
        <w:t>deployment</w:t>
      </w:r>
      <w:bookmarkEnd w:id="588"/>
    </w:p>
    <w:p w14:paraId="5DC1ED82" w14:textId="7DAEBC44" w:rsidR="00DF7820" w:rsidRPr="00726342" w:rsidRDefault="00DF7820" w:rsidP="00B378CC">
      <w:r w:rsidRPr="00726342">
        <w:rPr>
          <w:lang w:eastAsia="en-US"/>
        </w:rPr>
        <w:t>These steps are mandatory and similar to initial deployment of the smart contract:</w:t>
      </w:r>
    </w:p>
    <w:p w14:paraId="151E2BBE" w14:textId="215E49EB" w:rsidR="00DF7820" w:rsidRPr="00726342" w:rsidRDefault="00DF7820" w:rsidP="000761E0">
      <w:pPr>
        <w:pStyle w:val="ListParagraph"/>
        <w:numPr>
          <w:ilvl w:val="0"/>
          <w:numId w:val="37"/>
        </w:numPr>
        <w:rPr>
          <w:sz w:val="24"/>
          <w:szCs w:val="24"/>
        </w:rPr>
      </w:pPr>
      <w:r w:rsidRPr="00726342">
        <w:rPr>
          <w:sz w:val="24"/>
          <w:szCs w:val="24"/>
        </w:rPr>
        <w:t>Passed the code test (test engineers or developers</w:t>
      </w:r>
      <w:r w:rsidR="00D10A36" w:rsidRPr="00726342">
        <w:rPr>
          <w:sz w:val="24"/>
          <w:szCs w:val="24"/>
        </w:rPr>
        <w:t xml:space="preserve"> shall check and verify this</w:t>
      </w:r>
      <w:r w:rsidRPr="00726342">
        <w:rPr>
          <w:sz w:val="24"/>
          <w:szCs w:val="24"/>
        </w:rPr>
        <w:t>)</w:t>
      </w:r>
      <w:r w:rsidR="00D10A36" w:rsidRPr="00726342">
        <w:rPr>
          <w:sz w:val="24"/>
          <w:szCs w:val="24"/>
        </w:rPr>
        <w:t xml:space="preserve"> as per the guidelines listed in clause 9.</w:t>
      </w:r>
    </w:p>
    <w:p w14:paraId="1E8B258A" w14:textId="60A4A29F" w:rsidR="00DF7820" w:rsidRPr="00726342" w:rsidRDefault="00DF7820" w:rsidP="00FB5644">
      <w:pPr>
        <w:pStyle w:val="ListParagraph"/>
        <w:numPr>
          <w:ilvl w:val="0"/>
          <w:numId w:val="37"/>
        </w:numPr>
        <w:rPr>
          <w:sz w:val="24"/>
          <w:szCs w:val="24"/>
        </w:rPr>
      </w:pPr>
      <w:r w:rsidRPr="00726342">
        <w:rPr>
          <w:sz w:val="24"/>
          <w:szCs w:val="24"/>
        </w:rPr>
        <w:t>Passed the testbed/sandbox test (test engineers or developers</w:t>
      </w:r>
      <w:r w:rsidR="00D10A36" w:rsidRPr="00726342">
        <w:rPr>
          <w:sz w:val="24"/>
          <w:szCs w:val="24"/>
        </w:rPr>
        <w:t xml:space="preserve"> shall check and verify this</w:t>
      </w:r>
      <w:r w:rsidRPr="00726342">
        <w:rPr>
          <w:sz w:val="24"/>
          <w:szCs w:val="24"/>
        </w:rPr>
        <w:t>)</w:t>
      </w:r>
      <w:r w:rsidR="00D10A36" w:rsidRPr="00726342">
        <w:rPr>
          <w:sz w:val="24"/>
          <w:szCs w:val="24"/>
        </w:rPr>
        <w:t xml:space="preserve"> as per the guidelines in clause 9.</w:t>
      </w:r>
    </w:p>
    <w:p w14:paraId="5C1432BF" w14:textId="4873E735" w:rsidR="00DF7820" w:rsidRPr="00726342" w:rsidRDefault="00DF7820" w:rsidP="00FB5644">
      <w:pPr>
        <w:pStyle w:val="ListParagraph"/>
        <w:numPr>
          <w:ilvl w:val="0"/>
          <w:numId w:val="37"/>
        </w:numPr>
        <w:rPr>
          <w:sz w:val="24"/>
          <w:szCs w:val="24"/>
        </w:rPr>
      </w:pPr>
      <w:r w:rsidRPr="00726342">
        <w:rPr>
          <w:sz w:val="24"/>
          <w:szCs w:val="24"/>
        </w:rPr>
        <w:t>If the test is carried out by test engineers, then confirmation is required from developers that the tests met the requirements.</w:t>
      </w:r>
      <w:r w:rsidR="00D10A36" w:rsidRPr="00726342">
        <w:rPr>
          <w:sz w:val="24"/>
          <w:szCs w:val="24"/>
        </w:rPr>
        <w:t xml:space="preserve"> The testing requirements shall follow the guidelines listed in clause 9.</w:t>
      </w:r>
    </w:p>
    <w:p w14:paraId="03C82515" w14:textId="77777777" w:rsidR="00DF7820" w:rsidRPr="00FB5644" w:rsidRDefault="00DF7820" w:rsidP="00B378CC">
      <w:pPr>
        <w:pStyle w:val="ListParagraph"/>
      </w:pPr>
    </w:p>
    <w:p w14:paraId="27D9DDA9" w14:textId="77777777" w:rsidR="00F842B2" w:rsidRPr="00CB4614" w:rsidRDefault="00F842B2" w:rsidP="00B378CC"/>
    <w:p w14:paraId="51DC9668" w14:textId="0DB1B3D2" w:rsidR="00D07871" w:rsidRPr="00FB5644" w:rsidRDefault="00D07871" w:rsidP="00B378CC">
      <w:pPr>
        <w:pStyle w:val="Heading2"/>
        <w:numPr>
          <w:ilvl w:val="2"/>
          <w:numId w:val="11"/>
        </w:numPr>
      </w:pPr>
      <w:bookmarkStart w:id="589" w:name="_Toc86326627"/>
      <w:r w:rsidRPr="00FB5644">
        <w:t>Securely Inactivating old contract</w:t>
      </w:r>
      <w:bookmarkEnd w:id="589"/>
    </w:p>
    <w:p w14:paraId="4FA42A5E" w14:textId="77777777" w:rsidR="00631488" w:rsidRPr="00726342" w:rsidRDefault="00C64075" w:rsidP="00B378CC">
      <w:pPr>
        <w:pStyle w:val="ListParagraph"/>
        <w:numPr>
          <w:ilvl w:val="0"/>
          <w:numId w:val="135"/>
        </w:numPr>
        <w:rPr>
          <w:sz w:val="24"/>
          <w:szCs w:val="24"/>
        </w:rPr>
      </w:pPr>
      <w:r w:rsidRPr="00726342">
        <w:rPr>
          <w:sz w:val="24"/>
          <w:szCs w:val="24"/>
        </w:rPr>
        <w:t xml:space="preserve">Old version of the smart contract shall be </w:t>
      </w:r>
      <w:r w:rsidR="00DF7820" w:rsidRPr="00726342">
        <w:rPr>
          <w:sz w:val="24"/>
          <w:szCs w:val="24"/>
        </w:rPr>
        <w:t>terminated</w:t>
      </w:r>
      <w:r w:rsidRPr="00726342">
        <w:rPr>
          <w:sz w:val="24"/>
          <w:szCs w:val="24"/>
        </w:rPr>
        <w:t xml:space="preserve"> </w:t>
      </w:r>
      <w:r w:rsidR="007324DC" w:rsidRPr="00726342">
        <w:rPr>
          <w:sz w:val="24"/>
          <w:szCs w:val="24"/>
        </w:rPr>
        <w:t>before or concurrently with</w:t>
      </w:r>
      <w:r w:rsidRPr="00726342">
        <w:rPr>
          <w:sz w:val="24"/>
          <w:szCs w:val="24"/>
        </w:rPr>
        <w:t xml:space="preserve"> the deployment of </w:t>
      </w:r>
      <w:r w:rsidR="007324DC" w:rsidRPr="00726342">
        <w:rPr>
          <w:sz w:val="24"/>
          <w:szCs w:val="24"/>
        </w:rPr>
        <w:t xml:space="preserve">a </w:t>
      </w:r>
      <w:r w:rsidRPr="00726342">
        <w:rPr>
          <w:sz w:val="24"/>
          <w:szCs w:val="24"/>
        </w:rPr>
        <w:t>new</w:t>
      </w:r>
      <w:r w:rsidR="007324DC" w:rsidRPr="00726342">
        <w:rPr>
          <w:sz w:val="24"/>
          <w:szCs w:val="24"/>
        </w:rPr>
        <w:t xml:space="preserve">/updated </w:t>
      </w:r>
      <w:r w:rsidRPr="00726342">
        <w:rPr>
          <w:sz w:val="24"/>
          <w:szCs w:val="24"/>
        </w:rPr>
        <w:t>version</w:t>
      </w:r>
      <w:r w:rsidR="00DF7820" w:rsidRPr="00726342">
        <w:rPr>
          <w:sz w:val="24"/>
          <w:szCs w:val="24"/>
        </w:rPr>
        <w:t xml:space="preserve">. </w:t>
      </w:r>
    </w:p>
    <w:p w14:paraId="77CD7B65" w14:textId="77777777" w:rsidR="00631488" w:rsidRPr="00726342" w:rsidRDefault="007324DC" w:rsidP="00B378CC">
      <w:pPr>
        <w:pStyle w:val="ListParagraph"/>
        <w:numPr>
          <w:ilvl w:val="0"/>
          <w:numId w:val="136"/>
        </w:numPr>
        <w:rPr>
          <w:sz w:val="24"/>
          <w:szCs w:val="24"/>
        </w:rPr>
      </w:pPr>
      <w:r w:rsidRPr="00726342">
        <w:rPr>
          <w:sz w:val="24"/>
          <w:szCs w:val="24"/>
        </w:rPr>
        <w:t xml:space="preserve">The sequence is decided on a case-by-case basis by the stakeholders and the governance. </w:t>
      </w:r>
    </w:p>
    <w:p w14:paraId="2821F7D1" w14:textId="5AC94E4B" w:rsidR="007324DC" w:rsidRPr="00726342" w:rsidRDefault="007324DC" w:rsidP="00B378CC">
      <w:pPr>
        <w:pStyle w:val="ListParagraph"/>
        <w:numPr>
          <w:ilvl w:val="0"/>
          <w:numId w:val="135"/>
        </w:numPr>
        <w:rPr>
          <w:sz w:val="24"/>
          <w:szCs w:val="24"/>
        </w:rPr>
      </w:pPr>
      <w:r w:rsidRPr="00726342">
        <w:rPr>
          <w:sz w:val="24"/>
          <w:szCs w:val="24"/>
        </w:rPr>
        <w:t>In either case, the agreement or the smart contract shall not be affected by this transition from the old to the new/revised contract.</w:t>
      </w:r>
    </w:p>
    <w:p w14:paraId="5621DF35" w14:textId="77777777" w:rsidR="007324DC" w:rsidRPr="00726342" w:rsidRDefault="007324DC" w:rsidP="00C64075">
      <w:pPr>
        <w:rPr>
          <w:lang w:eastAsia="en-US"/>
        </w:rPr>
      </w:pPr>
    </w:p>
    <w:p w14:paraId="754C3683" w14:textId="68453A3A" w:rsidR="00C64075" w:rsidRPr="00726342" w:rsidRDefault="007324DC" w:rsidP="00C64075">
      <w:pPr>
        <w:rPr>
          <w:lang w:eastAsia="en-US"/>
        </w:rPr>
      </w:pPr>
      <w:r w:rsidRPr="00726342">
        <w:rPr>
          <w:lang w:eastAsia="en-US"/>
        </w:rPr>
        <w:lastRenderedPageBreak/>
        <w:t>The requirements are as follows</w:t>
      </w:r>
      <w:r w:rsidR="00C64075" w:rsidRPr="00726342">
        <w:rPr>
          <w:lang w:eastAsia="en-US"/>
        </w:rPr>
        <w:t>:</w:t>
      </w:r>
    </w:p>
    <w:p w14:paraId="78D27129" w14:textId="77777777" w:rsidR="00631488" w:rsidRPr="00726342" w:rsidRDefault="00C64075" w:rsidP="00631488">
      <w:pPr>
        <w:pStyle w:val="ListParagraph"/>
        <w:numPr>
          <w:ilvl w:val="0"/>
          <w:numId w:val="135"/>
        </w:numPr>
        <w:rPr>
          <w:sz w:val="24"/>
          <w:szCs w:val="24"/>
        </w:rPr>
      </w:pPr>
      <w:r w:rsidRPr="00726342">
        <w:rPr>
          <w:sz w:val="24"/>
          <w:szCs w:val="24"/>
        </w:rPr>
        <w:t xml:space="preserve">The start date of the new version shall be after the </w:t>
      </w:r>
      <w:r w:rsidR="007324DC" w:rsidRPr="00726342">
        <w:rPr>
          <w:sz w:val="24"/>
          <w:szCs w:val="24"/>
        </w:rPr>
        <w:t>termination</w:t>
      </w:r>
      <w:r w:rsidRPr="00726342">
        <w:rPr>
          <w:sz w:val="24"/>
          <w:szCs w:val="24"/>
        </w:rPr>
        <w:t xml:space="preserve"> </w:t>
      </w:r>
      <w:r w:rsidR="00F842B2" w:rsidRPr="00726342">
        <w:rPr>
          <w:sz w:val="24"/>
          <w:szCs w:val="24"/>
        </w:rPr>
        <w:t xml:space="preserve">date </w:t>
      </w:r>
      <w:r w:rsidRPr="00726342">
        <w:rPr>
          <w:sz w:val="24"/>
          <w:szCs w:val="24"/>
        </w:rPr>
        <w:t xml:space="preserve">of </w:t>
      </w:r>
      <w:r w:rsidR="00F842B2" w:rsidRPr="00726342">
        <w:rPr>
          <w:sz w:val="24"/>
          <w:szCs w:val="24"/>
        </w:rPr>
        <w:t xml:space="preserve">the </w:t>
      </w:r>
      <w:r w:rsidRPr="00726342">
        <w:rPr>
          <w:sz w:val="24"/>
          <w:szCs w:val="24"/>
        </w:rPr>
        <w:t xml:space="preserve">old version. </w:t>
      </w:r>
    </w:p>
    <w:p w14:paraId="626A7A85" w14:textId="3F0451CB" w:rsidR="00631488" w:rsidRPr="00726342" w:rsidRDefault="00C64075" w:rsidP="00631488">
      <w:pPr>
        <w:pStyle w:val="ListParagraph"/>
        <w:numPr>
          <w:ilvl w:val="0"/>
          <w:numId w:val="136"/>
        </w:numPr>
        <w:rPr>
          <w:sz w:val="24"/>
          <w:szCs w:val="24"/>
        </w:rPr>
      </w:pPr>
      <w:r w:rsidRPr="00726342">
        <w:rPr>
          <w:sz w:val="24"/>
          <w:szCs w:val="24"/>
        </w:rPr>
        <w:t xml:space="preserve">The time between the start of new version and end of old version is up to the stakeholders and </w:t>
      </w:r>
      <w:r w:rsidR="00F842B2" w:rsidRPr="00726342">
        <w:rPr>
          <w:sz w:val="24"/>
          <w:szCs w:val="24"/>
        </w:rPr>
        <w:t xml:space="preserve">the </w:t>
      </w:r>
      <w:r w:rsidRPr="00726342">
        <w:rPr>
          <w:sz w:val="24"/>
          <w:szCs w:val="24"/>
        </w:rPr>
        <w:t xml:space="preserve">governance </w:t>
      </w:r>
      <w:r w:rsidR="00726342" w:rsidRPr="00726342">
        <w:rPr>
          <w:sz w:val="24"/>
          <w:szCs w:val="24"/>
        </w:rPr>
        <w:t>but</w:t>
      </w:r>
      <w:r w:rsidR="00726342">
        <w:rPr>
          <w:sz w:val="24"/>
          <w:szCs w:val="24"/>
        </w:rPr>
        <w:t>;</w:t>
      </w:r>
    </w:p>
    <w:p w14:paraId="4E5C35BC" w14:textId="1B8F4583" w:rsidR="00C64075" w:rsidRPr="00726342" w:rsidRDefault="00F842B2" w:rsidP="00B378CC">
      <w:pPr>
        <w:pStyle w:val="ListParagraph"/>
        <w:numPr>
          <w:ilvl w:val="0"/>
          <w:numId w:val="135"/>
        </w:numPr>
        <w:rPr>
          <w:sz w:val="24"/>
          <w:szCs w:val="24"/>
        </w:rPr>
      </w:pPr>
      <w:r w:rsidRPr="00726342">
        <w:rPr>
          <w:sz w:val="24"/>
          <w:szCs w:val="24"/>
        </w:rPr>
        <w:t>in no circumstances two</w:t>
      </w:r>
      <w:r w:rsidR="00C64075" w:rsidRPr="00726342">
        <w:rPr>
          <w:sz w:val="24"/>
          <w:szCs w:val="24"/>
        </w:rPr>
        <w:t xml:space="preserve"> versions of a smart contracts shall be active at the same time.</w:t>
      </w:r>
    </w:p>
    <w:p w14:paraId="08417000" w14:textId="5C414CAF" w:rsidR="00EB3B60" w:rsidRPr="00726342" w:rsidRDefault="00EB3B60" w:rsidP="00B378CC"/>
    <w:p w14:paraId="17384E33" w14:textId="77777777" w:rsidR="00C64075" w:rsidRPr="00726342" w:rsidRDefault="00C64075" w:rsidP="00B378CC">
      <w:pPr>
        <w:pStyle w:val="ListParagraph"/>
        <w:ind w:left="928"/>
        <w:rPr>
          <w:sz w:val="24"/>
          <w:szCs w:val="24"/>
        </w:rPr>
      </w:pPr>
    </w:p>
    <w:p w14:paraId="10DBDF89" w14:textId="77777777" w:rsidR="00CC2C97" w:rsidRPr="00D07871" w:rsidRDefault="00CC2C97" w:rsidP="00CC2C97"/>
    <w:p w14:paraId="58FBB62A" w14:textId="77777777" w:rsidR="00D07871" w:rsidRPr="00D07871" w:rsidRDefault="00D07871" w:rsidP="00D07871"/>
    <w:p w14:paraId="425541C7" w14:textId="77777777" w:rsidR="00487B28" w:rsidRPr="00D4628B" w:rsidRDefault="00487B28" w:rsidP="00593407"/>
    <w:p w14:paraId="2D9DF514" w14:textId="2D581F05" w:rsidR="00C6227F" w:rsidRPr="001E20E2" w:rsidRDefault="00C6227F" w:rsidP="00B378CC">
      <w:pPr>
        <w:pStyle w:val="Heading1"/>
        <w:numPr>
          <w:ilvl w:val="0"/>
          <w:numId w:val="11"/>
        </w:numPr>
        <w:pBdr>
          <w:top w:val="single" w:sz="12" w:space="0" w:color="auto"/>
        </w:pBdr>
        <w:ind w:left="1140"/>
      </w:pPr>
      <w:bookmarkStart w:id="590" w:name="_Toc68586230"/>
      <w:bookmarkStart w:id="591" w:name="_Toc86326628"/>
      <w:r w:rsidRPr="002E20CF">
        <w:t>Threats</w:t>
      </w:r>
      <w:r w:rsidRPr="001E20E2">
        <w:t xml:space="preserve"> and Security</w:t>
      </w:r>
      <w:bookmarkEnd w:id="590"/>
      <w:bookmarkEnd w:id="591"/>
    </w:p>
    <w:p w14:paraId="6823A232" w14:textId="6A0A89C0" w:rsidR="008E65C5" w:rsidRDefault="00CC2C97" w:rsidP="00B378CC">
      <w:pPr>
        <w:pStyle w:val="Heading2"/>
        <w:numPr>
          <w:ilvl w:val="1"/>
          <w:numId w:val="11"/>
        </w:numPr>
      </w:pPr>
      <w:bookmarkStart w:id="592" w:name="_Toc86326629"/>
      <w:r>
        <w:t>Introduction</w:t>
      </w:r>
      <w:bookmarkEnd w:id="592"/>
    </w:p>
    <w:p w14:paraId="24E55F81" w14:textId="328734F2" w:rsidR="008E65C5" w:rsidRPr="00D1766C" w:rsidRDefault="00335D38" w:rsidP="00B378CC">
      <w:r>
        <w:rPr>
          <w:lang w:eastAsia="en-US"/>
        </w:rPr>
        <w:t>To use smart contracts for contractual</w:t>
      </w:r>
      <w:r w:rsidR="00A70F9F">
        <w:rPr>
          <w:lang w:eastAsia="en-US"/>
        </w:rPr>
        <w:t xml:space="preserve"> purposes</w:t>
      </w:r>
      <w:r>
        <w:rPr>
          <w:lang w:eastAsia="en-US"/>
        </w:rPr>
        <w:t xml:space="preserve">, </w:t>
      </w:r>
      <w:r w:rsidR="00A70F9F">
        <w:rPr>
          <w:lang w:eastAsia="en-US"/>
        </w:rPr>
        <w:t>t</w:t>
      </w:r>
      <w:r>
        <w:rPr>
          <w:lang w:eastAsia="en-US"/>
        </w:rPr>
        <w:t xml:space="preserve">hey </w:t>
      </w:r>
      <w:r w:rsidR="00A70F9F">
        <w:rPr>
          <w:lang w:eastAsia="en-US"/>
        </w:rPr>
        <w:t>should be</w:t>
      </w:r>
      <w:r>
        <w:rPr>
          <w:lang w:eastAsia="en-US"/>
        </w:rPr>
        <w:t xml:space="preserve"> secured and impenetrable. </w:t>
      </w:r>
      <w:r w:rsidR="00114947">
        <w:rPr>
          <w:lang w:eastAsia="en-US"/>
        </w:rPr>
        <w:t>Threats and dangers to a smart contract are highlighted</w:t>
      </w:r>
      <w:r w:rsidR="00A70F9F">
        <w:rPr>
          <w:lang w:eastAsia="en-US"/>
        </w:rPr>
        <w:t xml:space="preserve"> </w:t>
      </w:r>
      <w:r w:rsidR="00114947">
        <w:rPr>
          <w:lang w:eastAsia="en-US"/>
        </w:rPr>
        <w:t>in GR PDL 004[i.2].</w:t>
      </w:r>
    </w:p>
    <w:p w14:paraId="03270745" w14:textId="3DE0AA59" w:rsidR="001C73BF" w:rsidRDefault="001C73BF" w:rsidP="00B378CC">
      <w:pPr>
        <w:pStyle w:val="Heading2"/>
        <w:numPr>
          <w:ilvl w:val="1"/>
          <w:numId w:val="11"/>
        </w:numPr>
      </w:pPr>
      <w:bookmarkStart w:id="593" w:name="_Toc79667053"/>
      <w:bookmarkStart w:id="594" w:name="_Toc79872200"/>
      <w:bookmarkStart w:id="595" w:name="_Toc80273120"/>
      <w:bookmarkStart w:id="596" w:name="_Toc81305596"/>
      <w:bookmarkStart w:id="597" w:name="_Toc68586231"/>
      <w:bookmarkStart w:id="598" w:name="_Toc86326630"/>
      <w:bookmarkEnd w:id="593"/>
      <w:bookmarkEnd w:id="594"/>
      <w:bookmarkEnd w:id="595"/>
      <w:bookmarkEnd w:id="596"/>
      <w:r w:rsidRPr="001E20E2">
        <w:t>Threats</w:t>
      </w:r>
      <w:bookmarkEnd w:id="597"/>
      <w:bookmarkEnd w:id="598"/>
    </w:p>
    <w:p w14:paraId="6EF3E06A" w14:textId="1AFDF666" w:rsidR="00E10006" w:rsidRDefault="00E10006" w:rsidP="00B378CC">
      <w:pPr>
        <w:pStyle w:val="Heading2"/>
        <w:numPr>
          <w:ilvl w:val="2"/>
          <w:numId w:val="11"/>
        </w:numPr>
      </w:pPr>
      <w:bookmarkStart w:id="599" w:name="_Toc86326631"/>
      <w:r>
        <w:t>Smart Contract programming Errors</w:t>
      </w:r>
      <w:bookmarkEnd w:id="599"/>
    </w:p>
    <w:p w14:paraId="3CA2D3A2" w14:textId="0806F64B" w:rsidR="00A70F9F" w:rsidRDefault="00E10006" w:rsidP="00CB4614">
      <w:pPr>
        <w:rPr>
          <w:lang w:eastAsia="en-US"/>
        </w:rPr>
      </w:pPr>
      <w:r>
        <w:rPr>
          <w:lang w:eastAsia="en-US"/>
        </w:rPr>
        <w:t xml:space="preserve">As discussed in earlier sections, smart contracts are immutable, therefore any error done in programming would make </w:t>
      </w:r>
      <w:r w:rsidR="00A70F9F">
        <w:rPr>
          <w:lang w:eastAsia="en-US"/>
        </w:rPr>
        <w:t xml:space="preserve">a </w:t>
      </w:r>
      <w:r>
        <w:rPr>
          <w:lang w:eastAsia="en-US"/>
        </w:rPr>
        <w:t>smart contract perform invalid/erroneous executions. Such an action may cause people hefty damages such as monetary losses and reputation</w:t>
      </w:r>
      <w:r w:rsidR="00A70F9F">
        <w:rPr>
          <w:lang w:eastAsia="en-US"/>
        </w:rPr>
        <w:t>al</w:t>
      </w:r>
      <w:r>
        <w:rPr>
          <w:lang w:eastAsia="en-US"/>
        </w:rPr>
        <w:t xml:space="preserve"> damages. It is the contract owners</w:t>
      </w:r>
      <w:r w:rsidR="00A70F9F">
        <w:rPr>
          <w:lang w:eastAsia="en-US"/>
        </w:rPr>
        <w:t>’</w:t>
      </w:r>
      <w:r>
        <w:rPr>
          <w:lang w:eastAsia="en-US"/>
        </w:rPr>
        <w:t xml:space="preserve"> and developers</w:t>
      </w:r>
      <w:r w:rsidR="00A70F9F">
        <w:rPr>
          <w:lang w:eastAsia="en-US"/>
        </w:rPr>
        <w:t>’</w:t>
      </w:r>
      <w:r>
        <w:rPr>
          <w:lang w:eastAsia="en-US"/>
        </w:rPr>
        <w:t xml:space="preserve"> shared responsibility that </w:t>
      </w:r>
      <w:r w:rsidR="00A70F9F">
        <w:rPr>
          <w:lang w:eastAsia="en-US"/>
        </w:rPr>
        <w:t xml:space="preserve">the </w:t>
      </w:r>
      <w:r>
        <w:rPr>
          <w:lang w:eastAsia="en-US"/>
        </w:rPr>
        <w:t xml:space="preserve">testing checklist (clause 8.5) is followed before the deployment of the contract. </w:t>
      </w:r>
      <w:r w:rsidR="00A70F9F">
        <w:rPr>
          <w:lang w:eastAsia="en-US"/>
        </w:rPr>
        <w:t xml:space="preserve"> </w:t>
      </w:r>
    </w:p>
    <w:p w14:paraId="0A4F8564" w14:textId="77777777" w:rsidR="00A70F9F" w:rsidRDefault="00A70F9F" w:rsidP="00CB4614">
      <w:pPr>
        <w:rPr>
          <w:lang w:eastAsia="en-US"/>
        </w:rPr>
      </w:pPr>
    </w:p>
    <w:p w14:paraId="2B2E5094" w14:textId="0B058F6B" w:rsidR="00E10006" w:rsidRPr="00726342" w:rsidRDefault="00E10006" w:rsidP="00A70F9F">
      <w:pPr>
        <w:pStyle w:val="ListParagraph"/>
        <w:numPr>
          <w:ilvl w:val="0"/>
          <w:numId w:val="140"/>
        </w:numPr>
        <w:rPr>
          <w:sz w:val="24"/>
          <w:szCs w:val="24"/>
        </w:rPr>
      </w:pPr>
      <w:r w:rsidRPr="00726342">
        <w:rPr>
          <w:sz w:val="24"/>
          <w:szCs w:val="24"/>
        </w:rPr>
        <w:t>Governance shall ensure that all the owners of the contracts are following the correct procedures</w:t>
      </w:r>
      <w:r w:rsidR="00A70F9F" w:rsidRPr="00726342">
        <w:rPr>
          <w:sz w:val="24"/>
          <w:szCs w:val="24"/>
        </w:rPr>
        <w:t xml:space="preserve"> for the coding and testing as specified in this document and ISG PDL GR 004</w:t>
      </w:r>
      <w:r w:rsidRPr="00726342">
        <w:rPr>
          <w:sz w:val="24"/>
          <w:szCs w:val="24"/>
        </w:rPr>
        <w:t>.</w:t>
      </w:r>
      <w:r w:rsidR="00A70F9F" w:rsidRPr="00726342">
        <w:rPr>
          <w:sz w:val="24"/>
          <w:szCs w:val="24"/>
        </w:rPr>
        <w:t xml:space="preserve"> </w:t>
      </w:r>
    </w:p>
    <w:p w14:paraId="15649DF9" w14:textId="2F90DE1A" w:rsidR="00766B2E" w:rsidRPr="00726342" w:rsidRDefault="00A70F9F" w:rsidP="00726342">
      <w:pPr>
        <w:pStyle w:val="ListParagraph"/>
        <w:numPr>
          <w:ilvl w:val="0"/>
          <w:numId w:val="140"/>
        </w:numPr>
        <w:rPr>
          <w:sz w:val="24"/>
          <w:szCs w:val="24"/>
        </w:rPr>
      </w:pPr>
      <w:r w:rsidRPr="00726342">
        <w:rPr>
          <w:sz w:val="24"/>
          <w:szCs w:val="24"/>
        </w:rPr>
        <w:t xml:space="preserve">A smart contract shall be tested against a pre-defined list of </w:t>
      </w:r>
      <w:r w:rsidR="00DF21F2" w:rsidRPr="00726342">
        <w:rPr>
          <w:sz w:val="24"/>
          <w:szCs w:val="24"/>
        </w:rPr>
        <w:t>tests based on the requirements defined in clause 9</w:t>
      </w:r>
      <w:r w:rsidRPr="00726342">
        <w:rPr>
          <w:sz w:val="24"/>
          <w:szCs w:val="24"/>
        </w:rPr>
        <w:t xml:space="preserve"> should pass those tests as a pr</w:t>
      </w:r>
      <w:r w:rsidR="00DF21F2" w:rsidRPr="00726342">
        <w:rPr>
          <w:sz w:val="24"/>
          <w:szCs w:val="24"/>
        </w:rPr>
        <w:t>e-condition to deployment.</w:t>
      </w:r>
    </w:p>
    <w:p w14:paraId="76433BC7" w14:textId="7FB89D87" w:rsidR="001C73BF" w:rsidRDefault="001C73BF" w:rsidP="00B378CC">
      <w:pPr>
        <w:pStyle w:val="Heading2"/>
        <w:numPr>
          <w:ilvl w:val="2"/>
          <w:numId w:val="11"/>
        </w:numPr>
      </w:pPr>
      <w:bookmarkStart w:id="600" w:name="_Toc79667056"/>
      <w:bookmarkStart w:id="601" w:name="_Toc79872203"/>
      <w:bookmarkStart w:id="602" w:name="_Toc80273123"/>
      <w:bookmarkStart w:id="603" w:name="_Toc81305599"/>
      <w:bookmarkStart w:id="604" w:name="_Toc68586232"/>
      <w:bookmarkStart w:id="605" w:name="_Toc86326632"/>
      <w:bookmarkEnd w:id="600"/>
      <w:bookmarkEnd w:id="601"/>
      <w:bookmarkEnd w:id="602"/>
      <w:bookmarkEnd w:id="603"/>
      <w:r>
        <w:t>Internal Threats</w:t>
      </w:r>
      <w:bookmarkEnd w:id="604"/>
      <w:bookmarkEnd w:id="605"/>
    </w:p>
    <w:p w14:paraId="272BCBC8" w14:textId="1DE1B29A" w:rsidR="00335D38" w:rsidRDefault="00335D38" w:rsidP="00B378CC">
      <w:pPr>
        <w:pStyle w:val="Heading2"/>
        <w:numPr>
          <w:ilvl w:val="3"/>
          <w:numId w:val="11"/>
        </w:numPr>
      </w:pPr>
      <w:bookmarkStart w:id="606" w:name="_Toc86326633"/>
      <w:r>
        <w:t>Transactions Ordering</w:t>
      </w:r>
      <w:bookmarkEnd w:id="606"/>
    </w:p>
    <w:p w14:paraId="69B8796F" w14:textId="52DA345C" w:rsidR="00DF21F2" w:rsidRPr="00EA772D" w:rsidRDefault="00DF21F2" w:rsidP="00335D38">
      <w:pPr>
        <w:rPr>
          <w:lang w:eastAsia="en-US"/>
        </w:rPr>
      </w:pPr>
      <w:r w:rsidRPr="00EA772D">
        <w:rPr>
          <w:lang w:eastAsia="en-US"/>
        </w:rPr>
        <w:t>S</w:t>
      </w:r>
      <w:r w:rsidR="00335D38" w:rsidRPr="00EA772D">
        <w:rPr>
          <w:lang w:eastAsia="en-US"/>
        </w:rPr>
        <w:t xml:space="preserve">mart contracts </w:t>
      </w:r>
      <w:r w:rsidRPr="00EA772D">
        <w:rPr>
          <w:lang w:eastAsia="en-US"/>
        </w:rPr>
        <w:t>may require information resulting from previous transactions</w:t>
      </w:r>
      <w:r w:rsidR="00335D38" w:rsidRPr="00EA772D">
        <w:rPr>
          <w:lang w:eastAsia="en-US"/>
        </w:rPr>
        <w:t>.</w:t>
      </w:r>
      <w:r w:rsidRPr="00EA772D">
        <w:rPr>
          <w:lang w:eastAsia="en-US"/>
        </w:rPr>
        <w:t xml:space="preserve"> </w:t>
      </w:r>
    </w:p>
    <w:p w14:paraId="4CCDD86C" w14:textId="77777777" w:rsidR="00DF21F2" w:rsidRPr="00EA772D" w:rsidRDefault="00DF21F2" w:rsidP="00335D38">
      <w:pPr>
        <w:rPr>
          <w:lang w:eastAsia="en-US"/>
        </w:rPr>
      </w:pPr>
    </w:p>
    <w:p w14:paraId="1A3B5524" w14:textId="1D0864EE" w:rsidR="00DF21F2" w:rsidRPr="00EA772D" w:rsidRDefault="00DF21F2" w:rsidP="00DF21F2">
      <w:pPr>
        <w:pStyle w:val="ListParagraph"/>
        <w:numPr>
          <w:ilvl w:val="0"/>
          <w:numId w:val="141"/>
        </w:numPr>
        <w:rPr>
          <w:sz w:val="24"/>
          <w:szCs w:val="24"/>
        </w:rPr>
      </w:pPr>
      <w:r w:rsidRPr="00EA772D">
        <w:rPr>
          <w:sz w:val="24"/>
          <w:szCs w:val="24"/>
        </w:rPr>
        <w:t>The governance shall sequence the transaction executions such that dependent smart contracts operate in a consecutive manner.</w:t>
      </w:r>
    </w:p>
    <w:p w14:paraId="41CEC0BD" w14:textId="79E18884" w:rsidR="00DF21F2" w:rsidRPr="00EA772D" w:rsidRDefault="00DF21F2" w:rsidP="00B378CC">
      <w:pPr>
        <w:pStyle w:val="ListParagraph"/>
        <w:numPr>
          <w:ilvl w:val="0"/>
          <w:numId w:val="141"/>
        </w:numPr>
        <w:rPr>
          <w:sz w:val="24"/>
          <w:szCs w:val="24"/>
        </w:rPr>
      </w:pPr>
      <w:r w:rsidRPr="00EA772D">
        <w:rPr>
          <w:sz w:val="24"/>
          <w:szCs w:val="24"/>
        </w:rPr>
        <w:t>A smart contract shall receive a correct data for its execution. G</w:t>
      </w:r>
      <w:r w:rsidR="00335D38" w:rsidRPr="00EA772D">
        <w:rPr>
          <w:sz w:val="24"/>
          <w:szCs w:val="24"/>
        </w:rPr>
        <w:t>overnance of the PDL shall keep track of PDL latency</w:t>
      </w:r>
      <w:r w:rsidRPr="00EA772D">
        <w:rPr>
          <w:sz w:val="24"/>
          <w:szCs w:val="24"/>
        </w:rPr>
        <w:t>.</w:t>
      </w:r>
    </w:p>
    <w:p w14:paraId="6BF5B7CA" w14:textId="77777777" w:rsidR="00DF21F2" w:rsidRPr="00EA772D" w:rsidRDefault="00DF21F2" w:rsidP="00BD32EE">
      <w:pPr>
        <w:pStyle w:val="ListParagraph"/>
        <w:ind w:left="928"/>
        <w:rPr>
          <w:sz w:val="24"/>
          <w:szCs w:val="24"/>
        </w:rPr>
      </w:pPr>
    </w:p>
    <w:p w14:paraId="1E9BB531" w14:textId="7ECE2435" w:rsidR="00335D38" w:rsidRPr="00EA772D" w:rsidRDefault="00335D38" w:rsidP="00D824DD">
      <w:pPr>
        <w:pStyle w:val="ListParagraph"/>
        <w:numPr>
          <w:ilvl w:val="0"/>
          <w:numId w:val="215"/>
        </w:numPr>
        <w:rPr>
          <w:sz w:val="24"/>
          <w:szCs w:val="24"/>
        </w:rPr>
      </w:pPr>
      <w:r w:rsidRPr="00EA772D">
        <w:rPr>
          <w:sz w:val="24"/>
          <w:szCs w:val="24"/>
        </w:rPr>
        <w:t xml:space="preserve">may introduce a wait time before the execution of smart contract. For example, if a PDL has 5ms transaction latency, the smart contracts will wait for this time before starting the execution. </w:t>
      </w:r>
    </w:p>
    <w:p w14:paraId="5624A938" w14:textId="18DBC630" w:rsidR="00335D38" w:rsidRDefault="00335D38" w:rsidP="00335D38">
      <w:pPr>
        <w:rPr>
          <w:lang w:eastAsia="en-US"/>
        </w:rPr>
      </w:pPr>
    </w:p>
    <w:p w14:paraId="424ED1B7" w14:textId="50D1610B" w:rsidR="00335D38" w:rsidRDefault="00335D38" w:rsidP="00B378CC">
      <w:pPr>
        <w:pStyle w:val="Heading2"/>
        <w:numPr>
          <w:ilvl w:val="3"/>
          <w:numId w:val="11"/>
        </w:numPr>
      </w:pPr>
      <w:bookmarkStart w:id="607" w:name="_Toc86326634"/>
      <w:r>
        <w:lastRenderedPageBreak/>
        <w:t>Malicious/Accidental Executions</w:t>
      </w:r>
      <w:bookmarkEnd w:id="607"/>
    </w:p>
    <w:p w14:paraId="52906295" w14:textId="0142B86E" w:rsidR="00766B2E" w:rsidRPr="00EA772D" w:rsidRDefault="00DF21F2" w:rsidP="00335D38">
      <w:pPr>
        <w:rPr>
          <w:lang w:eastAsia="en-US"/>
        </w:rPr>
      </w:pPr>
      <w:r>
        <w:rPr>
          <w:lang w:eastAsia="en-US"/>
        </w:rPr>
        <w:t xml:space="preserve">Albeit </w:t>
      </w:r>
      <w:r w:rsidR="00335D38">
        <w:rPr>
          <w:lang w:eastAsia="en-US"/>
        </w:rPr>
        <w:t xml:space="preserve">the access control </w:t>
      </w:r>
      <w:r>
        <w:rPr>
          <w:lang w:eastAsia="en-US"/>
        </w:rPr>
        <w:t xml:space="preserve">mechanisms it </w:t>
      </w:r>
      <w:r w:rsidR="00B503B2">
        <w:rPr>
          <w:lang w:eastAsia="en-US"/>
        </w:rPr>
        <w:t>is still</w:t>
      </w:r>
      <w:r w:rsidR="00335D38">
        <w:rPr>
          <w:lang w:eastAsia="en-US"/>
        </w:rPr>
        <w:t xml:space="preserve"> possible that</w:t>
      </w:r>
      <w:r>
        <w:rPr>
          <w:lang w:eastAsia="en-US"/>
        </w:rPr>
        <w:t xml:space="preserve"> s</w:t>
      </w:r>
      <w:r w:rsidR="00335D38">
        <w:rPr>
          <w:lang w:eastAsia="en-US"/>
        </w:rPr>
        <w:t>ome of the users</w:t>
      </w:r>
      <w:r>
        <w:rPr>
          <w:lang w:eastAsia="en-US"/>
        </w:rPr>
        <w:t xml:space="preserve"> </w:t>
      </w:r>
      <w:r w:rsidR="00335D38">
        <w:rPr>
          <w:lang w:eastAsia="en-US"/>
        </w:rPr>
        <w:t xml:space="preserve">send incorrect </w:t>
      </w:r>
      <w:r>
        <w:rPr>
          <w:lang w:eastAsia="en-US"/>
        </w:rPr>
        <w:t xml:space="preserve">data </w:t>
      </w:r>
      <w:r w:rsidR="00335D38">
        <w:rPr>
          <w:lang w:eastAsia="en-US"/>
        </w:rPr>
        <w:t xml:space="preserve">to </w:t>
      </w:r>
      <w:r w:rsidR="00335D38" w:rsidRPr="00EA772D">
        <w:rPr>
          <w:lang w:eastAsia="en-US"/>
        </w:rPr>
        <w:t>the PDL.</w:t>
      </w:r>
      <w:r w:rsidRPr="00EA772D">
        <w:rPr>
          <w:lang w:eastAsia="en-US"/>
        </w:rPr>
        <w:t xml:space="preserve"> Such a behaviour can be benign or intentional.</w:t>
      </w:r>
    </w:p>
    <w:p w14:paraId="43F43A09" w14:textId="6F0DDF27" w:rsidR="00890E14" w:rsidRPr="00EA772D" w:rsidRDefault="00E10006" w:rsidP="00766B2E">
      <w:pPr>
        <w:pStyle w:val="ListParagraph"/>
        <w:numPr>
          <w:ilvl w:val="0"/>
          <w:numId w:val="142"/>
        </w:numPr>
        <w:rPr>
          <w:sz w:val="24"/>
          <w:szCs w:val="24"/>
        </w:rPr>
      </w:pPr>
      <w:r w:rsidRPr="00EA772D">
        <w:rPr>
          <w:sz w:val="24"/>
          <w:szCs w:val="24"/>
        </w:rPr>
        <w:t xml:space="preserve">Governance shall ensure that all the nodes (i.e., PDL participants) shall follow </w:t>
      </w:r>
      <w:r w:rsidR="00DE3FCF" w:rsidRPr="00EA772D">
        <w:rPr>
          <w:sz w:val="24"/>
          <w:szCs w:val="24"/>
        </w:rPr>
        <w:t>security protocols</w:t>
      </w:r>
      <w:r w:rsidR="00DF21F2" w:rsidRPr="00EA772D">
        <w:rPr>
          <w:sz w:val="24"/>
          <w:szCs w:val="24"/>
        </w:rPr>
        <w:t xml:space="preserve"> (i.e. SSL)</w:t>
      </w:r>
      <w:r w:rsidRPr="00EA772D">
        <w:rPr>
          <w:sz w:val="24"/>
          <w:szCs w:val="24"/>
        </w:rPr>
        <w:t xml:space="preserve"> </w:t>
      </w:r>
      <w:r w:rsidR="00DF21F2" w:rsidRPr="00EA772D">
        <w:rPr>
          <w:sz w:val="24"/>
          <w:szCs w:val="24"/>
        </w:rPr>
        <w:t xml:space="preserve">to access </w:t>
      </w:r>
      <w:r w:rsidRPr="00EA772D">
        <w:rPr>
          <w:sz w:val="24"/>
          <w:szCs w:val="24"/>
        </w:rPr>
        <w:t>the PDL</w:t>
      </w:r>
      <w:r w:rsidR="00DF21F2" w:rsidRPr="00EA772D">
        <w:rPr>
          <w:sz w:val="24"/>
          <w:szCs w:val="24"/>
        </w:rPr>
        <w:t xml:space="preserve"> to avoid attacks such as </w:t>
      </w:r>
      <w:r w:rsidR="00DE3FCF" w:rsidRPr="00EA772D">
        <w:rPr>
          <w:sz w:val="24"/>
          <w:szCs w:val="24"/>
        </w:rPr>
        <w:t xml:space="preserve">the </w:t>
      </w:r>
      <w:r w:rsidR="00DF21F2" w:rsidRPr="00EA772D">
        <w:rPr>
          <w:sz w:val="24"/>
          <w:szCs w:val="24"/>
        </w:rPr>
        <w:t>man-in-the-middle attack.</w:t>
      </w:r>
      <w:r w:rsidR="00DE3FCF" w:rsidRPr="00EA772D">
        <w:rPr>
          <w:sz w:val="24"/>
          <w:szCs w:val="24"/>
        </w:rPr>
        <w:t xml:space="preserve"> </w:t>
      </w:r>
    </w:p>
    <w:p w14:paraId="4E62053B" w14:textId="0236CC77" w:rsidR="00766B2E" w:rsidRPr="00EA772D" w:rsidRDefault="00890E14" w:rsidP="00B378CC">
      <w:pPr>
        <w:pStyle w:val="ListParagraph"/>
        <w:numPr>
          <w:ilvl w:val="0"/>
          <w:numId w:val="142"/>
        </w:numPr>
        <w:rPr>
          <w:sz w:val="24"/>
          <w:szCs w:val="24"/>
        </w:rPr>
      </w:pPr>
      <w:r w:rsidRPr="00EA772D">
        <w:rPr>
          <w:sz w:val="24"/>
          <w:szCs w:val="24"/>
        </w:rPr>
        <w:t>Governance shall ensure that the nodes (i.e., PDL participants),</w:t>
      </w:r>
      <w:r w:rsidR="00DE3FCF" w:rsidRPr="00EA772D">
        <w:rPr>
          <w:sz w:val="24"/>
          <w:szCs w:val="24"/>
        </w:rPr>
        <w:t xml:space="preserve"> </w:t>
      </w:r>
      <w:r w:rsidR="00E10006" w:rsidRPr="00EA772D">
        <w:rPr>
          <w:sz w:val="24"/>
          <w:szCs w:val="24"/>
        </w:rPr>
        <w:t xml:space="preserve">shall not send invalid/wrong transactions. </w:t>
      </w:r>
    </w:p>
    <w:p w14:paraId="73AFC754" w14:textId="612B521C" w:rsidR="00DE3FCF" w:rsidRPr="00EA772D" w:rsidRDefault="00E10006" w:rsidP="000E142B">
      <w:pPr>
        <w:pStyle w:val="ListParagraph"/>
        <w:numPr>
          <w:ilvl w:val="0"/>
          <w:numId w:val="142"/>
        </w:numPr>
        <w:rPr>
          <w:sz w:val="24"/>
          <w:szCs w:val="24"/>
        </w:rPr>
      </w:pPr>
      <w:r w:rsidRPr="00EA772D">
        <w:rPr>
          <w:sz w:val="24"/>
          <w:szCs w:val="24"/>
        </w:rPr>
        <w:t xml:space="preserve">Governance of the PDL </w:t>
      </w:r>
      <w:r w:rsidR="00890E14" w:rsidRPr="00EA772D">
        <w:rPr>
          <w:sz w:val="24"/>
          <w:szCs w:val="24"/>
        </w:rPr>
        <w:t>shall</w:t>
      </w:r>
      <w:r w:rsidRPr="00EA772D">
        <w:rPr>
          <w:sz w:val="24"/>
          <w:szCs w:val="24"/>
        </w:rPr>
        <w:t xml:space="preserve"> introduce compliance </w:t>
      </w:r>
      <w:r w:rsidR="00DE3FCF" w:rsidRPr="00EA772D">
        <w:rPr>
          <w:sz w:val="24"/>
          <w:szCs w:val="24"/>
        </w:rPr>
        <w:t xml:space="preserve">strategies </w:t>
      </w:r>
      <w:r w:rsidRPr="00EA772D">
        <w:rPr>
          <w:sz w:val="24"/>
          <w:szCs w:val="24"/>
        </w:rPr>
        <w:t>such as</w:t>
      </w:r>
      <w:r w:rsidR="00DE3FCF" w:rsidRPr="00EA772D">
        <w:rPr>
          <w:sz w:val="24"/>
          <w:szCs w:val="24"/>
        </w:rPr>
        <w:t xml:space="preserve"> applying penalties (such as</w:t>
      </w:r>
      <w:r w:rsidRPr="00EA772D">
        <w:rPr>
          <w:sz w:val="24"/>
          <w:szCs w:val="24"/>
        </w:rPr>
        <w:t xml:space="preserve"> </w:t>
      </w:r>
      <w:r w:rsidR="00DE3FCF" w:rsidRPr="00EA772D">
        <w:rPr>
          <w:sz w:val="24"/>
          <w:szCs w:val="24"/>
        </w:rPr>
        <w:t>temporary blacklisting) to nodes that do not follow the protocol.</w:t>
      </w:r>
    </w:p>
    <w:p w14:paraId="252E8122" w14:textId="24E598A5" w:rsidR="008E65C5" w:rsidRPr="00EA772D" w:rsidRDefault="00DE3FCF" w:rsidP="00D824DD">
      <w:pPr>
        <w:pStyle w:val="ListParagraph"/>
        <w:numPr>
          <w:ilvl w:val="0"/>
          <w:numId w:val="142"/>
        </w:numPr>
        <w:rPr>
          <w:sz w:val="24"/>
          <w:szCs w:val="24"/>
        </w:rPr>
      </w:pPr>
      <w:r w:rsidRPr="00EA772D">
        <w:rPr>
          <w:sz w:val="24"/>
          <w:szCs w:val="24"/>
        </w:rPr>
        <w:t>N</w:t>
      </w:r>
      <w:r w:rsidR="00890E14" w:rsidRPr="00EA772D">
        <w:rPr>
          <w:sz w:val="24"/>
          <w:szCs w:val="24"/>
        </w:rPr>
        <w:t xml:space="preserve">ode </w:t>
      </w:r>
      <w:r w:rsidR="00B503B2" w:rsidRPr="00EA772D">
        <w:rPr>
          <w:sz w:val="24"/>
          <w:szCs w:val="24"/>
        </w:rPr>
        <w:t>owners</w:t>
      </w:r>
      <w:r w:rsidR="00890E14" w:rsidRPr="00EA772D">
        <w:rPr>
          <w:sz w:val="24"/>
          <w:szCs w:val="24"/>
        </w:rPr>
        <w:t xml:space="preserve"> </w:t>
      </w:r>
      <w:r w:rsidRPr="00EA772D">
        <w:rPr>
          <w:sz w:val="24"/>
          <w:szCs w:val="24"/>
        </w:rPr>
        <w:t xml:space="preserve">should ensure </w:t>
      </w:r>
      <w:r w:rsidR="00766B2E" w:rsidRPr="00EA772D">
        <w:rPr>
          <w:sz w:val="24"/>
          <w:szCs w:val="24"/>
        </w:rPr>
        <w:t xml:space="preserve">that </w:t>
      </w:r>
      <w:r w:rsidR="00890E14" w:rsidRPr="00EA772D">
        <w:rPr>
          <w:sz w:val="24"/>
          <w:szCs w:val="24"/>
        </w:rPr>
        <w:t>they</w:t>
      </w:r>
      <w:r w:rsidR="00766B2E" w:rsidRPr="00EA772D">
        <w:rPr>
          <w:sz w:val="24"/>
          <w:szCs w:val="24"/>
        </w:rPr>
        <w:t xml:space="preserve"> have adequate network </w:t>
      </w:r>
      <w:r w:rsidRPr="00EA772D">
        <w:rPr>
          <w:sz w:val="24"/>
          <w:szCs w:val="24"/>
        </w:rPr>
        <w:t xml:space="preserve">resources </w:t>
      </w:r>
      <w:r w:rsidR="00766B2E" w:rsidRPr="00EA772D">
        <w:rPr>
          <w:sz w:val="24"/>
          <w:szCs w:val="24"/>
        </w:rPr>
        <w:t xml:space="preserve">to </w:t>
      </w:r>
      <w:r w:rsidR="00A70471" w:rsidRPr="00EA772D">
        <w:rPr>
          <w:sz w:val="24"/>
          <w:szCs w:val="24"/>
        </w:rPr>
        <w:t>meet smart contract execution requirements.</w:t>
      </w:r>
    </w:p>
    <w:p w14:paraId="5B2B1961" w14:textId="71DC9B3E" w:rsidR="0006398F" w:rsidRDefault="0006398F">
      <w:pPr>
        <w:pStyle w:val="Heading2"/>
        <w:numPr>
          <w:ilvl w:val="3"/>
          <w:numId w:val="11"/>
        </w:numPr>
      </w:pPr>
      <w:bookmarkStart w:id="608" w:name="_Toc86326635"/>
      <w:r>
        <w:t xml:space="preserve">Reporting </w:t>
      </w:r>
      <w:r w:rsidR="00077DDF">
        <w:t xml:space="preserve">wrong </w:t>
      </w:r>
      <w:r>
        <w:t>parameters</w:t>
      </w:r>
      <w:bookmarkEnd w:id="608"/>
    </w:p>
    <w:p w14:paraId="2CABFB7D" w14:textId="5E241F7E" w:rsidR="0006398F" w:rsidRDefault="00A70471" w:rsidP="00B378CC">
      <w:pPr>
        <w:rPr>
          <w:lang w:eastAsia="en-US"/>
        </w:rPr>
      </w:pPr>
      <w:r>
        <w:rPr>
          <w:lang w:eastAsia="en-US"/>
        </w:rPr>
        <w:t>U</w:t>
      </w:r>
      <w:r w:rsidR="00C83CE4">
        <w:rPr>
          <w:lang w:eastAsia="en-US"/>
        </w:rPr>
        <w:t xml:space="preserve">sers </w:t>
      </w:r>
      <w:r>
        <w:rPr>
          <w:lang w:eastAsia="en-US"/>
        </w:rPr>
        <w:t xml:space="preserve">may </w:t>
      </w:r>
      <w:r w:rsidRPr="00BD32EE">
        <w:rPr>
          <w:lang w:eastAsia="en-US"/>
        </w:rPr>
        <w:t>advertently</w:t>
      </w:r>
      <w:r>
        <w:rPr>
          <w:lang w:eastAsia="en-US"/>
        </w:rPr>
        <w:t xml:space="preserve"> and inadvertently </w:t>
      </w:r>
      <w:r w:rsidR="00C83CE4">
        <w:rPr>
          <w:lang w:eastAsia="en-US"/>
        </w:rPr>
        <w:t xml:space="preserve">report </w:t>
      </w:r>
      <w:r>
        <w:rPr>
          <w:lang w:eastAsia="en-US"/>
        </w:rPr>
        <w:t xml:space="preserve">incorrect data, which may affect the smart contract executions and results. </w:t>
      </w:r>
      <w:r w:rsidR="00C83CE4">
        <w:rPr>
          <w:lang w:eastAsia="en-US"/>
        </w:rPr>
        <w:t xml:space="preserve"> For example, when </w:t>
      </w:r>
      <w:r w:rsidR="00077DDF">
        <w:rPr>
          <w:lang w:eastAsia="en-US"/>
        </w:rPr>
        <w:t xml:space="preserve">a </w:t>
      </w:r>
      <w:r w:rsidR="00C83CE4">
        <w:rPr>
          <w:lang w:eastAsia="en-US"/>
        </w:rPr>
        <w:t>user is report</w:t>
      </w:r>
      <w:r w:rsidR="00077DDF">
        <w:rPr>
          <w:lang w:eastAsia="en-US"/>
        </w:rPr>
        <w:t>ing</w:t>
      </w:r>
      <w:r w:rsidR="00C83CE4">
        <w:rPr>
          <w:lang w:eastAsia="en-US"/>
        </w:rPr>
        <w:t xml:space="preserve"> </w:t>
      </w:r>
      <w:r w:rsidR="00077DDF">
        <w:rPr>
          <w:lang w:eastAsia="en-US"/>
        </w:rPr>
        <w:t>its own device managed data (e.g., QoS parameters)</w:t>
      </w:r>
      <w:r w:rsidR="00C83CE4">
        <w:rPr>
          <w:lang w:eastAsia="en-US"/>
        </w:rPr>
        <w:t xml:space="preserve"> </w:t>
      </w:r>
      <w:r w:rsidR="00077DDF">
        <w:rPr>
          <w:lang w:eastAsia="en-US"/>
        </w:rPr>
        <w:t xml:space="preserve">and it is in their benefit to overstate their parameters. It is likely that they </w:t>
      </w:r>
      <w:r w:rsidR="00C83CE4">
        <w:rPr>
          <w:lang w:eastAsia="en-US"/>
        </w:rPr>
        <w:t>may send wrong/incorrect parameters to the ledge</w:t>
      </w:r>
      <w:r w:rsidR="00077DDF">
        <w:rPr>
          <w:lang w:eastAsia="en-US"/>
        </w:rPr>
        <w:t>r</w:t>
      </w:r>
      <w:r w:rsidR="00C83CE4">
        <w:rPr>
          <w:lang w:eastAsia="en-US"/>
        </w:rPr>
        <w:t xml:space="preserve">. In </w:t>
      </w:r>
      <w:r w:rsidR="00077DDF">
        <w:rPr>
          <w:lang w:eastAsia="en-US"/>
        </w:rPr>
        <w:t>some</w:t>
      </w:r>
      <w:r w:rsidR="00C83CE4">
        <w:rPr>
          <w:lang w:eastAsia="en-US"/>
        </w:rPr>
        <w:t xml:space="preserve"> of the cases when data is at very fast speed such as routers’ data</w:t>
      </w:r>
      <w:r>
        <w:rPr>
          <w:lang w:eastAsia="en-US"/>
        </w:rPr>
        <w:t>, due to speed of execution, it may be difficult to identify such behaviour in real time.</w:t>
      </w:r>
      <w:r w:rsidR="00077DDF">
        <w:rPr>
          <w:lang w:eastAsia="en-US"/>
        </w:rPr>
        <w:t xml:space="preserve"> It is not always the users who will try to send the wrong data to the ledger, other factors such as man-in-the-middle or benign mistakes can also result in wrong data inputs.</w:t>
      </w:r>
    </w:p>
    <w:p w14:paraId="47A17B0F" w14:textId="77777777" w:rsidR="00077DDF" w:rsidRDefault="00077DDF" w:rsidP="00B378CC"/>
    <w:p w14:paraId="12846E28" w14:textId="0A87F408" w:rsidR="00554314" w:rsidRDefault="00554314" w:rsidP="00307EF1">
      <w:r>
        <w:t>This can be mitigated through online monitoring (clause</w:t>
      </w:r>
      <w:r w:rsidR="00A70471">
        <w:t xml:space="preserve"> 9.6</w:t>
      </w:r>
      <w:r>
        <w:t xml:space="preserve">). The smart contract and associated data can be monitored, and if </w:t>
      </w:r>
      <w:r w:rsidR="00EB3B60">
        <w:t xml:space="preserve">wrong inputs are deducted the smart contract can be terminated immediately. </w:t>
      </w:r>
    </w:p>
    <w:p w14:paraId="6094CBB9" w14:textId="5630E6D4" w:rsidR="006A232A" w:rsidRDefault="006A232A" w:rsidP="00307EF1">
      <w:r>
        <w:t>If wrong parameters are reported following measures shall be taken:</w:t>
      </w:r>
    </w:p>
    <w:p w14:paraId="2D14432F" w14:textId="594D83FE" w:rsidR="006A232A" w:rsidRPr="00EA772D" w:rsidRDefault="00077DDF" w:rsidP="006A232A">
      <w:pPr>
        <w:pStyle w:val="ListParagraph"/>
        <w:numPr>
          <w:ilvl w:val="0"/>
          <w:numId w:val="144"/>
        </w:numPr>
        <w:rPr>
          <w:sz w:val="24"/>
          <w:szCs w:val="24"/>
        </w:rPr>
      </w:pPr>
      <w:r w:rsidRPr="00EA772D">
        <w:rPr>
          <w:sz w:val="24"/>
          <w:szCs w:val="24"/>
        </w:rPr>
        <w:t xml:space="preserve">Node </w:t>
      </w:r>
      <w:r w:rsidR="006A232A" w:rsidRPr="00EA772D">
        <w:rPr>
          <w:sz w:val="24"/>
          <w:szCs w:val="24"/>
        </w:rPr>
        <w:t>Owners shall take all the necessary measures that accurate and timely parameters are passed to a smart contract</w:t>
      </w:r>
    </w:p>
    <w:p w14:paraId="75346E00" w14:textId="7A6F8221" w:rsidR="00307EF1" w:rsidRPr="00EA772D" w:rsidRDefault="006A232A" w:rsidP="000761E0">
      <w:pPr>
        <w:pStyle w:val="ListParagraph"/>
        <w:numPr>
          <w:ilvl w:val="0"/>
          <w:numId w:val="144"/>
        </w:numPr>
        <w:rPr>
          <w:sz w:val="24"/>
          <w:szCs w:val="24"/>
        </w:rPr>
      </w:pPr>
      <w:r w:rsidRPr="00EA772D">
        <w:rPr>
          <w:sz w:val="24"/>
          <w:szCs w:val="24"/>
        </w:rPr>
        <w:t>Governance shall observe</w:t>
      </w:r>
      <w:r w:rsidR="00077DDF" w:rsidRPr="00EA772D">
        <w:rPr>
          <w:sz w:val="24"/>
          <w:szCs w:val="24"/>
        </w:rPr>
        <w:t xml:space="preserve"> execution</w:t>
      </w:r>
      <w:r w:rsidRPr="00EA772D">
        <w:rPr>
          <w:sz w:val="24"/>
          <w:szCs w:val="24"/>
        </w:rPr>
        <w:t xml:space="preserve"> </w:t>
      </w:r>
      <w:r w:rsidR="00041EBC" w:rsidRPr="00EA772D">
        <w:rPr>
          <w:sz w:val="24"/>
          <w:szCs w:val="24"/>
        </w:rPr>
        <w:t>activities periodically</w:t>
      </w:r>
      <w:r w:rsidR="00077DDF" w:rsidRPr="00EA772D">
        <w:rPr>
          <w:sz w:val="24"/>
          <w:szCs w:val="24"/>
        </w:rPr>
        <w:t xml:space="preserve"> </w:t>
      </w:r>
      <w:r w:rsidRPr="00EA772D">
        <w:rPr>
          <w:sz w:val="24"/>
          <w:szCs w:val="24"/>
        </w:rPr>
        <w:t>and take necessary compliance measures</w:t>
      </w:r>
      <w:r w:rsidR="00077DDF" w:rsidRPr="00EA772D">
        <w:rPr>
          <w:sz w:val="24"/>
          <w:szCs w:val="24"/>
        </w:rPr>
        <w:t xml:space="preserve"> of potential </w:t>
      </w:r>
      <w:r w:rsidR="000E142B" w:rsidRPr="00EA772D">
        <w:rPr>
          <w:sz w:val="24"/>
          <w:szCs w:val="24"/>
        </w:rPr>
        <w:t>problems identified</w:t>
      </w:r>
      <w:r w:rsidRPr="00EA772D">
        <w:rPr>
          <w:sz w:val="24"/>
          <w:szCs w:val="24"/>
        </w:rPr>
        <w:t>.</w:t>
      </w:r>
    </w:p>
    <w:p w14:paraId="195F79C8" w14:textId="3892D22D" w:rsidR="006A232A" w:rsidRPr="00EA772D" w:rsidRDefault="006A232A" w:rsidP="006A232A">
      <w:pPr>
        <w:pStyle w:val="ListParagraph"/>
        <w:numPr>
          <w:ilvl w:val="0"/>
          <w:numId w:val="145"/>
        </w:numPr>
        <w:rPr>
          <w:sz w:val="24"/>
          <w:szCs w:val="24"/>
        </w:rPr>
      </w:pPr>
      <w:r w:rsidRPr="00EA772D">
        <w:rPr>
          <w:sz w:val="24"/>
          <w:szCs w:val="24"/>
        </w:rPr>
        <w:t xml:space="preserve"> </w:t>
      </w:r>
      <w:r w:rsidR="000E142B" w:rsidRPr="00EA772D">
        <w:rPr>
          <w:sz w:val="24"/>
          <w:szCs w:val="24"/>
        </w:rPr>
        <w:t>G</w:t>
      </w:r>
      <w:r w:rsidRPr="00EA772D">
        <w:rPr>
          <w:sz w:val="24"/>
          <w:szCs w:val="24"/>
        </w:rPr>
        <w:t>overnance observ</w:t>
      </w:r>
      <w:r w:rsidR="000E142B" w:rsidRPr="00EA772D">
        <w:rPr>
          <w:sz w:val="24"/>
          <w:szCs w:val="24"/>
        </w:rPr>
        <w:t>ation intervals/periods i</w:t>
      </w:r>
      <w:r w:rsidRPr="00EA772D">
        <w:rPr>
          <w:sz w:val="24"/>
          <w:szCs w:val="24"/>
        </w:rPr>
        <w:t xml:space="preserve">s dependent on </w:t>
      </w:r>
      <w:r w:rsidR="000E142B" w:rsidRPr="00EA772D">
        <w:rPr>
          <w:sz w:val="24"/>
          <w:szCs w:val="24"/>
        </w:rPr>
        <w:t xml:space="preserve">case-to-case bases and </w:t>
      </w:r>
      <w:r w:rsidRPr="00EA772D">
        <w:rPr>
          <w:sz w:val="24"/>
          <w:szCs w:val="24"/>
        </w:rPr>
        <w:t>upto the discretion of the governance.</w:t>
      </w:r>
    </w:p>
    <w:p w14:paraId="2A1BB03C" w14:textId="77777777" w:rsidR="006A232A" w:rsidRPr="00EA772D" w:rsidRDefault="006A232A" w:rsidP="00D824DD">
      <w:pPr>
        <w:pStyle w:val="ListParagraph"/>
        <w:ind w:left="928"/>
        <w:rPr>
          <w:sz w:val="24"/>
          <w:szCs w:val="24"/>
        </w:rPr>
      </w:pPr>
    </w:p>
    <w:p w14:paraId="6B634F28" w14:textId="7FDA92E2" w:rsidR="00307EF1" w:rsidRPr="00EA772D" w:rsidRDefault="000E142B" w:rsidP="00B378CC">
      <w:r w:rsidRPr="00EA772D">
        <w:t>Another solution may be to adopt</w:t>
      </w:r>
      <w:r w:rsidR="00EB3B60" w:rsidRPr="00EA772D">
        <w:t xml:space="preserve"> interrogation protocol</w:t>
      </w:r>
      <w:r w:rsidRPr="00EA772D">
        <w:t>.</w:t>
      </w:r>
      <w:r w:rsidR="00EB3B60" w:rsidRPr="00EA772D">
        <w:t xml:space="preserve"> </w:t>
      </w:r>
      <w:r w:rsidR="003D76E6" w:rsidRPr="00EA772D">
        <w:t xml:space="preserve"> In this protocol, the devices keep the local record of the data forwarded by them and only the details of the flow at the source and the destination is recorded in the led</w:t>
      </w:r>
      <w:r w:rsidR="0062047A" w:rsidRPr="00EA772D">
        <w:t>ger.</w:t>
      </w:r>
    </w:p>
    <w:p w14:paraId="177F04E8" w14:textId="7B402910" w:rsidR="001C73BF" w:rsidRDefault="001C73BF" w:rsidP="00B378CC">
      <w:pPr>
        <w:pStyle w:val="Heading2"/>
        <w:numPr>
          <w:ilvl w:val="2"/>
          <w:numId w:val="11"/>
        </w:numPr>
      </w:pPr>
      <w:bookmarkStart w:id="609" w:name="_Toc68586233"/>
      <w:bookmarkStart w:id="610" w:name="_Toc86326636"/>
      <w:r>
        <w:t>External Threats</w:t>
      </w:r>
      <w:bookmarkEnd w:id="609"/>
      <w:bookmarkEnd w:id="610"/>
      <w:r>
        <w:t xml:space="preserve"> </w:t>
      </w:r>
    </w:p>
    <w:p w14:paraId="67745401" w14:textId="66D04855" w:rsidR="000E142B" w:rsidRPr="00EA772D" w:rsidRDefault="000E142B" w:rsidP="000E142B">
      <w:pPr>
        <w:rPr>
          <w:lang w:eastAsia="en-US"/>
        </w:rPr>
      </w:pPr>
      <w:r w:rsidRPr="00EA772D">
        <w:rPr>
          <w:lang w:eastAsia="en-US"/>
        </w:rPr>
        <w:t>External threats ar</w:t>
      </w:r>
      <w:r w:rsidR="00041EBC" w:rsidRPr="00EA772D">
        <w:rPr>
          <w:lang w:eastAsia="en-US"/>
        </w:rPr>
        <w:t xml:space="preserve">e </w:t>
      </w:r>
      <w:r w:rsidRPr="00EA772D">
        <w:rPr>
          <w:lang w:eastAsia="en-US"/>
        </w:rPr>
        <w:t xml:space="preserve">the dangers </w:t>
      </w:r>
      <w:r w:rsidR="00041EBC" w:rsidRPr="00EA772D">
        <w:rPr>
          <w:lang w:eastAsia="en-US"/>
        </w:rPr>
        <w:t>and threats</w:t>
      </w:r>
      <w:r w:rsidRPr="00EA772D">
        <w:rPr>
          <w:lang w:eastAsia="en-US"/>
        </w:rPr>
        <w:t xml:space="preserve"> to a smart contra</w:t>
      </w:r>
      <w:r w:rsidR="00041EBC" w:rsidRPr="00EA772D">
        <w:rPr>
          <w:lang w:eastAsia="en-US"/>
        </w:rPr>
        <w:t>c</w:t>
      </w:r>
      <w:r w:rsidRPr="00EA772D">
        <w:rPr>
          <w:lang w:eastAsia="en-US"/>
        </w:rPr>
        <w:t>t from external entities such as external POL or oracles.</w:t>
      </w:r>
    </w:p>
    <w:p w14:paraId="6D3FBEB9" w14:textId="47C6CA82" w:rsidR="000E142B" w:rsidRPr="00EA772D" w:rsidRDefault="000E142B" w:rsidP="000E142B">
      <w:pPr>
        <w:rPr>
          <w:lang w:eastAsia="en-US"/>
        </w:rPr>
      </w:pPr>
      <w:r w:rsidRPr="00EA772D">
        <w:rPr>
          <w:lang w:eastAsia="en-US"/>
        </w:rPr>
        <w:t xml:space="preserve">The governance shall ensure the </w:t>
      </w:r>
      <w:r w:rsidR="00041EBC" w:rsidRPr="00EA772D">
        <w:rPr>
          <w:lang w:eastAsia="en-US"/>
        </w:rPr>
        <w:t>safety</w:t>
      </w:r>
      <w:r w:rsidRPr="00EA772D">
        <w:rPr>
          <w:lang w:eastAsia="en-US"/>
        </w:rPr>
        <w:t xml:space="preserve"> and security of smart contracts and shall not allow the external entities to access the contracts without rigorous checking.</w:t>
      </w:r>
    </w:p>
    <w:p w14:paraId="72C72B6C" w14:textId="6B5A912F" w:rsidR="000E142B" w:rsidRPr="00EA772D" w:rsidRDefault="000E142B" w:rsidP="000E142B">
      <w:pPr>
        <w:rPr>
          <w:lang w:eastAsia="en-US"/>
        </w:rPr>
      </w:pPr>
      <w:r w:rsidRPr="00EA772D">
        <w:rPr>
          <w:lang w:eastAsia="en-US"/>
        </w:rPr>
        <w:t xml:space="preserve">However, even the allowed calls if not checked for latency can cause the </w:t>
      </w:r>
      <w:r w:rsidR="00041EBC" w:rsidRPr="00EA772D">
        <w:rPr>
          <w:lang w:eastAsia="en-US"/>
        </w:rPr>
        <w:t>denial-of-service</w:t>
      </w:r>
      <w:r w:rsidRPr="00EA772D">
        <w:rPr>
          <w:lang w:eastAsia="en-US"/>
        </w:rPr>
        <w:t xml:space="preserve"> attacks. That is, a smart contract gets more executions than it can handle.</w:t>
      </w:r>
    </w:p>
    <w:p w14:paraId="5FD01092" w14:textId="4C18882E" w:rsidR="000E142B" w:rsidRPr="00EA772D" w:rsidRDefault="000E142B" w:rsidP="000E142B">
      <w:pPr>
        <w:rPr>
          <w:lang w:eastAsia="en-US"/>
        </w:rPr>
      </w:pPr>
    </w:p>
    <w:p w14:paraId="642D3010" w14:textId="359AEB84" w:rsidR="000E142B" w:rsidRPr="00EA772D" w:rsidRDefault="000E142B" w:rsidP="00726342">
      <w:r w:rsidRPr="00EA772D">
        <w:rPr>
          <w:lang w:eastAsia="en-US"/>
        </w:rPr>
        <w:t>To avoid external threats following are the requirements.:</w:t>
      </w:r>
    </w:p>
    <w:p w14:paraId="78AFEA77" w14:textId="38DE06CF" w:rsidR="001C73BF" w:rsidRPr="00EA772D" w:rsidRDefault="001C73BF" w:rsidP="00B378CC">
      <w:pPr>
        <w:pStyle w:val="ListParagraph"/>
        <w:numPr>
          <w:ilvl w:val="0"/>
          <w:numId w:val="38"/>
        </w:numPr>
        <w:rPr>
          <w:sz w:val="24"/>
          <w:szCs w:val="24"/>
        </w:rPr>
      </w:pPr>
      <w:r w:rsidRPr="00EA772D">
        <w:rPr>
          <w:sz w:val="24"/>
          <w:szCs w:val="24"/>
        </w:rPr>
        <w:t xml:space="preserve">Too many transactions – may not be able to process by a </w:t>
      </w:r>
      <w:r w:rsidR="00B503B2" w:rsidRPr="00EA772D">
        <w:rPr>
          <w:sz w:val="24"/>
          <w:szCs w:val="24"/>
        </w:rPr>
        <w:t>smart,</w:t>
      </w:r>
      <w:r w:rsidR="00A20274" w:rsidRPr="00EA772D">
        <w:rPr>
          <w:sz w:val="24"/>
          <w:szCs w:val="24"/>
        </w:rPr>
        <w:t xml:space="preserve"> may cause</w:t>
      </w:r>
      <w:r w:rsidR="00041EBC" w:rsidRPr="00EA772D">
        <w:rPr>
          <w:sz w:val="24"/>
          <w:szCs w:val="24"/>
        </w:rPr>
        <w:t xml:space="preserve"> </w:t>
      </w:r>
      <w:r w:rsidR="00E81EC1" w:rsidRPr="00EA772D">
        <w:rPr>
          <w:sz w:val="24"/>
          <w:szCs w:val="24"/>
        </w:rPr>
        <w:t>congestion at the ledger</w:t>
      </w:r>
      <w:r w:rsidR="00A20274" w:rsidRPr="00EA772D">
        <w:rPr>
          <w:sz w:val="24"/>
          <w:szCs w:val="24"/>
        </w:rPr>
        <w:t>. Governance will be responsible to keep track of this.</w:t>
      </w:r>
    </w:p>
    <w:p w14:paraId="36528A9E" w14:textId="5E498AEA" w:rsidR="00CC2C97" w:rsidRPr="00EA772D" w:rsidRDefault="00CC2C97" w:rsidP="00B378CC">
      <w:pPr>
        <w:pStyle w:val="ListParagraph"/>
        <w:numPr>
          <w:ilvl w:val="0"/>
          <w:numId w:val="38"/>
        </w:numPr>
        <w:rPr>
          <w:sz w:val="24"/>
          <w:szCs w:val="24"/>
        </w:rPr>
      </w:pPr>
      <w:r w:rsidRPr="00EA772D">
        <w:rPr>
          <w:sz w:val="24"/>
          <w:szCs w:val="24"/>
        </w:rPr>
        <w:lastRenderedPageBreak/>
        <w:t>Authorised access – the keys should be revoked without ANY delay.</w:t>
      </w:r>
    </w:p>
    <w:p w14:paraId="46630E6C" w14:textId="117BC965" w:rsidR="000E142B" w:rsidRPr="00EA772D" w:rsidRDefault="000E142B" w:rsidP="00B378CC">
      <w:pPr>
        <w:pStyle w:val="ListParagraph"/>
        <w:numPr>
          <w:ilvl w:val="0"/>
          <w:numId w:val="38"/>
        </w:numPr>
        <w:rPr>
          <w:sz w:val="24"/>
          <w:szCs w:val="24"/>
        </w:rPr>
      </w:pPr>
      <w:r w:rsidRPr="00EA772D">
        <w:rPr>
          <w:sz w:val="24"/>
          <w:szCs w:val="24"/>
        </w:rPr>
        <w:t xml:space="preserve">Governance </w:t>
      </w:r>
      <w:r w:rsidR="00041EBC" w:rsidRPr="00EA772D">
        <w:rPr>
          <w:sz w:val="24"/>
          <w:szCs w:val="24"/>
        </w:rPr>
        <w:t>sh</w:t>
      </w:r>
      <w:r w:rsidRPr="00EA772D">
        <w:rPr>
          <w:sz w:val="24"/>
          <w:szCs w:val="24"/>
        </w:rPr>
        <w:t>all ensure the smart</w:t>
      </w:r>
      <w:r w:rsidR="00041EBC" w:rsidRPr="00EA772D">
        <w:rPr>
          <w:sz w:val="24"/>
          <w:szCs w:val="24"/>
        </w:rPr>
        <w:t xml:space="preserve"> </w:t>
      </w:r>
      <w:r w:rsidRPr="00EA772D">
        <w:rPr>
          <w:sz w:val="24"/>
          <w:szCs w:val="24"/>
        </w:rPr>
        <w:t xml:space="preserve">contract only gets as many </w:t>
      </w:r>
      <w:r w:rsidR="00726342" w:rsidRPr="00EA772D">
        <w:rPr>
          <w:sz w:val="24"/>
          <w:szCs w:val="24"/>
        </w:rPr>
        <w:t xml:space="preserve">calls </w:t>
      </w:r>
      <w:r w:rsidRPr="00EA772D">
        <w:rPr>
          <w:sz w:val="24"/>
          <w:szCs w:val="24"/>
        </w:rPr>
        <w:t>it can handle.</w:t>
      </w:r>
    </w:p>
    <w:p w14:paraId="4226D358" w14:textId="761A98A9" w:rsidR="00F67357" w:rsidRDefault="00F67357">
      <w:pPr>
        <w:pStyle w:val="Heading2"/>
        <w:numPr>
          <w:ilvl w:val="3"/>
          <w:numId w:val="11"/>
        </w:numPr>
      </w:pPr>
      <w:bookmarkStart w:id="611" w:name="_Toc86326637"/>
      <w:r>
        <w:t>Malicious Oracles</w:t>
      </w:r>
      <w:bookmarkEnd w:id="611"/>
    </w:p>
    <w:p w14:paraId="5E970944" w14:textId="7CDE6B25" w:rsidR="006A232A" w:rsidRPr="00EA772D" w:rsidRDefault="00CC3C3E">
      <w:pPr>
        <w:rPr>
          <w:lang w:eastAsia="en-US"/>
        </w:rPr>
      </w:pPr>
      <w:r w:rsidRPr="00EA772D">
        <w:rPr>
          <w:lang w:eastAsia="en-US"/>
        </w:rPr>
        <w:t xml:space="preserve">Oracles can be both internal or external (clause </w:t>
      </w:r>
      <w:r w:rsidR="00554314" w:rsidRPr="00EA772D">
        <w:rPr>
          <w:lang w:eastAsia="en-US"/>
        </w:rPr>
        <w:t xml:space="preserve">6.10.3.4).  Oracles can be malicious and send the wrong/delayed information to the PDL. In the earlier clauses, it is </w:t>
      </w:r>
      <w:r w:rsidR="00A20274" w:rsidRPr="00EA772D">
        <w:rPr>
          <w:lang w:eastAsia="en-US"/>
        </w:rPr>
        <w:t>required</w:t>
      </w:r>
      <w:r w:rsidR="00554314" w:rsidRPr="00EA772D">
        <w:rPr>
          <w:lang w:eastAsia="en-US"/>
        </w:rPr>
        <w:t xml:space="preserve"> that governance of the PDL </w:t>
      </w:r>
      <w:r w:rsidR="00A20274" w:rsidRPr="00EA772D">
        <w:rPr>
          <w:lang w:eastAsia="en-US"/>
        </w:rPr>
        <w:t>shall</w:t>
      </w:r>
      <w:r w:rsidR="00554314" w:rsidRPr="00EA772D">
        <w:rPr>
          <w:lang w:eastAsia="en-US"/>
        </w:rPr>
        <w:t xml:space="preserve"> maintain a list of trusted oracles. </w:t>
      </w:r>
    </w:p>
    <w:p w14:paraId="13BD1AE2" w14:textId="23EBBE04" w:rsidR="006A232A" w:rsidRPr="00EA772D" w:rsidRDefault="00554314" w:rsidP="006A232A">
      <w:pPr>
        <w:pStyle w:val="ListParagraph"/>
        <w:numPr>
          <w:ilvl w:val="0"/>
          <w:numId w:val="146"/>
        </w:numPr>
        <w:rPr>
          <w:sz w:val="24"/>
          <w:szCs w:val="24"/>
        </w:rPr>
      </w:pPr>
      <w:r w:rsidRPr="00EA772D">
        <w:rPr>
          <w:sz w:val="24"/>
          <w:szCs w:val="24"/>
        </w:rPr>
        <w:t>To ensure the timely data, Governance of the PDL shall define the thres</w:t>
      </w:r>
      <w:r w:rsidR="00A20274" w:rsidRPr="00EA772D">
        <w:rPr>
          <w:sz w:val="24"/>
          <w:szCs w:val="24"/>
        </w:rPr>
        <w:t>h</w:t>
      </w:r>
      <w:r w:rsidRPr="00EA772D">
        <w:rPr>
          <w:sz w:val="24"/>
          <w:szCs w:val="24"/>
        </w:rPr>
        <w:t xml:space="preserve">old time to accept the data from oracles.  </w:t>
      </w:r>
    </w:p>
    <w:p w14:paraId="25417E5C" w14:textId="1C888089" w:rsidR="00436F96" w:rsidRPr="00EA772D" w:rsidRDefault="00554314" w:rsidP="006A232A">
      <w:pPr>
        <w:pStyle w:val="ListParagraph"/>
        <w:numPr>
          <w:ilvl w:val="0"/>
          <w:numId w:val="147"/>
        </w:numPr>
        <w:rPr>
          <w:sz w:val="24"/>
          <w:szCs w:val="24"/>
        </w:rPr>
      </w:pPr>
      <w:r w:rsidRPr="00EA772D">
        <w:rPr>
          <w:sz w:val="24"/>
          <w:szCs w:val="24"/>
        </w:rPr>
        <w:t xml:space="preserve">This time would differ with the </w:t>
      </w:r>
      <w:r w:rsidR="004446EC" w:rsidRPr="00EA772D">
        <w:rPr>
          <w:sz w:val="24"/>
          <w:szCs w:val="24"/>
        </w:rPr>
        <w:t>use case</w:t>
      </w:r>
      <w:r w:rsidR="00436F96" w:rsidRPr="00EA772D">
        <w:rPr>
          <w:sz w:val="24"/>
          <w:szCs w:val="24"/>
        </w:rPr>
        <w:t>.</w:t>
      </w:r>
    </w:p>
    <w:p w14:paraId="1596548D" w14:textId="213554BD" w:rsidR="00554314" w:rsidRPr="00EA772D" w:rsidRDefault="00436F96" w:rsidP="00B378CC">
      <w:pPr>
        <w:ind w:left="568"/>
      </w:pPr>
      <w:r w:rsidRPr="00EA772D">
        <w:t>F</w:t>
      </w:r>
      <w:r w:rsidR="00554314" w:rsidRPr="00EA772D">
        <w:t>or example, for weather data, hourly update would be appropriate but for stock exchange a finer interval would be required.</w:t>
      </w:r>
    </w:p>
    <w:p w14:paraId="4F3F0FEF" w14:textId="40744456" w:rsidR="00D03E3D" w:rsidRPr="00EA772D" w:rsidRDefault="00AD6607" w:rsidP="00B378CC">
      <w:pPr>
        <w:pStyle w:val="ListParagraph"/>
        <w:numPr>
          <w:ilvl w:val="0"/>
          <w:numId w:val="147"/>
        </w:numPr>
        <w:rPr>
          <w:sz w:val="24"/>
          <w:szCs w:val="24"/>
        </w:rPr>
      </w:pPr>
      <w:r w:rsidRPr="00EA772D">
        <w:rPr>
          <w:sz w:val="24"/>
          <w:szCs w:val="24"/>
        </w:rPr>
        <w:t>Oracles may be vulnerable to attacks such as bribery.</w:t>
      </w:r>
    </w:p>
    <w:p w14:paraId="476E6FE2" w14:textId="07D68240" w:rsidR="008B6E3A" w:rsidRPr="00EA772D" w:rsidRDefault="006A232A" w:rsidP="00B378CC">
      <w:pPr>
        <w:pStyle w:val="ListParagraph"/>
        <w:numPr>
          <w:ilvl w:val="0"/>
          <w:numId w:val="147"/>
        </w:numPr>
        <w:rPr>
          <w:sz w:val="24"/>
          <w:szCs w:val="24"/>
        </w:rPr>
      </w:pPr>
      <w:r w:rsidRPr="00EA772D">
        <w:rPr>
          <w:sz w:val="24"/>
          <w:szCs w:val="24"/>
        </w:rPr>
        <w:t>Malicious Oracles</w:t>
      </w:r>
      <w:r w:rsidR="008B6E3A" w:rsidRPr="00EA772D">
        <w:rPr>
          <w:sz w:val="24"/>
          <w:szCs w:val="24"/>
        </w:rPr>
        <w:t xml:space="preserve"> cause denial of service attacks because if there is no API in the middle it can overwhelm the PDL</w:t>
      </w:r>
    </w:p>
    <w:p w14:paraId="25FF9D0F" w14:textId="7D43FB6B" w:rsidR="00D03E3D" w:rsidRDefault="00D03E3D" w:rsidP="00B378CC">
      <w:pPr>
        <w:pStyle w:val="Heading2"/>
        <w:numPr>
          <w:ilvl w:val="3"/>
          <w:numId w:val="11"/>
        </w:numPr>
      </w:pPr>
      <w:bookmarkStart w:id="612" w:name="_Toc86326638"/>
      <w:r>
        <w:t>Accidental damages</w:t>
      </w:r>
      <w:bookmarkEnd w:id="612"/>
    </w:p>
    <w:p w14:paraId="332A5943" w14:textId="66F20BA5" w:rsidR="00D03E3D" w:rsidRPr="00EA772D" w:rsidRDefault="00D03E3D" w:rsidP="00B378CC">
      <w:pPr>
        <w:pStyle w:val="ListParagraph"/>
        <w:numPr>
          <w:ilvl w:val="0"/>
          <w:numId w:val="38"/>
        </w:numPr>
        <w:rPr>
          <w:sz w:val="24"/>
          <w:szCs w:val="24"/>
        </w:rPr>
      </w:pPr>
      <w:r w:rsidRPr="00EA772D">
        <w:rPr>
          <w:sz w:val="24"/>
          <w:szCs w:val="24"/>
        </w:rPr>
        <w:t>System should be able handle accidental attacks and minimise such problems</w:t>
      </w:r>
    </w:p>
    <w:p w14:paraId="5B6799B4" w14:textId="40F9F51E" w:rsidR="00D03E3D" w:rsidRDefault="00D03E3D" w:rsidP="00B378CC">
      <w:pPr>
        <w:pStyle w:val="Heading2"/>
        <w:numPr>
          <w:ilvl w:val="3"/>
          <w:numId w:val="11"/>
        </w:numPr>
      </w:pPr>
      <w:bookmarkStart w:id="613" w:name="_Toc86326639"/>
      <w:r>
        <w:t>Malicious attacks</w:t>
      </w:r>
      <w:bookmarkEnd w:id="613"/>
      <w:r>
        <w:t xml:space="preserve"> </w:t>
      </w:r>
    </w:p>
    <w:p w14:paraId="1443FBC6" w14:textId="123B35B3" w:rsidR="00AB17BE" w:rsidRPr="00EA772D" w:rsidRDefault="000E142B" w:rsidP="00AB17BE">
      <w:pPr>
        <w:rPr>
          <w:lang w:eastAsia="en-US"/>
        </w:rPr>
      </w:pPr>
      <w:r w:rsidRPr="00EA772D">
        <w:rPr>
          <w:lang w:eastAsia="en-US"/>
        </w:rPr>
        <w:t>S</w:t>
      </w:r>
      <w:r w:rsidR="00AB17BE" w:rsidRPr="00EA772D">
        <w:rPr>
          <w:lang w:eastAsia="en-US"/>
        </w:rPr>
        <w:t>ome of the checks listed below can be adopted to achieve this:</w:t>
      </w:r>
    </w:p>
    <w:p w14:paraId="66DC69EA" w14:textId="77777777" w:rsidR="00AB17BE" w:rsidRPr="00EA772D" w:rsidRDefault="00AB17BE" w:rsidP="00B378CC"/>
    <w:p w14:paraId="36D78E95" w14:textId="4C6C1543" w:rsidR="001C73BF" w:rsidRPr="00EA772D" w:rsidRDefault="00D03E3D" w:rsidP="00B378CC">
      <w:pPr>
        <w:pStyle w:val="ListParagraph"/>
        <w:numPr>
          <w:ilvl w:val="0"/>
          <w:numId w:val="198"/>
        </w:numPr>
        <w:rPr>
          <w:sz w:val="24"/>
          <w:szCs w:val="24"/>
        </w:rPr>
      </w:pPr>
      <w:r w:rsidRPr="00EA772D">
        <w:rPr>
          <w:sz w:val="24"/>
          <w:szCs w:val="24"/>
        </w:rPr>
        <w:t>System should be self-protecting</w:t>
      </w:r>
      <w:r w:rsidR="000E142B" w:rsidRPr="00EA772D">
        <w:rPr>
          <w:sz w:val="24"/>
          <w:szCs w:val="24"/>
        </w:rPr>
        <w:t xml:space="preserve">, that is a </w:t>
      </w:r>
      <w:r w:rsidR="00B503B2" w:rsidRPr="00EA772D">
        <w:rPr>
          <w:sz w:val="24"/>
          <w:szCs w:val="24"/>
        </w:rPr>
        <w:t>smart contract</w:t>
      </w:r>
      <w:r w:rsidR="000E142B" w:rsidRPr="00EA772D">
        <w:rPr>
          <w:sz w:val="24"/>
          <w:szCs w:val="24"/>
        </w:rPr>
        <w:t xml:space="preserve"> shall have mechanisms to pick up </w:t>
      </w:r>
      <w:r w:rsidR="004446EC" w:rsidRPr="00EA772D">
        <w:rPr>
          <w:sz w:val="24"/>
          <w:szCs w:val="24"/>
        </w:rPr>
        <w:t>erroneous</w:t>
      </w:r>
      <w:r w:rsidR="000E142B" w:rsidRPr="00EA772D">
        <w:rPr>
          <w:sz w:val="24"/>
          <w:szCs w:val="24"/>
        </w:rPr>
        <w:t xml:space="preserve"> and malicious calls and shall mechanism to report such a </w:t>
      </w:r>
      <w:r w:rsidR="00A20274" w:rsidRPr="00EA772D">
        <w:rPr>
          <w:sz w:val="24"/>
          <w:szCs w:val="24"/>
        </w:rPr>
        <w:t>behaviour</w:t>
      </w:r>
      <w:r w:rsidR="000E142B" w:rsidRPr="00EA772D">
        <w:rPr>
          <w:sz w:val="24"/>
          <w:szCs w:val="24"/>
        </w:rPr>
        <w:t xml:space="preserve"> to the governance.</w:t>
      </w:r>
    </w:p>
    <w:p w14:paraId="353C17B1" w14:textId="0487D7D7" w:rsidR="00436F96" w:rsidRPr="00EA772D" w:rsidRDefault="00D03E3D" w:rsidP="00B378CC">
      <w:pPr>
        <w:pStyle w:val="ListParagraph"/>
        <w:numPr>
          <w:ilvl w:val="0"/>
          <w:numId w:val="198"/>
        </w:numPr>
        <w:rPr>
          <w:sz w:val="24"/>
          <w:szCs w:val="24"/>
        </w:rPr>
      </w:pPr>
      <w:bookmarkStart w:id="614" w:name="_Toc68586234"/>
      <w:r w:rsidRPr="00EA772D">
        <w:rPr>
          <w:sz w:val="24"/>
          <w:szCs w:val="24"/>
        </w:rPr>
        <w:t>malicious attacks should be penalised</w:t>
      </w:r>
      <w:r w:rsidR="000E142B" w:rsidRPr="00EA772D">
        <w:rPr>
          <w:sz w:val="24"/>
          <w:szCs w:val="24"/>
        </w:rPr>
        <w:t xml:space="preserve"> by the governance. Governance can maintain a list of entities/parties trying to behave maliciously and take necessary measures to </w:t>
      </w:r>
      <w:r w:rsidR="00C03B77" w:rsidRPr="00EA772D">
        <w:rPr>
          <w:sz w:val="24"/>
          <w:szCs w:val="24"/>
        </w:rPr>
        <w:t>block their future access.</w:t>
      </w:r>
    </w:p>
    <w:p w14:paraId="28B73B99" w14:textId="4D546574" w:rsidR="00436F96" w:rsidRDefault="00436F96" w:rsidP="00D824DD">
      <w:pPr>
        <w:pStyle w:val="Heading2"/>
        <w:numPr>
          <w:ilvl w:val="4"/>
          <w:numId w:val="11"/>
        </w:numPr>
      </w:pPr>
      <w:bookmarkStart w:id="615" w:name="_Toc86326640"/>
      <w:r>
        <w:t>Denial of Service Attack</w:t>
      </w:r>
      <w:bookmarkEnd w:id="615"/>
    </w:p>
    <w:p w14:paraId="090A7959" w14:textId="06898575" w:rsidR="00436F96" w:rsidRPr="00EA772D" w:rsidRDefault="004469D0" w:rsidP="00436F96">
      <w:pPr>
        <w:pStyle w:val="ListParagraph"/>
        <w:numPr>
          <w:ilvl w:val="0"/>
          <w:numId w:val="149"/>
        </w:numPr>
        <w:rPr>
          <w:sz w:val="24"/>
          <w:szCs w:val="24"/>
        </w:rPr>
      </w:pPr>
      <w:r w:rsidRPr="00EA772D">
        <w:rPr>
          <w:sz w:val="24"/>
          <w:szCs w:val="24"/>
        </w:rPr>
        <w:t>Governance of the PDL shall ensure all the external inputs to the PDL are through an API, that is, shall be checked before allowed in the PDL network.</w:t>
      </w:r>
    </w:p>
    <w:p w14:paraId="64D196B8" w14:textId="4BC0D896" w:rsidR="004469D0" w:rsidRPr="00EA772D" w:rsidRDefault="004469D0" w:rsidP="00436F96">
      <w:pPr>
        <w:pStyle w:val="ListParagraph"/>
        <w:numPr>
          <w:ilvl w:val="0"/>
          <w:numId w:val="149"/>
        </w:numPr>
        <w:rPr>
          <w:sz w:val="24"/>
          <w:szCs w:val="24"/>
        </w:rPr>
      </w:pPr>
      <w:r w:rsidRPr="00EA772D">
        <w:rPr>
          <w:sz w:val="24"/>
          <w:szCs w:val="24"/>
        </w:rPr>
        <w:t>Number of transaction requests altogether (local requests and external requests) shall not exceed the throughput of the PDL.</w:t>
      </w:r>
    </w:p>
    <w:p w14:paraId="7665FF0D" w14:textId="252D1300" w:rsidR="004469D0" w:rsidRDefault="004469D0" w:rsidP="00D824DD">
      <w:pPr>
        <w:pStyle w:val="Heading2"/>
        <w:numPr>
          <w:ilvl w:val="4"/>
          <w:numId w:val="11"/>
        </w:numPr>
      </w:pPr>
      <w:bookmarkStart w:id="616" w:name="_Toc86326641"/>
      <w:r>
        <w:t>Reentrancy Attack</w:t>
      </w:r>
      <w:bookmarkEnd w:id="616"/>
    </w:p>
    <w:p w14:paraId="62E33FEE" w14:textId="6245306A" w:rsidR="004469D0" w:rsidRPr="00EA772D" w:rsidRDefault="004469D0" w:rsidP="004469D0">
      <w:pPr>
        <w:pStyle w:val="ListParagraph"/>
        <w:numPr>
          <w:ilvl w:val="0"/>
          <w:numId w:val="150"/>
        </w:numPr>
        <w:rPr>
          <w:sz w:val="24"/>
          <w:szCs w:val="24"/>
        </w:rPr>
      </w:pPr>
      <w:r w:rsidRPr="00EA772D">
        <w:rPr>
          <w:sz w:val="24"/>
          <w:szCs w:val="24"/>
        </w:rPr>
        <w:t xml:space="preserve">To prevent this attack, </w:t>
      </w:r>
      <w:r w:rsidR="0000634A" w:rsidRPr="00EA772D">
        <w:rPr>
          <w:sz w:val="24"/>
          <w:szCs w:val="24"/>
        </w:rPr>
        <w:t xml:space="preserve">the developers shall ensure that a smart contract is secure and impenetrable. Further details in clause </w:t>
      </w:r>
      <w:r w:rsidR="00196BF0" w:rsidRPr="00EA772D">
        <w:rPr>
          <w:sz w:val="24"/>
          <w:szCs w:val="24"/>
        </w:rPr>
        <w:t>6.3.6.</w:t>
      </w:r>
    </w:p>
    <w:p w14:paraId="6611D50A" w14:textId="15FBA0E0" w:rsidR="004469D0" w:rsidRDefault="004469D0" w:rsidP="00D824DD">
      <w:pPr>
        <w:pStyle w:val="Heading2"/>
        <w:numPr>
          <w:ilvl w:val="4"/>
          <w:numId w:val="11"/>
        </w:numPr>
      </w:pPr>
      <w:bookmarkStart w:id="617" w:name="_Toc86326642"/>
      <w:r>
        <w:t>Numerical/Integer Overflow attack</w:t>
      </w:r>
      <w:bookmarkEnd w:id="617"/>
    </w:p>
    <w:p w14:paraId="715768D2" w14:textId="2E9970BD" w:rsidR="004469D0" w:rsidRDefault="004469D0" w:rsidP="004469D0">
      <w:r>
        <w:t>This attack can be prevented through careful planning an</w:t>
      </w:r>
      <w:r w:rsidR="00A50729">
        <w:t>d thorough testing. D</w:t>
      </w:r>
      <w:r>
        <w:t>evelopers shall follow the</w:t>
      </w:r>
      <w:r w:rsidR="0062047A">
        <w:t xml:space="preserve"> guidelines in clause 9 for testing</w:t>
      </w:r>
      <w:r>
        <w:t>.</w:t>
      </w:r>
    </w:p>
    <w:p w14:paraId="1D830823" w14:textId="4585E579" w:rsidR="004469D0" w:rsidRDefault="004469D0" w:rsidP="004469D0"/>
    <w:p w14:paraId="02DD6E6A" w14:textId="67F4B100" w:rsidR="00372E31" w:rsidRDefault="00372E31" w:rsidP="00372E31">
      <w:pPr>
        <w:rPr>
          <w:highlight w:val="yellow"/>
          <w:lang w:eastAsia="en-US"/>
        </w:rPr>
      </w:pPr>
    </w:p>
    <w:p w14:paraId="3137439D" w14:textId="70F95F46" w:rsidR="00372E31" w:rsidRDefault="00372E31" w:rsidP="00372E31">
      <w:pPr>
        <w:rPr>
          <w:highlight w:val="yellow"/>
          <w:lang w:eastAsia="en-US"/>
        </w:rPr>
      </w:pPr>
    </w:p>
    <w:p w14:paraId="29C8EB94" w14:textId="358E15BC" w:rsidR="00372E31" w:rsidRDefault="00372E31" w:rsidP="00372E31">
      <w:pPr>
        <w:rPr>
          <w:highlight w:val="yellow"/>
          <w:lang w:eastAsia="en-US"/>
        </w:rPr>
      </w:pPr>
    </w:p>
    <w:p w14:paraId="26E4A27E" w14:textId="7745E7A3" w:rsidR="00372E31" w:rsidRDefault="00372E31" w:rsidP="00372E31">
      <w:pPr>
        <w:rPr>
          <w:highlight w:val="yellow"/>
          <w:lang w:eastAsia="en-US"/>
        </w:rPr>
      </w:pPr>
    </w:p>
    <w:p w14:paraId="4FD45DBD" w14:textId="71C12486" w:rsidR="00372E31" w:rsidRDefault="00372E31" w:rsidP="00372E31">
      <w:pPr>
        <w:rPr>
          <w:highlight w:val="yellow"/>
          <w:lang w:eastAsia="en-US"/>
        </w:rPr>
      </w:pPr>
    </w:p>
    <w:p w14:paraId="19A316D4" w14:textId="28B55E9E" w:rsidR="00372E31" w:rsidRDefault="00372E31" w:rsidP="00372E31">
      <w:pPr>
        <w:rPr>
          <w:highlight w:val="yellow"/>
          <w:lang w:eastAsia="en-US"/>
        </w:rPr>
      </w:pPr>
    </w:p>
    <w:p w14:paraId="50FB9B2E" w14:textId="3C9EA95A" w:rsidR="00372E31" w:rsidRDefault="00372E31" w:rsidP="00372E31">
      <w:pPr>
        <w:rPr>
          <w:highlight w:val="yellow"/>
          <w:lang w:eastAsia="en-US"/>
        </w:rPr>
      </w:pPr>
    </w:p>
    <w:p w14:paraId="331B995C" w14:textId="1D476D35" w:rsidR="00320868" w:rsidRDefault="001C73BF" w:rsidP="00D824DD">
      <w:pPr>
        <w:pStyle w:val="Heading2"/>
      </w:pPr>
      <w:bookmarkStart w:id="618" w:name="_Toc455504149"/>
      <w:bookmarkStart w:id="619" w:name="_Toc481503687"/>
      <w:bookmarkStart w:id="620" w:name="_Toc482690136"/>
      <w:bookmarkStart w:id="621" w:name="_Toc482690613"/>
      <w:bookmarkStart w:id="622" w:name="_Toc482693309"/>
      <w:bookmarkStart w:id="623" w:name="_Toc484176737"/>
      <w:bookmarkStart w:id="624" w:name="_Toc484176760"/>
      <w:bookmarkStart w:id="625" w:name="_Toc484176783"/>
      <w:bookmarkStart w:id="626" w:name="_Toc487530219"/>
      <w:bookmarkStart w:id="627" w:name="_Toc527986004"/>
      <w:bookmarkStart w:id="628" w:name="_Toc19025633"/>
      <w:bookmarkStart w:id="629" w:name="_Toc68586235"/>
      <w:bookmarkStart w:id="630" w:name="_Toc86326643"/>
      <w:bookmarkEnd w:id="614"/>
      <w:r>
        <w:t>Annex A (normative or infor</w:t>
      </w:r>
      <w:r w:rsidR="00726342">
        <w:t>mative</w:t>
      </w:r>
      <w:r>
        <w:t>):</w:t>
      </w:r>
      <w:r>
        <w:br/>
        <w:t>Title of annex</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44D73F28" w14:textId="77777777" w:rsidR="00320868" w:rsidRDefault="00320868"/>
    <w:p w14:paraId="109EA81E" w14:textId="77777777" w:rsidR="00320868" w:rsidRDefault="001C73BF">
      <w:pPr>
        <w:rPr>
          <w:rFonts w:ascii="Arial" w:hAnsi="Arial"/>
          <w:sz w:val="36"/>
        </w:rPr>
      </w:pPr>
      <w:r>
        <w:br w:type="page"/>
      </w:r>
    </w:p>
    <w:p w14:paraId="31A43E6C" w14:textId="77777777" w:rsidR="00320868" w:rsidRDefault="001C73BF">
      <w:pPr>
        <w:pStyle w:val="Heading8"/>
      </w:pPr>
      <w:bookmarkStart w:id="631" w:name="_Toc455504150"/>
      <w:bookmarkStart w:id="632" w:name="_Toc481503688"/>
      <w:bookmarkStart w:id="633" w:name="_Toc482690137"/>
      <w:bookmarkStart w:id="634" w:name="_Toc482690614"/>
      <w:bookmarkStart w:id="635" w:name="_Toc482693310"/>
      <w:bookmarkStart w:id="636" w:name="_Toc484176738"/>
      <w:bookmarkStart w:id="637" w:name="_Toc484176761"/>
      <w:bookmarkStart w:id="638" w:name="_Toc484176784"/>
      <w:bookmarkStart w:id="639" w:name="_Toc487530220"/>
      <w:bookmarkStart w:id="640" w:name="_Toc527986005"/>
      <w:bookmarkStart w:id="641" w:name="_Toc19025634"/>
      <w:bookmarkStart w:id="642" w:name="_Toc68586236"/>
      <w:bookmarkStart w:id="643" w:name="_Toc86326644"/>
      <w:r>
        <w:lastRenderedPageBreak/>
        <w:t>Annex B (normative or informative):</w:t>
      </w:r>
      <w:r>
        <w:br/>
        <w:t>Title of annex</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04FB7F91" w14:textId="77777777" w:rsidR="00320868" w:rsidRDefault="001C73BF">
      <w:pPr>
        <w:pStyle w:val="Heading1"/>
      </w:pPr>
      <w:bookmarkStart w:id="644" w:name="_Toc481503689"/>
      <w:bookmarkStart w:id="645" w:name="_Toc482690138"/>
      <w:bookmarkStart w:id="646" w:name="_Toc482690615"/>
      <w:bookmarkStart w:id="647" w:name="_Toc482693311"/>
      <w:bookmarkStart w:id="648" w:name="_Toc484176739"/>
      <w:bookmarkStart w:id="649" w:name="_Toc484176762"/>
      <w:bookmarkStart w:id="650" w:name="_Toc484176785"/>
      <w:bookmarkStart w:id="651" w:name="_Toc487530221"/>
      <w:bookmarkStart w:id="652" w:name="_Toc527986006"/>
      <w:bookmarkStart w:id="653" w:name="_Toc19025635"/>
      <w:bookmarkStart w:id="654" w:name="_Toc68586237"/>
      <w:bookmarkStart w:id="655" w:name="_Toc455504151"/>
      <w:bookmarkStart w:id="656" w:name="_Toc86326645"/>
      <w:r>
        <w:t>B.1</w:t>
      </w:r>
      <w:r>
        <w:tab/>
        <w:t>First clause of the annex</w:t>
      </w:r>
      <w:bookmarkEnd w:id="644"/>
      <w:bookmarkEnd w:id="645"/>
      <w:bookmarkEnd w:id="646"/>
      <w:bookmarkEnd w:id="647"/>
      <w:bookmarkEnd w:id="648"/>
      <w:bookmarkEnd w:id="649"/>
      <w:bookmarkEnd w:id="650"/>
      <w:bookmarkEnd w:id="651"/>
      <w:bookmarkEnd w:id="652"/>
      <w:bookmarkEnd w:id="653"/>
      <w:bookmarkEnd w:id="654"/>
      <w:bookmarkEnd w:id="656"/>
      <w:r>
        <w:t xml:space="preserve"> </w:t>
      </w:r>
      <w:bookmarkEnd w:id="655"/>
    </w:p>
    <w:p w14:paraId="3F599858" w14:textId="77777777" w:rsidR="00320868" w:rsidRDefault="001C73BF">
      <w:pPr>
        <w:pStyle w:val="Heading2"/>
      </w:pPr>
      <w:bookmarkStart w:id="657" w:name="_Toc455504152"/>
      <w:bookmarkStart w:id="658" w:name="_Toc481503690"/>
      <w:bookmarkStart w:id="659" w:name="_Toc482690139"/>
      <w:bookmarkStart w:id="660" w:name="_Toc482690616"/>
      <w:bookmarkStart w:id="661" w:name="_Toc482693312"/>
      <w:bookmarkStart w:id="662" w:name="_Toc484176740"/>
      <w:bookmarkStart w:id="663" w:name="_Toc484176763"/>
      <w:bookmarkStart w:id="664" w:name="_Toc484176786"/>
      <w:bookmarkStart w:id="665" w:name="_Toc487530222"/>
      <w:bookmarkStart w:id="666" w:name="_Toc527986007"/>
      <w:bookmarkStart w:id="667" w:name="_Toc19025636"/>
      <w:bookmarkStart w:id="668" w:name="_Toc68586238"/>
      <w:bookmarkStart w:id="669" w:name="_Toc86326646"/>
      <w:r>
        <w:t>B.1.1</w:t>
      </w:r>
      <w:r>
        <w:tab/>
        <w:t>First subdivided clause of the annex</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6B364A6C" w14:textId="77777777" w:rsidR="00320868" w:rsidRDefault="00320868"/>
    <w:p w14:paraId="1CD20500" w14:textId="77777777" w:rsidR="00320868" w:rsidRDefault="001C73BF">
      <w:pPr>
        <w:rPr>
          <w:rFonts w:ascii="Arial" w:hAnsi="Arial"/>
          <w:sz w:val="36"/>
        </w:rPr>
      </w:pPr>
      <w:r>
        <w:br w:type="page"/>
      </w:r>
    </w:p>
    <w:p w14:paraId="40169CE7" w14:textId="77777777" w:rsidR="00320868" w:rsidRDefault="001C73BF">
      <w:pPr>
        <w:pStyle w:val="Heading8"/>
      </w:pPr>
      <w:bookmarkStart w:id="670" w:name="_Toc455504154"/>
      <w:bookmarkStart w:id="671" w:name="_Toc481503692"/>
      <w:bookmarkStart w:id="672" w:name="_Toc482690141"/>
      <w:bookmarkStart w:id="673" w:name="_Toc482690618"/>
      <w:bookmarkStart w:id="674" w:name="_Toc482693314"/>
      <w:bookmarkStart w:id="675" w:name="_Toc484176742"/>
      <w:bookmarkStart w:id="676" w:name="_Toc484176765"/>
      <w:bookmarkStart w:id="677" w:name="_Toc484176788"/>
      <w:bookmarkStart w:id="678" w:name="_Toc487530224"/>
      <w:bookmarkStart w:id="679" w:name="_Toc527986009"/>
      <w:bookmarkStart w:id="680" w:name="_Toc19025637"/>
      <w:bookmarkStart w:id="681" w:name="_Toc68586239"/>
      <w:bookmarkStart w:id="682" w:name="_Toc86326647"/>
      <w:r>
        <w:lastRenderedPageBreak/>
        <w:t>Annex (informative):</w:t>
      </w:r>
      <w:r>
        <w:br/>
        <w:t>Bibliography</w:t>
      </w:r>
      <w:bookmarkEnd w:id="670"/>
      <w:bookmarkEnd w:id="671"/>
      <w:bookmarkEnd w:id="672"/>
      <w:bookmarkEnd w:id="673"/>
      <w:bookmarkEnd w:id="674"/>
      <w:bookmarkEnd w:id="675"/>
      <w:bookmarkEnd w:id="676"/>
      <w:bookmarkEnd w:id="677"/>
      <w:bookmarkEnd w:id="678"/>
      <w:bookmarkEnd w:id="679"/>
      <w:bookmarkEnd w:id="680"/>
      <w:bookmarkEnd w:id="681"/>
      <w:bookmarkEnd w:id="682"/>
    </w:p>
    <w:p w14:paraId="3E8E23D5" w14:textId="77777777" w:rsidR="00320868" w:rsidRDefault="00320868">
      <w:pPr>
        <w:pStyle w:val="B1"/>
      </w:pPr>
    </w:p>
    <w:p w14:paraId="6E017B04" w14:textId="77777777" w:rsidR="00320868" w:rsidRDefault="001C73BF">
      <w:pPr>
        <w:rPr>
          <w:rFonts w:ascii="Arial" w:hAnsi="Arial"/>
          <w:sz w:val="36"/>
        </w:rPr>
      </w:pPr>
      <w:r>
        <w:br w:type="page"/>
      </w:r>
    </w:p>
    <w:p w14:paraId="49D94416" w14:textId="77777777" w:rsidR="00320868" w:rsidRDefault="001C73BF">
      <w:pPr>
        <w:pStyle w:val="Heading8"/>
      </w:pPr>
      <w:bookmarkStart w:id="683" w:name="_Toc455504155"/>
      <w:bookmarkStart w:id="684" w:name="_Toc481503693"/>
      <w:bookmarkStart w:id="685" w:name="_Toc482690142"/>
      <w:bookmarkStart w:id="686" w:name="_Toc482690619"/>
      <w:bookmarkStart w:id="687" w:name="_Toc482693315"/>
      <w:bookmarkStart w:id="688" w:name="_Toc484176743"/>
      <w:bookmarkStart w:id="689" w:name="_Toc484176766"/>
      <w:bookmarkStart w:id="690" w:name="_Toc484176789"/>
      <w:bookmarkStart w:id="691" w:name="_Toc487530225"/>
      <w:bookmarkStart w:id="692" w:name="_Toc527986010"/>
      <w:bookmarkStart w:id="693" w:name="_Toc19025638"/>
      <w:bookmarkStart w:id="694" w:name="_Toc68586240"/>
      <w:bookmarkStart w:id="695" w:name="_Toc86326648"/>
      <w:r>
        <w:lastRenderedPageBreak/>
        <w:t>Annex (informative):</w:t>
      </w:r>
      <w:r>
        <w:br/>
        <w:t>Change History</w:t>
      </w:r>
      <w:bookmarkEnd w:id="683"/>
      <w:bookmarkEnd w:id="684"/>
      <w:bookmarkEnd w:id="685"/>
      <w:bookmarkEnd w:id="686"/>
      <w:bookmarkEnd w:id="687"/>
      <w:bookmarkEnd w:id="688"/>
      <w:bookmarkEnd w:id="689"/>
      <w:bookmarkEnd w:id="690"/>
      <w:bookmarkEnd w:id="691"/>
      <w:bookmarkEnd w:id="692"/>
      <w:bookmarkEnd w:id="693"/>
      <w:bookmarkEnd w:id="694"/>
      <w:bookmarkEnd w:id="69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320868" w14:paraId="723986D3" w14:textId="77777777">
        <w:trPr>
          <w:tblHeader/>
          <w:jc w:val="center"/>
        </w:trPr>
        <w:tc>
          <w:tcPr>
            <w:tcW w:w="1566" w:type="dxa"/>
            <w:shd w:val="pct10" w:color="auto" w:fill="auto"/>
            <w:vAlign w:val="center"/>
          </w:tcPr>
          <w:p w14:paraId="2F15CEBE" w14:textId="77777777" w:rsidR="00320868" w:rsidRDefault="001C73BF">
            <w:pPr>
              <w:pStyle w:val="TAH"/>
            </w:pPr>
            <w:r>
              <w:t>Date</w:t>
            </w:r>
          </w:p>
        </w:tc>
        <w:tc>
          <w:tcPr>
            <w:tcW w:w="810" w:type="dxa"/>
            <w:shd w:val="pct10" w:color="auto" w:fill="auto"/>
            <w:vAlign w:val="center"/>
          </w:tcPr>
          <w:p w14:paraId="72A92530" w14:textId="77777777" w:rsidR="00320868" w:rsidRDefault="001C73BF">
            <w:pPr>
              <w:pStyle w:val="TAH"/>
            </w:pPr>
            <w:r>
              <w:t>Version</w:t>
            </w:r>
          </w:p>
        </w:tc>
        <w:tc>
          <w:tcPr>
            <w:tcW w:w="7194" w:type="dxa"/>
            <w:shd w:val="pct10" w:color="auto" w:fill="auto"/>
            <w:vAlign w:val="center"/>
          </w:tcPr>
          <w:p w14:paraId="5E049E4B" w14:textId="77777777" w:rsidR="00320868" w:rsidRDefault="001C73BF">
            <w:pPr>
              <w:pStyle w:val="TAH"/>
            </w:pPr>
            <w:r>
              <w:t>Information about changes</w:t>
            </w:r>
          </w:p>
        </w:tc>
      </w:tr>
      <w:tr w:rsidR="00320868" w14:paraId="1E04A5A1" w14:textId="77777777">
        <w:trPr>
          <w:jc w:val="center"/>
        </w:trPr>
        <w:tc>
          <w:tcPr>
            <w:tcW w:w="1566" w:type="dxa"/>
            <w:vAlign w:val="center"/>
          </w:tcPr>
          <w:p w14:paraId="23F635DB" w14:textId="47D5477F" w:rsidR="00320868" w:rsidRDefault="00FE13BF">
            <w:pPr>
              <w:pStyle w:val="TAL"/>
            </w:pPr>
            <w:r>
              <w:t>03/2021</w:t>
            </w:r>
          </w:p>
        </w:tc>
        <w:tc>
          <w:tcPr>
            <w:tcW w:w="810" w:type="dxa"/>
            <w:vAlign w:val="center"/>
          </w:tcPr>
          <w:p w14:paraId="377CC6EF" w14:textId="5C249E97" w:rsidR="00320868" w:rsidRDefault="00FE13BF">
            <w:pPr>
              <w:pStyle w:val="TAC"/>
            </w:pPr>
            <w:r>
              <w:t>0.0.1</w:t>
            </w:r>
          </w:p>
        </w:tc>
        <w:tc>
          <w:tcPr>
            <w:tcW w:w="7194" w:type="dxa"/>
            <w:vAlign w:val="center"/>
          </w:tcPr>
          <w:p w14:paraId="48E89764" w14:textId="03E4DD54" w:rsidR="00320868" w:rsidRDefault="00FE13BF">
            <w:pPr>
              <w:pStyle w:val="TAL"/>
            </w:pPr>
            <w:r>
              <w:t>Initial draft with table of contents</w:t>
            </w:r>
          </w:p>
        </w:tc>
      </w:tr>
      <w:tr w:rsidR="00320868" w14:paraId="4B8FB0FA" w14:textId="77777777">
        <w:trPr>
          <w:jc w:val="center"/>
        </w:trPr>
        <w:tc>
          <w:tcPr>
            <w:tcW w:w="1566" w:type="dxa"/>
            <w:vAlign w:val="center"/>
          </w:tcPr>
          <w:p w14:paraId="3352E436" w14:textId="77777777" w:rsidR="00320868" w:rsidRDefault="00320868">
            <w:pPr>
              <w:pStyle w:val="TAL"/>
            </w:pPr>
          </w:p>
        </w:tc>
        <w:tc>
          <w:tcPr>
            <w:tcW w:w="810" w:type="dxa"/>
            <w:vAlign w:val="center"/>
          </w:tcPr>
          <w:p w14:paraId="0E09B37A" w14:textId="77777777" w:rsidR="00320868" w:rsidRDefault="00320868">
            <w:pPr>
              <w:pStyle w:val="TAC"/>
            </w:pPr>
          </w:p>
        </w:tc>
        <w:tc>
          <w:tcPr>
            <w:tcW w:w="7194" w:type="dxa"/>
            <w:vAlign w:val="center"/>
          </w:tcPr>
          <w:p w14:paraId="25370A37" w14:textId="77777777" w:rsidR="00320868" w:rsidRDefault="00320868">
            <w:pPr>
              <w:pStyle w:val="TAL"/>
            </w:pPr>
          </w:p>
        </w:tc>
      </w:tr>
      <w:tr w:rsidR="00320868" w14:paraId="698B3B99" w14:textId="77777777">
        <w:trPr>
          <w:jc w:val="center"/>
        </w:trPr>
        <w:tc>
          <w:tcPr>
            <w:tcW w:w="1566" w:type="dxa"/>
            <w:vAlign w:val="center"/>
          </w:tcPr>
          <w:p w14:paraId="62854E38" w14:textId="77777777" w:rsidR="00320868" w:rsidRDefault="00320868">
            <w:pPr>
              <w:pStyle w:val="TAL"/>
            </w:pPr>
          </w:p>
        </w:tc>
        <w:tc>
          <w:tcPr>
            <w:tcW w:w="810" w:type="dxa"/>
            <w:vAlign w:val="center"/>
          </w:tcPr>
          <w:p w14:paraId="2F16ADA9" w14:textId="77777777" w:rsidR="00320868" w:rsidRDefault="00320868">
            <w:pPr>
              <w:pStyle w:val="TAC"/>
            </w:pPr>
          </w:p>
        </w:tc>
        <w:tc>
          <w:tcPr>
            <w:tcW w:w="7194" w:type="dxa"/>
            <w:vAlign w:val="center"/>
          </w:tcPr>
          <w:p w14:paraId="1410F4C7" w14:textId="77777777" w:rsidR="00320868" w:rsidRDefault="00320868">
            <w:pPr>
              <w:pStyle w:val="TAL"/>
            </w:pPr>
          </w:p>
        </w:tc>
      </w:tr>
      <w:tr w:rsidR="00320868" w14:paraId="0567E581" w14:textId="77777777">
        <w:trPr>
          <w:jc w:val="center"/>
        </w:trPr>
        <w:tc>
          <w:tcPr>
            <w:tcW w:w="1566" w:type="dxa"/>
            <w:vAlign w:val="center"/>
          </w:tcPr>
          <w:p w14:paraId="1D7A5D76" w14:textId="77777777" w:rsidR="00320868" w:rsidRDefault="00320868">
            <w:pPr>
              <w:pStyle w:val="TAL"/>
            </w:pPr>
          </w:p>
        </w:tc>
        <w:tc>
          <w:tcPr>
            <w:tcW w:w="810" w:type="dxa"/>
            <w:vAlign w:val="center"/>
          </w:tcPr>
          <w:p w14:paraId="7A603B86" w14:textId="77777777" w:rsidR="00320868" w:rsidRDefault="00320868">
            <w:pPr>
              <w:pStyle w:val="TAC"/>
            </w:pPr>
          </w:p>
        </w:tc>
        <w:tc>
          <w:tcPr>
            <w:tcW w:w="7194" w:type="dxa"/>
            <w:vAlign w:val="center"/>
          </w:tcPr>
          <w:p w14:paraId="58D884B4" w14:textId="77777777" w:rsidR="00320868" w:rsidRDefault="00320868">
            <w:pPr>
              <w:pStyle w:val="TAL"/>
            </w:pPr>
          </w:p>
        </w:tc>
      </w:tr>
    </w:tbl>
    <w:p w14:paraId="7DDC3FDB" w14:textId="77777777" w:rsidR="00320868" w:rsidRDefault="00320868">
      <w:pPr>
        <w:spacing w:before="120"/>
        <w:rPr>
          <w:rStyle w:val="Guidance"/>
          <w:i w:val="0"/>
          <w:color w:val="auto"/>
        </w:rPr>
      </w:pPr>
    </w:p>
    <w:p w14:paraId="058AA508" w14:textId="77777777" w:rsidR="00320868" w:rsidRDefault="001C73BF">
      <w:pPr>
        <w:rPr>
          <w:rFonts w:ascii="Arial" w:hAnsi="Arial"/>
          <w:sz w:val="36"/>
        </w:rPr>
      </w:pPr>
      <w:r>
        <w:br w:type="page"/>
      </w:r>
    </w:p>
    <w:p w14:paraId="32E9C9BF" w14:textId="77777777" w:rsidR="00320868" w:rsidRDefault="001C73BF">
      <w:pPr>
        <w:pStyle w:val="Heading1"/>
        <w:rPr>
          <w:rStyle w:val="Guidance"/>
          <w:rFonts w:cs="Times New Roman"/>
          <w:i w:val="0"/>
          <w:color w:val="auto"/>
          <w:sz w:val="36"/>
          <w:szCs w:val="20"/>
          <w:lang w:eastAsia="en-US"/>
        </w:rPr>
      </w:pPr>
      <w:bookmarkStart w:id="696" w:name="_Toc455504156"/>
      <w:bookmarkStart w:id="697" w:name="_Toc481503694"/>
      <w:bookmarkStart w:id="698" w:name="_Toc482690143"/>
      <w:bookmarkStart w:id="699" w:name="_Toc482690620"/>
      <w:bookmarkStart w:id="700" w:name="_Toc482693316"/>
      <w:bookmarkStart w:id="701" w:name="_Toc484176744"/>
      <w:bookmarkStart w:id="702" w:name="_Toc484176767"/>
      <w:bookmarkStart w:id="703" w:name="_Toc484176790"/>
      <w:bookmarkStart w:id="704" w:name="_Toc487530226"/>
      <w:bookmarkStart w:id="705" w:name="_Toc527986011"/>
      <w:bookmarkStart w:id="706" w:name="_Toc19025639"/>
      <w:bookmarkStart w:id="707" w:name="_Toc68586241"/>
      <w:bookmarkStart w:id="708" w:name="_Toc86326649"/>
      <w:r>
        <w:lastRenderedPageBreak/>
        <w:t>History</w:t>
      </w:r>
      <w:bookmarkEnd w:id="696"/>
      <w:bookmarkEnd w:id="697"/>
      <w:bookmarkEnd w:id="698"/>
      <w:bookmarkEnd w:id="699"/>
      <w:bookmarkEnd w:id="700"/>
      <w:bookmarkEnd w:id="701"/>
      <w:bookmarkEnd w:id="702"/>
      <w:bookmarkEnd w:id="703"/>
      <w:bookmarkEnd w:id="704"/>
      <w:bookmarkEnd w:id="705"/>
      <w:bookmarkEnd w:id="706"/>
      <w:bookmarkEnd w:id="707"/>
      <w:bookmarkEnd w:id="70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20868" w14:paraId="2980BAB8"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DED73CF" w14:textId="77777777" w:rsidR="00320868" w:rsidRDefault="001C73BF">
            <w:pPr>
              <w:spacing w:before="60" w:after="60"/>
              <w:jc w:val="center"/>
              <w:rPr>
                <w:b/>
              </w:rPr>
            </w:pPr>
            <w:r>
              <w:rPr>
                <w:b/>
              </w:rPr>
              <w:t>Document history</w:t>
            </w:r>
          </w:p>
        </w:tc>
      </w:tr>
      <w:tr w:rsidR="00320868" w14:paraId="20D214B5"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A87FB9C" w14:textId="77777777" w:rsidR="00320868" w:rsidRDefault="001C73BF">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5DCC768C" w14:textId="77777777" w:rsidR="00320868" w:rsidRDefault="001C73BF">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07ECC1C3" w14:textId="77777777" w:rsidR="00320868" w:rsidRDefault="001C73BF">
            <w:pPr>
              <w:pStyle w:val="FP"/>
              <w:tabs>
                <w:tab w:val="left" w:pos="3261"/>
                <w:tab w:val="left" w:pos="4395"/>
              </w:tabs>
              <w:spacing w:before="80" w:after="80"/>
              <w:ind w:left="57"/>
            </w:pPr>
            <w:r>
              <w:t>&lt;Milestone&gt;</w:t>
            </w:r>
          </w:p>
        </w:tc>
      </w:tr>
      <w:tr w:rsidR="00320868" w14:paraId="47AD60E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712671" w14:textId="77777777" w:rsidR="00320868" w:rsidRDefault="00320868">
            <w:pPr>
              <w:pStyle w:val="FP"/>
              <w:spacing w:before="80" w:after="80"/>
              <w:ind w:left="57"/>
            </w:pPr>
            <w:bookmarkStart w:id="709" w:name="H_Pub" w:colFirst="2" w:colLast="2"/>
          </w:p>
        </w:tc>
        <w:tc>
          <w:tcPr>
            <w:tcW w:w="1588" w:type="dxa"/>
            <w:tcBorders>
              <w:top w:val="single" w:sz="6" w:space="0" w:color="auto"/>
              <w:left w:val="single" w:sz="6" w:space="0" w:color="auto"/>
              <w:bottom w:val="single" w:sz="6" w:space="0" w:color="auto"/>
              <w:right w:val="single" w:sz="6" w:space="0" w:color="auto"/>
            </w:tcBorders>
          </w:tcPr>
          <w:p w14:paraId="2DDC89DB"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00A15102" w14:textId="77777777" w:rsidR="00320868" w:rsidRDefault="00320868">
            <w:pPr>
              <w:pStyle w:val="FP"/>
              <w:tabs>
                <w:tab w:val="left" w:pos="3261"/>
                <w:tab w:val="left" w:pos="4395"/>
              </w:tabs>
              <w:spacing w:before="80" w:after="80"/>
              <w:ind w:left="57"/>
            </w:pPr>
          </w:p>
        </w:tc>
      </w:tr>
      <w:tr w:rsidR="00320868" w14:paraId="3565B2F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16BCAC5" w14:textId="77777777" w:rsidR="00320868" w:rsidRDefault="00320868">
            <w:pPr>
              <w:pStyle w:val="FP"/>
              <w:spacing w:before="80" w:after="80"/>
              <w:ind w:left="57"/>
            </w:pPr>
            <w:bookmarkStart w:id="710" w:name="H_MAP" w:colFirst="2" w:colLast="2"/>
            <w:bookmarkEnd w:id="709"/>
          </w:p>
        </w:tc>
        <w:tc>
          <w:tcPr>
            <w:tcW w:w="1588" w:type="dxa"/>
            <w:tcBorders>
              <w:top w:val="single" w:sz="6" w:space="0" w:color="auto"/>
              <w:left w:val="single" w:sz="6" w:space="0" w:color="auto"/>
              <w:bottom w:val="single" w:sz="6" w:space="0" w:color="auto"/>
              <w:right w:val="single" w:sz="6" w:space="0" w:color="auto"/>
            </w:tcBorders>
          </w:tcPr>
          <w:p w14:paraId="7F4EE418"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10916894" w14:textId="77777777" w:rsidR="00320868" w:rsidRDefault="00320868">
            <w:pPr>
              <w:pStyle w:val="FP"/>
              <w:tabs>
                <w:tab w:val="left" w:pos="3261"/>
                <w:tab w:val="left" w:pos="4395"/>
              </w:tabs>
              <w:spacing w:before="80" w:after="80"/>
              <w:ind w:left="57"/>
            </w:pPr>
          </w:p>
        </w:tc>
      </w:tr>
      <w:tr w:rsidR="00320868" w14:paraId="13D8CA4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9903063" w14:textId="77777777" w:rsidR="00320868" w:rsidRDefault="00320868">
            <w:pPr>
              <w:pStyle w:val="FP"/>
              <w:spacing w:before="80" w:after="80"/>
              <w:ind w:left="57"/>
            </w:pPr>
            <w:bookmarkStart w:id="711" w:name="H_UAP" w:colFirst="2" w:colLast="2"/>
            <w:bookmarkEnd w:id="710"/>
          </w:p>
        </w:tc>
        <w:tc>
          <w:tcPr>
            <w:tcW w:w="1588" w:type="dxa"/>
            <w:tcBorders>
              <w:top w:val="single" w:sz="6" w:space="0" w:color="auto"/>
              <w:left w:val="single" w:sz="6" w:space="0" w:color="auto"/>
              <w:bottom w:val="single" w:sz="6" w:space="0" w:color="auto"/>
              <w:right w:val="single" w:sz="6" w:space="0" w:color="auto"/>
            </w:tcBorders>
          </w:tcPr>
          <w:p w14:paraId="4B9CFA57"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603CB42B" w14:textId="77777777" w:rsidR="00320868" w:rsidRDefault="00320868">
            <w:pPr>
              <w:pStyle w:val="FP"/>
              <w:tabs>
                <w:tab w:val="left" w:pos="3261"/>
                <w:tab w:val="left" w:pos="4395"/>
              </w:tabs>
              <w:spacing w:before="80" w:after="80"/>
              <w:ind w:left="57"/>
            </w:pPr>
          </w:p>
        </w:tc>
      </w:tr>
      <w:tr w:rsidR="00320868" w14:paraId="0184160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ED5253D" w14:textId="77777777" w:rsidR="00320868" w:rsidRDefault="00320868">
            <w:pPr>
              <w:pStyle w:val="FP"/>
              <w:spacing w:before="80" w:after="80"/>
              <w:ind w:left="57"/>
            </w:pPr>
            <w:bookmarkStart w:id="712" w:name="H_PE" w:colFirst="2" w:colLast="2"/>
            <w:bookmarkEnd w:id="711"/>
          </w:p>
        </w:tc>
        <w:tc>
          <w:tcPr>
            <w:tcW w:w="1588" w:type="dxa"/>
            <w:tcBorders>
              <w:top w:val="single" w:sz="6" w:space="0" w:color="auto"/>
              <w:left w:val="single" w:sz="6" w:space="0" w:color="auto"/>
              <w:bottom w:val="single" w:sz="6" w:space="0" w:color="auto"/>
              <w:right w:val="single" w:sz="6" w:space="0" w:color="auto"/>
            </w:tcBorders>
          </w:tcPr>
          <w:p w14:paraId="52028361"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45770192" w14:textId="77777777" w:rsidR="00320868" w:rsidRDefault="00320868">
            <w:pPr>
              <w:pStyle w:val="FP"/>
              <w:tabs>
                <w:tab w:val="left" w:pos="3261"/>
                <w:tab w:val="left" w:pos="4395"/>
              </w:tabs>
              <w:spacing w:before="80" w:after="80"/>
              <w:ind w:left="57"/>
            </w:pPr>
          </w:p>
        </w:tc>
      </w:tr>
      <w:bookmarkEnd w:id="712"/>
    </w:tbl>
    <w:p w14:paraId="434D07A5" w14:textId="77777777" w:rsidR="00320868" w:rsidRDefault="00320868"/>
    <w:p w14:paraId="7D2B1244" w14:textId="77777777" w:rsidR="00320868" w:rsidRDefault="001C73BF">
      <w:pPr>
        <w:rPr>
          <w:rFonts w:ascii="Arial" w:hAnsi="Arial" w:cs="Arial"/>
          <w:i/>
          <w:color w:val="76923C"/>
          <w:sz w:val="18"/>
          <w:szCs w:val="18"/>
        </w:rPr>
      </w:pPr>
      <w:r>
        <w:rPr>
          <w:rFonts w:ascii="Arial" w:hAnsi="Arial" w:cs="Arial"/>
          <w:i/>
          <w:color w:val="76923C"/>
          <w:sz w:val="18"/>
          <w:szCs w:val="18"/>
        </w:rPr>
        <w:t>Latest changes made on 2019-09-10</w:t>
      </w:r>
    </w:p>
    <w:sectPr w:rsidR="00320868">
      <w:headerReference w:type="default" r:id="rId46"/>
      <w:footerReference w:type="default" r:id="rId4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69E3" w14:textId="77777777" w:rsidR="003A56DA" w:rsidRDefault="003A56DA">
      <w:r>
        <w:separator/>
      </w:r>
    </w:p>
  </w:endnote>
  <w:endnote w:type="continuationSeparator" w:id="0">
    <w:p w14:paraId="0E57496C" w14:textId="77777777" w:rsidR="003A56DA" w:rsidRDefault="003A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6A53" w14:textId="77777777" w:rsidR="00A16AA2" w:rsidRDefault="00A16AA2">
    <w:pPr>
      <w:pStyle w:val="Footer"/>
    </w:pPr>
  </w:p>
  <w:p w14:paraId="2E2E9DE9" w14:textId="77777777" w:rsidR="00A16AA2" w:rsidRDefault="00A16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B50F" w14:textId="77777777" w:rsidR="00A16AA2" w:rsidRDefault="00A16AA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314B5" w14:textId="77777777" w:rsidR="003A56DA" w:rsidRDefault="003A56DA">
      <w:r>
        <w:separator/>
      </w:r>
    </w:p>
  </w:footnote>
  <w:footnote w:type="continuationSeparator" w:id="0">
    <w:p w14:paraId="267D4583" w14:textId="77777777" w:rsidR="003A56DA" w:rsidRDefault="003A5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7EE7" w14:textId="77777777" w:rsidR="00A16AA2" w:rsidRDefault="00A16AA2">
    <w:pPr>
      <w:pStyle w:val="Header"/>
    </w:pPr>
    <w:r>
      <w:rPr>
        <w:lang w:eastAsia="en-GB"/>
      </w:rPr>
      <w:drawing>
        <wp:anchor distT="0" distB="0" distL="114300" distR="114300" simplePos="0" relativeHeight="251657728" behindDoc="1" locked="0" layoutInCell="1" allowOverlap="1" wp14:anchorId="2F788753" wp14:editId="3DEC3D3D">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A8B" w14:textId="0449A8CD" w:rsidR="00A16AA2" w:rsidRDefault="00A16AA2">
    <w:pPr>
      <w:pStyle w:val="Header"/>
      <w:framePr w:wrap="auto" w:vAnchor="text" w:hAnchor="margin" w:xAlign="right" w:y="1"/>
    </w:pPr>
    <w:r>
      <w:fldChar w:fldCharType="begin"/>
    </w:r>
    <w:r>
      <w:instrText xml:space="preserve">styleref ZA </w:instrText>
    </w:r>
    <w:r>
      <w:fldChar w:fldCharType="separate"/>
    </w:r>
    <w:r w:rsidR="00880442">
      <w:t>ETSI GS PDL-011 v0.0.4 (2021-10)</w:t>
    </w:r>
    <w:r>
      <w:fldChar w:fldCharType="end"/>
    </w:r>
  </w:p>
  <w:p w14:paraId="6A7AFADC" w14:textId="77777777" w:rsidR="00A16AA2" w:rsidRDefault="00A16AA2">
    <w:pPr>
      <w:pStyle w:val="Header"/>
      <w:framePr w:wrap="auto" w:vAnchor="text" w:hAnchor="margin" w:xAlign="center" w:y="1"/>
    </w:pPr>
    <w:r>
      <w:fldChar w:fldCharType="begin"/>
    </w:r>
    <w:r>
      <w:instrText xml:space="preserve">page </w:instrText>
    </w:r>
    <w:r>
      <w:fldChar w:fldCharType="separate"/>
    </w:r>
    <w:r>
      <w:t>12</w:t>
    </w:r>
    <w:r>
      <w:fldChar w:fldCharType="end"/>
    </w:r>
  </w:p>
  <w:p w14:paraId="0AF6A723" w14:textId="77777777" w:rsidR="00A16AA2" w:rsidRDefault="00A16AA2">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754860"/>
    <w:multiLevelType w:val="hybridMultilevel"/>
    <w:tmpl w:val="C3726AAC"/>
    <w:lvl w:ilvl="0" w:tplc="660063FA">
      <w:start w:val="1"/>
      <w:numFmt w:val="decimal"/>
      <w:lvlText w:val="[RMF %1]"/>
      <w:lvlJc w:val="left"/>
      <w:pPr>
        <w:ind w:left="1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A0335A"/>
    <w:multiLevelType w:val="hybridMultilevel"/>
    <w:tmpl w:val="6584F2EA"/>
    <w:lvl w:ilvl="0" w:tplc="B144F5BE">
      <w:start w:val="1"/>
      <w:numFmt w:val="decimal"/>
      <w:lvlText w:val="[RCT %1]"/>
      <w:lvlJc w:val="left"/>
      <w:pPr>
        <w:ind w:left="786"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BC5805"/>
    <w:multiLevelType w:val="hybridMultilevel"/>
    <w:tmpl w:val="F5F67F4C"/>
    <w:lvl w:ilvl="0" w:tplc="98043B4A">
      <w:start w:val="6"/>
      <w:numFmt w:val="bullet"/>
      <w:lvlText w:val=""/>
      <w:lvlJc w:val="left"/>
      <w:pPr>
        <w:ind w:left="1648" w:hanging="360"/>
      </w:pPr>
      <w:rPr>
        <w:rFonts w:ascii="Wingdings" w:eastAsia="Times New Roman" w:hAnsi="Wingdings" w:cs="Times New Roman" w:hint="default"/>
      </w:rPr>
    </w:lvl>
    <w:lvl w:ilvl="1" w:tplc="08090003" w:tentative="1">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6" w15:restartNumberingAfterBreak="0">
    <w:nsid w:val="00DA4D3A"/>
    <w:multiLevelType w:val="hybridMultilevel"/>
    <w:tmpl w:val="1FBA905C"/>
    <w:lvl w:ilvl="0" w:tplc="DC428D94">
      <w:start w:val="1"/>
      <w:numFmt w:val="decimal"/>
      <w:lvlText w:val="[OSACM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5C4290"/>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2B2C7F"/>
    <w:multiLevelType w:val="hybridMultilevel"/>
    <w:tmpl w:val="68B0A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5A4975"/>
    <w:multiLevelType w:val="hybridMultilevel"/>
    <w:tmpl w:val="1AF8EA50"/>
    <w:lvl w:ilvl="0" w:tplc="7D46738C">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B91202"/>
    <w:multiLevelType w:val="hybridMultilevel"/>
    <w:tmpl w:val="1A44F8F0"/>
    <w:lvl w:ilvl="0" w:tplc="185A8F7E">
      <w:start w:val="1"/>
      <w:numFmt w:val="decimal"/>
      <w:lvlText w:val="[RSACM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601135"/>
    <w:multiLevelType w:val="multilevel"/>
    <w:tmpl w:val="8A3CAC5E"/>
    <w:lvl w:ilvl="0">
      <w:start w:val="1"/>
      <w:numFmt w:val="decimal"/>
      <w:lvlText w:val="[RDSC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AD049B"/>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05A12520"/>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 w15:restartNumberingAfterBreak="0">
    <w:nsid w:val="06F93EE3"/>
    <w:multiLevelType w:val="hybridMultilevel"/>
    <w:tmpl w:val="3D5C47B4"/>
    <w:lvl w:ilvl="0" w:tplc="80E69C36">
      <w:start w:val="1"/>
      <w:numFmt w:val="decimal"/>
      <w:lvlText w:val="[RACD %1]"/>
      <w:lvlJc w:val="left"/>
      <w:pPr>
        <w:ind w:left="78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AB4BCD"/>
    <w:multiLevelType w:val="hybridMultilevel"/>
    <w:tmpl w:val="70B6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CE18BC"/>
    <w:multiLevelType w:val="hybridMultilevel"/>
    <w:tmpl w:val="166450D8"/>
    <w:lvl w:ilvl="0" w:tplc="1C2634EE">
      <w:start w:val="1"/>
      <w:numFmt w:val="decimal"/>
      <w:lvlText w:val="[ROO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FD15F6"/>
    <w:multiLevelType w:val="hybridMultilevel"/>
    <w:tmpl w:val="2D1C06AC"/>
    <w:lvl w:ilvl="0" w:tplc="410E231E">
      <w:start w:val="1"/>
      <w:numFmt w:val="decimal"/>
      <w:lvlText w:val="[OCT %1]"/>
      <w:lvlJc w:val="left"/>
      <w:pPr>
        <w:ind w:left="786"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34732A"/>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8A42342"/>
    <w:multiLevelType w:val="hybridMultilevel"/>
    <w:tmpl w:val="D7464A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040B63"/>
    <w:multiLevelType w:val="hybridMultilevel"/>
    <w:tmpl w:val="A194255A"/>
    <w:lvl w:ilvl="0" w:tplc="87568ADC">
      <w:start w:val="1"/>
      <w:numFmt w:val="decimal"/>
      <w:lvlText w:val="[OES %1]"/>
      <w:lvlJc w:val="left"/>
      <w:pPr>
        <w:ind w:left="1069" w:hanging="360"/>
      </w:pPr>
      <w:rPr>
        <w:rFonts w:hint="default"/>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21" w15:restartNumberingAfterBreak="0">
    <w:nsid w:val="0A9B7B00"/>
    <w:multiLevelType w:val="hybridMultilevel"/>
    <w:tmpl w:val="17C41874"/>
    <w:lvl w:ilvl="0" w:tplc="F76ED872">
      <w:start w:val="1"/>
      <w:numFmt w:val="decimal"/>
      <w:lvlText w:val="[RFM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B992379"/>
    <w:multiLevelType w:val="hybridMultilevel"/>
    <w:tmpl w:val="5A20ECF4"/>
    <w:lvl w:ilvl="0" w:tplc="93D6E204">
      <w:start w:val="1"/>
      <w:numFmt w:val="decimal"/>
      <w:lvlText w:val="[RGT %1]"/>
      <w:lvlJc w:val="left"/>
      <w:pPr>
        <w:ind w:left="928" w:hanging="360"/>
      </w:pPr>
      <w:rPr>
        <w:rFonts w:hint="default"/>
      </w:rPr>
    </w:lvl>
    <w:lvl w:ilvl="1" w:tplc="1C2634EE">
      <w:start w:val="1"/>
      <w:numFmt w:val="decimal"/>
      <w:lvlText w:val="[ROO %2]"/>
      <w:lvlJc w:val="left"/>
      <w:pPr>
        <w:ind w:left="720" w:hanging="360"/>
      </w:pPr>
      <w:rPr>
        <w:rFonts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3" w15:restartNumberingAfterBreak="0">
    <w:nsid w:val="0BA159A4"/>
    <w:multiLevelType w:val="hybridMultilevel"/>
    <w:tmpl w:val="41A833DE"/>
    <w:lvl w:ilvl="0" w:tplc="907EDD66">
      <w:start w:val="1"/>
      <w:numFmt w:val="decimal"/>
      <w:lvlText w:val="[RNPDLE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BD1127F"/>
    <w:multiLevelType w:val="hybridMultilevel"/>
    <w:tmpl w:val="D99251D4"/>
    <w:lvl w:ilvl="0" w:tplc="60B67D34">
      <w:start w:val="1"/>
      <w:numFmt w:val="decimal"/>
      <w:lvlText w:val="[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C0662ED"/>
    <w:multiLevelType w:val="hybridMultilevel"/>
    <w:tmpl w:val="CB16C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292071"/>
    <w:multiLevelType w:val="hybridMultilevel"/>
    <w:tmpl w:val="AD400568"/>
    <w:lvl w:ilvl="0" w:tplc="D0E45592">
      <w:start w:val="1"/>
      <w:numFmt w:val="decimal"/>
      <w:lvlText w:val="[RI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DC456CE"/>
    <w:multiLevelType w:val="hybridMultilevel"/>
    <w:tmpl w:val="A8D4402E"/>
    <w:lvl w:ilvl="0" w:tplc="6DD64CD6">
      <w:start w:val="1"/>
      <w:numFmt w:val="decimal"/>
      <w:lvlText w:val="[RLC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DD67BC6"/>
    <w:multiLevelType w:val="multilevel"/>
    <w:tmpl w:val="207214C4"/>
    <w:lvl w:ilvl="0">
      <w:start w:val="1"/>
      <w:numFmt w:val="decimal"/>
      <w:lvlText w:val="[REDS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9" w15:restartNumberingAfterBreak="0">
    <w:nsid w:val="0E086936"/>
    <w:multiLevelType w:val="hybridMultilevel"/>
    <w:tmpl w:val="9FC0290C"/>
    <w:lvl w:ilvl="0" w:tplc="0809000F">
      <w:start w:val="1"/>
      <w:numFmt w:val="decimal"/>
      <w:lvlText w:val="%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0" w15:restartNumberingAfterBreak="0">
    <w:nsid w:val="10A12288"/>
    <w:multiLevelType w:val="hybridMultilevel"/>
    <w:tmpl w:val="FA02CA7E"/>
    <w:lvl w:ilvl="0" w:tplc="452E6D78">
      <w:start w:val="1"/>
      <w:numFmt w:val="decimal"/>
      <w:lvlText w:val="[RMA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0524EA"/>
    <w:multiLevelType w:val="hybridMultilevel"/>
    <w:tmpl w:val="1496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123B215D"/>
    <w:multiLevelType w:val="hybridMultilevel"/>
    <w:tmpl w:val="3200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249344E"/>
    <w:multiLevelType w:val="hybridMultilevel"/>
    <w:tmpl w:val="0F3027E6"/>
    <w:lvl w:ilvl="0" w:tplc="F496A982">
      <w:start w:val="1"/>
      <w:numFmt w:val="decimal"/>
      <w:lvlText w:val="[R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5" w15:restartNumberingAfterBreak="0">
    <w:nsid w:val="13402225"/>
    <w:multiLevelType w:val="hybridMultilevel"/>
    <w:tmpl w:val="433225BC"/>
    <w:lvl w:ilvl="0" w:tplc="DC461240">
      <w:start w:val="1"/>
      <w:numFmt w:val="decimal"/>
      <w:lvlText w:val="[CA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3665E6D"/>
    <w:multiLevelType w:val="hybridMultilevel"/>
    <w:tmpl w:val="906892A2"/>
    <w:lvl w:ilvl="0" w:tplc="023E5B68">
      <w:start w:val="1"/>
      <w:numFmt w:val="decimal"/>
      <w:lvlText w:val="[R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3FE1B36"/>
    <w:multiLevelType w:val="multilevel"/>
    <w:tmpl w:val="F7005C9A"/>
    <w:lvl w:ilvl="0">
      <w:start w:val="1"/>
      <w:numFmt w:val="decimal"/>
      <w:lvlText w:val="[CSTU %1]"/>
      <w:lvlJc w:val="left"/>
      <w:pPr>
        <w:ind w:left="928" w:hanging="360"/>
      </w:pPr>
      <w:rPr>
        <w:rFonts w:hint="default"/>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163D454A"/>
    <w:multiLevelType w:val="hybridMultilevel"/>
    <w:tmpl w:val="50763976"/>
    <w:lvl w:ilvl="0" w:tplc="840062F2">
      <w:start w:val="1"/>
      <w:numFmt w:val="decimal"/>
      <w:lvlText w:val="[O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6D175EA"/>
    <w:multiLevelType w:val="hybridMultilevel"/>
    <w:tmpl w:val="B3DC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7D277D7"/>
    <w:multiLevelType w:val="hybridMultilevel"/>
    <w:tmpl w:val="A3CC779A"/>
    <w:lvl w:ilvl="0" w:tplc="B726C526">
      <w:start w:val="1"/>
      <w:numFmt w:val="decimal"/>
      <w:lvlText w:val="[R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41" w15:restartNumberingAfterBreak="0">
    <w:nsid w:val="182A4ADB"/>
    <w:multiLevelType w:val="hybridMultilevel"/>
    <w:tmpl w:val="AB9E56EE"/>
    <w:lvl w:ilvl="0" w:tplc="4D4E1F28">
      <w:start w:val="1"/>
      <w:numFmt w:val="decimal"/>
      <w:lvlText w:val="[RTB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2" w15:restartNumberingAfterBreak="0">
    <w:nsid w:val="184C487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9C67B26"/>
    <w:multiLevelType w:val="hybridMultilevel"/>
    <w:tmpl w:val="BC8491CE"/>
    <w:lvl w:ilvl="0" w:tplc="3EE64758">
      <w:start w:val="1"/>
      <w:numFmt w:val="decimal"/>
      <w:lvlText w:val="[RSD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496351"/>
    <w:multiLevelType w:val="hybridMultilevel"/>
    <w:tmpl w:val="7CF2D86A"/>
    <w:lvl w:ilvl="0" w:tplc="4912B050">
      <w:start w:val="1"/>
      <w:numFmt w:val="decimal"/>
      <w:lvlText w:val="[CSC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8402A0"/>
    <w:multiLevelType w:val="hybridMultilevel"/>
    <w:tmpl w:val="CEC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DB434C6"/>
    <w:multiLevelType w:val="hybridMultilevel"/>
    <w:tmpl w:val="3482DC1A"/>
    <w:lvl w:ilvl="0" w:tplc="82D466B2">
      <w:start w:val="1"/>
      <w:numFmt w:val="decimal"/>
      <w:lvlText w:val="[C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DCF57B0"/>
    <w:multiLevelType w:val="hybridMultilevel"/>
    <w:tmpl w:val="8410D70A"/>
    <w:lvl w:ilvl="0" w:tplc="68B20020">
      <w:start w:val="1"/>
      <w:numFmt w:val="decimal"/>
      <w:lvlText w:val="[C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EF54B1C"/>
    <w:multiLevelType w:val="hybridMultilevel"/>
    <w:tmpl w:val="43EC12B4"/>
    <w:lvl w:ilvl="0" w:tplc="E174A974">
      <w:start w:val="1"/>
      <w:numFmt w:val="decimal"/>
      <w:lvlText w:val="[R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2A43CA"/>
    <w:multiLevelType w:val="hybridMultilevel"/>
    <w:tmpl w:val="B02400C4"/>
    <w:lvl w:ilvl="0" w:tplc="5C768924">
      <w:start w:val="1"/>
      <w:numFmt w:val="decimal"/>
      <w:lvlText w:val="[C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F8C7F7E"/>
    <w:multiLevelType w:val="hybridMultilevel"/>
    <w:tmpl w:val="1D607178"/>
    <w:lvl w:ilvl="0" w:tplc="822EA4C8">
      <w:start w:val="1"/>
      <w:numFmt w:val="decimal"/>
      <w:lvlText w:val="[RAD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1" w15:restartNumberingAfterBreak="0">
    <w:nsid w:val="205756CA"/>
    <w:multiLevelType w:val="hybridMultilevel"/>
    <w:tmpl w:val="2298621A"/>
    <w:lvl w:ilvl="0" w:tplc="FA540C3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1BB4179"/>
    <w:multiLevelType w:val="hybridMultilevel"/>
    <w:tmpl w:val="36002FFC"/>
    <w:lvl w:ilvl="0" w:tplc="2F5E6F24">
      <w:start w:val="1"/>
      <w:numFmt w:val="decimal"/>
      <w:lvlText w:val="[RST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3" w15:restartNumberingAfterBreak="0">
    <w:nsid w:val="21BD755A"/>
    <w:multiLevelType w:val="hybridMultilevel"/>
    <w:tmpl w:val="7206D998"/>
    <w:lvl w:ilvl="0" w:tplc="8BAE066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2BF3486"/>
    <w:multiLevelType w:val="hybridMultilevel"/>
    <w:tmpl w:val="55AE6D40"/>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2EB5560"/>
    <w:multiLevelType w:val="hybridMultilevel"/>
    <w:tmpl w:val="390A8804"/>
    <w:lvl w:ilvl="0" w:tplc="D61C7C54">
      <w:start w:val="1"/>
      <w:numFmt w:val="decimal"/>
      <w:lvlText w:val="[R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3645FBA"/>
    <w:multiLevelType w:val="hybridMultilevel"/>
    <w:tmpl w:val="DC98570E"/>
    <w:lvl w:ilvl="0" w:tplc="157A3AC4">
      <w:start w:val="1"/>
      <w:numFmt w:val="decimal"/>
      <w:lvlText w:val="[O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3F81357"/>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8" w15:restartNumberingAfterBreak="0">
    <w:nsid w:val="24B72FC6"/>
    <w:multiLevelType w:val="hybridMultilevel"/>
    <w:tmpl w:val="7D2EAD8E"/>
    <w:lvl w:ilvl="0" w:tplc="3AA67E1C">
      <w:start w:val="1"/>
      <w:numFmt w:val="decimal"/>
      <w:lvlText w:val="[O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59" w15:restartNumberingAfterBreak="0">
    <w:nsid w:val="25C82FA2"/>
    <w:multiLevelType w:val="hybridMultilevel"/>
    <w:tmpl w:val="C4907AB0"/>
    <w:lvl w:ilvl="0" w:tplc="0838CB6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5E44BED"/>
    <w:multiLevelType w:val="hybridMultilevel"/>
    <w:tmpl w:val="1F207658"/>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5F67521"/>
    <w:multiLevelType w:val="hybridMultilevel"/>
    <w:tmpl w:val="A4946B92"/>
    <w:lvl w:ilvl="0" w:tplc="0DFCD8D0">
      <w:start w:val="1"/>
      <w:numFmt w:val="decimal"/>
      <w:lvlText w:val="[RAC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5F85400"/>
    <w:multiLevelType w:val="hybridMultilevel"/>
    <w:tmpl w:val="15A47AA2"/>
    <w:lvl w:ilvl="0" w:tplc="0FE2A42E">
      <w:start w:val="1"/>
      <w:numFmt w:val="decimal"/>
      <w:lvlText w:val="[O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7372F0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4" w15:restartNumberingAfterBreak="0">
    <w:nsid w:val="27954BDE"/>
    <w:multiLevelType w:val="hybridMultilevel"/>
    <w:tmpl w:val="A530A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7B638CC"/>
    <w:multiLevelType w:val="multilevel"/>
    <w:tmpl w:val="BF14E8D4"/>
    <w:lvl w:ilvl="0">
      <w:start w:val="1"/>
      <w:numFmt w:val="bullet"/>
      <w:lvlText w:val=""/>
      <w:lvlJc w:val="left"/>
      <w:pPr>
        <w:ind w:left="720" w:hanging="360"/>
      </w:pPr>
      <w:rPr>
        <w:rFonts w:ascii="Symbol" w:hAnsi="Symbol" w:hint="default"/>
        <w:i w:val="0"/>
        <w:iCs w:val="0"/>
      </w:rPr>
    </w:lvl>
    <w:lvl w:ilvl="1">
      <w:start w:val="1"/>
      <w:numFmt w:val="bullet"/>
      <w:lvlText w:val=""/>
      <w:lvlJc w:val="left"/>
      <w:pPr>
        <w:ind w:left="1288" w:hanging="360"/>
      </w:pPr>
      <w:rPr>
        <w:rFonts w:ascii="Symbol" w:hAnsi="Symbol"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66" w15:restartNumberingAfterBreak="0">
    <w:nsid w:val="27C55B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7" w15:restartNumberingAfterBreak="0">
    <w:nsid w:val="27C9156E"/>
    <w:multiLevelType w:val="hybridMultilevel"/>
    <w:tmpl w:val="E83C09F6"/>
    <w:lvl w:ilvl="0" w:tplc="6AC4439A">
      <w:start w:val="1"/>
      <w:numFmt w:val="decimal"/>
      <w:lvlText w:val="[RGODO %1]"/>
      <w:lvlJc w:val="left"/>
      <w:pPr>
        <w:ind w:left="928"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8865FA8"/>
    <w:multiLevelType w:val="hybridMultilevel"/>
    <w:tmpl w:val="00FAD806"/>
    <w:lvl w:ilvl="0" w:tplc="3A2ACF54">
      <w:start w:val="1"/>
      <w:numFmt w:val="decimal"/>
      <w:lvlText w:val="[O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91A76BB"/>
    <w:multiLevelType w:val="hybridMultilevel"/>
    <w:tmpl w:val="4972EE10"/>
    <w:lvl w:ilvl="0" w:tplc="E71E1104">
      <w:start w:val="1"/>
      <w:numFmt w:val="decimal"/>
      <w:lvlText w:val="[RIT %1]"/>
      <w:lvlJc w:val="left"/>
      <w:pPr>
        <w:ind w:left="84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91D0770"/>
    <w:multiLevelType w:val="hybridMultilevel"/>
    <w:tmpl w:val="1DBAAE5E"/>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355151"/>
    <w:multiLevelType w:val="hybridMultilevel"/>
    <w:tmpl w:val="9B80F970"/>
    <w:lvl w:ilvl="0" w:tplc="F5D0E428">
      <w:start w:val="1"/>
      <w:numFmt w:val="none"/>
      <w:lvlText w:val="[O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2BAB07F5"/>
    <w:multiLevelType w:val="hybridMultilevel"/>
    <w:tmpl w:val="CEC29234"/>
    <w:lvl w:ilvl="0" w:tplc="3E1650A6">
      <w:start w:val="1"/>
      <w:numFmt w:val="decimal"/>
      <w:lvlText w:val="[RT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B014A9"/>
    <w:multiLevelType w:val="hybridMultilevel"/>
    <w:tmpl w:val="CA829A6C"/>
    <w:lvl w:ilvl="0" w:tplc="B726C526">
      <w:start w:val="1"/>
      <w:numFmt w:val="decimal"/>
      <w:lvlText w:val="[RCI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D3F736C"/>
    <w:multiLevelType w:val="hybridMultilevel"/>
    <w:tmpl w:val="26FA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D5E2889"/>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D9F6B68"/>
    <w:multiLevelType w:val="hybridMultilevel"/>
    <w:tmpl w:val="8F6824E6"/>
    <w:lvl w:ilvl="0" w:tplc="470C0886">
      <w:start w:val="1"/>
      <w:numFmt w:val="decimal"/>
      <w:lvlText w:val="[OE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E800E13"/>
    <w:multiLevelType w:val="hybridMultilevel"/>
    <w:tmpl w:val="306AA324"/>
    <w:lvl w:ilvl="0" w:tplc="DB200FE6">
      <w:start w:val="1"/>
      <w:numFmt w:val="decimal"/>
      <w:lvlText w:val="[R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F700AEA"/>
    <w:multiLevelType w:val="multilevel"/>
    <w:tmpl w:val="F7005C9A"/>
    <w:lvl w:ilvl="0">
      <w:start w:val="1"/>
      <w:numFmt w:val="decimal"/>
      <w:lvlText w:val="[CSTU %1]"/>
      <w:lvlJc w:val="left"/>
      <w:pPr>
        <w:ind w:left="928" w:hanging="360"/>
      </w:pPr>
      <w:rPr>
        <w:rFonts w:hint="default"/>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15:restartNumberingAfterBreak="0">
    <w:nsid w:val="2F8C4E4A"/>
    <w:multiLevelType w:val="hybridMultilevel"/>
    <w:tmpl w:val="D256D58A"/>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1" w15:restartNumberingAfterBreak="0">
    <w:nsid w:val="301C718D"/>
    <w:multiLevelType w:val="hybridMultilevel"/>
    <w:tmpl w:val="DEA26D36"/>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131689E"/>
    <w:multiLevelType w:val="hybridMultilevel"/>
    <w:tmpl w:val="893C5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1C5025D"/>
    <w:multiLevelType w:val="hybridMultilevel"/>
    <w:tmpl w:val="AF4ED9B8"/>
    <w:lvl w:ilvl="0" w:tplc="C82A8066">
      <w:start w:val="1"/>
      <w:numFmt w:val="decimal"/>
      <w:lvlText w:val="[RO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1C80AF9"/>
    <w:multiLevelType w:val="hybridMultilevel"/>
    <w:tmpl w:val="6784BF2C"/>
    <w:lvl w:ilvl="0" w:tplc="0D8CF292">
      <w:start w:val="1"/>
      <w:numFmt w:val="decimal"/>
      <w:lvlText w:val="[RGO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20517FA"/>
    <w:multiLevelType w:val="hybridMultilevel"/>
    <w:tmpl w:val="E7A8D5C4"/>
    <w:lvl w:ilvl="0" w:tplc="4142FDE6">
      <w:start w:val="1"/>
      <w:numFmt w:val="decimal"/>
      <w:lvlText w:val="[O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26D31C9"/>
    <w:multiLevelType w:val="hybridMultilevel"/>
    <w:tmpl w:val="4C469D6E"/>
    <w:lvl w:ilvl="0" w:tplc="C87EFFAE">
      <w:start w:val="1"/>
      <w:numFmt w:val="decimal"/>
      <w:lvlText w:val="[R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2A34C7D"/>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2B75AF5"/>
    <w:multiLevelType w:val="hybridMultilevel"/>
    <w:tmpl w:val="7C8A2E52"/>
    <w:lvl w:ilvl="0" w:tplc="049C3584">
      <w:start w:val="1"/>
      <w:numFmt w:val="decimal"/>
      <w:lvlText w:val="[RSTTU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2DE3A34"/>
    <w:multiLevelType w:val="hybridMultilevel"/>
    <w:tmpl w:val="7298A320"/>
    <w:lvl w:ilvl="0" w:tplc="185A8F7E">
      <w:start w:val="1"/>
      <w:numFmt w:val="decimal"/>
      <w:lvlText w:val="[RSACM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40B555D"/>
    <w:multiLevelType w:val="hybridMultilevel"/>
    <w:tmpl w:val="1D3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4171E9F"/>
    <w:multiLevelType w:val="hybridMultilevel"/>
    <w:tmpl w:val="909666F0"/>
    <w:lvl w:ilvl="0" w:tplc="6A603CDE">
      <w:start w:val="1"/>
      <w:numFmt w:val="decimal"/>
      <w:lvlText w:val="[O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4543077"/>
    <w:multiLevelType w:val="hybridMultilevel"/>
    <w:tmpl w:val="4FD4FB3C"/>
    <w:lvl w:ilvl="0" w:tplc="AEFC95E8">
      <w:start w:val="1"/>
      <w:numFmt w:val="bullet"/>
      <w:lvlText w:val=""/>
      <w:lvlJc w:val="left"/>
      <w:pPr>
        <w:ind w:left="2067" w:hanging="360"/>
      </w:pPr>
      <w:rPr>
        <w:rFonts w:ascii="Wingdings" w:eastAsia="Times New Roman" w:hAnsi="Wingdings" w:cs="Times New Roman"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93" w15:restartNumberingAfterBreak="0">
    <w:nsid w:val="35414990"/>
    <w:multiLevelType w:val="hybridMultilevel"/>
    <w:tmpl w:val="A566E0CC"/>
    <w:lvl w:ilvl="0" w:tplc="6A9EB1CC">
      <w:start w:val="1"/>
      <w:numFmt w:val="decimal"/>
      <w:lvlText w:val="[O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563480B"/>
    <w:multiLevelType w:val="hybridMultilevel"/>
    <w:tmpl w:val="2B62DA9E"/>
    <w:lvl w:ilvl="0" w:tplc="0C12701A">
      <w:start w:val="1"/>
      <w:numFmt w:val="decimal"/>
      <w:lvlText w:val="[OAD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6CD18A6"/>
    <w:multiLevelType w:val="hybridMultilevel"/>
    <w:tmpl w:val="66ECCBE6"/>
    <w:lvl w:ilvl="0" w:tplc="57B640FC">
      <w:start w:val="1"/>
      <w:numFmt w:val="decimal"/>
      <w:lvlText w:val="[OT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7F85BC2"/>
    <w:multiLevelType w:val="hybridMultilevel"/>
    <w:tmpl w:val="7298CDE2"/>
    <w:lvl w:ilvl="0" w:tplc="411C59FC">
      <w:start w:val="1"/>
      <w:numFmt w:val="decimal"/>
      <w:lvlText w:val="[C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8C3520E"/>
    <w:multiLevelType w:val="hybridMultilevel"/>
    <w:tmpl w:val="4F5E1D80"/>
    <w:lvl w:ilvl="0" w:tplc="269C9304">
      <w:start w:val="1"/>
      <w:numFmt w:val="none"/>
      <w:lvlText w:val="[C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913550F"/>
    <w:multiLevelType w:val="hybridMultilevel"/>
    <w:tmpl w:val="23D61C8C"/>
    <w:lvl w:ilvl="0" w:tplc="0E682044">
      <w:start w:val="1"/>
      <w:numFmt w:val="decimal"/>
      <w:lvlText w:val="[R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9274257"/>
    <w:multiLevelType w:val="hybridMultilevel"/>
    <w:tmpl w:val="9FCE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9B879DE"/>
    <w:multiLevelType w:val="hybridMultilevel"/>
    <w:tmpl w:val="FAF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9C912DD"/>
    <w:multiLevelType w:val="hybridMultilevel"/>
    <w:tmpl w:val="25629BD4"/>
    <w:lvl w:ilvl="0" w:tplc="635E646E">
      <w:start w:val="1"/>
      <w:numFmt w:val="decimal"/>
      <w:lvlText w:val="[CTDSC %1]"/>
      <w:lvlJc w:val="left"/>
      <w:pPr>
        <w:ind w:left="785" w:hanging="360"/>
      </w:pPr>
      <w:rPr>
        <w:rFonts w:hint="default"/>
      </w:rPr>
    </w:lvl>
    <w:lvl w:ilvl="1" w:tplc="08090019" w:tentative="1">
      <w:start w:val="1"/>
      <w:numFmt w:val="lowerLetter"/>
      <w:lvlText w:val="%2."/>
      <w:lvlJc w:val="left"/>
      <w:pPr>
        <w:ind w:left="785" w:hanging="360"/>
      </w:pPr>
    </w:lvl>
    <w:lvl w:ilvl="2" w:tplc="0809001B" w:tentative="1">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103" w15:restartNumberingAfterBreak="0">
    <w:nsid w:val="3A162C6D"/>
    <w:multiLevelType w:val="hybridMultilevel"/>
    <w:tmpl w:val="C6EA791A"/>
    <w:lvl w:ilvl="0" w:tplc="6DB8B1AC">
      <w:start w:val="1"/>
      <w:numFmt w:val="decimal"/>
      <w:lvlText w:val="[RST %1]"/>
      <w:lvlJc w:val="left"/>
      <w:pPr>
        <w:ind w:left="913"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B4C1C37"/>
    <w:multiLevelType w:val="multilevel"/>
    <w:tmpl w:val="45EE397C"/>
    <w:lvl w:ilvl="0">
      <w:start w:val="1"/>
      <w:numFmt w:val="decimal"/>
      <w:lvlText w:val="[RTPES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B4F0231"/>
    <w:multiLevelType w:val="hybridMultilevel"/>
    <w:tmpl w:val="602AB57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3D55248D"/>
    <w:multiLevelType w:val="hybridMultilevel"/>
    <w:tmpl w:val="BBFC2D42"/>
    <w:lvl w:ilvl="0" w:tplc="522E3144">
      <w:start w:val="1"/>
      <w:numFmt w:val="decimal"/>
      <w:lvlText w:val="[R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3E6D0B94"/>
    <w:multiLevelType w:val="hybridMultilevel"/>
    <w:tmpl w:val="91ECA3FE"/>
    <w:lvl w:ilvl="0" w:tplc="04BCD98C">
      <w:start w:val="1"/>
      <w:numFmt w:val="decimal"/>
      <w:lvlText w:val="[O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E7E1CDB"/>
    <w:multiLevelType w:val="hybridMultilevel"/>
    <w:tmpl w:val="A9021B8E"/>
    <w:lvl w:ilvl="0" w:tplc="5F8E5956">
      <w:start w:val="1"/>
      <w:numFmt w:val="decimal"/>
      <w:lvlText w:val="[RE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F5145D0"/>
    <w:multiLevelType w:val="hybridMultilevel"/>
    <w:tmpl w:val="D6BA2E4A"/>
    <w:lvl w:ilvl="0" w:tplc="8294D2DC">
      <w:start w:val="1"/>
      <w:numFmt w:val="decimal"/>
      <w:lvlText w:val="[R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0" w15:restartNumberingAfterBreak="0">
    <w:nsid w:val="40524500"/>
    <w:multiLevelType w:val="hybridMultilevel"/>
    <w:tmpl w:val="B694CD12"/>
    <w:lvl w:ilvl="0" w:tplc="143A5096">
      <w:start w:val="1"/>
      <w:numFmt w:val="decimal"/>
      <w:lvlText w:val="[O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08D27AD"/>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0AA03D7"/>
    <w:multiLevelType w:val="multilevel"/>
    <w:tmpl w:val="AAA4EC32"/>
    <w:lvl w:ilvl="0">
      <w:start w:val="1"/>
      <w:numFmt w:val="decimal"/>
      <w:lvlText w:val="[RST%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13" w15:restartNumberingAfterBreak="0">
    <w:nsid w:val="40FF4542"/>
    <w:multiLevelType w:val="hybridMultilevel"/>
    <w:tmpl w:val="BFF252E6"/>
    <w:lvl w:ilvl="0" w:tplc="42AAF092">
      <w:start w:val="1"/>
      <w:numFmt w:val="decimal"/>
      <w:lvlText w:val="[RL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4" w15:restartNumberingAfterBreak="0">
    <w:nsid w:val="41CE39CE"/>
    <w:multiLevelType w:val="hybridMultilevel"/>
    <w:tmpl w:val="BA5CDCEC"/>
    <w:lvl w:ilvl="0" w:tplc="BF18B140">
      <w:start w:val="1"/>
      <w:numFmt w:val="decimal"/>
      <w:lvlText w:val="[RU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21D16EA"/>
    <w:multiLevelType w:val="hybridMultilevel"/>
    <w:tmpl w:val="98E40EB6"/>
    <w:lvl w:ilvl="0" w:tplc="780A8E52">
      <w:start w:val="1"/>
      <w:numFmt w:val="decimal"/>
      <w:lvlText w:val="[RFR%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26F70C1"/>
    <w:multiLevelType w:val="hybridMultilevel"/>
    <w:tmpl w:val="F3163AB8"/>
    <w:lvl w:ilvl="0" w:tplc="3AD6AAB6">
      <w:start w:val="1"/>
      <w:numFmt w:val="decimal"/>
      <w:lvlText w:val="[R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427B2D5A"/>
    <w:multiLevelType w:val="hybridMultilevel"/>
    <w:tmpl w:val="0B12FE86"/>
    <w:lvl w:ilvl="0" w:tplc="C12A2262">
      <w:start w:val="1"/>
      <w:numFmt w:val="decimal"/>
      <w:lvlText w:val="[O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42BD12B6"/>
    <w:multiLevelType w:val="hybridMultilevel"/>
    <w:tmpl w:val="564AEC8A"/>
    <w:lvl w:ilvl="0" w:tplc="1624D3D0">
      <w:start w:val="1"/>
      <w:numFmt w:val="decimal"/>
      <w:lvlText w:val="[RUP %1]"/>
      <w:lvlJc w:val="left"/>
      <w:pPr>
        <w:ind w:left="786"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35A1597"/>
    <w:multiLevelType w:val="hybridMultilevel"/>
    <w:tmpl w:val="D4E4B4BA"/>
    <w:lvl w:ilvl="0" w:tplc="7B32AF04">
      <w:start w:val="1"/>
      <w:numFmt w:val="decimal"/>
      <w:lvlText w:val="[RMFP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0" w15:restartNumberingAfterBreak="0">
    <w:nsid w:val="43746C38"/>
    <w:multiLevelType w:val="hybridMultilevel"/>
    <w:tmpl w:val="EF961694"/>
    <w:lvl w:ilvl="0" w:tplc="AB3EF2FA">
      <w:start w:val="1"/>
      <w:numFmt w:val="decimal"/>
      <w:lvlText w:val="[RPE %1]"/>
      <w:lvlJc w:val="left"/>
      <w:pPr>
        <w:ind w:left="928"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3F43714"/>
    <w:multiLevelType w:val="hybridMultilevel"/>
    <w:tmpl w:val="4E465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60C0278"/>
    <w:multiLevelType w:val="hybridMultilevel"/>
    <w:tmpl w:val="BA84D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6A908D0"/>
    <w:multiLevelType w:val="hybridMultilevel"/>
    <w:tmpl w:val="BF129262"/>
    <w:lvl w:ilvl="0" w:tplc="1AC8B860">
      <w:start w:val="1"/>
      <w:numFmt w:val="decimal"/>
      <w:lvlText w:val="[RUS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4" w15:restartNumberingAfterBreak="0">
    <w:nsid w:val="486D45E4"/>
    <w:multiLevelType w:val="hybridMultilevel"/>
    <w:tmpl w:val="F43AF9EE"/>
    <w:lvl w:ilvl="0" w:tplc="C8D87FDE">
      <w:start w:val="1"/>
      <w:numFmt w:val="decimal"/>
      <w:lvlText w:val="[ROFF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90C130B"/>
    <w:multiLevelType w:val="hybridMultilevel"/>
    <w:tmpl w:val="85B86A5E"/>
    <w:lvl w:ilvl="0" w:tplc="553E93E0">
      <w:start w:val="1"/>
      <w:numFmt w:val="decimal"/>
      <w:lvlText w:val="[OST %1]"/>
      <w:lvlJc w:val="left"/>
      <w:pPr>
        <w:ind w:left="913"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0D327B"/>
    <w:multiLevelType w:val="hybridMultilevel"/>
    <w:tmpl w:val="4B1A9E94"/>
    <w:lvl w:ilvl="0" w:tplc="EE8048D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98E0D67"/>
    <w:multiLevelType w:val="hybridMultilevel"/>
    <w:tmpl w:val="03A29E60"/>
    <w:lvl w:ilvl="0" w:tplc="35F2D500">
      <w:start w:val="1"/>
      <w:numFmt w:val="decimal"/>
      <w:lvlText w:val="[RS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A247D92"/>
    <w:multiLevelType w:val="hybridMultilevel"/>
    <w:tmpl w:val="31B2DE22"/>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4A845F26"/>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0" w15:restartNumberingAfterBreak="0">
    <w:nsid w:val="4B106F0E"/>
    <w:multiLevelType w:val="hybridMultilevel"/>
    <w:tmpl w:val="597EC6BA"/>
    <w:lvl w:ilvl="0" w:tplc="0809000F">
      <w:start w:val="1"/>
      <w:numFmt w:val="decimal"/>
      <w:lvlText w:val="%1."/>
      <w:lvlJc w:val="left"/>
      <w:pPr>
        <w:ind w:left="1648" w:hanging="360"/>
      </w:p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131" w15:restartNumberingAfterBreak="0">
    <w:nsid w:val="4C812819"/>
    <w:multiLevelType w:val="hybridMultilevel"/>
    <w:tmpl w:val="6BD405C0"/>
    <w:lvl w:ilvl="0" w:tplc="10001FA6">
      <w:start w:val="1"/>
      <w:numFmt w:val="decimal"/>
      <w:lvlText w:val="[RCK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4E111754"/>
    <w:multiLevelType w:val="hybridMultilevel"/>
    <w:tmpl w:val="F8407918"/>
    <w:lvl w:ilvl="0" w:tplc="B16276D0">
      <w:start w:val="1"/>
      <w:numFmt w:val="decimal"/>
      <w:lvlText w:val="[R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E513FAD"/>
    <w:multiLevelType w:val="hybridMultilevel"/>
    <w:tmpl w:val="43F44BF8"/>
    <w:lvl w:ilvl="0" w:tplc="5DA01A92">
      <w:start w:val="1"/>
      <w:numFmt w:val="decimal"/>
      <w:lvlText w:val="[RAC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4ED51163"/>
    <w:multiLevelType w:val="hybridMultilevel"/>
    <w:tmpl w:val="7150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4F900884"/>
    <w:multiLevelType w:val="hybridMultilevel"/>
    <w:tmpl w:val="E106696E"/>
    <w:lvl w:ilvl="0" w:tplc="4132AF32">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084283C"/>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08C425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9" w15:restartNumberingAfterBreak="0">
    <w:nsid w:val="51056AFE"/>
    <w:multiLevelType w:val="hybridMultilevel"/>
    <w:tmpl w:val="9C9A5DF0"/>
    <w:lvl w:ilvl="0" w:tplc="327ACB88">
      <w:start w:val="1"/>
      <w:numFmt w:val="decimal"/>
      <w:lvlText w:val="[REE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109133E"/>
    <w:multiLevelType w:val="hybridMultilevel"/>
    <w:tmpl w:val="46DA875C"/>
    <w:lvl w:ilvl="0" w:tplc="F0BC2614">
      <w:start w:val="1"/>
      <w:numFmt w:val="decimal"/>
      <w:lvlText w:val="[O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2F557FD"/>
    <w:multiLevelType w:val="hybridMultilevel"/>
    <w:tmpl w:val="04DCD1BC"/>
    <w:lvl w:ilvl="0" w:tplc="D8409C1A">
      <w:start w:val="1"/>
      <w:numFmt w:val="decimal"/>
      <w:lvlText w:val="[RGT %1]"/>
      <w:lvlJc w:val="left"/>
      <w:pPr>
        <w:ind w:left="928"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54267D6B"/>
    <w:multiLevelType w:val="hybridMultilevel"/>
    <w:tmpl w:val="E8CA4FD4"/>
    <w:lvl w:ilvl="0" w:tplc="85DE0936">
      <w:start w:val="1"/>
      <w:numFmt w:val="decimal"/>
      <w:lvlText w:val="[R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431102B"/>
    <w:multiLevelType w:val="hybridMultilevel"/>
    <w:tmpl w:val="8BE2F0EC"/>
    <w:lvl w:ilvl="0" w:tplc="10EECFC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478594F"/>
    <w:multiLevelType w:val="hybridMultilevel"/>
    <w:tmpl w:val="F02A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58E67E6"/>
    <w:multiLevelType w:val="hybridMultilevel"/>
    <w:tmpl w:val="7B38B832"/>
    <w:lvl w:ilvl="0" w:tplc="6CA0A800">
      <w:start w:val="1"/>
      <w:numFmt w:val="decimal"/>
      <w:lvlText w:val="[RE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5BA06CB"/>
    <w:multiLevelType w:val="hybridMultilevel"/>
    <w:tmpl w:val="76DA2916"/>
    <w:lvl w:ilvl="0" w:tplc="3C10A79C">
      <w:start w:val="1"/>
      <w:numFmt w:val="decimal"/>
      <w:lvlText w:val="[O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7" w15:restartNumberingAfterBreak="0">
    <w:nsid w:val="565076AA"/>
    <w:multiLevelType w:val="hybridMultilevel"/>
    <w:tmpl w:val="68A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6C63299"/>
    <w:multiLevelType w:val="hybridMultilevel"/>
    <w:tmpl w:val="AACAB520"/>
    <w:lvl w:ilvl="0" w:tplc="CFF22DE2">
      <w:start w:val="1"/>
      <w:numFmt w:val="decimal"/>
      <w:lvlText w:val="[OC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6CF0571"/>
    <w:multiLevelType w:val="hybridMultilevel"/>
    <w:tmpl w:val="B1F8290E"/>
    <w:lvl w:ilvl="0" w:tplc="892E1E24">
      <w:start w:val="1"/>
      <w:numFmt w:val="decimal"/>
      <w:lvlText w:val="[R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0" w15:restartNumberingAfterBreak="0">
    <w:nsid w:val="57885099"/>
    <w:multiLevelType w:val="hybridMultilevel"/>
    <w:tmpl w:val="1B501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9E85E5E"/>
    <w:multiLevelType w:val="hybridMultilevel"/>
    <w:tmpl w:val="0ACEF6EA"/>
    <w:lvl w:ilvl="0" w:tplc="9A08B136">
      <w:start w:val="1"/>
      <w:numFmt w:val="decimal"/>
      <w:lvlText w:val="[R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5B7E2CFF"/>
    <w:multiLevelType w:val="hybridMultilevel"/>
    <w:tmpl w:val="B9BE1FC4"/>
    <w:lvl w:ilvl="0" w:tplc="0809000F">
      <w:start w:val="1"/>
      <w:numFmt w:val="decimal"/>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53" w15:restartNumberingAfterBreak="0">
    <w:nsid w:val="5C1026C4"/>
    <w:multiLevelType w:val="hybridMultilevel"/>
    <w:tmpl w:val="4CF83308"/>
    <w:lvl w:ilvl="0" w:tplc="F3801198">
      <w:start w:val="1"/>
      <w:numFmt w:val="decimal"/>
      <w:lvlText w:val="[RIO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C877DE1"/>
    <w:multiLevelType w:val="hybridMultilevel"/>
    <w:tmpl w:val="C37272FC"/>
    <w:lvl w:ilvl="0" w:tplc="85DE0936">
      <w:start w:val="1"/>
      <w:numFmt w:val="decimal"/>
      <w:lvlText w:val="[ROE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5DA662CC"/>
    <w:multiLevelType w:val="multilevel"/>
    <w:tmpl w:val="91E47976"/>
    <w:lvl w:ilvl="0">
      <w:start w:val="1"/>
      <w:numFmt w:val="decimal"/>
      <w:lvlText w:val="%1."/>
      <w:lvlJc w:val="left"/>
      <w:pPr>
        <w:ind w:left="720" w:hanging="360"/>
      </w:pPr>
      <w:rPr>
        <w:rFonts w:hint="default"/>
        <w:i w:val="0"/>
        <w:iCs w:val="0"/>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6" w15:restartNumberingAfterBreak="0">
    <w:nsid w:val="5E134D2A"/>
    <w:multiLevelType w:val="hybridMultilevel"/>
    <w:tmpl w:val="2C9CD3A2"/>
    <w:lvl w:ilvl="0" w:tplc="9438AB6E">
      <w:start w:val="1"/>
      <w:numFmt w:val="decimal"/>
      <w:lvlText w:val="[O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7" w15:restartNumberingAfterBreak="0">
    <w:nsid w:val="5E6465C6"/>
    <w:multiLevelType w:val="hybridMultilevel"/>
    <w:tmpl w:val="75A6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E8E2EBF"/>
    <w:multiLevelType w:val="hybridMultilevel"/>
    <w:tmpl w:val="1832AA40"/>
    <w:lvl w:ilvl="0" w:tplc="A4DE4B5E">
      <w:start w:val="1"/>
      <w:numFmt w:val="decimal"/>
      <w:lvlText w:val="[O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5F32474A"/>
    <w:multiLevelType w:val="hybridMultilevel"/>
    <w:tmpl w:val="5D6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F870D94"/>
    <w:multiLevelType w:val="hybridMultilevel"/>
    <w:tmpl w:val="45FADC66"/>
    <w:lvl w:ilvl="0" w:tplc="F0BC2614">
      <w:start w:val="1"/>
      <w:numFmt w:val="decimal"/>
      <w:lvlText w:val="[OIP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5F963CB0"/>
    <w:multiLevelType w:val="hybridMultilevel"/>
    <w:tmpl w:val="D1264574"/>
    <w:lvl w:ilvl="0" w:tplc="5568EBFC">
      <w:start w:val="1"/>
      <w:numFmt w:val="decimal"/>
      <w:lvlText w:val="[R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FCB44D5"/>
    <w:multiLevelType w:val="hybridMultilevel"/>
    <w:tmpl w:val="E5601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5FE47C25"/>
    <w:multiLevelType w:val="hybridMultilevel"/>
    <w:tmpl w:val="F7A88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15C4310"/>
    <w:multiLevelType w:val="hybridMultilevel"/>
    <w:tmpl w:val="B2FCF7AC"/>
    <w:lvl w:ilvl="0" w:tplc="D2B04998">
      <w:start w:val="1"/>
      <w:numFmt w:val="decimal"/>
      <w:lvlText w:val="[O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1705160"/>
    <w:multiLevelType w:val="hybridMultilevel"/>
    <w:tmpl w:val="2722BFC6"/>
    <w:lvl w:ilvl="0" w:tplc="41EED21A">
      <w:start w:val="1"/>
      <w:numFmt w:val="decimal"/>
      <w:lvlText w:val="[R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1F8401C"/>
    <w:multiLevelType w:val="hybridMultilevel"/>
    <w:tmpl w:val="7532770E"/>
    <w:lvl w:ilvl="0" w:tplc="6DFAAE2E">
      <w:start w:val="1"/>
      <w:numFmt w:val="decimal"/>
      <w:lvlText w:val="[R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626A3691"/>
    <w:multiLevelType w:val="hybridMultilevel"/>
    <w:tmpl w:val="24A6404C"/>
    <w:lvl w:ilvl="0" w:tplc="45681332">
      <w:start w:val="1"/>
      <w:numFmt w:val="decimal"/>
      <w:lvlText w:val="[RGU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2F343F2"/>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4B662BD"/>
    <w:multiLevelType w:val="hybridMultilevel"/>
    <w:tmpl w:val="FF2CEE5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0" w15:restartNumberingAfterBreak="0">
    <w:nsid w:val="65AD6CF6"/>
    <w:multiLevelType w:val="hybridMultilevel"/>
    <w:tmpl w:val="2A7E957C"/>
    <w:lvl w:ilvl="0" w:tplc="6FCC60B2">
      <w:start w:val="1"/>
      <w:numFmt w:val="decimal"/>
      <w:lvlText w:val="[R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62E3DC3"/>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2" w15:restartNumberingAfterBreak="0">
    <w:nsid w:val="68123F49"/>
    <w:multiLevelType w:val="hybridMultilevel"/>
    <w:tmpl w:val="B2ECB728"/>
    <w:lvl w:ilvl="0" w:tplc="C3B0B6CA">
      <w:start w:val="1"/>
      <w:numFmt w:val="decimal"/>
      <w:lvlText w:val="[RTDSC %1]"/>
      <w:lvlJc w:val="left"/>
      <w:pPr>
        <w:ind w:left="785" w:hanging="360"/>
      </w:pPr>
      <w:rPr>
        <w:rFonts w:hint="default"/>
      </w:rPr>
    </w:lvl>
    <w:lvl w:ilvl="1" w:tplc="08090019">
      <w:start w:val="1"/>
      <w:numFmt w:val="lowerLetter"/>
      <w:lvlText w:val="%2."/>
      <w:lvlJc w:val="left"/>
      <w:pPr>
        <w:ind w:left="785" w:hanging="360"/>
      </w:pPr>
    </w:lvl>
    <w:lvl w:ilvl="2" w:tplc="0809001B">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173" w15:restartNumberingAfterBreak="0">
    <w:nsid w:val="685132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4" w15:restartNumberingAfterBreak="0">
    <w:nsid w:val="69652281"/>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69925AE1"/>
    <w:multiLevelType w:val="hybridMultilevel"/>
    <w:tmpl w:val="4202C722"/>
    <w:lvl w:ilvl="0" w:tplc="DD3CED3C">
      <w:start w:val="1"/>
      <w:numFmt w:val="decimal"/>
      <w:lvlText w:val="[REP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699427D6"/>
    <w:multiLevelType w:val="hybridMultilevel"/>
    <w:tmpl w:val="09902300"/>
    <w:lvl w:ilvl="0" w:tplc="2B305D5A">
      <w:start w:val="1"/>
      <w:numFmt w:val="decimal"/>
      <w:lvlText w:val="[RIVR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69EE1B2D"/>
    <w:multiLevelType w:val="hybridMultilevel"/>
    <w:tmpl w:val="9B06A44E"/>
    <w:lvl w:ilvl="0" w:tplc="AD9A80D4">
      <w:start w:val="1"/>
      <w:numFmt w:val="decimal"/>
      <w:lvlText w:val="[RMDO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B2962FE"/>
    <w:multiLevelType w:val="hybridMultilevel"/>
    <w:tmpl w:val="F76A239C"/>
    <w:lvl w:ilvl="0" w:tplc="B9D80400">
      <w:start w:val="1"/>
      <w:numFmt w:val="decimal"/>
      <w:lvlText w:val="[R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6B556752"/>
    <w:multiLevelType w:val="hybridMultilevel"/>
    <w:tmpl w:val="ED125752"/>
    <w:lvl w:ilvl="0" w:tplc="4D4CC91C">
      <w:start w:val="1"/>
      <w:numFmt w:val="decimal"/>
      <w:lvlText w:val="[RCI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6B5A3507"/>
    <w:multiLevelType w:val="hybridMultilevel"/>
    <w:tmpl w:val="1FAA1F3C"/>
    <w:lvl w:ilvl="0" w:tplc="3AE2403E">
      <w:start w:val="1"/>
      <w:numFmt w:val="decimal"/>
      <w:lvlText w:val="[RS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6C69406C"/>
    <w:multiLevelType w:val="hybridMultilevel"/>
    <w:tmpl w:val="5C08FE2C"/>
    <w:lvl w:ilvl="0" w:tplc="50A09F86">
      <w:start w:val="1"/>
      <w:numFmt w:val="decimal"/>
      <w:lvlText w:val="[O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82" w15:restartNumberingAfterBreak="0">
    <w:nsid w:val="6C973A15"/>
    <w:multiLevelType w:val="hybridMultilevel"/>
    <w:tmpl w:val="CD7CA3F8"/>
    <w:lvl w:ilvl="0" w:tplc="1736C20C">
      <w:start w:val="1"/>
      <w:numFmt w:val="decimal"/>
      <w:lvlText w:val="[OO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D482599"/>
    <w:multiLevelType w:val="hybridMultilevel"/>
    <w:tmpl w:val="19460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D9703AA"/>
    <w:multiLevelType w:val="hybridMultilevel"/>
    <w:tmpl w:val="A4049780"/>
    <w:lvl w:ilvl="0" w:tplc="94560C50">
      <w:start w:val="1"/>
      <w:numFmt w:val="decimal"/>
      <w:lvlText w:val="[RINSC %1]"/>
      <w:lvlJc w:val="left"/>
      <w:pPr>
        <w:ind w:left="12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DDA0CF8"/>
    <w:multiLevelType w:val="hybridMultilevel"/>
    <w:tmpl w:val="9E14E4EE"/>
    <w:lvl w:ilvl="0" w:tplc="DC508696">
      <w:start w:val="1"/>
      <w:numFmt w:val="decimal"/>
      <w:lvlText w:val="[RAT %1]"/>
      <w:lvlJc w:val="left"/>
      <w:pPr>
        <w:ind w:left="928" w:hanging="360"/>
      </w:pPr>
      <w:rPr>
        <w:rFonts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86" w15:restartNumberingAfterBreak="0">
    <w:nsid w:val="6E58623C"/>
    <w:multiLevelType w:val="hybridMultilevel"/>
    <w:tmpl w:val="DDC45658"/>
    <w:lvl w:ilvl="0" w:tplc="8BF0FA6E">
      <w:start w:val="1"/>
      <w:numFmt w:val="decimal"/>
      <w:lvlText w:val="[O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87" w15:restartNumberingAfterBreak="0">
    <w:nsid w:val="6EFD2232"/>
    <w:multiLevelType w:val="multilevel"/>
    <w:tmpl w:val="C48473E0"/>
    <w:lvl w:ilvl="0">
      <w:start w:val="1"/>
      <w:numFmt w:val="decimal"/>
      <w:lvlText w:val="[RHDC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88" w15:restartNumberingAfterBreak="0">
    <w:nsid w:val="6F491164"/>
    <w:multiLevelType w:val="hybridMultilevel"/>
    <w:tmpl w:val="BF582DAC"/>
    <w:lvl w:ilvl="0" w:tplc="CE38B316">
      <w:start w:val="1"/>
      <w:numFmt w:val="decimal"/>
      <w:lvlText w:val="[RG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6F667AE7"/>
    <w:multiLevelType w:val="hybridMultilevel"/>
    <w:tmpl w:val="B238B32C"/>
    <w:lvl w:ilvl="0" w:tplc="8B7204B4">
      <w:start w:val="1"/>
      <w:numFmt w:val="decimal"/>
      <w:lvlText w:val="[RSCU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0" w15:restartNumberingAfterBreak="0">
    <w:nsid w:val="70831C2B"/>
    <w:multiLevelType w:val="hybridMultilevel"/>
    <w:tmpl w:val="29BA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1DC4C78"/>
    <w:multiLevelType w:val="hybridMultilevel"/>
    <w:tmpl w:val="B814854C"/>
    <w:lvl w:ilvl="0" w:tplc="A34889C6">
      <w:start w:val="1"/>
      <w:numFmt w:val="decimal"/>
      <w:lvlText w:val="[OTP %1]"/>
      <w:lvlJc w:val="left"/>
      <w:pPr>
        <w:ind w:left="129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2502462"/>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4" w15:restartNumberingAfterBreak="0">
    <w:nsid w:val="7430351B"/>
    <w:multiLevelType w:val="hybridMultilevel"/>
    <w:tmpl w:val="3224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45B0A72"/>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6" w15:restartNumberingAfterBreak="0">
    <w:nsid w:val="74B51C27"/>
    <w:multiLevelType w:val="hybridMultilevel"/>
    <w:tmpl w:val="7BB2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75615FE8"/>
    <w:multiLevelType w:val="multilevel"/>
    <w:tmpl w:val="F8765EA6"/>
    <w:lvl w:ilvl="0">
      <w:start w:val="1"/>
      <w:numFmt w:val="decimal"/>
      <w:lvlText w:val="[RCOA %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75B041EF"/>
    <w:multiLevelType w:val="hybridMultilevel"/>
    <w:tmpl w:val="7528FEE0"/>
    <w:lvl w:ilvl="0" w:tplc="5CF0F104">
      <w:start w:val="1"/>
      <w:numFmt w:val="decimal"/>
      <w:lvlText w:val="[OSACM %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75EF1CBF"/>
    <w:multiLevelType w:val="hybridMultilevel"/>
    <w:tmpl w:val="4B9ABB5E"/>
    <w:lvl w:ilvl="0" w:tplc="00482E52">
      <w:start w:val="1"/>
      <w:numFmt w:val="decimal"/>
      <w:lvlText w:val="[O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6E20B73"/>
    <w:multiLevelType w:val="hybridMultilevel"/>
    <w:tmpl w:val="FAA8C818"/>
    <w:lvl w:ilvl="0" w:tplc="7F463760">
      <w:start w:val="1"/>
      <w:numFmt w:val="decimal"/>
      <w:lvlText w:val="[RGC %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7BB17D6"/>
    <w:multiLevelType w:val="hybridMultilevel"/>
    <w:tmpl w:val="5FB05184"/>
    <w:lvl w:ilvl="0" w:tplc="34E24BF8">
      <w:start w:val="1"/>
      <w:numFmt w:val="decimal"/>
      <w:lvlText w:val="[RT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80240F3"/>
    <w:multiLevelType w:val="hybridMultilevel"/>
    <w:tmpl w:val="DB6090CE"/>
    <w:lvl w:ilvl="0" w:tplc="DDD4C794">
      <w:start w:val="1"/>
      <w:numFmt w:val="decimal"/>
      <w:lvlText w:val="[R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05" w15:restartNumberingAfterBreak="0">
    <w:nsid w:val="799F2747"/>
    <w:multiLevelType w:val="multilevel"/>
    <w:tmpl w:val="0D60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9B573AD"/>
    <w:multiLevelType w:val="hybridMultilevel"/>
    <w:tmpl w:val="0E22B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79CB2ADC"/>
    <w:multiLevelType w:val="hybridMultilevel"/>
    <w:tmpl w:val="25C6A3FA"/>
    <w:lvl w:ilvl="0" w:tplc="B906C66E">
      <w:start w:val="1"/>
      <w:numFmt w:val="decimal"/>
      <w:lvlText w:val="[OOR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7A2668CB"/>
    <w:multiLevelType w:val="hybridMultilevel"/>
    <w:tmpl w:val="191CA8FE"/>
    <w:lvl w:ilvl="0" w:tplc="FA704906">
      <w:start w:val="1"/>
      <w:numFmt w:val="decimal"/>
      <w:lvlText w:val="[CD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7A9F06D6"/>
    <w:multiLevelType w:val="hybridMultilevel"/>
    <w:tmpl w:val="499C6736"/>
    <w:lvl w:ilvl="0" w:tplc="4C0CECD4">
      <w:start w:val="1"/>
      <w:numFmt w:val="decimal"/>
      <w:lvlText w:val="[R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10" w15:restartNumberingAfterBreak="0">
    <w:nsid w:val="7B7213C9"/>
    <w:multiLevelType w:val="hybridMultilevel"/>
    <w:tmpl w:val="844E288C"/>
    <w:lvl w:ilvl="0" w:tplc="F9BEA8DE">
      <w:start w:val="1"/>
      <w:numFmt w:val="decimal"/>
      <w:lvlText w:val="[RUA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7B90228F"/>
    <w:multiLevelType w:val="hybridMultilevel"/>
    <w:tmpl w:val="1374C214"/>
    <w:lvl w:ilvl="0" w:tplc="1F369C20">
      <w:start w:val="1"/>
      <w:numFmt w:val="decimal"/>
      <w:lvlText w:val="[RSCT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7C9703C1"/>
    <w:multiLevelType w:val="hybridMultilevel"/>
    <w:tmpl w:val="57EA303A"/>
    <w:lvl w:ilvl="0" w:tplc="7F52E4B0">
      <w:start w:val="1"/>
      <w:numFmt w:val="decimal"/>
      <w:lvlText w:val="[R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7CBF7089"/>
    <w:multiLevelType w:val="hybridMultilevel"/>
    <w:tmpl w:val="FA8EC4C2"/>
    <w:lvl w:ilvl="0" w:tplc="0FA8139E">
      <w:start w:val="1"/>
      <w:numFmt w:val="decimal"/>
      <w:lvlText w:val="[O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D446B80"/>
    <w:multiLevelType w:val="hybridMultilevel"/>
    <w:tmpl w:val="7BE8E9DC"/>
    <w:lvl w:ilvl="0" w:tplc="FA401352">
      <w:start w:val="1"/>
      <w:numFmt w:val="decimal"/>
      <w:lvlText w:val="[R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EC407F4"/>
    <w:multiLevelType w:val="hybridMultilevel"/>
    <w:tmpl w:val="7AB638FA"/>
    <w:lvl w:ilvl="0" w:tplc="E9306718">
      <w:start w:val="1"/>
      <w:numFmt w:val="decimal"/>
      <w:lvlText w:val="[ROS %1]"/>
      <w:lvlJc w:val="left"/>
      <w:pPr>
        <w:ind w:left="928"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F5F3BD1"/>
    <w:multiLevelType w:val="hybridMultilevel"/>
    <w:tmpl w:val="F5CAC6EA"/>
    <w:lvl w:ilvl="0" w:tplc="8AD80D5C">
      <w:start w:val="1"/>
      <w:numFmt w:val="decimal"/>
      <w:lvlText w:val="[RM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1"/>
  </w:num>
  <w:num w:numId="2">
    <w:abstractNumId w:val="203"/>
  </w:num>
  <w:num w:numId="3">
    <w:abstractNumId w:val="31"/>
  </w:num>
  <w:num w:numId="4">
    <w:abstractNumId w:val="95"/>
  </w:num>
  <w:num w:numId="5">
    <w:abstractNumId w:val="135"/>
  </w:num>
  <w:num w:numId="6">
    <w:abstractNumId w:val="2"/>
  </w:num>
  <w:num w:numId="7">
    <w:abstractNumId w:val="1"/>
  </w:num>
  <w:num w:numId="8">
    <w:abstractNumId w:val="0"/>
  </w:num>
  <w:num w:numId="9">
    <w:abstractNumId w:val="191"/>
  </w:num>
  <w:num w:numId="10">
    <w:abstractNumId w:val="204"/>
  </w:num>
  <w:num w:numId="11">
    <w:abstractNumId w:val="76"/>
  </w:num>
  <w:num w:numId="12">
    <w:abstractNumId w:val="113"/>
  </w:num>
  <w:num w:numId="13">
    <w:abstractNumId w:val="53"/>
  </w:num>
  <w:num w:numId="14">
    <w:abstractNumId w:val="19"/>
  </w:num>
  <w:num w:numId="15">
    <w:abstractNumId w:val="134"/>
  </w:num>
  <w:num w:numId="16">
    <w:abstractNumId w:val="162"/>
  </w:num>
  <w:num w:numId="17">
    <w:abstractNumId w:val="130"/>
  </w:num>
  <w:num w:numId="18">
    <w:abstractNumId w:val="157"/>
  </w:num>
  <w:num w:numId="19">
    <w:abstractNumId w:val="45"/>
  </w:num>
  <w:num w:numId="20">
    <w:abstractNumId w:val="103"/>
  </w:num>
  <w:num w:numId="21">
    <w:abstractNumId w:val="121"/>
  </w:num>
  <w:num w:numId="22">
    <w:abstractNumId w:val="118"/>
  </w:num>
  <w:num w:numId="23">
    <w:abstractNumId w:val="183"/>
  </w:num>
  <w:num w:numId="24">
    <w:abstractNumId w:val="194"/>
  </w:num>
  <w:num w:numId="25">
    <w:abstractNumId w:val="125"/>
  </w:num>
  <w:num w:numId="26">
    <w:abstractNumId w:val="152"/>
  </w:num>
  <w:num w:numId="27">
    <w:abstractNumId w:val="147"/>
  </w:num>
  <w:num w:numId="28">
    <w:abstractNumId w:val="49"/>
  </w:num>
  <w:num w:numId="29">
    <w:abstractNumId w:val="144"/>
  </w:num>
  <w:num w:numId="30">
    <w:abstractNumId w:val="90"/>
  </w:num>
  <w:num w:numId="31">
    <w:abstractNumId w:val="143"/>
  </w:num>
  <w:num w:numId="32">
    <w:abstractNumId w:val="190"/>
  </w:num>
  <w:num w:numId="33">
    <w:abstractNumId w:val="196"/>
  </w:num>
  <w:num w:numId="34">
    <w:abstractNumId w:val="51"/>
  </w:num>
  <w:num w:numId="35">
    <w:abstractNumId w:val="88"/>
  </w:num>
  <w:num w:numId="36">
    <w:abstractNumId w:val="37"/>
  </w:num>
  <w:num w:numId="37">
    <w:abstractNumId w:val="131"/>
  </w:num>
  <w:num w:numId="38">
    <w:abstractNumId w:val="50"/>
  </w:num>
  <w:num w:numId="39">
    <w:abstractNumId w:val="63"/>
  </w:num>
  <w:num w:numId="40">
    <w:abstractNumId w:val="195"/>
  </w:num>
  <w:num w:numId="41">
    <w:abstractNumId w:val="173"/>
  </w:num>
  <w:num w:numId="42">
    <w:abstractNumId w:val="52"/>
  </w:num>
  <w:num w:numId="43">
    <w:abstractNumId w:val="41"/>
  </w:num>
  <w:num w:numId="44">
    <w:abstractNumId w:val="186"/>
  </w:num>
  <w:num w:numId="45">
    <w:abstractNumId w:val="129"/>
  </w:num>
  <w:num w:numId="46">
    <w:abstractNumId w:val="80"/>
  </w:num>
  <w:num w:numId="47">
    <w:abstractNumId w:val="42"/>
  </w:num>
  <w:num w:numId="48">
    <w:abstractNumId w:val="138"/>
  </w:num>
  <w:num w:numId="49">
    <w:abstractNumId w:val="209"/>
  </w:num>
  <w:num w:numId="50">
    <w:abstractNumId w:val="66"/>
  </w:num>
  <w:num w:numId="51">
    <w:abstractNumId w:val="12"/>
  </w:num>
  <w:num w:numId="52">
    <w:abstractNumId w:val="109"/>
  </w:num>
  <w:num w:numId="53">
    <w:abstractNumId w:val="64"/>
  </w:num>
  <w:num w:numId="54">
    <w:abstractNumId w:val="94"/>
  </w:num>
  <w:num w:numId="55">
    <w:abstractNumId w:val="29"/>
  </w:num>
  <w:num w:numId="56">
    <w:abstractNumId w:val="123"/>
  </w:num>
  <w:num w:numId="57">
    <w:abstractNumId w:val="57"/>
  </w:num>
  <w:num w:numId="58">
    <w:abstractNumId w:val="22"/>
  </w:num>
  <w:num w:numId="59">
    <w:abstractNumId w:val="92"/>
  </w:num>
  <w:num w:numId="60">
    <w:abstractNumId w:val="150"/>
  </w:num>
  <w:num w:numId="61">
    <w:abstractNumId w:val="101"/>
  </w:num>
  <w:num w:numId="62">
    <w:abstractNumId w:val="146"/>
  </w:num>
  <w:num w:numId="63">
    <w:abstractNumId w:val="13"/>
  </w:num>
  <w:num w:numId="64">
    <w:abstractNumId w:val="100"/>
  </w:num>
  <w:num w:numId="65">
    <w:abstractNumId w:val="15"/>
  </w:num>
  <w:num w:numId="66">
    <w:abstractNumId w:val="78"/>
  </w:num>
  <w:num w:numId="67">
    <w:abstractNumId w:val="72"/>
  </w:num>
  <w:num w:numId="68">
    <w:abstractNumId w:val="38"/>
  </w:num>
  <w:num w:numId="69">
    <w:abstractNumId w:val="215"/>
  </w:num>
  <w:num w:numId="70">
    <w:abstractNumId w:val="169"/>
  </w:num>
  <w:num w:numId="71">
    <w:abstractNumId w:val="39"/>
  </w:num>
  <w:num w:numId="72">
    <w:abstractNumId w:val="18"/>
  </w:num>
  <w:num w:numId="73">
    <w:abstractNumId w:val="137"/>
  </w:num>
  <w:num w:numId="74">
    <w:abstractNumId w:val="115"/>
  </w:num>
  <w:num w:numId="75">
    <w:abstractNumId w:val="208"/>
  </w:num>
  <w:num w:numId="76">
    <w:abstractNumId w:val="56"/>
  </w:num>
  <w:num w:numId="77">
    <w:abstractNumId w:val="214"/>
  </w:num>
  <w:num w:numId="78">
    <w:abstractNumId w:val="108"/>
  </w:num>
  <w:num w:numId="79">
    <w:abstractNumId w:val="155"/>
  </w:num>
  <w:num w:numId="80">
    <w:abstractNumId w:val="172"/>
  </w:num>
  <w:num w:numId="81">
    <w:abstractNumId w:val="102"/>
  </w:num>
  <w:num w:numId="82">
    <w:abstractNumId w:val="211"/>
  </w:num>
  <w:num w:numId="83">
    <w:abstractNumId w:val="96"/>
  </w:num>
  <w:num w:numId="84">
    <w:abstractNumId w:val="69"/>
  </w:num>
  <w:num w:numId="85">
    <w:abstractNumId w:val="112"/>
  </w:num>
  <w:num w:numId="86">
    <w:abstractNumId w:val="98"/>
  </w:num>
  <w:num w:numId="87">
    <w:abstractNumId w:val="10"/>
  </w:num>
  <w:num w:numId="88">
    <w:abstractNumId w:val="145"/>
  </w:num>
  <w:num w:numId="89">
    <w:abstractNumId w:val="179"/>
  </w:num>
  <w:num w:numId="90">
    <w:abstractNumId w:val="35"/>
  </w:num>
  <w:num w:numId="91">
    <w:abstractNumId w:val="43"/>
  </w:num>
  <w:num w:numId="92">
    <w:abstractNumId w:val="114"/>
  </w:num>
  <w:num w:numId="93">
    <w:abstractNumId w:val="132"/>
  </w:num>
  <w:num w:numId="94">
    <w:abstractNumId w:val="107"/>
  </w:num>
  <w:num w:numId="95">
    <w:abstractNumId w:val="133"/>
  </w:num>
  <w:num w:numId="96">
    <w:abstractNumId w:val="93"/>
  </w:num>
  <w:num w:numId="97">
    <w:abstractNumId w:val="86"/>
  </w:num>
  <w:num w:numId="98">
    <w:abstractNumId w:val="4"/>
  </w:num>
  <w:num w:numId="99">
    <w:abstractNumId w:val="174"/>
  </w:num>
  <w:num w:numId="100">
    <w:abstractNumId w:val="168"/>
  </w:num>
  <w:num w:numId="101">
    <w:abstractNumId w:val="26"/>
  </w:num>
  <w:num w:numId="102">
    <w:abstractNumId w:val="36"/>
  </w:num>
  <w:num w:numId="103">
    <w:abstractNumId w:val="180"/>
  </w:num>
  <w:num w:numId="104">
    <w:abstractNumId w:val="198"/>
  </w:num>
  <w:num w:numId="105">
    <w:abstractNumId w:val="175"/>
  </w:num>
  <w:num w:numId="106">
    <w:abstractNumId w:val="110"/>
  </w:num>
  <w:num w:numId="107">
    <w:abstractNumId w:val="170"/>
  </w:num>
  <w:num w:numId="108">
    <w:abstractNumId w:val="46"/>
  </w:num>
  <w:num w:numId="109">
    <w:abstractNumId w:val="165"/>
  </w:num>
  <w:num w:numId="110">
    <w:abstractNumId w:val="158"/>
  </w:num>
  <w:num w:numId="111">
    <w:abstractNumId w:val="142"/>
  </w:num>
  <w:num w:numId="112">
    <w:abstractNumId w:val="154"/>
  </w:num>
  <w:num w:numId="113">
    <w:abstractNumId w:val="8"/>
  </w:num>
  <w:num w:numId="114">
    <w:abstractNumId w:val="206"/>
  </w:num>
  <w:num w:numId="115">
    <w:abstractNumId w:val="82"/>
  </w:num>
  <w:num w:numId="116">
    <w:abstractNumId w:val="167"/>
  </w:num>
  <w:num w:numId="117">
    <w:abstractNumId w:val="84"/>
  </w:num>
  <w:num w:numId="118">
    <w:abstractNumId w:val="67"/>
  </w:num>
  <w:num w:numId="119">
    <w:abstractNumId w:val="141"/>
  </w:num>
  <w:num w:numId="120">
    <w:abstractNumId w:val="163"/>
  </w:num>
  <w:num w:numId="121">
    <w:abstractNumId w:val="25"/>
  </w:num>
  <w:num w:numId="122">
    <w:abstractNumId w:val="122"/>
  </w:num>
  <w:num w:numId="123">
    <w:abstractNumId w:val="73"/>
  </w:num>
  <w:num w:numId="124">
    <w:abstractNumId w:val="68"/>
  </w:num>
  <w:num w:numId="125">
    <w:abstractNumId w:val="55"/>
  </w:num>
  <w:num w:numId="126">
    <w:abstractNumId w:val="34"/>
  </w:num>
  <w:num w:numId="127">
    <w:abstractNumId w:val="182"/>
  </w:num>
  <w:num w:numId="128">
    <w:abstractNumId w:val="106"/>
  </w:num>
  <w:num w:numId="129">
    <w:abstractNumId w:val="62"/>
  </w:num>
  <w:num w:numId="130">
    <w:abstractNumId w:val="216"/>
  </w:num>
  <w:num w:numId="131">
    <w:abstractNumId w:val="91"/>
  </w:num>
  <w:num w:numId="132">
    <w:abstractNumId w:val="47"/>
  </w:num>
  <w:num w:numId="133">
    <w:abstractNumId w:val="207"/>
  </w:num>
  <w:num w:numId="134">
    <w:abstractNumId w:val="189"/>
  </w:num>
  <w:num w:numId="135">
    <w:abstractNumId w:val="166"/>
  </w:num>
  <w:num w:numId="136">
    <w:abstractNumId w:val="117"/>
  </w:num>
  <w:num w:numId="137">
    <w:abstractNumId w:val="185"/>
  </w:num>
  <w:num w:numId="138">
    <w:abstractNumId w:val="210"/>
  </w:num>
  <w:num w:numId="139">
    <w:abstractNumId w:val="116"/>
  </w:num>
  <w:num w:numId="140">
    <w:abstractNumId w:val="120"/>
  </w:num>
  <w:num w:numId="141">
    <w:abstractNumId w:val="201"/>
  </w:num>
  <w:num w:numId="142">
    <w:abstractNumId w:val="202"/>
  </w:num>
  <w:num w:numId="143">
    <w:abstractNumId w:val="213"/>
  </w:num>
  <w:num w:numId="144">
    <w:abstractNumId w:val="212"/>
  </w:num>
  <w:num w:numId="145">
    <w:abstractNumId w:val="199"/>
  </w:num>
  <w:num w:numId="146">
    <w:abstractNumId w:val="178"/>
  </w:num>
  <w:num w:numId="147">
    <w:abstractNumId w:val="97"/>
  </w:num>
  <w:num w:numId="148">
    <w:abstractNumId w:val="171"/>
  </w:num>
  <w:num w:numId="149">
    <w:abstractNumId w:val="177"/>
  </w:num>
  <w:num w:numId="150">
    <w:abstractNumId w:val="139"/>
  </w:num>
  <w:num w:numId="151">
    <w:abstractNumId w:val="200"/>
  </w:num>
  <w:num w:numId="152">
    <w:abstractNumId w:val="184"/>
  </w:num>
  <w:num w:numId="153">
    <w:abstractNumId w:val="193"/>
  </w:num>
  <w:num w:numId="154">
    <w:abstractNumId w:val="136"/>
  </w:num>
  <w:num w:numId="155">
    <w:abstractNumId w:val="9"/>
  </w:num>
  <w:num w:numId="156">
    <w:abstractNumId w:val="124"/>
  </w:num>
  <w:num w:numId="157">
    <w:abstractNumId w:val="44"/>
  </w:num>
  <w:num w:numId="158">
    <w:abstractNumId w:val="105"/>
  </w:num>
  <w:num w:numId="159">
    <w:abstractNumId w:val="7"/>
  </w:num>
  <w:num w:numId="160">
    <w:abstractNumId w:val="87"/>
  </w:num>
  <w:num w:numId="161">
    <w:abstractNumId w:val="104"/>
  </w:num>
  <w:num w:numId="162">
    <w:abstractNumId w:val="65"/>
  </w:num>
  <w:num w:numId="163">
    <w:abstractNumId w:val="23"/>
  </w:num>
  <w:num w:numId="164">
    <w:abstractNumId w:val="48"/>
  </w:num>
  <w:num w:numId="165">
    <w:abstractNumId w:val="20"/>
  </w:num>
  <w:num w:numId="166">
    <w:abstractNumId w:val="77"/>
  </w:num>
  <w:num w:numId="167">
    <w:abstractNumId w:val="99"/>
  </w:num>
  <w:num w:numId="168">
    <w:abstractNumId w:val="85"/>
  </w:num>
  <w:num w:numId="169">
    <w:abstractNumId w:val="111"/>
  </w:num>
  <w:num w:numId="170">
    <w:abstractNumId w:val="11"/>
  </w:num>
  <w:num w:numId="171">
    <w:abstractNumId w:val="187"/>
  </w:num>
  <w:num w:numId="172">
    <w:abstractNumId w:val="28"/>
  </w:num>
  <w:num w:numId="173">
    <w:abstractNumId w:val="151"/>
  </w:num>
  <w:num w:numId="174">
    <w:abstractNumId w:val="164"/>
  </w:num>
  <w:num w:numId="175">
    <w:abstractNumId w:val="159"/>
  </w:num>
  <w:num w:numId="176">
    <w:abstractNumId w:val="6"/>
  </w:num>
  <w:num w:numId="177">
    <w:abstractNumId w:val="74"/>
  </w:num>
  <w:num w:numId="178">
    <w:abstractNumId w:val="40"/>
  </w:num>
  <w:num w:numId="179">
    <w:abstractNumId w:val="58"/>
  </w:num>
  <w:num w:numId="180">
    <w:abstractNumId w:val="5"/>
  </w:num>
  <w:num w:numId="181">
    <w:abstractNumId w:val="32"/>
  </w:num>
  <w:num w:numId="182">
    <w:abstractNumId w:val="127"/>
  </w:num>
  <w:num w:numId="183">
    <w:abstractNumId w:val="181"/>
  </w:num>
  <w:num w:numId="184">
    <w:abstractNumId w:val="61"/>
  </w:num>
  <w:num w:numId="185">
    <w:abstractNumId w:val="188"/>
  </w:num>
  <w:num w:numId="186">
    <w:abstractNumId w:val="149"/>
  </w:num>
  <w:num w:numId="187">
    <w:abstractNumId w:val="156"/>
  </w:num>
  <w:num w:numId="188">
    <w:abstractNumId w:val="3"/>
  </w:num>
  <w:num w:numId="189">
    <w:abstractNumId w:val="148"/>
  </w:num>
  <w:num w:numId="190">
    <w:abstractNumId w:val="75"/>
  </w:num>
  <w:num w:numId="191">
    <w:abstractNumId w:val="140"/>
  </w:num>
  <w:num w:numId="192">
    <w:abstractNumId w:val="153"/>
  </w:num>
  <w:num w:numId="193">
    <w:abstractNumId w:val="81"/>
  </w:num>
  <w:num w:numId="194">
    <w:abstractNumId w:val="54"/>
  </w:num>
  <w:num w:numId="195">
    <w:abstractNumId w:val="21"/>
  </w:num>
  <w:num w:numId="196">
    <w:abstractNumId w:val="161"/>
  </w:num>
  <w:num w:numId="197">
    <w:abstractNumId w:val="24"/>
  </w:num>
  <w:num w:numId="198">
    <w:abstractNumId w:val="30"/>
  </w:num>
  <w:num w:numId="199">
    <w:abstractNumId w:val="70"/>
  </w:num>
  <w:num w:numId="200">
    <w:abstractNumId w:val="89"/>
  </w:num>
  <w:num w:numId="201">
    <w:abstractNumId w:val="128"/>
  </w:num>
  <w:num w:numId="202">
    <w:abstractNumId w:val="60"/>
  </w:num>
  <w:num w:numId="203">
    <w:abstractNumId w:val="119"/>
  </w:num>
  <w:num w:numId="204">
    <w:abstractNumId w:val="126"/>
  </w:num>
  <w:num w:numId="205">
    <w:abstractNumId w:val="83"/>
  </w:num>
  <w:num w:numId="206">
    <w:abstractNumId w:val="59"/>
  </w:num>
  <w:num w:numId="207">
    <w:abstractNumId w:val="176"/>
  </w:num>
  <w:num w:numId="208">
    <w:abstractNumId w:val="17"/>
  </w:num>
  <w:num w:numId="209">
    <w:abstractNumId w:val="27"/>
  </w:num>
  <w:num w:numId="210">
    <w:abstractNumId w:val="205"/>
  </w:num>
  <w:num w:numId="211">
    <w:abstractNumId w:val="197"/>
  </w:num>
  <w:num w:numId="212">
    <w:abstractNumId w:val="16"/>
  </w:num>
  <w:num w:numId="213">
    <w:abstractNumId w:val="79"/>
  </w:num>
  <w:num w:numId="214">
    <w:abstractNumId w:val="160"/>
  </w:num>
  <w:num w:numId="215">
    <w:abstractNumId w:val="192"/>
  </w:num>
  <w:num w:numId="216">
    <w:abstractNumId w:val="14"/>
  </w:num>
  <w:num w:numId="217">
    <w:abstractNumId w:val="33"/>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68"/>
    <w:rsid w:val="000037CB"/>
    <w:rsid w:val="0000550A"/>
    <w:rsid w:val="00005694"/>
    <w:rsid w:val="0000634A"/>
    <w:rsid w:val="00007414"/>
    <w:rsid w:val="0000763D"/>
    <w:rsid w:val="00012D67"/>
    <w:rsid w:val="000201A3"/>
    <w:rsid w:val="00022616"/>
    <w:rsid w:val="000233BA"/>
    <w:rsid w:val="00023731"/>
    <w:rsid w:val="000246FA"/>
    <w:rsid w:val="00025A0E"/>
    <w:rsid w:val="00031B77"/>
    <w:rsid w:val="000333AD"/>
    <w:rsid w:val="00041EBC"/>
    <w:rsid w:val="00050165"/>
    <w:rsid w:val="0005345C"/>
    <w:rsid w:val="000536D7"/>
    <w:rsid w:val="00060E91"/>
    <w:rsid w:val="00063661"/>
    <w:rsid w:val="0006375E"/>
    <w:rsid w:val="0006398F"/>
    <w:rsid w:val="0006587B"/>
    <w:rsid w:val="00067437"/>
    <w:rsid w:val="000730FA"/>
    <w:rsid w:val="00073F91"/>
    <w:rsid w:val="000761E0"/>
    <w:rsid w:val="00076E3D"/>
    <w:rsid w:val="000775D6"/>
    <w:rsid w:val="00077DDF"/>
    <w:rsid w:val="00092ABF"/>
    <w:rsid w:val="0009363D"/>
    <w:rsid w:val="000A06AC"/>
    <w:rsid w:val="000A0AB7"/>
    <w:rsid w:val="000A3C17"/>
    <w:rsid w:val="000A5160"/>
    <w:rsid w:val="000A5EF1"/>
    <w:rsid w:val="000A68FD"/>
    <w:rsid w:val="000D2493"/>
    <w:rsid w:val="000D253B"/>
    <w:rsid w:val="000E045B"/>
    <w:rsid w:val="000E142B"/>
    <w:rsid w:val="000E3BC6"/>
    <w:rsid w:val="000E74E9"/>
    <w:rsid w:val="000F0A92"/>
    <w:rsid w:val="000F1501"/>
    <w:rsid w:val="000F344F"/>
    <w:rsid w:val="00100304"/>
    <w:rsid w:val="0011059A"/>
    <w:rsid w:val="001106A7"/>
    <w:rsid w:val="001107D2"/>
    <w:rsid w:val="00110FA1"/>
    <w:rsid w:val="00113246"/>
    <w:rsid w:val="001142C7"/>
    <w:rsid w:val="00114423"/>
    <w:rsid w:val="001146CF"/>
    <w:rsid w:val="00114947"/>
    <w:rsid w:val="001222AE"/>
    <w:rsid w:val="00123860"/>
    <w:rsid w:val="00123DB0"/>
    <w:rsid w:val="00127425"/>
    <w:rsid w:val="00131B4F"/>
    <w:rsid w:val="00131E41"/>
    <w:rsid w:val="00133FF8"/>
    <w:rsid w:val="00136413"/>
    <w:rsid w:val="00154527"/>
    <w:rsid w:val="00154BA9"/>
    <w:rsid w:val="001607EA"/>
    <w:rsid w:val="00160FDD"/>
    <w:rsid w:val="001627EE"/>
    <w:rsid w:val="00171D9F"/>
    <w:rsid w:val="00184C26"/>
    <w:rsid w:val="00184CBD"/>
    <w:rsid w:val="00186CDD"/>
    <w:rsid w:val="00192469"/>
    <w:rsid w:val="00192FA6"/>
    <w:rsid w:val="0019548A"/>
    <w:rsid w:val="00196BF0"/>
    <w:rsid w:val="001A188D"/>
    <w:rsid w:val="001A27EB"/>
    <w:rsid w:val="001A6CDC"/>
    <w:rsid w:val="001B13DF"/>
    <w:rsid w:val="001B52E7"/>
    <w:rsid w:val="001B68C5"/>
    <w:rsid w:val="001B7033"/>
    <w:rsid w:val="001C73BF"/>
    <w:rsid w:val="001D2073"/>
    <w:rsid w:val="001D20F6"/>
    <w:rsid w:val="001D5FC2"/>
    <w:rsid w:val="001D7B89"/>
    <w:rsid w:val="001E1457"/>
    <w:rsid w:val="001E20E2"/>
    <w:rsid w:val="001E75F6"/>
    <w:rsid w:val="001E7C2B"/>
    <w:rsid w:val="001F1E8A"/>
    <w:rsid w:val="001F2114"/>
    <w:rsid w:val="00202C97"/>
    <w:rsid w:val="00203710"/>
    <w:rsid w:val="00204B87"/>
    <w:rsid w:val="00205250"/>
    <w:rsid w:val="00220374"/>
    <w:rsid w:val="0022768C"/>
    <w:rsid w:val="00231A37"/>
    <w:rsid w:val="0023516B"/>
    <w:rsid w:val="00241CD7"/>
    <w:rsid w:val="002435ED"/>
    <w:rsid w:val="0024451D"/>
    <w:rsid w:val="002452EB"/>
    <w:rsid w:val="00246BCB"/>
    <w:rsid w:val="00251E34"/>
    <w:rsid w:val="00255826"/>
    <w:rsid w:val="00261C10"/>
    <w:rsid w:val="00264ECF"/>
    <w:rsid w:val="0026506D"/>
    <w:rsid w:val="002779D0"/>
    <w:rsid w:val="00283507"/>
    <w:rsid w:val="002842CB"/>
    <w:rsid w:val="00284792"/>
    <w:rsid w:val="0028554C"/>
    <w:rsid w:val="00286064"/>
    <w:rsid w:val="00286E59"/>
    <w:rsid w:val="00291073"/>
    <w:rsid w:val="00292275"/>
    <w:rsid w:val="00293223"/>
    <w:rsid w:val="002968EC"/>
    <w:rsid w:val="002A15C8"/>
    <w:rsid w:val="002A2DAF"/>
    <w:rsid w:val="002A32EE"/>
    <w:rsid w:val="002A3614"/>
    <w:rsid w:val="002A7091"/>
    <w:rsid w:val="002B1FFA"/>
    <w:rsid w:val="002B4671"/>
    <w:rsid w:val="002B5979"/>
    <w:rsid w:val="002B614B"/>
    <w:rsid w:val="002B62A0"/>
    <w:rsid w:val="002C0E42"/>
    <w:rsid w:val="002C185D"/>
    <w:rsid w:val="002C42FF"/>
    <w:rsid w:val="002C4F4B"/>
    <w:rsid w:val="002D5838"/>
    <w:rsid w:val="002E0FBD"/>
    <w:rsid w:val="002E20CF"/>
    <w:rsid w:val="002E72D0"/>
    <w:rsid w:val="002F4701"/>
    <w:rsid w:val="002F5591"/>
    <w:rsid w:val="002F6549"/>
    <w:rsid w:val="003010C3"/>
    <w:rsid w:val="00303198"/>
    <w:rsid w:val="0030599E"/>
    <w:rsid w:val="00307EF1"/>
    <w:rsid w:val="00311A4C"/>
    <w:rsid w:val="00312669"/>
    <w:rsid w:val="00320706"/>
    <w:rsid w:val="00320868"/>
    <w:rsid w:val="00320BFF"/>
    <w:rsid w:val="00334512"/>
    <w:rsid w:val="00335D38"/>
    <w:rsid w:val="003361E5"/>
    <w:rsid w:val="00336D77"/>
    <w:rsid w:val="003377D6"/>
    <w:rsid w:val="00353E90"/>
    <w:rsid w:val="00356430"/>
    <w:rsid w:val="003564AA"/>
    <w:rsid w:val="0036354C"/>
    <w:rsid w:val="00372E31"/>
    <w:rsid w:val="003779A3"/>
    <w:rsid w:val="0038078B"/>
    <w:rsid w:val="00380F14"/>
    <w:rsid w:val="00381F0E"/>
    <w:rsid w:val="0038422E"/>
    <w:rsid w:val="00386883"/>
    <w:rsid w:val="00393B50"/>
    <w:rsid w:val="00393C80"/>
    <w:rsid w:val="0039470F"/>
    <w:rsid w:val="00394A19"/>
    <w:rsid w:val="0039663F"/>
    <w:rsid w:val="003A05B2"/>
    <w:rsid w:val="003A0C5E"/>
    <w:rsid w:val="003A2EEB"/>
    <w:rsid w:val="003A2F2B"/>
    <w:rsid w:val="003A56DA"/>
    <w:rsid w:val="003A72AD"/>
    <w:rsid w:val="003B14FA"/>
    <w:rsid w:val="003B736E"/>
    <w:rsid w:val="003C0927"/>
    <w:rsid w:val="003C6F2B"/>
    <w:rsid w:val="003D6299"/>
    <w:rsid w:val="003D6A57"/>
    <w:rsid w:val="003D76E6"/>
    <w:rsid w:val="003E1311"/>
    <w:rsid w:val="003E30EA"/>
    <w:rsid w:val="003E4518"/>
    <w:rsid w:val="003E7DA4"/>
    <w:rsid w:val="003F29CD"/>
    <w:rsid w:val="003F44C3"/>
    <w:rsid w:val="004016AC"/>
    <w:rsid w:val="00403876"/>
    <w:rsid w:val="00404271"/>
    <w:rsid w:val="00404E18"/>
    <w:rsid w:val="004051B0"/>
    <w:rsid w:val="00406485"/>
    <w:rsid w:val="00406BDA"/>
    <w:rsid w:val="00410DE2"/>
    <w:rsid w:val="004110FC"/>
    <w:rsid w:val="0041153D"/>
    <w:rsid w:val="00416D10"/>
    <w:rsid w:val="00420AD2"/>
    <w:rsid w:val="00423FEA"/>
    <w:rsid w:val="00430F65"/>
    <w:rsid w:val="00431FF7"/>
    <w:rsid w:val="00436F96"/>
    <w:rsid w:val="00441E01"/>
    <w:rsid w:val="00444285"/>
    <w:rsid w:val="004446EC"/>
    <w:rsid w:val="004469D0"/>
    <w:rsid w:val="00452042"/>
    <w:rsid w:val="004527CB"/>
    <w:rsid w:val="004532E2"/>
    <w:rsid w:val="004555DD"/>
    <w:rsid w:val="00457A96"/>
    <w:rsid w:val="004624D0"/>
    <w:rsid w:val="00465A27"/>
    <w:rsid w:val="0046604A"/>
    <w:rsid w:val="00471681"/>
    <w:rsid w:val="004732E5"/>
    <w:rsid w:val="0047723F"/>
    <w:rsid w:val="00477713"/>
    <w:rsid w:val="00484FA1"/>
    <w:rsid w:val="0048762B"/>
    <w:rsid w:val="00487B28"/>
    <w:rsid w:val="0049485F"/>
    <w:rsid w:val="00495E8B"/>
    <w:rsid w:val="004A3192"/>
    <w:rsid w:val="004A78E6"/>
    <w:rsid w:val="004B1F5D"/>
    <w:rsid w:val="004B3E0E"/>
    <w:rsid w:val="004B7FA6"/>
    <w:rsid w:val="004C7050"/>
    <w:rsid w:val="004D1729"/>
    <w:rsid w:val="004D3DF9"/>
    <w:rsid w:val="004D5819"/>
    <w:rsid w:val="004D6409"/>
    <w:rsid w:val="004D7435"/>
    <w:rsid w:val="004E21B2"/>
    <w:rsid w:val="004E515B"/>
    <w:rsid w:val="004F14B4"/>
    <w:rsid w:val="004F75A0"/>
    <w:rsid w:val="0050095F"/>
    <w:rsid w:val="00506E6C"/>
    <w:rsid w:val="0050734C"/>
    <w:rsid w:val="005108D3"/>
    <w:rsid w:val="00516481"/>
    <w:rsid w:val="005261D4"/>
    <w:rsid w:val="00527121"/>
    <w:rsid w:val="0053136D"/>
    <w:rsid w:val="005328AD"/>
    <w:rsid w:val="00537482"/>
    <w:rsid w:val="00543448"/>
    <w:rsid w:val="0054465A"/>
    <w:rsid w:val="0055025E"/>
    <w:rsid w:val="00550617"/>
    <w:rsid w:val="005509F2"/>
    <w:rsid w:val="00554314"/>
    <w:rsid w:val="00555100"/>
    <w:rsid w:val="00563883"/>
    <w:rsid w:val="00564A11"/>
    <w:rsid w:val="00565AEE"/>
    <w:rsid w:val="00570675"/>
    <w:rsid w:val="005739BC"/>
    <w:rsid w:val="005771A3"/>
    <w:rsid w:val="00577417"/>
    <w:rsid w:val="005820AC"/>
    <w:rsid w:val="005833DB"/>
    <w:rsid w:val="00587762"/>
    <w:rsid w:val="005915A1"/>
    <w:rsid w:val="00593407"/>
    <w:rsid w:val="005935CB"/>
    <w:rsid w:val="00595A41"/>
    <w:rsid w:val="005A444D"/>
    <w:rsid w:val="005A4697"/>
    <w:rsid w:val="005A6580"/>
    <w:rsid w:val="005A6DD7"/>
    <w:rsid w:val="005B2C26"/>
    <w:rsid w:val="005B3414"/>
    <w:rsid w:val="005B404F"/>
    <w:rsid w:val="005B7C63"/>
    <w:rsid w:val="005C39F3"/>
    <w:rsid w:val="005C55AC"/>
    <w:rsid w:val="005C75AF"/>
    <w:rsid w:val="005C7922"/>
    <w:rsid w:val="005D3847"/>
    <w:rsid w:val="005D4222"/>
    <w:rsid w:val="005D44F8"/>
    <w:rsid w:val="005E0B64"/>
    <w:rsid w:val="005E1388"/>
    <w:rsid w:val="005E1EAB"/>
    <w:rsid w:val="005E45FC"/>
    <w:rsid w:val="005E6F8C"/>
    <w:rsid w:val="005E7C4B"/>
    <w:rsid w:val="005F13A4"/>
    <w:rsid w:val="005F165C"/>
    <w:rsid w:val="005F5764"/>
    <w:rsid w:val="005F687B"/>
    <w:rsid w:val="00613E7A"/>
    <w:rsid w:val="0062047A"/>
    <w:rsid w:val="00621591"/>
    <w:rsid w:val="00621FA2"/>
    <w:rsid w:val="00631488"/>
    <w:rsid w:val="00637920"/>
    <w:rsid w:val="0064116D"/>
    <w:rsid w:val="0064141E"/>
    <w:rsid w:val="0064303B"/>
    <w:rsid w:val="006443A6"/>
    <w:rsid w:val="006510AD"/>
    <w:rsid w:val="00652D59"/>
    <w:rsid w:val="00656D01"/>
    <w:rsid w:val="00665A16"/>
    <w:rsid w:val="00667EB7"/>
    <w:rsid w:val="00676166"/>
    <w:rsid w:val="00676355"/>
    <w:rsid w:val="00677DDF"/>
    <w:rsid w:val="00681D39"/>
    <w:rsid w:val="00683575"/>
    <w:rsid w:val="00685B5F"/>
    <w:rsid w:val="00687BED"/>
    <w:rsid w:val="00690164"/>
    <w:rsid w:val="0069185F"/>
    <w:rsid w:val="00691A87"/>
    <w:rsid w:val="00692DDF"/>
    <w:rsid w:val="006A1C11"/>
    <w:rsid w:val="006A232A"/>
    <w:rsid w:val="006A301B"/>
    <w:rsid w:val="006A4C48"/>
    <w:rsid w:val="006A50B7"/>
    <w:rsid w:val="006B3DC4"/>
    <w:rsid w:val="006C08D9"/>
    <w:rsid w:val="006C0DEE"/>
    <w:rsid w:val="006C142A"/>
    <w:rsid w:val="006C3B10"/>
    <w:rsid w:val="006C6203"/>
    <w:rsid w:val="006D1B99"/>
    <w:rsid w:val="006D43DE"/>
    <w:rsid w:val="006D65EE"/>
    <w:rsid w:val="006E2CDD"/>
    <w:rsid w:val="006F3A24"/>
    <w:rsid w:val="006F40CB"/>
    <w:rsid w:val="006F4DB0"/>
    <w:rsid w:val="006F65B5"/>
    <w:rsid w:val="006F692B"/>
    <w:rsid w:val="00702A01"/>
    <w:rsid w:val="007045C1"/>
    <w:rsid w:val="0070491D"/>
    <w:rsid w:val="00712EAF"/>
    <w:rsid w:val="00712FAF"/>
    <w:rsid w:val="0071373A"/>
    <w:rsid w:val="0071471A"/>
    <w:rsid w:val="00720A4F"/>
    <w:rsid w:val="00726342"/>
    <w:rsid w:val="007324DC"/>
    <w:rsid w:val="00733146"/>
    <w:rsid w:val="0074233B"/>
    <w:rsid w:val="00751CB5"/>
    <w:rsid w:val="00751D05"/>
    <w:rsid w:val="0075642B"/>
    <w:rsid w:val="007571ED"/>
    <w:rsid w:val="00766B2E"/>
    <w:rsid w:val="00770555"/>
    <w:rsid w:val="00787419"/>
    <w:rsid w:val="007924DB"/>
    <w:rsid w:val="007B3B87"/>
    <w:rsid w:val="007B4B04"/>
    <w:rsid w:val="007B5E9D"/>
    <w:rsid w:val="007B6629"/>
    <w:rsid w:val="007C491F"/>
    <w:rsid w:val="007C68D6"/>
    <w:rsid w:val="007D559E"/>
    <w:rsid w:val="007D6F1A"/>
    <w:rsid w:val="007E0088"/>
    <w:rsid w:val="007E0950"/>
    <w:rsid w:val="007E099C"/>
    <w:rsid w:val="007E2C25"/>
    <w:rsid w:val="007E4E11"/>
    <w:rsid w:val="007F093A"/>
    <w:rsid w:val="007F14C5"/>
    <w:rsid w:val="007F3081"/>
    <w:rsid w:val="007F56BE"/>
    <w:rsid w:val="007F5C7B"/>
    <w:rsid w:val="00800DE5"/>
    <w:rsid w:val="0080363B"/>
    <w:rsid w:val="00807051"/>
    <w:rsid w:val="00807207"/>
    <w:rsid w:val="0080745A"/>
    <w:rsid w:val="00820416"/>
    <w:rsid w:val="00820BAD"/>
    <w:rsid w:val="00824E90"/>
    <w:rsid w:val="0083210C"/>
    <w:rsid w:val="0083428C"/>
    <w:rsid w:val="008361C4"/>
    <w:rsid w:val="00842317"/>
    <w:rsid w:val="00843407"/>
    <w:rsid w:val="00850227"/>
    <w:rsid w:val="00852C01"/>
    <w:rsid w:val="00854298"/>
    <w:rsid w:val="008560C5"/>
    <w:rsid w:val="008574F5"/>
    <w:rsid w:val="00860971"/>
    <w:rsid w:val="0086275D"/>
    <w:rsid w:val="00864B86"/>
    <w:rsid w:val="00875A80"/>
    <w:rsid w:val="00876F5E"/>
    <w:rsid w:val="00880442"/>
    <w:rsid w:val="008877EE"/>
    <w:rsid w:val="00890E14"/>
    <w:rsid w:val="008910DA"/>
    <w:rsid w:val="00891F21"/>
    <w:rsid w:val="00892F72"/>
    <w:rsid w:val="00893FFE"/>
    <w:rsid w:val="00897F93"/>
    <w:rsid w:val="008A105D"/>
    <w:rsid w:val="008A4D10"/>
    <w:rsid w:val="008A7157"/>
    <w:rsid w:val="008B6966"/>
    <w:rsid w:val="008B6E3A"/>
    <w:rsid w:val="008C131D"/>
    <w:rsid w:val="008C28DE"/>
    <w:rsid w:val="008C2F31"/>
    <w:rsid w:val="008C3653"/>
    <w:rsid w:val="008D0C1C"/>
    <w:rsid w:val="008D10C0"/>
    <w:rsid w:val="008D17B8"/>
    <w:rsid w:val="008D3273"/>
    <w:rsid w:val="008D7B2D"/>
    <w:rsid w:val="008E2DAD"/>
    <w:rsid w:val="008E4481"/>
    <w:rsid w:val="008E65C5"/>
    <w:rsid w:val="008F1FD8"/>
    <w:rsid w:val="008F7063"/>
    <w:rsid w:val="00904654"/>
    <w:rsid w:val="00906F6B"/>
    <w:rsid w:val="009077C8"/>
    <w:rsid w:val="009112BF"/>
    <w:rsid w:val="0092296D"/>
    <w:rsid w:val="00924A2A"/>
    <w:rsid w:val="00927565"/>
    <w:rsid w:val="00931393"/>
    <w:rsid w:val="00945C99"/>
    <w:rsid w:val="00946146"/>
    <w:rsid w:val="00946F4A"/>
    <w:rsid w:val="00950873"/>
    <w:rsid w:val="00950ACD"/>
    <w:rsid w:val="009520C6"/>
    <w:rsid w:val="00953AAC"/>
    <w:rsid w:val="0095610E"/>
    <w:rsid w:val="0096363C"/>
    <w:rsid w:val="0096393C"/>
    <w:rsid w:val="0096440B"/>
    <w:rsid w:val="00964A2B"/>
    <w:rsid w:val="009656B1"/>
    <w:rsid w:val="009664A6"/>
    <w:rsid w:val="0097139B"/>
    <w:rsid w:val="009822B0"/>
    <w:rsid w:val="009840B7"/>
    <w:rsid w:val="00985D01"/>
    <w:rsid w:val="00990B4C"/>
    <w:rsid w:val="00993007"/>
    <w:rsid w:val="00994A30"/>
    <w:rsid w:val="00995FAC"/>
    <w:rsid w:val="00996F2C"/>
    <w:rsid w:val="00997186"/>
    <w:rsid w:val="009A5D7D"/>
    <w:rsid w:val="009A6DA6"/>
    <w:rsid w:val="009B6AC6"/>
    <w:rsid w:val="009B7185"/>
    <w:rsid w:val="009C5016"/>
    <w:rsid w:val="009D037D"/>
    <w:rsid w:val="009D3920"/>
    <w:rsid w:val="009E102B"/>
    <w:rsid w:val="009E1698"/>
    <w:rsid w:val="009E1ABA"/>
    <w:rsid w:val="009E5ED0"/>
    <w:rsid w:val="009F6E91"/>
    <w:rsid w:val="009F74A9"/>
    <w:rsid w:val="00A02E17"/>
    <w:rsid w:val="00A03517"/>
    <w:rsid w:val="00A04237"/>
    <w:rsid w:val="00A05BD0"/>
    <w:rsid w:val="00A10424"/>
    <w:rsid w:val="00A123C6"/>
    <w:rsid w:val="00A141A9"/>
    <w:rsid w:val="00A15F7E"/>
    <w:rsid w:val="00A16AA2"/>
    <w:rsid w:val="00A20274"/>
    <w:rsid w:val="00A23FA5"/>
    <w:rsid w:val="00A24504"/>
    <w:rsid w:val="00A24C09"/>
    <w:rsid w:val="00A27548"/>
    <w:rsid w:val="00A3014B"/>
    <w:rsid w:val="00A3369F"/>
    <w:rsid w:val="00A3391D"/>
    <w:rsid w:val="00A40920"/>
    <w:rsid w:val="00A429EF"/>
    <w:rsid w:val="00A445F9"/>
    <w:rsid w:val="00A45006"/>
    <w:rsid w:val="00A5035C"/>
    <w:rsid w:val="00A50729"/>
    <w:rsid w:val="00A511E7"/>
    <w:rsid w:val="00A5592E"/>
    <w:rsid w:val="00A649E0"/>
    <w:rsid w:val="00A66E81"/>
    <w:rsid w:val="00A70471"/>
    <w:rsid w:val="00A70F9F"/>
    <w:rsid w:val="00A817FE"/>
    <w:rsid w:val="00A81EBD"/>
    <w:rsid w:val="00A85765"/>
    <w:rsid w:val="00A86030"/>
    <w:rsid w:val="00A91450"/>
    <w:rsid w:val="00A935F0"/>
    <w:rsid w:val="00AA09C3"/>
    <w:rsid w:val="00AA346D"/>
    <w:rsid w:val="00AA5B73"/>
    <w:rsid w:val="00AA61E6"/>
    <w:rsid w:val="00AB17BE"/>
    <w:rsid w:val="00AB24A5"/>
    <w:rsid w:val="00AB3860"/>
    <w:rsid w:val="00AB620E"/>
    <w:rsid w:val="00AC1CB5"/>
    <w:rsid w:val="00AC34DC"/>
    <w:rsid w:val="00AC4C74"/>
    <w:rsid w:val="00AD11B3"/>
    <w:rsid w:val="00AD1BEC"/>
    <w:rsid w:val="00AD6607"/>
    <w:rsid w:val="00AD68FB"/>
    <w:rsid w:val="00AE0110"/>
    <w:rsid w:val="00AE30C8"/>
    <w:rsid w:val="00AE6C1B"/>
    <w:rsid w:val="00AE702B"/>
    <w:rsid w:val="00AE72C2"/>
    <w:rsid w:val="00AF0813"/>
    <w:rsid w:val="00AF34EF"/>
    <w:rsid w:val="00AF420A"/>
    <w:rsid w:val="00AF52FA"/>
    <w:rsid w:val="00AF54D2"/>
    <w:rsid w:val="00AF7036"/>
    <w:rsid w:val="00AF7466"/>
    <w:rsid w:val="00AF7801"/>
    <w:rsid w:val="00B01CF4"/>
    <w:rsid w:val="00B0297B"/>
    <w:rsid w:val="00B1275F"/>
    <w:rsid w:val="00B146B6"/>
    <w:rsid w:val="00B153DC"/>
    <w:rsid w:val="00B24BD5"/>
    <w:rsid w:val="00B31228"/>
    <w:rsid w:val="00B32E7F"/>
    <w:rsid w:val="00B333AC"/>
    <w:rsid w:val="00B36755"/>
    <w:rsid w:val="00B378CC"/>
    <w:rsid w:val="00B40AE7"/>
    <w:rsid w:val="00B42997"/>
    <w:rsid w:val="00B44BC4"/>
    <w:rsid w:val="00B47555"/>
    <w:rsid w:val="00B47F90"/>
    <w:rsid w:val="00B503B2"/>
    <w:rsid w:val="00B50E52"/>
    <w:rsid w:val="00B52023"/>
    <w:rsid w:val="00B52EAB"/>
    <w:rsid w:val="00B5368A"/>
    <w:rsid w:val="00B550C5"/>
    <w:rsid w:val="00B643B6"/>
    <w:rsid w:val="00B65DE2"/>
    <w:rsid w:val="00B661F2"/>
    <w:rsid w:val="00B66864"/>
    <w:rsid w:val="00B66EC1"/>
    <w:rsid w:val="00B6793F"/>
    <w:rsid w:val="00B76496"/>
    <w:rsid w:val="00B80279"/>
    <w:rsid w:val="00B807D3"/>
    <w:rsid w:val="00B81BA1"/>
    <w:rsid w:val="00B83335"/>
    <w:rsid w:val="00B879CF"/>
    <w:rsid w:val="00BA3247"/>
    <w:rsid w:val="00BA4DD2"/>
    <w:rsid w:val="00BB1D74"/>
    <w:rsid w:val="00BB6C65"/>
    <w:rsid w:val="00BB77DC"/>
    <w:rsid w:val="00BC0263"/>
    <w:rsid w:val="00BC3459"/>
    <w:rsid w:val="00BC5CA5"/>
    <w:rsid w:val="00BD18BE"/>
    <w:rsid w:val="00BD32EE"/>
    <w:rsid w:val="00BD40D0"/>
    <w:rsid w:val="00BD7CAA"/>
    <w:rsid w:val="00BD7D07"/>
    <w:rsid w:val="00BE4FF8"/>
    <w:rsid w:val="00BE6535"/>
    <w:rsid w:val="00BF1B78"/>
    <w:rsid w:val="00BF49C0"/>
    <w:rsid w:val="00BF513D"/>
    <w:rsid w:val="00BF53F9"/>
    <w:rsid w:val="00C02ADE"/>
    <w:rsid w:val="00C03B77"/>
    <w:rsid w:val="00C06D0B"/>
    <w:rsid w:val="00C07E5A"/>
    <w:rsid w:val="00C07FE3"/>
    <w:rsid w:val="00C1112D"/>
    <w:rsid w:val="00C11D12"/>
    <w:rsid w:val="00C17470"/>
    <w:rsid w:val="00C17569"/>
    <w:rsid w:val="00C21374"/>
    <w:rsid w:val="00C214F2"/>
    <w:rsid w:val="00C24889"/>
    <w:rsid w:val="00C443F1"/>
    <w:rsid w:val="00C448FB"/>
    <w:rsid w:val="00C44996"/>
    <w:rsid w:val="00C4634D"/>
    <w:rsid w:val="00C470D1"/>
    <w:rsid w:val="00C51439"/>
    <w:rsid w:val="00C57052"/>
    <w:rsid w:val="00C6227F"/>
    <w:rsid w:val="00C6275D"/>
    <w:rsid w:val="00C62F9D"/>
    <w:rsid w:val="00C64075"/>
    <w:rsid w:val="00C65D72"/>
    <w:rsid w:val="00C665E9"/>
    <w:rsid w:val="00C737DC"/>
    <w:rsid w:val="00C73F72"/>
    <w:rsid w:val="00C7502F"/>
    <w:rsid w:val="00C80117"/>
    <w:rsid w:val="00C8280A"/>
    <w:rsid w:val="00C830A5"/>
    <w:rsid w:val="00C83CE4"/>
    <w:rsid w:val="00C84A7E"/>
    <w:rsid w:val="00C9025A"/>
    <w:rsid w:val="00C972DA"/>
    <w:rsid w:val="00C97782"/>
    <w:rsid w:val="00C97D7D"/>
    <w:rsid w:val="00CA1340"/>
    <w:rsid w:val="00CA2733"/>
    <w:rsid w:val="00CA60A1"/>
    <w:rsid w:val="00CB458A"/>
    <w:rsid w:val="00CB4614"/>
    <w:rsid w:val="00CC19E6"/>
    <w:rsid w:val="00CC2C97"/>
    <w:rsid w:val="00CC3C3E"/>
    <w:rsid w:val="00CC50D5"/>
    <w:rsid w:val="00CC5AA2"/>
    <w:rsid w:val="00CD072F"/>
    <w:rsid w:val="00CD12AF"/>
    <w:rsid w:val="00CD14CF"/>
    <w:rsid w:val="00CD36F5"/>
    <w:rsid w:val="00CE3269"/>
    <w:rsid w:val="00CE712B"/>
    <w:rsid w:val="00CF1B6F"/>
    <w:rsid w:val="00CF2D53"/>
    <w:rsid w:val="00CF5786"/>
    <w:rsid w:val="00CF7701"/>
    <w:rsid w:val="00D03480"/>
    <w:rsid w:val="00D03E3D"/>
    <w:rsid w:val="00D03EB7"/>
    <w:rsid w:val="00D04262"/>
    <w:rsid w:val="00D07871"/>
    <w:rsid w:val="00D100F2"/>
    <w:rsid w:val="00D1061F"/>
    <w:rsid w:val="00D10A36"/>
    <w:rsid w:val="00D12208"/>
    <w:rsid w:val="00D1409F"/>
    <w:rsid w:val="00D1766C"/>
    <w:rsid w:val="00D17D01"/>
    <w:rsid w:val="00D257D4"/>
    <w:rsid w:val="00D32AEA"/>
    <w:rsid w:val="00D34404"/>
    <w:rsid w:val="00D3719A"/>
    <w:rsid w:val="00D4377C"/>
    <w:rsid w:val="00D4628B"/>
    <w:rsid w:val="00D46320"/>
    <w:rsid w:val="00D563C8"/>
    <w:rsid w:val="00D566E6"/>
    <w:rsid w:val="00D61586"/>
    <w:rsid w:val="00D66F88"/>
    <w:rsid w:val="00D77AC9"/>
    <w:rsid w:val="00D824DD"/>
    <w:rsid w:val="00D8361F"/>
    <w:rsid w:val="00D8485F"/>
    <w:rsid w:val="00D853D8"/>
    <w:rsid w:val="00D93D2C"/>
    <w:rsid w:val="00DA13EC"/>
    <w:rsid w:val="00DA242E"/>
    <w:rsid w:val="00DB25E6"/>
    <w:rsid w:val="00DB7F70"/>
    <w:rsid w:val="00DC7CC0"/>
    <w:rsid w:val="00DD60A5"/>
    <w:rsid w:val="00DE20F9"/>
    <w:rsid w:val="00DE32FF"/>
    <w:rsid w:val="00DE38B0"/>
    <w:rsid w:val="00DE3FCF"/>
    <w:rsid w:val="00DF21F2"/>
    <w:rsid w:val="00DF3E0B"/>
    <w:rsid w:val="00DF7820"/>
    <w:rsid w:val="00E004B5"/>
    <w:rsid w:val="00E04628"/>
    <w:rsid w:val="00E10006"/>
    <w:rsid w:val="00E14E79"/>
    <w:rsid w:val="00E2023E"/>
    <w:rsid w:val="00E21E6F"/>
    <w:rsid w:val="00E3152A"/>
    <w:rsid w:val="00E41382"/>
    <w:rsid w:val="00E45F34"/>
    <w:rsid w:val="00E50091"/>
    <w:rsid w:val="00E526E3"/>
    <w:rsid w:val="00E55654"/>
    <w:rsid w:val="00E575E8"/>
    <w:rsid w:val="00E607D5"/>
    <w:rsid w:val="00E61B85"/>
    <w:rsid w:val="00E65742"/>
    <w:rsid w:val="00E668FC"/>
    <w:rsid w:val="00E66976"/>
    <w:rsid w:val="00E7356F"/>
    <w:rsid w:val="00E7649E"/>
    <w:rsid w:val="00E8071E"/>
    <w:rsid w:val="00E8094A"/>
    <w:rsid w:val="00E80B53"/>
    <w:rsid w:val="00E81EC1"/>
    <w:rsid w:val="00E83451"/>
    <w:rsid w:val="00E83775"/>
    <w:rsid w:val="00E84F70"/>
    <w:rsid w:val="00E86CBF"/>
    <w:rsid w:val="00E91E1F"/>
    <w:rsid w:val="00E97B2F"/>
    <w:rsid w:val="00EA3757"/>
    <w:rsid w:val="00EA5834"/>
    <w:rsid w:val="00EA772D"/>
    <w:rsid w:val="00EB127A"/>
    <w:rsid w:val="00EB1B58"/>
    <w:rsid w:val="00EB3B60"/>
    <w:rsid w:val="00EB3D7A"/>
    <w:rsid w:val="00EB6F13"/>
    <w:rsid w:val="00EC045C"/>
    <w:rsid w:val="00EC30C4"/>
    <w:rsid w:val="00EC57F9"/>
    <w:rsid w:val="00EC5DAF"/>
    <w:rsid w:val="00EC71D5"/>
    <w:rsid w:val="00EC79AE"/>
    <w:rsid w:val="00ED1E17"/>
    <w:rsid w:val="00ED3D61"/>
    <w:rsid w:val="00ED7F9D"/>
    <w:rsid w:val="00EE1198"/>
    <w:rsid w:val="00EE4809"/>
    <w:rsid w:val="00EF62F9"/>
    <w:rsid w:val="00EF7424"/>
    <w:rsid w:val="00F01233"/>
    <w:rsid w:val="00F04DD9"/>
    <w:rsid w:val="00F1077B"/>
    <w:rsid w:val="00F12A1F"/>
    <w:rsid w:val="00F135B7"/>
    <w:rsid w:val="00F14CA6"/>
    <w:rsid w:val="00F2173F"/>
    <w:rsid w:val="00F2294E"/>
    <w:rsid w:val="00F27D69"/>
    <w:rsid w:val="00F30DD4"/>
    <w:rsid w:val="00F34CCA"/>
    <w:rsid w:val="00F418B9"/>
    <w:rsid w:val="00F458B4"/>
    <w:rsid w:val="00F468E4"/>
    <w:rsid w:val="00F50A27"/>
    <w:rsid w:val="00F50D7E"/>
    <w:rsid w:val="00F51E45"/>
    <w:rsid w:val="00F53492"/>
    <w:rsid w:val="00F6016C"/>
    <w:rsid w:val="00F60AC6"/>
    <w:rsid w:val="00F618B0"/>
    <w:rsid w:val="00F61F78"/>
    <w:rsid w:val="00F62EE7"/>
    <w:rsid w:val="00F66282"/>
    <w:rsid w:val="00F67357"/>
    <w:rsid w:val="00F70AB9"/>
    <w:rsid w:val="00F73D1F"/>
    <w:rsid w:val="00F75847"/>
    <w:rsid w:val="00F77BCB"/>
    <w:rsid w:val="00F83C95"/>
    <w:rsid w:val="00F842B2"/>
    <w:rsid w:val="00F86C2D"/>
    <w:rsid w:val="00F91B65"/>
    <w:rsid w:val="00F94DCF"/>
    <w:rsid w:val="00F96226"/>
    <w:rsid w:val="00F96262"/>
    <w:rsid w:val="00F96E57"/>
    <w:rsid w:val="00F979A6"/>
    <w:rsid w:val="00FA11D8"/>
    <w:rsid w:val="00FA3F94"/>
    <w:rsid w:val="00FA4196"/>
    <w:rsid w:val="00FA5B9B"/>
    <w:rsid w:val="00FA7A8A"/>
    <w:rsid w:val="00FB0E7F"/>
    <w:rsid w:val="00FB19EB"/>
    <w:rsid w:val="00FB5644"/>
    <w:rsid w:val="00FB62DC"/>
    <w:rsid w:val="00FB7879"/>
    <w:rsid w:val="00FC002D"/>
    <w:rsid w:val="00FC15FA"/>
    <w:rsid w:val="00FC5A4C"/>
    <w:rsid w:val="00FC7403"/>
    <w:rsid w:val="00FD68B0"/>
    <w:rsid w:val="00FD6907"/>
    <w:rsid w:val="00FD6F82"/>
    <w:rsid w:val="00FD7DBE"/>
    <w:rsid w:val="00FE0FA7"/>
    <w:rsid w:val="00FE13BF"/>
    <w:rsid w:val="00FE4979"/>
    <w:rsid w:val="00FE6004"/>
    <w:rsid w:val="00FF0C5B"/>
    <w:rsid w:val="00FF1EDB"/>
    <w:rsid w:val="00FF2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3AEF7"/>
  <w15:docId w15:val="{652FACD7-DAF8-FA4E-B3ED-FBEE05D6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506D"/>
    <w:rPr>
      <w:sz w:val="24"/>
      <w:szCs w:val="24"/>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overflowPunct w:val="0"/>
      <w:autoSpaceDE w:val="0"/>
      <w:autoSpaceDN w:val="0"/>
      <w:adjustRightInd w:val="0"/>
      <w:spacing w:after="180"/>
      <w:textAlignment w:val="baseline"/>
    </w:pPr>
    <w:rPr>
      <w:noProof/>
      <w:sz w:val="20"/>
      <w:szCs w:val="20"/>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overflowPunct w:val="0"/>
      <w:autoSpaceDE w:val="0"/>
      <w:autoSpaceDN w:val="0"/>
      <w:adjustRightInd w:val="0"/>
      <w:spacing w:after="180"/>
      <w:textAlignment w:val="baseline"/>
    </w:pPr>
    <w:rPr>
      <w:sz w:val="20"/>
      <w:szCs w:val="20"/>
      <w:lang w:eastAsia="en-US"/>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overflowPunct w:val="0"/>
      <w:autoSpaceDE w:val="0"/>
      <w:autoSpaceDN w:val="0"/>
      <w:adjustRightInd w:val="0"/>
      <w:spacing w:after="180"/>
      <w:ind w:left="1135" w:hanging="851"/>
      <w:textAlignment w:val="baseline"/>
    </w:pPr>
    <w:rPr>
      <w:sz w:val="20"/>
      <w:szCs w:val="20"/>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overflowPunct w:val="0"/>
      <w:autoSpaceDE w:val="0"/>
      <w:autoSpaceDN w:val="0"/>
      <w:adjustRightInd w:val="0"/>
      <w:textAlignment w:val="baseline"/>
    </w:pPr>
    <w:rPr>
      <w:rFonts w:ascii="Arial" w:hAnsi="Arial"/>
      <w:sz w:val="18"/>
      <w:szCs w:val="20"/>
      <w:lang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overflowPunct w:val="0"/>
      <w:autoSpaceDE w:val="0"/>
      <w:autoSpaceDN w:val="0"/>
      <w:adjustRightInd w:val="0"/>
      <w:spacing w:after="180"/>
      <w:ind w:left="568" w:hanging="284"/>
      <w:textAlignment w:val="baseline"/>
    </w:pPr>
    <w:rPr>
      <w:sz w:val="20"/>
      <w:szCs w:val="20"/>
      <w:lang w:eastAsia="en-US"/>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overflowPunct w:val="0"/>
      <w:autoSpaceDE w:val="0"/>
      <w:autoSpaceDN w:val="0"/>
      <w:adjustRightInd w:val="0"/>
      <w:spacing w:after="180"/>
      <w:ind w:left="1702" w:hanging="1418"/>
      <w:textAlignment w:val="baseline"/>
    </w:pPr>
    <w:rPr>
      <w:sz w:val="20"/>
      <w:szCs w:val="20"/>
      <w:lang w:eastAsia="en-US"/>
    </w:rPr>
  </w:style>
  <w:style w:type="paragraph" w:customStyle="1" w:styleId="FP">
    <w:name w:val="FP"/>
    <w:basedOn w:val="Normal"/>
    <w:pPr>
      <w:overflowPunct w:val="0"/>
      <w:autoSpaceDE w:val="0"/>
      <w:autoSpaceDN w:val="0"/>
      <w:adjustRightInd w:val="0"/>
      <w:textAlignment w:val="baseline"/>
    </w:pPr>
    <w:rPr>
      <w:sz w:val="20"/>
      <w:szCs w:val="20"/>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overflowPunct w:val="0"/>
      <w:autoSpaceDE w:val="0"/>
      <w:autoSpaceDN w:val="0"/>
      <w:adjustRightInd w:val="0"/>
      <w:spacing w:after="180"/>
      <w:textAlignment w:val="baseline"/>
    </w:pPr>
    <w:rPr>
      <w:sz w:val="20"/>
      <w:szCs w:val="20"/>
      <w:lang w:eastAsia="en-US"/>
    </w:rPr>
  </w:style>
  <w:style w:type="paragraph" w:customStyle="1" w:styleId="BN">
    <w:name w:val="BN"/>
    <w:basedOn w:val="Normal"/>
    <w:pPr>
      <w:numPr>
        <w:numId w:val="4"/>
      </w:numPr>
      <w:overflowPunct w:val="0"/>
      <w:autoSpaceDE w:val="0"/>
      <w:autoSpaceDN w:val="0"/>
      <w:adjustRightInd w:val="0"/>
      <w:spacing w:after="180"/>
      <w:textAlignment w:val="baseline"/>
    </w:pPr>
    <w:rPr>
      <w:sz w:val="20"/>
      <w:szCs w:val="20"/>
      <w:lang w:eastAsia="en-US"/>
    </w:rPr>
  </w:style>
  <w:style w:type="paragraph" w:styleId="BodyText">
    <w:name w:val="Body Text"/>
    <w:basedOn w:val="Normal"/>
    <w:pPr>
      <w:keepNext/>
      <w:overflowPunct w:val="0"/>
      <w:autoSpaceDE w:val="0"/>
      <w:autoSpaceDN w:val="0"/>
      <w:adjustRightInd w:val="0"/>
      <w:spacing w:after="140"/>
      <w:textAlignment w:val="baseline"/>
    </w:pPr>
    <w:rPr>
      <w:sz w:val="20"/>
      <w:szCs w:val="20"/>
      <w:lang w:eastAsia="en-US"/>
    </w:rPr>
  </w:style>
  <w:style w:type="paragraph" w:styleId="BlockText">
    <w:name w:val="Block Text"/>
    <w:basedOn w:val="Normal"/>
    <w:pPr>
      <w:overflowPunct w:val="0"/>
      <w:autoSpaceDE w:val="0"/>
      <w:autoSpaceDN w:val="0"/>
      <w:adjustRightInd w:val="0"/>
      <w:spacing w:after="120"/>
      <w:ind w:left="1440" w:right="1440"/>
      <w:textAlignment w:val="baseline"/>
    </w:pPr>
    <w:rPr>
      <w:sz w:val="20"/>
      <w:szCs w:val="20"/>
      <w:lang w:eastAsia="en-US"/>
    </w:rPr>
  </w:style>
  <w:style w:type="paragraph" w:styleId="BodyText2">
    <w:name w:val="Body Text 2"/>
    <w:basedOn w:val="Normal"/>
    <w:pPr>
      <w:overflowPunct w:val="0"/>
      <w:autoSpaceDE w:val="0"/>
      <w:autoSpaceDN w:val="0"/>
      <w:adjustRightInd w:val="0"/>
      <w:spacing w:after="120" w:line="480" w:lineRule="auto"/>
      <w:textAlignment w:val="baseline"/>
    </w:pPr>
    <w:rPr>
      <w:sz w:val="20"/>
      <w:szCs w:val="20"/>
      <w:lang w:eastAsia="en-US"/>
    </w:rPr>
  </w:style>
  <w:style w:type="paragraph" w:styleId="BodyText3">
    <w:name w:val="Body Text 3"/>
    <w:basedOn w:val="Normal"/>
    <w:pPr>
      <w:overflowPunct w:val="0"/>
      <w:autoSpaceDE w:val="0"/>
      <w:autoSpaceDN w:val="0"/>
      <w:adjustRightInd w:val="0"/>
      <w:spacing w:after="120"/>
      <w:textAlignment w:val="baseline"/>
    </w:pPr>
    <w:rPr>
      <w:sz w:val="16"/>
      <w:szCs w:val="16"/>
      <w:lang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sz w:val="20"/>
      <w:szCs w:val="20"/>
      <w:lang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sz w:val="20"/>
      <w:szCs w:val="20"/>
      <w:lang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sz w:val="16"/>
      <w:szCs w:val="16"/>
      <w:lang w:eastAsia="en-US"/>
    </w:rPr>
  </w:style>
  <w:style w:type="paragraph" w:styleId="Caption">
    <w:name w:val="caption"/>
    <w:basedOn w:val="Normal"/>
    <w:next w:val="Normal"/>
    <w:qFormat/>
    <w:pPr>
      <w:overflowPunct w:val="0"/>
      <w:autoSpaceDE w:val="0"/>
      <w:autoSpaceDN w:val="0"/>
      <w:adjustRightInd w:val="0"/>
      <w:spacing w:before="120" w:after="120"/>
      <w:textAlignment w:val="baseline"/>
    </w:pPr>
    <w:rPr>
      <w:b/>
      <w:bCs/>
      <w:sz w:val="20"/>
      <w:szCs w:val="20"/>
      <w:lang w:eastAsia="en-US"/>
    </w:rPr>
  </w:style>
  <w:style w:type="paragraph" w:styleId="Closing">
    <w:name w:val="Closing"/>
    <w:basedOn w:val="Normal"/>
    <w:pPr>
      <w:overflowPunct w:val="0"/>
      <w:autoSpaceDE w:val="0"/>
      <w:autoSpaceDN w:val="0"/>
      <w:adjustRightInd w:val="0"/>
      <w:spacing w:after="180"/>
      <w:ind w:left="4252"/>
      <w:textAlignment w:val="baseline"/>
    </w:pPr>
    <w:rPr>
      <w:sz w:val="20"/>
      <w:szCs w:val="20"/>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overflowPunct w:val="0"/>
      <w:autoSpaceDE w:val="0"/>
      <w:autoSpaceDN w:val="0"/>
      <w:adjustRightInd w:val="0"/>
      <w:spacing w:after="180"/>
      <w:textAlignment w:val="baseline"/>
    </w:pPr>
    <w:rPr>
      <w:sz w:val="20"/>
      <w:szCs w:val="20"/>
      <w:lang w:eastAsia="en-US"/>
    </w:rPr>
  </w:style>
  <w:style w:type="paragraph" w:styleId="Date">
    <w:name w:val="Date"/>
    <w:basedOn w:val="Normal"/>
    <w:next w:val="Normal"/>
    <w:pPr>
      <w:overflowPunct w:val="0"/>
      <w:autoSpaceDE w:val="0"/>
      <w:autoSpaceDN w:val="0"/>
      <w:adjustRightInd w:val="0"/>
      <w:spacing w:after="180"/>
      <w:textAlignment w:val="baseline"/>
    </w:pPr>
    <w:rPr>
      <w:sz w:val="20"/>
      <w:szCs w:val="20"/>
      <w:lang w:eastAsia="en-US"/>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pPr>
      <w:overflowPunct w:val="0"/>
      <w:autoSpaceDE w:val="0"/>
      <w:autoSpaceDN w:val="0"/>
      <w:adjustRightInd w:val="0"/>
      <w:spacing w:after="180"/>
      <w:textAlignment w:val="baseline"/>
    </w:pPr>
    <w:rPr>
      <w:sz w:val="20"/>
      <w:szCs w:val="20"/>
      <w:lang w:eastAsia="en-US"/>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hAnsi="Arial" w:cs="Arial"/>
      <w:lang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hAnsi="Arial" w:cs="Arial"/>
      <w:sz w:val="20"/>
      <w:szCs w:val="20"/>
      <w:lang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i/>
      <w:iCs/>
      <w:sz w:val="20"/>
      <w:szCs w:val="20"/>
      <w:lang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sz w:val="20"/>
      <w:szCs w:val="20"/>
      <w:lang w:eastAsia="en-US"/>
    </w:rPr>
  </w:style>
  <w:style w:type="paragraph" w:styleId="ListContinue2">
    <w:name w:val="List Continue 2"/>
    <w:basedOn w:val="Normal"/>
    <w:pPr>
      <w:overflowPunct w:val="0"/>
      <w:autoSpaceDE w:val="0"/>
      <w:autoSpaceDN w:val="0"/>
      <w:adjustRightInd w:val="0"/>
      <w:spacing w:after="120"/>
      <w:ind w:left="566"/>
      <w:textAlignment w:val="baseline"/>
    </w:pPr>
    <w:rPr>
      <w:sz w:val="20"/>
      <w:szCs w:val="20"/>
      <w:lang w:eastAsia="en-US"/>
    </w:rPr>
  </w:style>
  <w:style w:type="paragraph" w:styleId="ListContinue3">
    <w:name w:val="List Continue 3"/>
    <w:basedOn w:val="Normal"/>
    <w:pPr>
      <w:overflowPunct w:val="0"/>
      <w:autoSpaceDE w:val="0"/>
      <w:autoSpaceDN w:val="0"/>
      <w:adjustRightInd w:val="0"/>
      <w:spacing w:after="120"/>
      <w:ind w:left="849"/>
      <w:textAlignment w:val="baseline"/>
    </w:pPr>
    <w:rPr>
      <w:sz w:val="20"/>
      <w:szCs w:val="20"/>
      <w:lang w:eastAsia="en-US"/>
    </w:rPr>
  </w:style>
  <w:style w:type="paragraph" w:styleId="ListContinue4">
    <w:name w:val="List Continue 4"/>
    <w:basedOn w:val="Normal"/>
    <w:pPr>
      <w:overflowPunct w:val="0"/>
      <w:autoSpaceDE w:val="0"/>
      <w:autoSpaceDN w:val="0"/>
      <w:adjustRightInd w:val="0"/>
      <w:spacing w:after="120"/>
      <w:ind w:left="1132"/>
      <w:textAlignment w:val="baseline"/>
    </w:pPr>
    <w:rPr>
      <w:sz w:val="20"/>
      <w:szCs w:val="20"/>
      <w:lang w:eastAsia="en-US"/>
    </w:rPr>
  </w:style>
  <w:style w:type="paragraph" w:styleId="ListContinue5">
    <w:name w:val="List Continue 5"/>
    <w:basedOn w:val="Normal"/>
    <w:pPr>
      <w:overflowPunct w:val="0"/>
      <w:autoSpaceDE w:val="0"/>
      <w:autoSpaceDN w:val="0"/>
      <w:adjustRightInd w:val="0"/>
      <w:spacing w:after="120"/>
      <w:ind w:left="1415"/>
      <w:textAlignment w:val="baseline"/>
    </w:pPr>
    <w:rPr>
      <w:sz w:val="20"/>
      <w:szCs w:val="20"/>
      <w:lang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sz w:val="20"/>
      <w:szCs w:val="20"/>
      <w:lang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sz w:val="20"/>
      <w:szCs w:val="20"/>
      <w:lang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sz w:val="20"/>
      <w:szCs w:val="20"/>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hAnsi="Arial" w:cs="Arial"/>
      <w:lang w:eastAsia="en-US"/>
    </w:rPr>
  </w:style>
  <w:style w:type="paragraph" w:styleId="NormalWeb">
    <w:name w:val="Normal (Web)"/>
    <w:basedOn w:val="Normal"/>
    <w:pPr>
      <w:overflowPunct w:val="0"/>
      <w:autoSpaceDE w:val="0"/>
      <w:autoSpaceDN w:val="0"/>
      <w:adjustRightInd w:val="0"/>
      <w:spacing w:after="180"/>
      <w:textAlignment w:val="baseline"/>
    </w:pPr>
    <w:rPr>
      <w:lang w:eastAsia="en-US"/>
    </w:rPr>
  </w:style>
  <w:style w:type="paragraph" w:styleId="NormalIndent">
    <w:name w:val="Normal Indent"/>
    <w:basedOn w:val="Normal"/>
    <w:pPr>
      <w:overflowPunct w:val="0"/>
      <w:autoSpaceDE w:val="0"/>
      <w:autoSpaceDN w:val="0"/>
      <w:adjustRightInd w:val="0"/>
      <w:spacing w:after="180"/>
      <w:ind w:left="720"/>
      <w:textAlignment w:val="baseline"/>
    </w:pPr>
    <w:rPr>
      <w:sz w:val="20"/>
      <w:szCs w:val="20"/>
      <w:lang w:eastAsia="en-US"/>
    </w:rPr>
  </w:style>
  <w:style w:type="paragraph" w:styleId="NoteHeading">
    <w:name w:val="Note Heading"/>
    <w:basedOn w:val="Normal"/>
    <w:next w:val="Normal"/>
    <w:pPr>
      <w:overflowPunct w:val="0"/>
      <w:autoSpaceDE w:val="0"/>
      <w:autoSpaceDN w:val="0"/>
      <w:adjustRightInd w:val="0"/>
      <w:spacing w:after="180"/>
      <w:textAlignment w:val="baseline"/>
    </w:pPr>
    <w:rPr>
      <w:sz w:val="20"/>
      <w:szCs w:val="20"/>
      <w:lang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paragraph" w:styleId="Salutation">
    <w:name w:val="Salutation"/>
    <w:basedOn w:val="Normal"/>
    <w:next w:val="Normal"/>
    <w:pPr>
      <w:overflowPunct w:val="0"/>
      <w:autoSpaceDE w:val="0"/>
      <w:autoSpaceDN w:val="0"/>
      <w:adjustRightInd w:val="0"/>
      <w:spacing w:after="180"/>
      <w:textAlignment w:val="baseline"/>
    </w:pPr>
    <w:rPr>
      <w:sz w:val="20"/>
      <w:szCs w:val="20"/>
      <w:lang w:eastAsia="en-US"/>
    </w:rPr>
  </w:style>
  <w:style w:type="paragraph" w:styleId="Signature">
    <w:name w:val="Signature"/>
    <w:basedOn w:val="Normal"/>
    <w:pPr>
      <w:overflowPunct w:val="0"/>
      <w:autoSpaceDE w:val="0"/>
      <w:autoSpaceDN w:val="0"/>
      <w:adjustRightInd w:val="0"/>
      <w:spacing w:after="180"/>
      <w:ind w:left="4252"/>
      <w:textAlignment w:val="baseline"/>
    </w:pPr>
    <w:rPr>
      <w:sz w:val="20"/>
      <w:szCs w:val="20"/>
      <w:lang w:eastAsia="en-US"/>
    </w:rPr>
  </w:style>
  <w:style w:type="character" w:styleId="Strong">
    <w:name w:val="Strong"/>
    <w:uiPriority w:val="22"/>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hAnsi="Arial" w:cs="Arial"/>
      <w:lang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eastAsia="en-US"/>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pPr>
      <w:keepNext/>
      <w:keepLines/>
      <w:overflowPunct w:val="0"/>
      <w:autoSpaceDE w:val="0"/>
      <w:autoSpaceDN w:val="0"/>
      <w:adjustRightInd w:val="0"/>
      <w:jc w:val="both"/>
      <w:textAlignment w:val="baseline"/>
    </w:pPr>
    <w:rPr>
      <w:rFonts w:ascii="Arial" w:hAnsi="Arial"/>
      <w:sz w:val="18"/>
      <w:szCs w:val="20"/>
      <w:lang w:eastAsia="en-US"/>
    </w:rPr>
  </w:style>
  <w:style w:type="paragraph" w:customStyle="1" w:styleId="FL">
    <w:name w:val="FL"/>
    <w:basedOn w:val="Normal"/>
    <w:pPr>
      <w:keepNext/>
      <w:keepLines/>
      <w:overflowPunct w:val="0"/>
      <w:autoSpaceDE w:val="0"/>
      <w:autoSpaceDN w:val="0"/>
      <w:adjustRightInd w:val="0"/>
      <w:spacing w:before="60" w:after="180"/>
      <w:jc w:val="center"/>
      <w:textAlignment w:val="baseline"/>
    </w:pPr>
    <w:rPr>
      <w:rFonts w:ascii="Arial" w:hAnsi="Arial"/>
      <w:b/>
      <w:sz w:val="20"/>
      <w:szCs w:val="20"/>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pPr>
      <w:overflowPunct w:val="0"/>
      <w:autoSpaceDE w:val="0"/>
      <w:autoSpaceDN w:val="0"/>
      <w:adjustRightInd w:val="0"/>
      <w:spacing w:after="180"/>
      <w:textAlignment w:val="baseline"/>
    </w:pPr>
    <w:rPr>
      <w:rFonts w:ascii="Tahoma" w:hAnsi="Tahoma" w:cs="Tahoma"/>
      <w:sz w:val="16"/>
      <w:szCs w:val="16"/>
      <w:lang w:eastAsia="en-US"/>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overflowPunct w:val="0"/>
      <w:autoSpaceDE w:val="0"/>
      <w:autoSpaceDN w:val="0"/>
      <w:adjustRightInd w:val="0"/>
      <w:ind w:left="737" w:hanging="380"/>
      <w:textAlignment w:val="baseline"/>
    </w:pPr>
    <w:rPr>
      <w:rFonts w:ascii="Arial" w:hAnsi="Arial"/>
      <w:sz w:val="18"/>
      <w:szCs w:val="20"/>
      <w:lang w:eastAsia="en-US"/>
    </w:rPr>
  </w:style>
  <w:style w:type="paragraph" w:customStyle="1" w:styleId="TB2">
    <w:name w:val="TB2"/>
    <w:basedOn w:val="Normal"/>
    <w:qFormat/>
    <w:pPr>
      <w:keepNext/>
      <w:keepLines/>
      <w:numPr>
        <w:numId w:val="10"/>
      </w:numPr>
      <w:tabs>
        <w:tab w:val="left" w:pos="1109"/>
      </w:tabs>
      <w:overflowPunct w:val="0"/>
      <w:autoSpaceDE w:val="0"/>
      <w:autoSpaceDN w:val="0"/>
      <w:adjustRightInd w:val="0"/>
      <w:ind w:left="1100" w:hanging="380"/>
      <w:textAlignment w:val="baseline"/>
    </w:pPr>
    <w:rPr>
      <w:rFonts w:ascii="Arial" w:hAnsi="Arial"/>
      <w:sz w:val="18"/>
      <w:szCs w:val="20"/>
      <w:lang w:eastAsia="en-US"/>
    </w:rPr>
  </w:style>
  <w:style w:type="paragraph" w:styleId="ListParagraph">
    <w:name w:val="List Paragraph"/>
    <w:basedOn w:val="Normal"/>
    <w:uiPriority w:val="34"/>
    <w:qFormat/>
    <w:rsid w:val="00123DB0"/>
    <w:pPr>
      <w:overflowPunct w:val="0"/>
      <w:autoSpaceDE w:val="0"/>
      <w:autoSpaceDN w:val="0"/>
      <w:adjustRightInd w:val="0"/>
      <w:spacing w:after="180"/>
      <w:ind w:left="720"/>
      <w:contextualSpacing/>
      <w:textAlignment w:val="baseline"/>
    </w:pPr>
    <w:rPr>
      <w:sz w:val="20"/>
      <w:szCs w:val="20"/>
      <w:lang w:eastAsia="en-US"/>
    </w:rPr>
  </w:style>
  <w:style w:type="character" w:styleId="PlaceholderText">
    <w:name w:val="Placeholder Text"/>
    <w:basedOn w:val="DefaultParagraphFont"/>
    <w:uiPriority w:val="99"/>
    <w:semiHidden/>
    <w:rsid w:val="00416D10"/>
    <w:rPr>
      <w:color w:val="808080"/>
    </w:rPr>
  </w:style>
  <w:style w:type="table" w:styleId="TableGrid">
    <w:name w:val="Table Grid"/>
    <w:basedOn w:val="TableNormal"/>
    <w:rsid w:val="00A9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076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076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076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
    <w:name w:val="Comment Text Char"/>
    <w:basedOn w:val="DefaultParagraphFont"/>
    <w:link w:val="CommentText"/>
    <w:semiHidden/>
    <w:rsid w:val="00372E31"/>
    <w:rPr>
      <w:lang w:eastAsia="en-US"/>
    </w:rPr>
  </w:style>
  <w:style w:type="character" w:styleId="UnresolvedMention">
    <w:name w:val="Unresolved Mention"/>
    <w:basedOn w:val="DefaultParagraphFont"/>
    <w:uiPriority w:val="99"/>
    <w:semiHidden/>
    <w:unhideWhenUsed/>
    <w:rsid w:val="00875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82317517">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93231345">
      <w:bodyDiv w:val="1"/>
      <w:marLeft w:val="0"/>
      <w:marRight w:val="0"/>
      <w:marTop w:val="0"/>
      <w:marBottom w:val="0"/>
      <w:divBdr>
        <w:top w:val="none" w:sz="0" w:space="0" w:color="auto"/>
        <w:left w:val="none" w:sz="0" w:space="0" w:color="auto"/>
        <w:bottom w:val="none" w:sz="0" w:space="0" w:color="auto"/>
        <w:right w:val="none" w:sz="0" w:space="0" w:color="auto"/>
      </w:divBdr>
    </w:div>
    <w:div w:id="1724256013">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64033672">
      <w:bodyDiv w:val="1"/>
      <w:marLeft w:val="0"/>
      <w:marRight w:val="0"/>
      <w:marTop w:val="0"/>
      <w:marBottom w:val="0"/>
      <w:divBdr>
        <w:top w:val="none" w:sz="0" w:space="0" w:color="auto"/>
        <w:left w:val="none" w:sz="0" w:space="0" w:color="auto"/>
        <w:bottom w:val="none" w:sz="0" w:space="0" w:color="auto"/>
        <w:right w:val="none" w:sz="0" w:space="0" w:color="auto"/>
      </w:divBdr>
      <w:divsChild>
        <w:div w:id="1721439877">
          <w:marLeft w:val="0"/>
          <w:marRight w:val="0"/>
          <w:marTop w:val="0"/>
          <w:marBottom w:val="0"/>
          <w:divBdr>
            <w:top w:val="none" w:sz="0" w:space="0" w:color="auto"/>
            <w:left w:val="none" w:sz="0" w:space="0" w:color="auto"/>
            <w:bottom w:val="none" w:sz="0" w:space="0" w:color="auto"/>
            <w:right w:val="none" w:sz="0" w:space="0" w:color="auto"/>
          </w:divBdr>
          <w:divsChild>
            <w:div w:id="876314149">
              <w:marLeft w:val="0"/>
              <w:marRight w:val="0"/>
              <w:marTop w:val="0"/>
              <w:marBottom w:val="0"/>
              <w:divBdr>
                <w:top w:val="none" w:sz="0" w:space="0" w:color="auto"/>
                <w:left w:val="none" w:sz="0" w:space="0" w:color="auto"/>
                <w:bottom w:val="none" w:sz="0" w:space="0" w:color="auto"/>
                <w:right w:val="none" w:sz="0" w:space="0" w:color="auto"/>
              </w:divBdr>
            </w:div>
            <w:div w:id="885262142">
              <w:marLeft w:val="0"/>
              <w:marRight w:val="0"/>
              <w:marTop w:val="0"/>
              <w:marBottom w:val="0"/>
              <w:divBdr>
                <w:top w:val="none" w:sz="0" w:space="0" w:color="auto"/>
                <w:left w:val="none" w:sz="0" w:space="0" w:color="auto"/>
                <w:bottom w:val="none" w:sz="0" w:space="0" w:color="auto"/>
                <w:right w:val="none" w:sz="0" w:space="0" w:color="auto"/>
              </w:divBdr>
            </w:div>
            <w:div w:id="1313557622">
              <w:marLeft w:val="0"/>
              <w:marRight w:val="0"/>
              <w:marTop w:val="0"/>
              <w:marBottom w:val="0"/>
              <w:divBdr>
                <w:top w:val="none" w:sz="0" w:space="0" w:color="auto"/>
                <w:left w:val="none" w:sz="0" w:space="0" w:color="auto"/>
                <w:bottom w:val="none" w:sz="0" w:space="0" w:color="auto"/>
                <w:right w:val="none" w:sz="0" w:space="0" w:color="auto"/>
              </w:divBdr>
            </w:div>
            <w:div w:id="1526867326">
              <w:marLeft w:val="0"/>
              <w:marRight w:val="0"/>
              <w:marTop w:val="0"/>
              <w:marBottom w:val="0"/>
              <w:divBdr>
                <w:top w:val="none" w:sz="0" w:space="0" w:color="auto"/>
                <w:left w:val="none" w:sz="0" w:space="0" w:color="auto"/>
                <w:bottom w:val="none" w:sz="0" w:space="0" w:color="auto"/>
                <w:right w:val="none" w:sz="0" w:space="0" w:color="auto"/>
              </w:divBdr>
            </w:div>
            <w:div w:id="1565752573">
              <w:marLeft w:val="0"/>
              <w:marRight w:val="0"/>
              <w:marTop w:val="0"/>
              <w:marBottom w:val="0"/>
              <w:divBdr>
                <w:top w:val="none" w:sz="0" w:space="0" w:color="auto"/>
                <w:left w:val="none" w:sz="0" w:space="0" w:color="auto"/>
                <w:bottom w:val="none" w:sz="0" w:space="0" w:color="auto"/>
                <w:right w:val="none" w:sz="0" w:space="0" w:color="auto"/>
              </w:divBdr>
            </w:div>
            <w:div w:id="1582565472">
              <w:marLeft w:val="0"/>
              <w:marRight w:val="0"/>
              <w:marTop w:val="0"/>
              <w:marBottom w:val="0"/>
              <w:divBdr>
                <w:top w:val="none" w:sz="0" w:space="0" w:color="auto"/>
                <w:left w:val="none" w:sz="0" w:space="0" w:color="auto"/>
                <w:bottom w:val="none" w:sz="0" w:space="0" w:color="auto"/>
                <w:right w:val="none" w:sz="0" w:space="0" w:color="auto"/>
              </w:divBdr>
            </w:div>
            <w:div w:id="1675036604">
              <w:marLeft w:val="0"/>
              <w:marRight w:val="0"/>
              <w:marTop w:val="0"/>
              <w:marBottom w:val="0"/>
              <w:divBdr>
                <w:top w:val="none" w:sz="0" w:space="0" w:color="auto"/>
                <w:left w:val="none" w:sz="0" w:space="0" w:color="auto"/>
                <w:bottom w:val="none" w:sz="0" w:space="0" w:color="auto"/>
                <w:right w:val="none" w:sz="0" w:space="0" w:color="auto"/>
              </w:divBdr>
            </w:div>
            <w:div w:id="1863320202">
              <w:marLeft w:val="0"/>
              <w:marRight w:val="0"/>
              <w:marTop w:val="0"/>
              <w:marBottom w:val="0"/>
              <w:divBdr>
                <w:top w:val="none" w:sz="0" w:space="0" w:color="auto"/>
                <w:left w:val="none" w:sz="0" w:space="0" w:color="auto"/>
                <w:bottom w:val="none" w:sz="0" w:space="0" w:color="auto"/>
                <w:right w:val="none" w:sz="0" w:space="0" w:color="auto"/>
              </w:divBdr>
            </w:div>
            <w:div w:id="19010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76457650">
      <w:bodyDiv w:val="1"/>
      <w:marLeft w:val="0"/>
      <w:marRight w:val="0"/>
      <w:marTop w:val="0"/>
      <w:marBottom w:val="0"/>
      <w:divBdr>
        <w:top w:val="none" w:sz="0" w:space="0" w:color="auto"/>
        <w:left w:val="none" w:sz="0" w:space="0" w:color="auto"/>
        <w:bottom w:val="none" w:sz="0" w:space="0" w:color="auto"/>
        <w:right w:val="none" w:sz="0" w:space="0" w:color="auto"/>
      </w:divBdr>
    </w:div>
    <w:div w:id="2140686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si.org/deliver/etsi_gr/PDL/001_099/004/01.01.01_60/gr_PDL004v010101p.pdf" TargetMode="External"/><Relationship Id="rId29" Type="http://schemas.openxmlformats.org/officeDocument/2006/relationships/image" Target="media/image13.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docbox.etsi.org/Referenc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www.etsi.org/deliver/etsi_gr/PDL/001_099/010/01.01.01_60/gr_PDL010v010101p.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8820F-FC0F-F949-A38A-252C5C64F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48</TotalTime>
  <Pages>63</Pages>
  <Words>17580</Words>
  <Characters>100209</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117554</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Faisal, Tooba</cp:lastModifiedBy>
  <cp:revision>9</cp:revision>
  <cp:lastPrinted>2016-05-17T08:56:00Z</cp:lastPrinted>
  <dcterms:created xsi:type="dcterms:W3CDTF">2021-10-28T12:39:00Z</dcterms:created>
  <dcterms:modified xsi:type="dcterms:W3CDTF">2021-10-28T14:14:00Z</dcterms:modified>
</cp:coreProperties>
</file>