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270"/>
        <w:tblW w:w="90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2127"/>
        <w:gridCol w:w="1276"/>
        <w:gridCol w:w="425"/>
        <w:gridCol w:w="5245"/>
      </w:tblGrid>
      <w:tr w:rsidR="00A27B5C" w:rsidRPr="00A27B5C" w:rsidTr="00A27B5C">
        <w:trPr>
          <w:trHeight w:val="137"/>
        </w:trPr>
        <w:tc>
          <w:tcPr>
            <w:tcW w:w="9073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rPr>
                <w:rFonts w:ascii="Times New Roman" w:hAnsi="Times New Roman" w:cs="Arial"/>
                <w:b/>
                <w:color w:val="0000FF"/>
                <w:sz w:val="16"/>
                <w:szCs w:val="16"/>
                <w:lang w:eastAsia="en-US"/>
              </w:rPr>
            </w:pPr>
          </w:p>
        </w:tc>
      </w:tr>
      <w:tr w:rsidR="00A27B5C" w:rsidRPr="00A27B5C" w:rsidTr="00A27B5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27B5C">
              <w:rPr>
                <w:rFonts w:ascii="Arial" w:hAnsi="Arial" w:cs="Arial"/>
                <w:b/>
                <w:sz w:val="28"/>
                <w:szCs w:val="24"/>
                <w:lang w:eastAsia="en-US"/>
              </w:rPr>
              <w:t>Title</w:t>
            </w:r>
            <w:r w:rsidRPr="00A27B5C">
              <w:rPr>
                <w:rFonts w:ascii="Arial" w:hAnsi="Arial" w:cs="Arial"/>
                <w:b/>
                <w:color w:val="FF0000"/>
                <w:sz w:val="28"/>
                <w:szCs w:val="24"/>
                <w:lang w:eastAsia="en-US"/>
              </w:rPr>
              <w:t>*</w:t>
            </w:r>
            <w:r w:rsidRPr="00A27B5C">
              <w:rPr>
                <w:rFonts w:ascii="Arial" w:hAnsi="Arial" w:cs="Arial"/>
                <w:b/>
                <w:sz w:val="28"/>
                <w:szCs w:val="24"/>
                <w:lang w:eastAsia="en-US"/>
              </w:rPr>
              <w:t>: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7B5C" w:rsidRPr="00A27B5C" w:rsidRDefault="00A27B5C" w:rsidP="0046236D">
            <w:pPr>
              <w:ind w:left="0"/>
              <w:rPr>
                <w:rFonts w:ascii="Arial" w:hAnsi="Arial" w:cs="Arial"/>
                <w:sz w:val="24"/>
                <w:szCs w:val="24"/>
                <w:lang w:eastAsia="en-US"/>
              </w:rPr>
            </w:pPr>
            <w:bookmarkStart w:id="0" w:name="title"/>
            <w:r w:rsidRPr="00A27B5C">
              <w:rPr>
                <w:rFonts w:ascii="Arial" w:hAnsi="Arial" w:cs="Arial"/>
                <w:b/>
                <w:sz w:val="28"/>
                <w:szCs w:val="24"/>
                <w:lang w:eastAsia="en-US"/>
              </w:rPr>
              <w:t>MTS#5</w:t>
            </w:r>
            <w:r w:rsidR="0046236D">
              <w:rPr>
                <w:rFonts w:ascii="Arial" w:hAnsi="Arial" w:cs="Arial"/>
                <w:b/>
                <w:sz w:val="28"/>
                <w:szCs w:val="24"/>
                <w:lang w:eastAsia="en-US"/>
              </w:rPr>
              <w:t>4</w:t>
            </w:r>
            <w:r w:rsidRPr="00A27B5C">
              <w:rPr>
                <w:rFonts w:ascii="Arial" w:hAnsi="Arial" w:cs="Arial"/>
                <w:b/>
                <w:sz w:val="28"/>
                <w:szCs w:val="24"/>
                <w:lang w:eastAsia="en-US"/>
              </w:rPr>
              <w:t xml:space="preserve"> Draft AGENDA</w:t>
            </w:r>
            <w:bookmarkEnd w:id="0"/>
          </w:p>
        </w:tc>
      </w:tr>
      <w:tr w:rsidR="00A27B5C" w:rsidRPr="00A27B5C" w:rsidTr="00A27B5C">
        <w:trPr>
          <w:trHeight w:val="1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jc w:val="right"/>
              <w:rPr>
                <w:rFonts w:ascii="Arial" w:hAnsi="Arial" w:cs="Arial"/>
                <w:sz w:val="16"/>
                <w:szCs w:val="24"/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B5C" w:rsidRPr="00A27B5C" w:rsidRDefault="0046236D" w:rsidP="0046236D">
            <w:pPr>
              <w:ind w:left="0"/>
              <w:rPr>
                <w:rFonts w:ascii="Arial" w:hAnsi="Arial" w:cs="Arial"/>
                <w:sz w:val="16"/>
                <w:lang w:eastAsia="en-US"/>
              </w:rPr>
            </w:pPr>
            <w:r>
              <w:rPr>
                <w:rFonts w:ascii="Arial" w:hAnsi="Arial" w:cs="Arial"/>
                <w:sz w:val="16"/>
                <w:lang w:eastAsia="en-US"/>
              </w:rPr>
              <w:t>04-05 Oct</w:t>
            </w:r>
            <w:r w:rsidR="008C22A1">
              <w:rPr>
                <w:rFonts w:ascii="Arial" w:hAnsi="Arial" w:cs="Arial"/>
                <w:sz w:val="16"/>
                <w:lang w:eastAsia="en-US"/>
              </w:rPr>
              <w:t xml:space="preserve"> 201</w:t>
            </w:r>
            <w:r w:rsidR="004C483D">
              <w:rPr>
                <w:rFonts w:ascii="Arial" w:hAnsi="Arial" w:cs="Arial"/>
                <w:sz w:val="16"/>
                <w:lang w:eastAsia="en-US"/>
              </w:rPr>
              <w:t>1</w:t>
            </w:r>
            <w:r w:rsidR="008C22A1">
              <w:rPr>
                <w:rFonts w:ascii="Arial" w:hAnsi="Arial" w:cs="Arial"/>
                <w:sz w:val="16"/>
                <w:lang w:eastAsia="en-US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16"/>
                <w:lang w:eastAsia="en-US"/>
              </w:rPr>
              <w:t>Talinn</w:t>
            </w:r>
            <w:proofErr w:type="spellEnd"/>
            <w:r w:rsidR="004C483D">
              <w:rPr>
                <w:rFonts w:ascii="Arial" w:hAnsi="Arial" w:cs="Arial"/>
                <w:sz w:val="16"/>
                <w:lang w:eastAsia="en-US"/>
              </w:rPr>
              <w:t xml:space="preserve">, </w:t>
            </w:r>
            <w:r>
              <w:rPr>
                <w:rFonts w:ascii="Arial" w:hAnsi="Arial" w:cs="Arial"/>
                <w:sz w:val="16"/>
                <w:lang w:eastAsia="en-US"/>
              </w:rPr>
              <w:t>Estonia</w:t>
            </w:r>
          </w:p>
        </w:tc>
      </w:tr>
      <w:tr w:rsidR="00A27B5C" w:rsidRPr="00A27B5C" w:rsidTr="00A27B5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jc w:val="right"/>
              <w:rPr>
                <w:rFonts w:ascii="Arial" w:hAnsi="Arial" w:cs="Arial"/>
                <w:sz w:val="24"/>
                <w:lang w:eastAsia="en-US"/>
              </w:rPr>
            </w:pPr>
            <w:r w:rsidRPr="00A27B5C">
              <w:rPr>
                <w:rFonts w:ascii="Arial" w:hAnsi="Arial" w:cs="Arial"/>
                <w:sz w:val="24"/>
                <w:szCs w:val="24"/>
                <w:lang w:eastAsia="en-US"/>
              </w:rPr>
              <w:t xml:space="preserve">from </w:t>
            </w:r>
            <w:r w:rsidRPr="00A27B5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Source</w:t>
            </w:r>
            <w:r w:rsidRPr="00A27B5C"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  <w:t>*</w:t>
            </w:r>
            <w:r w:rsidRPr="00A27B5C">
              <w:rPr>
                <w:rFonts w:ascii="Arial" w:hAnsi="Arial" w:cs="Arial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B5C" w:rsidRPr="00A27B5C" w:rsidRDefault="00A27B5C" w:rsidP="00A27B5C">
            <w:pPr>
              <w:ind w:left="0"/>
              <w:rPr>
                <w:rFonts w:ascii="Arial" w:hAnsi="Arial" w:cs="Arial"/>
                <w:sz w:val="24"/>
                <w:lang w:eastAsia="en-US"/>
              </w:rPr>
            </w:pPr>
            <w:bookmarkStart w:id="1" w:name="source"/>
            <w:r w:rsidRPr="00A27B5C">
              <w:rPr>
                <w:rFonts w:ascii="Arial" w:hAnsi="Arial" w:cs="Arial"/>
                <w:sz w:val="24"/>
                <w:lang w:eastAsia="en-US"/>
              </w:rPr>
              <w:t>ETSI Secretariat, Chairman</w:t>
            </w:r>
            <w:bookmarkEnd w:id="1"/>
          </w:p>
        </w:tc>
      </w:tr>
      <w:tr w:rsidR="00A27B5C" w:rsidRPr="00A27B5C" w:rsidTr="00A27B5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jc w:val="right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27B5C">
              <w:rPr>
                <w:rFonts w:ascii="Arial" w:hAnsi="Arial" w:cs="Arial"/>
                <w:szCs w:val="24"/>
                <w:lang w:eastAsia="en-US"/>
              </w:rPr>
              <w:t xml:space="preserve">Submitted </w:t>
            </w:r>
            <w:r w:rsidRPr="00A27B5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To</w:t>
            </w:r>
            <w:r w:rsidRPr="00A27B5C"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  <w:t>*</w:t>
            </w:r>
            <w:r w:rsidRPr="00A27B5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7B5C" w:rsidRPr="00A27B5C" w:rsidRDefault="00A27B5C" w:rsidP="00A27B5C">
            <w:pPr>
              <w:ind w:left="0"/>
              <w:rPr>
                <w:rFonts w:ascii="Arial" w:hAnsi="Arial" w:cs="Arial"/>
                <w:lang w:eastAsia="en-US"/>
              </w:rPr>
            </w:pPr>
            <w:bookmarkStart w:id="2" w:name="to"/>
            <w:r w:rsidRPr="00A27B5C">
              <w:rPr>
                <w:rFonts w:ascii="Arial" w:hAnsi="Arial" w:cs="Arial"/>
                <w:lang w:eastAsia="en-US"/>
              </w:rPr>
              <w:t>MTS</w:t>
            </w:r>
            <w:bookmarkEnd w:id="2"/>
          </w:p>
        </w:tc>
      </w:tr>
      <w:tr w:rsidR="00A27B5C" w:rsidRPr="00A27B5C" w:rsidTr="00A27B5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jc w:val="right"/>
              <w:rPr>
                <w:rFonts w:ascii="Arial" w:hAnsi="Arial" w:cs="Arial"/>
                <w:sz w:val="16"/>
                <w:szCs w:val="24"/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7B5C" w:rsidRPr="00A27B5C" w:rsidRDefault="00A27B5C" w:rsidP="00A27B5C">
            <w:pPr>
              <w:ind w:left="0"/>
              <w:rPr>
                <w:rFonts w:ascii="Arial" w:hAnsi="Arial" w:cs="Arial"/>
                <w:sz w:val="16"/>
                <w:lang w:eastAsia="en-US"/>
              </w:rPr>
            </w:pPr>
          </w:p>
        </w:tc>
      </w:tr>
      <w:tr w:rsidR="00A27B5C" w:rsidRPr="00A27B5C" w:rsidTr="00A27B5C">
        <w:trPr>
          <w:trHeight w:val="182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27B5C" w:rsidRPr="00A27B5C" w:rsidRDefault="00A27B5C" w:rsidP="00A27B5C">
            <w:pPr>
              <w:ind w:left="0"/>
              <w:jc w:val="right"/>
              <w:rPr>
                <w:rFonts w:ascii="Arial" w:hAnsi="Arial" w:cs="Arial"/>
                <w:lang w:eastAsia="en-US"/>
              </w:rPr>
            </w:pPr>
            <w:r w:rsidRPr="00A27B5C">
              <w:rPr>
                <w:rFonts w:ascii="Arial" w:hAnsi="Arial" w:cs="Arial"/>
                <w:b/>
                <w:sz w:val="24"/>
                <w:lang w:eastAsia="en-US"/>
              </w:rPr>
              <w:t>Document for</w:t>
            </w:r>
            <w:r w:rsidRPr="00A27B5C">
              <w:rPr>
                <w:rFonts w:ascii="Arial" w:hAnsi="Arial" w:cs="Arial"/>
                <w:b/>
                <w:color w:val="FF0000"/>
                <w:sz w:val="24"/>
                <w:lang w:eastAsia="en-US"/>
              </w:rPr>
              <w:t>*</w:t>
            </w:r>
            <w:r w:rsidRPr="00A27B5C">
              <w:rPr>
                <w:rFonts w:ascii="Arial" w:hAnsi="Arial" w:cs="Arial"/>
                <w:b/>
                <w:sz w:val="24"/>
                <w:lang w:eastAsia="en-US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rPr>
                <w:rFonts w:ascii="Calibri" w:hAnsi="Calibri" w:cs="Arial"/>
                <w:lang w:eastAsia="en-US"/>
              </w:rPr>
            </w:pPr>
            <w:r w:rsidRPr="00A27B5C">
              <w:rPr>
                <w:rFonts w:ascii="Calibri" w:hAnsi="Calibri" w:cs="Arial"/>
                <w:lang w:eastAsia="en-US"/>
              </w:rPr>
              <w:t>Decision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jc w:val="center"/>
              <w:rPr>
                <w:rFonts w:ascii="Times New Roman" w:hAnsi="Times New Roman" w:cs="Arial"/>
                <w:b/>
                <w:lang w:eastAsia="en-US"/>
              </w:rPr>
            </w:pPr>
            <w:bookmarkStart w:id="3" w:name="forDecision"/>
            <w:r w:rsidRPr="00A27B5C">
              <w:rPr>
                <w:rFonts w:ascii="Times New Roman" w:hAnsi="Times New Roman" w:cs="Arial"/>
                <w:b/>
                <w:lang w:eastAsia="en-US"/>
              </w:rPr>
              <w:t>X</w:t>
            </w:r>
            <w:bookmarkEnd w:id="3"/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rPr>
                <w:rFonts w:ascii="Times New Roman" w:hAnsi="Times New Roman"/>
                <w:vertAlign w:val="superscript"/>
                <w:lang w:eastAsia="en-US"/>
              </w:rPr>
            </w:pPr>
          </w:p>
        </w:tc>
      </w:tr>
      <w:tr w:rsidR="00A27B5C" w:rsidRPr="00A27B5C" w:rsidTr="00A27B5C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rPr>
                <w:rFonts w:ascii="Calibri" w:hAnsi="Calibri" w:cs="Arial"/>
                <w:lang w:eastAsia="en-US"/>
              </w:rPr>
            </w:pPr>
            <w:r w:rsidRPr="00A27B5C">
              <w:rPr>
                <w:rFonts w:ascii="Calibri" w:hAnsi="Calibri" w:cs="Arial"/>
                <w:lang w:eastAsia="en-US"/>
              </w:rPr>
              <w:t>Discussion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jc w:val="center"/>
              <w:rPr>
                <w:rFonts w:ascii="Times New Roman" w:hAnsi="Times New Roman" w:cs="Arial"/>
                <w:b/>
                <w:lang w:eastAsia="en-US"/>
              </w:rPr>
            </w:pPr>
            <w:bookmarkStart w:id="4" w:name="forDiscussion"/>
            <w:bookmarkEnd w:id="4"/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27B5C" w:rsidRPr="00A27B5C" w:rsidRDefault="00A27B5C" w:rsidP="00A27B5C">
            <w:pPr>
              <w:ind w:left="0"/>
              <w:rPr>
                <w:rFonts w:ascii="Times New Roman" w:hAnsi="Times New Roman"/>
                <w:vertAlign w:val="superscript"/>
                <w:lang w:eastAsia="en-US"/>
              </w:rPr>
            </w:pPr>
          </w:p>
        </w:tc>
      </w:tr>
      <w:tr w:rsidR="00A27B5C" w:rsidRPr="00A27B5C" w:rsidTr="00A27B5C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rPr>
                <w:rFonts w:ascii="Calibri" w:hAnsi="Calibri" w:cs="Arial"/>
                <w:lang w:eastAsia="en-US"/>
              </w:rPr>
            </w:pPr>
            <w:r w:rsidRPr="00A27B5C">
              <w:rPr>
                <w:rFonts w:ascii="Calibri" w:hAnsi="Calibri" w:cs="Arial"/>
                <w:lang w:eastAsia="en-US"/>
              </w:rPr>
              <w:t>Information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jc w:val="center"/>
              <w:rPr>
                <w:rFonts w:ascii="Times New Roman" w:hAnsi="Times New Roman" w:cs="Arial"/>
                <w:b/>
                <w:lang w:eastAsia="en-US"/>
              </w:rPr>
            </w:pPr>
            <w:bookmarkStart w:id="5" w:name="forInformation"/>
            <w:bookmarkEnd w:id="5"/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27B5C" w:rsidRPr="00A27B5C" w:rsidRDefault="00A27B5C" w:rsidP="00A27B5C">
            <w:pPr>
              <w:tabs>
                <w:tab w:val="left" w:pos="1701"/>
              </w:tabs>
              <w:ind w:left="176" w:hanging="176"/>
              <w:rPr>
                <w:rFonts w:ascii="Times New Roman" w:hAnsi="Times New Roman"/>
                <w:vertAlign w:val="superscript"/>
                <w:lang w:eastAsia="en-US"/>
              </w:rPr>
            </w:pPr>
          </w:p>
        </w:tc>
      </w:tr>
      <w:tr w:rsidR="00A27B5C" w:rsidRPr="00A27B5C" w:rsidTr="00A27B5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jc w:val="right"/>
              <w:rPr>
                <w:rFonts w:ascii="Arial" w:hAnsi="Arial" w:cs="Arial"/>
                <w:b/>
                <w:lang w:eastAsia="en-US"/>
              </w:rPr>
            </w:pPr>
            <w:r w:rsidRPr="00A27B5C">
              <w:rPr>
                <w:rFonts w:ascii="Arial" w:hAnsi="Arial" w:cs="Arial"/>
                <w:lang w:eastAsia="en-US"/>
              </w:rPr>
              <w:t>Submission date</w:t>
            </w:r>
            <w:r w:rsidRPr="00A27B5C">
              <w:rPr>
                <w:rFonts w:ascii="Arial" w:hAnsi="Arial" w:cs="Arial"/>
                <w:b/>
                <w:color w:val="FF0000"/>
                <w:szCs w:val="24"/>
                <w:lang w:eastAsia="en-US"/>
              </w:rPr>
              <w:t>*</w:t>
            </w:r>
            <w:r w:rsidRPr="00A27B5C">
              <w:rPr>
                <w:rFonts w:ascii="Arial" w:hAnsi="Arial" w:cs="Arial"/>
                <w:lang w:eastAsia="en-US"/>
              </w:rPr>
              <w:t>: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27B5C" w:rsidRPr="00A27B5C" w:rsidRDefault="00A27B5C" w:rsidP="00A27B5C">
            <w:pPr>
              <w:ind w:left="93"/>
              <w:rPr>
                <w:rFonts w:ascii="Arial" w:hAnsi="Arial" w:cs="Arial"/>
                <w:sz w:val="24"/>
                <w:lang w:eastAsia="en-US"/>
              </w:rPr>
            </w:pPr>
          </w:p>
        </w:tc>
      </w:tr>
      <w:tr w:rsidR="00A27B5C" w:rsidRPr="00A27B5C" w:rsidTr="00A27B5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jc w:val="right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7B5C" w:rsidRPr="00A27B5C" w:rsidRDefault="00A27B5C" w:rsidP="00A27B5C">
            <w:pPr>
              <w:ind w:left="57"/>
              <w:rPr>
                <w:rFonts w:ascii="Arial" w:hAnsi="Arial" w:cs="Arial"/>
                <w:sz w:val="16"/>
                <w:lang w:eastAsia="en-US"/>
              </w:rPr>
            </w:pPr>
          </w:p>
        </w:tc>
      </w:tr>
      <w:tr w:rsidR="00A27B5C" w:rsidRPr="00A27B5C" w:rsidTr="00A27B5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jc w:val="right"/>
              <w:rPr>
                <w:rFonts w:ascii="Arial" w:hAnsi="Arial" w:cs="Arial"/>
                <w:lang w:eastAsia="en-US"/>
              </w:rPr>
            </w:pPr>
            <w:r w:rsidRPr="00A27B5C">
              <w:rPr>
                <w:rFonts w:ascii="Arial" w:hAnsi="Arial" w:cs="Arial"/>
                <w:lang w:eastAsia="en-US"/>
              </w:rPr>
              <w:t>Agenda Item: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7B5C" w:rsidRPr="00A27B5C" w:rsidRDefault="008C22A1" w:rsidP="00A27B5C">
            <w:pPr>
              <w:ind w:left="0"/>
              <w:rPr>
                <w:rFonts w:ascii="Arial" w:hAnsi="Arial" w:cs="Arial"/>
                <w:lang w:eastAsia="en-US"/>
              </w:rPr>
            </w:pPr>
            <w:bookmarkStart w:id="6" w:name="agendaItem"/>
            <w:bookmarkEnd w:id="6"/>
            <w:r>
              <w:rPr>
                <w:rFonts w:ascii="Arial" w:hAnsi="Arial" w:cs="Arial"/>
                <w:lang w:eastAsia="en-US"/>
              </w:rPr>
              <w:t>1</w:t>
            </w:r>
          </w:p>
        </w:tc>
      </w:tr>
      <w:tr w:rsidR="00A27B5C" w:rsidRPr="00A27B5C" w:rsidTr="00A27B5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jc w:val="right"/>
              <w:rPr>
                <w:rFonts w:ascii="Arial" w:hAnsi="Arial" w:cs="Arial"/>
                <w:lang w:eastAsia="en-US"/>
              </w:rPr>
            </w:pPr>
            <w:r w:rsidRPr="00A27B5C">
              <w:rPr>
                <w:rFonts w:ascii="Arial" w:hAnsi="Arial" w:cs="Arial"/>
                <w:lang w:eastAsia="en-US"/>
              </w:rPr>
              <w:t>Contact: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7B5C" w:rsidRPr="00A27B5C" w:rsidRDefault="00A27B5C" w:rsidP="00A27B5C">
            <w:pPr>
              <w:ind w:left="0"/>
              <w:rPr>
                <w:rFonts w:ascii="Arial" w:hAnsi="Arial" w:cs="Arial"/>
                <w:sz w:val="24"/>
                <w:szCs w:val="24"/>
                <w:lang w:eastAsia="en-US"/>
              </w:rPr>
            </w:pPr>
            <w:bookmarkStart w:id="7" w:name="contact"/>
            <w:r w:rsidRPr="00A27B5C">
              <w:rPr>
                <w:rFonts w:ascii="Arial" w:hAnsi="Arial" w:cs="Arial"/>
                <w:bCs/>
                <w:szCs w:val="24"/>
                <w:lang w:eastAsia="en-US"/>
              </w:rPr>
              <w:t>Laurent Vreck, Stephan Schulz</w:t>
            </w:r>
            <w:bookmarkEnd w:id="7"/>
          </w:p>
        </w:tc>
      </w:tr>
      <w:tr w:rsidR="00A27B5C" w:rsidRPr="00A27B5C" w:rsidTr="00A27B5C">
        <w:tc>
          <w:tcPr>
            <w:tcW w:w="907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-249" w:firstLine="249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</w:tbl>
    <w:p w:rsidR="00D9435B" w:rsidRDefault="00D9435B" w:rsidP="004903DB"/>
    <w:p w:rsidR="00A27B5C" w:rsidRPr="00A27B5C" w:rsidRDefault="00A27B5C" w:rsidP="00A27B5C">
      <w:pPr>
        <w:ind w:left="0"/>
        <w:rPr>
          <w:rFonts w:ascii="Times New Roman" w:hAnsi="Times New Roman"/>
          <w:lang w:eastAsia="en-US"/>
        </w:rPr>
      </w:pPr>
    </w:p>
    <w:p w:rsidR="00A27B5C" w:rsidRPr="00A27B5C" w:rsidRDefault="00A27B5C" w:rsidP="00A27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bCs/>
          <w:szCs w:val="24"/>
          <w:lang w:eastAsia="en-US"/>
        </w:rPr>
      </w:pPr>
      <w:r w:rsidRPr="00A27B5C">
        <w:rPr>
          <w:rFonts w:ascii="Arial" w:hAnsi="Arial" w:cs="Arial"/>
          <w:b/>
          <w:sz w:val="24"/>
          <w:lang w:eastAsia="en-US"/>
        </w:rPr>
        <w:t>Decision/action requested:</w:t>
      </w:r>
      <w:r w:rsidRPr="00A27B5C">
        <w:rPr>
          <w:rFonts w:ascii="Times New Roman" w:hAnsi="Times New Roman"/>
          <w:color w:val="0000FF"/>
          <w:sz w:val="18"/>
          <w:vertAlign w:val="superscript"/>
          <w:lang w:eastAsia="en-US"/>
        </w:rPr>
        <w:t xml:space="preserve">  </w:t>
      </w:r>
      <w:bookmarkStart w:id="8" w:name="DecisionOrAction"/>
      <w:r w:rsidRPr="00A27B5C">
        <w:rPr>
          <w:rFonts w:ascii="Arial" w:hAnsi="Arial" w:cs="Arial"/>
          <w:bCs/>
          <w:szCs w:val="24"/>
          <w:lang w:eastAsia="en-US"/>
        </w:rPr>
        <w:t>Approval at meeting opening</w:t>
      </w:r>
      <w:bookmarkEnd w:id="8"/>
    </w:p>
    <w:p w:rsidR="00FD5A26" w:rsidRDefault="00FD5A26" w:rsidP="004903DB"/>
    <w:p w:rsidR="0046236D" w:rsidRDefault="008F2CE4" w:rsidP="0046236D">
      <w:pPr>
        <w:shd w:val="clear" w:color="auto" w:fill="8DB3E2" w:themeFill="text2" w:themeFillTint="66"/>
        <w:ind w:left="-284" w:firstLine="284"/>
        <w:rPr>
          <w:rFonts w:ascii="Arial" w:hAnsi="Arial" w:cs="Arial"/>
          <w:color w:val="0000FF"/>
          <w:lang w:eastAsia="en-US"/>
        </w:rPr>
      </w:pPr>
      <w:r w:rsidRPr="0046236D">
        <w:rPr>
          <w:rFonts w:ascii="Arial" w:hAnsi="Arial" w:cs="Arial"/>
          <w:lang w:eastAsia="en-US"/>
        </w:rPr>
        <w:t xml:space="preserve">Venue </w:t>
      </w:r>
      <w:r w:rsidRPr="0046236D">
        <w:rPr>
          <w:rFonts w:ascii="Arial" w:hAnsi="Arial" w:cs="Arial"/>
          <w:lang w:eastAsia="en-US"/>
        </w:rPr>
        <w:tab/>
      </w:r>
      <w:r w:rsidR="0046236D" w:rsidRPr="0046236D">
        <w:rPr>
          <w:rFonts w:ascii="Arial" w:hAnsi="Arial" w:cs="Arial"/>
          <w:color w:val="0000FF"/>
          <w:lang w:eastAsia="en-US"/>
        </w:rPr>
        <w:t xml:space="preserve">OU </w:t>
      </w:r>
      <w:proofErr w:type="spellStart"/>
      <w:r w:rsidR="0046236D" w:rsidRPr="0046236D">
        <w:rPr>
          <w:rFonts w:ascii="Arial" w:hAnsi="Arial" w:cs="Arial"/>
          <w:color w:val="0000FF"/>
          <w:lang w:eastAsia="en-US"/>
        </w:rPr>
        <w:t>Elvior</w:t>
      </w:r>
      <w:proofErr w:type="spellEnd"/>
      <w:r w:rsidR="0046236D">
        <w:rPr>
          <w:rFonts w:ascii="Arial" w:hAnsi="Arial" w:cs="Arial"/>
          <w:color w:val="0000FF"/>
          <w:lang w:eastAsia="en-US"/>
        </w:rPr>
        <w:t xml:space="preserve"> - </w:t>
      </w:r>
      <w:proofErr w:type="spellStart"/>
      <w:r w:rsidR="0046236D" w:rsidRPr="0046236D">
        <w:rPr>
          <w:rFonts w:ascii="Arial" w:hAnsi="Arial" w:cs="Arial"/>
          <w:color w:val="0000FF"/>
          <w:lang w:eastAsia="en-US"/>
        </w:rPr>
        <w:t>Mäealuse</w:t>
      </w:r>
      <w:proofErr w:type="spellEnd"/>
      <w:r w:rsidR="0046236D" w:rsidRPr="0046236D">
        <w:rPr>
          <w:rFonts w:ascii="Arial" w:hAnsi="Arial" w:cs="Arial"/>
          <w:color w:val="0000FF"/>
          <w:lang w:eastAsia="en-US"/>
        </w:rPr>
        <w:t xml:space="preserve"> 4/1</w:t>
      </w:r>
      <w:r w:rsidR="0046236D">
        <w:rPr>
          <w:rFonts w:ascii="Arial" w:hAnsi="Arial" w:cs="Arial"/>
          <w:color w:val="0000FF"/>
          <w:lang w:eastAsia="en-US"/>
        </w:rPr>
        <w:t xml:space="preserve">- </w:t>
      </w:r>
      <w:r w:rsidR="0046236D" w:rsidRPr="0046236D">
        <w:rPr>
          <w:rFonts w:ascii="Arial" w:hAnsi="Arial" w:cs="Arial"/>
          <w:color w:val="0000FF"/>
          <w:lang w:eastAsia="en-US"/>
        </w:rPr>
        <w:t>Tallinn 12618</w:t>
      </w:r>
      <w:r w:rsidR="0046236D">
        <w:rPr>
          <w:rFonts w:ascii="Arial" w:hAnsi="Arial" w:cs="Arial"/>
          <w:color w:val="0000FF"/>
          <w:lang w:eastAsia="en-US"/>
        </w:rPr>
        <w:t xml:space="preserve"> - </w:t>
      </w:r>
      <w:r w:rsidR="0046236D" w:rsidRPr="0046236D">
        <w:rPr>
          <w:rFonts w:ascii="Arial" w:hAnsi="Arial" w:cs="Arial"/>
          <w:color w:val="0000FF"/>
          <w:lang w:eastAsia="en-US"/>
        </w:rPr>
        <w:t>Estonia</w:t>
      </w:r>
    </w:p>
    <w:p w:rsidR="00C778D3" w:rsidRPr="00206047" w:rsidRDefault="00206047" w:rsidP="0046236D">
      <w:pPr>
        <w:shd w:val="clear" w:color="auto" w:fill="8DB3E2" w:themeFill="text2" w:themeFillTint="66"/>
        <w:ind w:left="-284" w:firstLine="284"/>
        <w:rPr>
          <w:rFonts w:ascii="Arial" w:hAnsi="Arial" w:cs="Arial"/>
          <w:lang w:eastAsia="en-US"/>
        </w:rPr>
      </w:pPr>
      <w:r w:rsidRPr="00206047">
        <w:rPr>
          <w:rFonts w:ascii="Arial" w:hAnsi="Arial" w:cs="Arial"/>
          <w:lang w:eastAsia="en-US"/>
        </w:rPr>
        <w:t>Start</w:t>
      </w:r>
      <w:r w:rsidRPr="00206047">
        <w:rPr>
          <w:rFonts w:ascii="Arial" w:hAnsi="Arial" w:cs="Arial"/>
          <w:lang w:eastAsia="en-US"/>
        </w:rPr>
        <w:tab/>
      </w:r>
      <w:r w:rsidR="0046236D">
        <w:rPr>
          <w:rFonts w:ascii="Arial" w:hAnsi="Arial" w:cs="Arial"/>
          <w:color w:val="0000FF"/>
          <w:lang w:eastAsia="en-US"/>
        </w:rPr>
        <w:t>04 October</w:t>
      </w:r>
      <w:r w:rsidR="008F2CE4" w:rsidRPr="00206047">
        <w:rPr>
          <w:rFonts w:ascii="Arial" w:hAnsi="Arial" w:cs="Arial"/>
          <w:color w:val="0000FF"/>
          <w:lang w:eastAsia="en-US"/>
        </w:rPr>
        <w:t xml:space="preserve"> 201</w:t>
      </w:r>
      <w:r w:rsidR="00BF5447" w:rsidRPr="00206047">
        <w:rPr>
          <w:rFonts w:ascii="Arial" w:hAnsi="Arial" w:cs="Arial"/>
          <w:color w:val="0000FF"/>
          <w:lang w:eastAsia="en-US"/>
        </w:rPr>
        <w:t>1</w:t>
      </w:r>
      <w:r w:rsidR="008F2CE4" w:rsidRPr="00206047">
        <w:rPr>
          <w:rFonts w:ascii="Arial" w:hAnsi="Arial" w:cs="Arial"/>
          <w:color w:val="0000FF"/>
          <w:lang w:eastAsia="en-US"/>
        </w:rPr>
        <w:t xml:space="preserve"> at 09:00</w:t>
      </w:r>
      <w:r w:rsidR="0046236D">
        <w:rPr>
          <w:rFonts w:ascii="Arial" w:hAnsi="Arial" w:cs="Arial"/>
          <w:color w:val="0000FF"/>
          <w:lang w:eastAsia="en-US"/>
        </w:rPr>
        <w:t xml:space="preserve"> </w:t>
      </w:r>
      <w:r w:rsidR="0046236D">
        <w:rPr>
          <w:rFonts w:ascii="Arial" w:hAnsi="Arial" w:cs="Arial"/>
          <w:color w:val="0000FF"/>
          <w:lang w:eastAsia="en-US"/>
        </w:rPr>
        <w:tab/>
      </w:r>
      <w:r w:rsidR="00C778D3" w:rsidRPr="00206047">
        <w:rPr>
          <w:rFonts w:ascii="Arial" w:hAnsi="Arial" w:cs="Arial"/>
          <w:lang w:eastAsia="en-US"/>
        </w:rPr>
        <w:t>End</w:t>
      </w:r>
      <w:r w:rsidR="00C778D3" w:rsidRPr="00206047">
        <w:rPr>
          <w:rFonts w:ascii="Arial" w:hAnsi="Arial" w:cs="Arial"/>
          <w:lang w:eastAsia="en-US"/>
        </w:rPr>
        <w:tab/>
      </w:r>
      <w:r w:rsidR="0046236D">
        <w:rPr>
          <w:rFonts w:ascii="Arial" w:hAnsi="Arial" w:cs="Arial"/>
          <w:color w:val="0000FF"/>
          <w:lang w:eastAsia="en-US"/>
        </w:rPr>
        <w:t>05 October</w:t>
      </w:r>
      <w:r w:rsidR="0046236D" w:rsidRPr="00206047">
        <w:rPr>
          <w:rFonts w:ascii="Arial" w:hAnsi="Arial" w:cs="Arial"/>
          <w:color w:val="0000FF"/>
          <w:lang w:eastAsia="en-US"/>
        </w:rPr>
        <w:t xml:space="preserve"> 2011 at </w:t>
      </w:r>
      <w:r w:rsidR="003B7C90" w:rsidRPr="00206047">
        <w:rPr>
          <w:rFonts w:ascii="Arial" w:hAnsi="Arial" w:cs="Arial"/>
          <w:color w:val="0000FF"/>
          <w:lang w:eastAsia="en-US"/>
        </w:rPr>
        <w:t>17</w:t>
      </w:r>
      <w:r w:rsidR="00C778D3" w:rsidRPr="00206047">
        <w:rPr>
          <w:rFonts w:ascii="Arial" w:hAnsi="Arial" w:cs="Arial"/>
          <w:color w:val="0000FF"/>
          <w:lang w:eastAsia="en-US"/>
        </w:rPr>
        <w:t>:</w:t>
      </w:r>
      <w:r w:rsidR="00533B6D" w:rsidRPr="00206047">
        <w:rPr>
          <w:rFonts w:ascii="Arial" w:hAnsi="Arial" w:cs="Arial"/>
          <w:color w:val="0000FF"/>
          <w:lang w:eastAsia="en-US"/>
        </w:rPr>
        <w:t>3</w:t>
      </w:r>
      <w:r w:rsidR="00C778D3" w:rsidRPr="00206047">
        <w:rPr>
          <w:rFonts w:ascii="Arial" w:hAnsi="Arial" w:cs="Arial"/>
          <w:color w:val="0000FF"/>
          <w:lang w:eastAsia="en-US"/>
        </w:rPr>
        <w:t>0</w:t>
      </w:r>
    </w:p>
    <w:p w:rsidR="00A27B5C" w:rsidRPr="00206047" w:rsidRDefault="00A27B5C" w:rsidP="004903DB"/>
    <w:p w:rsidR="001F5C14" w:rsidRPr="001F5C14" w:rsidRDefault="001F5C14" w:rsidP="00206047">
      <w:pPr>
        <w:ind w:left="-284" w:right="-613"/>
      </w:pPr>
      <w:r w:rsidRPr="00934338">
        <w:rPr>
          <w:b/>
        </w:rPr>
        <w:t xml:space="preserve">Meeting </w:t>
      </w:r>
      <w:r>
        <w:rPr>
          <w:b/>
        </w:rPr>
        <w:t>Invitation</w:t>
      </w:r>
      <w:r>
        <w:t xml:space="preserve">: </w:t>
      </w:r>
      <w:hyperlink r:id="rId8" w:history="1">
        <w:proofErr w:type="gramStart"/>
        <w:r w:rsidR="0046236D" w:rsidRPr="0046236D">
          <w:rPr>
            <w:rStyle w:val="Hyperlink"/>
          </w:rPr>
          <w:t>MTS(</w:t>
        </w:r>
        <w:proofErr w:type="gramEnd"/>
        <w:r w:rsidR="0046236D" w:rsidRPr="0046236D">
          <w:rPr>
            <w:rStyle w:val="Hyperlink"/>
          </w:rPr>
          <w:t>11)0048_MTS54_Meeting_INVITATION.doc</w:t>
        </w:r>
      </w:hyperlink>
    </w:p>
    <w:p w:rsidR="001F5C14" w:rsidRDefault="00743D3D" w:rsidP="00206047">
      <w:pPr>
        <w:ind w:left="-284" w:right="-613"/>
      </w:pPr>
      <w:r>
        <w:rPr>
          <w:b/>
        </w:rPr>
        <w:t xml:space="preserve">GOTO </w:t>
      </w:r>
      <w:r w:rsidRPr="00934338">
        <w:rPr>
          <w:b/>
        </w:rPr>
        <w:t>Meeting URL</w:t>
      </w:r>
      <w:r>
        <w:t xml:space="preserve"> (remote participation): </w:t>
      </w:r>
      <w:hyperlink r:id="rId9" w:history="1">
        <w:r w:rsidR="00A004FC" w:rsidRPr="00126804">
          <w:rPr>
            <w:rStyle w:val="Hyperlink"/>
            <w:lang w:val="en-US"/>
          </w:rPr>
          <w:t>https://www2.gotomeeting.com/join/274170242</w:t>
        </w:r>
      </w:hyperlink>
      <w:r w:rsidR="00A004FC">
        <w:rPr>
          <w:lang w:val="en-US"/>
        </w:rPr>
        <w:t xml:space="preserve"> (see </w:t>
      </w:r>
      <w:hyperlink w:anchor="_ANNEX_2:_URL" w:history="1">
        <w:r w:rsidR="00A004FC" w:rsidRPr="00A004FC">
          <w:rPr>
            <w:rStyle w:val="Hyperlink"/>
            <w:lang w:val="en-US"/>
          </w:rPr>
          <w:t>Annex 2</w:t>
        </w:r>
      </w:hyperlink>
      <w:r w:rsidR="00A004FC">
        <w:rPr>
          <w:lang w:val="en-US"/>
        </w:rPr>
        <w:t>)</w:t>
      </w:r>
    </w:p>
    <w:p w:rsidR="000615DD" w:rsidRPr="000615DD" w:rsidRDefault="004846F2" w:rsidP="00206047">
      <w:pPr>
        <w:ind w:left="-284" w:right="-613"/>
        <w:rPr>
          <w:rFonts w:ascii="Arial" w:hAnsi="Arial" w:cs="Arial"/>
        </w:rPr>
      </w:pPr>
      <w:r w:rsidRPr="00934338">
        <w:rPr>
          <w:b/>
        </w:rPr>
        <w:t>Meeting URL</w:t>
      </w:r>
      <w:r w:rsidR="00206047">
        <w:t xml:space="preserve"> (registration, </w:t>
      </w:r>
      <w:r w:rsidR="00875238">
        <w:t>documents</w:t>
      </w:r>
      <w:r w:rsidR="00206047">
        <w:t xml:space="preserve">): </w:t>
      </w:r>
      <w:r w:rsidR="001B57E8">
        <w:rPr>
          <w:rFonts w:ascii="Arial" w:hAnsi="Arial" w:cs="Arial"/>
        </w:rPr>
        <w:fldChar w:fldCharType="begin"/>
      </w:r>
      <w:r w:rsidR="000615DD">
        <w:rPr>
          <w:rFonts w:ascii="Arial" w:hAnsi="Arial" w:cs="Arial"/>
        </w:rPr>
        <w:instrText xml:space="preserve"> HYPERLINK "</w:instrText>
      </w:r>
      <w:r w:rsidR="000615DD" w:rsidRPr="000615DD">
        <w:rPr>
          <w:rFonts w:ascii="Arial" w:hAnsi="Arial" w:cs="Arial"/>
        </w:rPr>
        <w:instrText>http://webapp.etsi.org/MeetingCalendar/MeetingDetails.asp?mid=13058</w:instrText>
      </w:r>
    </w:p>
    <w:p w:rsidR="000615DD" w:rsidRPr="00126804" w:rsidRDefault="000615DD" w:rsidP="00206047">
      <w:pPr>
        <w:ind w:left="-284" w:right="-613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instrText xml:space="preserve">" </w:instrText>
      </w:r>
      <w:r w:rsidR="001B57E8">
        <w:rPr>
          <w:rFonts w:ascii="Arial" w:hAnsi="Arial" w:cs="Arial"/>
        </w:rPr>
        <w:fldChar w:fldCharType="separate"/>
      </w:r>
      <w:r w:rsidRPr="00126804">
        <w:rPr>
          <w:rStyle w:val="Hyperlink"/>
          <w:rFonts w:ascii="Arial" w:hAnsi="Arial" w:cs="Arial"/>
        </w:rPr>
        <w:t>http://webapp.etsi.org/MeetingCalendar/MeetingDetails.asp?mid=13058</w:t>
      </w:r>
    </w:p>
    <w:p w:rsidR="00082240" w:rsidRDefault="001B57E8" w:rsidP="00082240">
      <w:pPr>
        <w:ind w:left="-284" w:right="-613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p w:rsidR="00082240" w:rsidRDefault="00082240" w:rsidP="00082240">
      <w:pPr>
        <w:ind w:left="-284" w:right="-613"/>
      </w:pPr>
      <w:r>
        <w:t>Agenda &amp; Schedule</w:t>
      </w:r>
    </w:p>
    <w:p w:rsidR="00CA6569" w:rsidRDefault="001B57E8">
      <w:pPr>
        <w:pStyle w:val="TOC1"/>
        <w:rPr>
          <w:rFonts w:eastAsiaTheme="minorEastAsia" w:cstheme="minorBidi"/>
          <w:b w:val="0"/>
          <w:sz w:val="22"/>
          <w:szCs w:val="22"/>
          <w:lang w:val="fi-FI" w:eastAsia="fi-FI"/>
        </w:rPr>
      </w:pPr>
      <w:r w:rsidRPr="001B57E8">
        <w:fldChar w:fldCharType="begin"/>
      </w:r>
      <w:r w:rsidR="00082240">
        <w:instrText xml:space="preserve"> TOC \o "1-3" \h \z \u </w:instrText>
      </w:r>
      <w:r w:rsidRPr="001B57E8">
        <w:fldChar w:fldCharType="separate"/>
      </w:r>
      <w:hyperlink w:anchor="_Toc302456064" w:history="1">
        <w:r w:rsidR="00CA6569" w:rsidRPr="002B1349">
          <w:rPr>
            <w:rStyle w:val="Hyperlink"/>
          </w:rPr>
          <w:t>Session 1: Opening Formalities</w:t>
        </w:r>
        <w:r w:rsidR="00CA6569">
          <w:rPr>
            <w:rFonts w:eastAsiaTheme="minorEastAsia" w:cstheme="minorBidi"/>
            <w:b w:val="0"/>
            <w:sz w:val="22"/>
            <w:szCs w:val="22"/>
            <w:lang w:val="fi-FI" w:eastAsia="fi-FI"/>
          </w:rPr>
          <w:tab/>
        </w:r>
        <w:r w:rsidR="00CA6569" w:rsidRPr="002B1349">
          <w:rPr>
            <w:rStyle w:val="Hyperlink"/>
          </w:rPr>
          <w:t xml:space="preserve"> </w:t>
        </w:r>
        <w:r w:rsidR="00CA6569" w:rsidRPr="002B1349">
          <w:rPr>
            <w:rStyle w:val="Hyperlink"/>
            <w:highlight w:val="yellow"/>
          </w:rPr>
          <w:t>[Tue 9:00-10:00]</w:t>
        </w:r>
        <w:r w:rsidR="00CA6569">
          <w:rPr>
            <w:webHidden/>
          </w:rPr>
          <w:tab/>
        </w:r>
        <w:r w:rsidR="00CA6569">
          <w:rPr>
            <w:webHidden/>
          </w:rPr>
          <w:fldChar w:fldCharType="begin"/>
        </w:r>
        <w:r w:rsidR="00CA6569">
          <w:rPr>
            <w:webHidden/>
          </w:rPr>
          <w:instrText xml:space="preserve"> PAGEREF _Toc302456064 \h </w:instrText>
        </w:r>
        <w:r w:rsidR="00CA6569">
          <w:rPr>
            <w:webHidden/>
          </w:rPr>
        </w:r>
        <w:r w:rsidR="00CA6569">
          <w:rPr>
            <w:webHidden/>
          </w:rPr>
          <w:fldChar w:fldCharType="separate"/>
        </w:r>
        <w:r w:rsidR="00CA6569">
          <w:rPr>
            <w:webHidden/>
          </w:rPr>
          <w:t>2</w:t>
        </w:r>
        <w:r w:rsidR="00CA6569">
          <w:rPr>
            <w:webHidden/>
          </w:rPr>
          <w:fldChar w:fldCharType="end"/>
        </w:r>
      </w:hyperlink>
    </w:p>
    <w:p w:rsidR="00CA6569" w:rsidRDefault="00CA6569">
      <w:pPr>
        <w:pStyle w:val="TOC2"/>
        <w:rPr>
          <w:rFonts w:eastAsiaTheme="minorEastAsia" w:cstheme="minorBidi"/>
          <w:sz w:val="22"/>
          <w:szCs w:val="22"/>
          <w:lang w:val="fi-FI" w:eastAsia="fi-FI"/>
        </w:rPr>
      </w:pPr>
      <w:hyperlink w:anchor="_Toc302456065" w:history="1">
        <w:r w:rsidRPr="002B1349">
          <w:rPr>
            <w:rStyle w:val="Hyperlink"/>
          </w:rPr>
          <w:t>1.1</w:t>
        </w:r>
        <w:r>
          <w:rPr>
            <w:rFonts w:eastAsiaTheme="minorEastAsia" w:cstheme="minorBidi"/>
            <w:sz w:val="22"/>
            <w:szCs w:val="22"/>
            <w:lang w:val="fi-FI" w:eastAsia="fi-FI"/>
          </w:rPr>
          <w:tab/>
        </w:r>
        <w:r w:rsidRPr="002B1349">
          <w:rPr>
            <w:rStyle w:val="Hyperlink"/>
          </w:rPr>
          <w:t>Introduction &amp; welcome, Local arrangements, IPR call [Schulz, Lehtmets]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_Toc302456065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CA6569" w:rsidRDefault="00CA6569">
      <w:pPr>
        <w:pStyle w:val="TOC2"/>
        <w:rPr>
          <w:rFonts w:eastAsiaTheme="minorEastAsia" w:cstheme="minorBidi"/>
          <w:sz w:val="22"/>
          <w:szCs w:val="22"/>
          <w:lang w:val="fi-FI" w:eastAsia="fi-FI"/>
        </w:rPr>
      </w:pPr>
      <w:hyperlink w:anchor="_Toc302456066" w:history="1">
        <w:r w:rsidRPr="002B1349">
          <w:rPr>
            <w:rStyle w:val="Hyperlink"/>
            <w:rFonts w:cs="Arial"/>
          </w:rPr>
          <w:t>1.2</w:t>
        </w:r>
        <w:r>
          <w:rPr>
            <w:rFonts w:eastAsiaTheme="minorEastAsia" w:cstheme="minorBidi"/>
            <w:sz w:val="22"/>
            <w:szCs w:val="22"/>
            <w:lang w:val="fi-FI" w:eastAsia="fi-FI"/>
          </w:rPr>
          <w:tab/>
        </w:r>
        <w:r w:rsidRPr="002B1349">
          <w:rPr>
            <w:rStyle w:val="Hyperlink"/>
          </w:rPr>
          <w:t>Approval of agenda, allocation of contributions</w:t>
        </w:r>
        <w:r w:rsidRPr="002B1349">
          <w:rPr>
            <w:rStyle w:val="Hyperlink"/>
            <w:rFonts w:cs="Arial"/>
          </w:rPr>
          <w:t xml:space="preserve"> to Agenda Items </w:t>
        </w:r>
        <w:r w:rsidRPr="002B1349">
          <w:rPr>
            <w:rStyle w:val="Hyperlink"/>
          </w:rPr>
          <w:t>[Vreck]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_Toc302456066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CA6569" w:rsidRDefault="00CA6569">
      <w:pPr>
        <w:pStyle w:val="TOC2"/>
        <w:rPr>
          <w:rFonts w:eastAsiaTheme="minorEastAsia" w:cstheme="minorBidi"/>
          <w:sz w:val="22"/>
          <w:szCs w:val="22"/>
          <w:lang w:val="fi-FI" w:eastAsia="fi-FI"/>
        </w:rPr>
      </w:pPr>
      <w:hyperlink w:anchor="_Toc302456067" w:history="1">
        <w:r w:rsidRPr="002B1349">
          <w:rPr>
            <w:rStyle w:val="Hyperlink"/>
          </w:rPr>
          <w:t>1.3</w:t>
        </w:r>
        <w:r>
          <w:rPr>
            <w:rFonts w:eastAsiaTheme="minorEastAsia" w:cstheme="minorBidi"/>
            <w:sz w:val="22"/>
            <w:szCs w:val="22"/>
            <w:lang w:val="fi-FI" w:eastAsia="fi-FI"/>
          </w:rPr>
          <w:tab/>
        </w:r>
        <w:r w:rsidRPr="002B1349">
          <w:rPr>
            <w:rStyle w:val="Hyperlink"/>
          </w:rPr>
          <w:t>Approval of minutes from previous meeting, status of action list [Vreck]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_Toc302456067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CA6569" w:rsidRDefault="00CA6569">
      <w:pPr>
        <w:pStyle w:val="TOC2"/>
        <w:rPr>
          <w:rFonts w:eastAsiaTheme="minorEastAsia" w:cstheme="minorBidi"/>
          <w:sz w:val="22"/>
          <w:szCs w:val="22"/>
          <w:lang w:val="fi-FI" w:eastAsia="fi-FI"/>
        </w:rPr>
      </w:pPr>
      <w:hyperlink w:anchor="_Toc302456068" w:history="1">
        <w:r w:rsidRPr="002B1349">
          <w:rPr>
            <w:rStyle w:val="Hyperlink"/>
          </w:rPr>
          <w:t>1.4</w:t>
        </w:r>
        <w:r>
          <w:rPr>
            <w:rFonts w:eastAsiaTheme="minorEastAsia" w:cstheme="minorBidi"/>
            <w:sz w:val="22"/>
            <w:szCs w:val="22"/>
            <w:lang w:val="fi-FI" w:eastAsia="fi-FI"/>
          </w:rPr>
          <w:tab/>
        </w:r>
        <w:r w:rsidRPr="002B1349">
          <w:rPr>
            <w:rStyle w:val="Hyperlink"/>
          </w:rPr>
          <w:t>Update on open work items, changes since last meeting (publication, AbC…) [Vreck]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_Toc302456068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CA6569" w:rsidRDefault="00CA6569">
      <w:pPr>
        <w:pStyle w:val="TOC2"/>
        <w:rPr>
          <w:rFonts w:eastAsiaTheme="minorEastAsia" w:cstheme="minorBidi"/>
          <w:sz w:val="22"/>
          <w:szCs w:val="22"/>
          <w:lang w:val="fi-FI" w:eastAsia="fi-FI"/>
        </w:rPr>
      </w:pPr>
      <w:hyperlink w:anchor="_Toc302456069" w:history="1">
        <w:r w:rsidRPr="002B1349">
          <w:rPr>
            <w:rStyle w:val="Hyperlink"/>
          </w:rPr>
          <w:t>1.5</w:t>
        </w:r>
        <w:r>
          <w:rPr>
            <w:rFonts w:eastAsiaTheme="minorEastAsia" w:cstheme="minorBidi"/>
            <w:sz w:val="22"/>
            <w:szCs w:val="22"/>
            <w:lang w:val="fi-FI" w:eastAsia="fi-FI"/>
          </w:rPr>
          <w:tab/>
        </w:r>
        <w:r w:rsidRPr="002B1349">
          <w:rPr>
            <w:rStyle w:val="Hyperlink"/>
          </w:rPr>
          <w:t>Reports from GA, Board, &amp; OCG Meetings [Schulz]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_Toc302456069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CA6569" w:rsidRDefault="00CA6569">
      <w:pPr>
        <w:pStyle w:val="TOC1"/>
        <w:rPr>
          <w:rFonts w:eastAsiaTheme="minorEastAsia" w:cstheme="minorBidi"/>
          <w:b w:val="0"/>
          <w:sz w:val="22"/>
          <w:szCs w:val="22"/>
          <w:lang w:val="fi-FI" w:eastAsia="fi-FI"/>
        </w:rPr>
      </w:pPr>
      <w:hyperlink w:anchor="_Toc302456070" w:history="1">
        <w:r w:rsidRPr="002B1349">
          <w:rPr>
            <w:rStyle w:val="Hyperlink"/>
          </w:rPr>
          <w:t>Session 2: TTCN-3</w:t>
        </w:r>
        <w:r>
          <w:rPr>
            <w:rFonts w:eastAsiaTheme="minorEastAsia" w:cstheme="minorBidi"/>
            <w:b w:val="0"/>
            <w:sz w:val="22"/>
            <w:szCs w:val="22"/>
            <w:lang w:val="fi-FI" w:eastAsia="fi-FI"/>
          </w:rPr>
          <w:tab/>
        </w:r>
        <w:r w:rsidRPr="002B1349">
          <w:rPr>
            <w:rStyle w:val="Hyperlink"/>
            <w:highlight w:val="yellow"/>
          </w:rPr>
          <w:t>[Tue 10:15-12:30]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_Toc302456070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CA6569" w:rsidRDefault="00CA6569">
      <w:pPr>
        <w:pStyle w:val="TOC2"/>
        <w:rPr>
          <w:rFonts w:eastAsiaTheme="minorEastAsia" w:cstheme="minorBidi"/>
          <w:sz w:val="22"/>
          <w:szCs w:val="22"/>
          <w:lang w:val="fi-FI" w:eastAsia="fi-FI"/>
        </w:rPr>
      </w:pPr>
      <w:hyperlink w:anchor="_Toc302456071" w:history="1">
        <w:r w:rsidRPr="002B1349">
          <w:rPr>
            <w:rStyle w:val="Hyperlink"/>
          </w:rPr>
          <w:t>2.1</w:t>
        </w:r>
        <w:r>
          <w:rPr>
            <w:rFonts w:eastAsiaTheme="minorEastAsia" w:cstheme="minorBidi"/>
            <w:sz w:val="22"/>
            <w:szCs w:val="22"/>
            <w:lang w:val="fi-FI" w:eastAsia="fi-FI"/>
          </w:rPr>
          <w:tab/>
        </w:r>
        <w:r w:rsidRPr="002B1349">
          <w:rPr>
            <w:rStyle w:val="Hyperlink"/>
          </w:rPr>
          <w:t>TTCN-3 base standards &amp; extensions (STF 393 and VO &amp; TTCN STF 2011) - [Rethy]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_Toc302456071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CA6569" w:rsidRDefault="00CA6569">
      <w:pPr>
        <w:pStyle w:val="TOC2"/>
        <w:rPr>
          <w:rFonts w:eastAsiaTheme="minorEastAsia" w:cstheme="minorBidi"/>
          <w:sz w:val="22"/>
          <w:szCs w:val="22"/>
          <w:lang w:val="fi-FI" w:eastAsia="fi-FI"/>
        </w:rPr>
      </w:pPr>
      <w:hyperlink w:anchor="_Toc302456072" w:history="1">
        <w:r w:rsidRPr="002B1349">
          <w:rPr>
            <w:rStyle w:val="Hyperlink"/>
          </w:rPr>
          <w:t>2.2</w:t>
        </w:r>
        <w:r>
          <w:rPr>
            <w:rFonts w:eastAsiaTheme="minorEastAsia" w:cstheme="minorBidi"/>
            <w:sz w:val="22"/>
            <w:szCs w:val="22"/>
            <w:lang w:val="fi-FI" w:eastAsia="fi-FI"/>
          </w:rPr>
          <w:tab/>
        </w:r>
        <w:r w:rsidRPr="002B1349">
          <w:rPr>
            <w:rStyle w:val="Hyperlink"/>
          </w:rPr>
          <w:t>TTCN-3 Skill Levels [Deshmukh]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_Toc302456072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CA6569" w:rsidRDefault="00CA6569">
      <w:pPr>
        <w:pStyle w:val="TOC2"/>
        <w:rPr>
          <w:rFonts w:eastAsiaTheme="minorEastAsia" w:cstheme="minorBidi"/>
          <w:sz w:val="22"/>
          <w:szCs w:val="22"/>
          <w:lang w:val="fi-FI" w:eastAsia="fi-FI"/>
        </w:rPr>
      </w:pPr>
      <w:hyperlink w:anchor="_Toc302456073" w:history="1">
        <w:r w:rsidRPr="002B1349">
          <w:rPr>
            <w:rStyle w:val="Hyperlink"/>
          </w:rPr>
          <w:t>2.3</w:t>
        </w:r>
        <w:r>
          <w:rPr>
            <w:rFonts w:eastAsiaTheme="minorEastAsia" w:cstheme="minorBidi"/>
            <w:sz w:val="22"/>
            <w:szCs w:val="22"/>
            <w:lang w:val="fi-FI" w:eastAsia="fi-FI"/>
          </w:rPr>
          <w:tab/>
        </w:r>
        <w:r w:rsidRPr="002B1349">
          <w:rPr>
            <w:rStyle w:val="Hyperlink"/>
          </w:rPr>
          <w:t>TTCN-3 Tool Conformance [Tepelmann]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_Toc302456073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CA6569" w:rsidRDefault="00CA6569">
      <w:pPr>
        <w:pStyle w:val="TOC2"/>
        <w:rPr>
          <w:rFonts w:eastAsiaTheme="minorEastAsia" w:cstheme="minorBidi"/>
          <w:sz w:val="22"/>
          <w:szCs w:val="22"/>
          <w:lang w:val="fi-FI" w:eastAsia="fi-FI"/>
        </w:rPr>
      </w:pPr>
      <w:hyperlink w:anchor="_Toc302456074" w:history="1">
        <w:r w:rsidRPr="002B1349">
          <w:rPr>
            <w:rStyle w:val="Hyperlink"/>
          </w:rPr>
          <w:t>2.4</w:t>
        </w:r>
        <w:r>
          <w:rPr>
            <w:rFonts w:eastAsiaTheme="minorEastAsia" w:cstheme="minorBidi"/>
            <w:sz w:val="22"/>
            <w:szCs w:val="22"/>
            <w:lang w:val="fi-FI" w:eastAsia="fi-FI"/>
          </w:rPr>
          <w:tab/>
        </w:r>
        <w:r w:rsidRPr="002B1349">
          <w:rPr>
            <w:rStyle w:val="Hyperlink"/>
          </w:rPr>
          <w:t xml:space="preserve">ATS development checklist </w:t>
        </w:r>
        <w:r w:rsidRPr="002B1349">
          <w:rPr>
            <w:rStyle w:val="Hyperlink"/>
            <w:lang w:val="en-US"/>
          </w:rPr>
          <w:t>[ETSI CTI]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_Toc302456074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CA6569" w:rsidRDefault="00CA6569">
      <w:pPr>
        <w:pStyle w:val="TOC2"/>
        <w:rPr>
          <w:rFonts w:eastAsiaTheme="minorEastAsia" w:cstheme="minorBidi"/>
          <w:sz w:val="22"/>
          <w:szCs w:val="22"/>
          <w:lang w:val="fi-FI" w:eastAsia="fi-FI"/>
        </w:rPr>
      </w:pPr>
      <w:hyperlink w:anchor="_Toc302456075" w:history="1">
        <w:r w:rsidRPr="002B1349">
          <w:rPr>
            <w:rStyle w:val="Hyperlink"/>
          </w:rPr>
          <w:t>2.5</w:t>
        </w:r>
        <w:r>
          <w:rPr>
            <w:rFonts w:eastAsiaTheme="minorEastAsia" w:cstheme="minorBidi"/>
            <w:sz w:val="22"/>
            <w:szCs w:val="22"/>
            <w:lang w:val="fi-FI" w:eastAsia="fi-FI"/>
          </w:rPr>
          <w:tab/>
        </w:r>
        <w:r w:rsidRPr="002B1349">
          <w:rPr>
            <w:rStyle w:val="Hyperlink"/>
          </w:rPr>
          <w:t xml:space="preserve">Miscellaneous TTCN-3 </w:t>
        </w:r>
        <w:r w:rsidRPr="002B1349">
          <w:rPr>
            <w:rStyle w:val="Hyperlink"/>
            <w:lang w:val="en-US"/>
          </w:rPr>
          <w:t>[Hogrefe/Vreck]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_Toc302456075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CA6569" w:rsidRDefault="00CA6569">
      <w:pPr>
        <w:pStyle w:val="TOC1"/>
        <w:rPr>
          <w:rFonts w:eastAsiaTheme="minorEastAsia" w:cstheme="minorBidi"/>
          <w:b w:val="0"/>
          <w:sz w:val="22"/>
          <w:szCs w:val="22"/>
          <w:lang w:val="fi-FI" w:eastAsia="fi-FI"/>
        </w:rPr>
      </w:pPr>
      <w:hyperlink w:anchor="_Toc302456076" w:history="1">
        <w:r w:rsidRPr="002B1349">
          <w:rPr>
            <w:rStyle w:val="Hyperlink"/>
            <w:lang w:val="en-US"/>
          </w:rPr>
          <w:t>Session 3: MBT</w:t>
        </w:r>
        <w:r>
          <w:rPr>
            <w:rFonts w:eastAsiaTheme="minorEastAsia" w:cstheme="minorBidi"/>
            <w:b w:val="0"/>
            <w:sz w:val="22"/>
            <w:szCs w:val="22"/>
            <w:lang w:val="fi-FI" w:eastAsia="fi-FI"/>
          </w:rPr>
          <w:tab/>
        </w:r>
        <w:r w:rsidRPr="002B1349">
          <w:rPr>
            <w:rStyle w:val="Hyperlink"/>
            <w:highlight w:val="yellow"/>
            <w:lang w:val="en-US"/>
          </w:rPr>
          <w:t>[Tue 14:00-15:30]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_Toc302456076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CA6569" w:rsidRDefault="00CA6569">
      <w:pPr>
        <w:pStyle w:val="TOC2"/>
        <w:rPr>
          <w:rFonts w:eastAsiaTheme="minorEastAsia" w:cstheme="minorBidi"/>
          <w:sz w:val="22"/>
          <w:szCs w:val="22"/>
          <w:lang w:val="fi-FI" w:eastAsia="fi-FI"/>
        </w:rPr>
      </w:pPr>
      <w:hyperlink w:anchor="_Toc302456077" w:history="1">
        <w:r w:rsidRPr="002B1349">
          <w:rPr>
            <w:rStyle w:val="Hyperlink"/>
            <w:lang w:val="en-US"/>
          </w:rPr>
          <w:t>3.1</w:t>
        </w:r>
        <w:r>
          <w:rPr>
            <w:rFonts w:eastAsiaTheme="minorEastAsia" w:cstheme="minorBidi"/>
            <w:sz w:val="22"/>
            <w:szCs w:val="22"/>
            <w:lang w:val="fi-FI" w:eastAsia="fi-FI"/>
          </w:rPr>
          <w:tab/>
        </w:r>
        <w:r w:rsidRPr="002B1349">
          <w:rPr>
            <w:rStyle w:val="Hyperlink"/>
            <w:lang w:val="en-US"/>
          </w:rPr>
          <w:t>MBT standards [Schulz]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_Toc302456077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CA6569" w:rsidRDefault="00CA6569">
      <w:pPr>
        <w:pStyle w:val="TOC2"/>
        <w:rPr>
          <w:rFonts w:eastAsiaTheme="minorEastAsia" w:cstheme="minorBidi"/>
          <w:sz w:val="22"/>
          <w:szCs w:val="22"/>
          <w:lang w:val="fi-FI" w:eastAsia="fi-FI"/>
        </w:rPr>
      </w:pPr>
      <w:hyperlink w:anchor="_Toc302456078" w:history="1">
        <w:r w:rsidRPr="002B1349">
          <w:rPr>
            <w:rStyle w:val="Hyperlink"/>
          </w:rPr>
          <w:t>3.2</w:t>
        </w:r>
        <w:r>
          <w:rPr>
            <w:rFonts w:eastAsiaTheme="minorEastAsia" w:cstheme="minorBidi"/>
            <w:sz w:val="22"/>
            <w:szCs w:val="22"/>
            <w:lang w:val="fi-FI" w:eastAsia="fi-FI"/>
          </w:rPr>
          <w:tab/>
        </w:r>
        <w:r w:rsidRPr="002B1349">
          <w:rPr>
            <w:rStyle w:val="Hyperlink"/>
          </w:rPr>
          <w:t>MBT User Conference 2011 [Schulz]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_Toc302456078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CA6569" w:rsidRDefault="00CA6569">
      <w:pPr>
        <w:pStyle w:val="TOC2"/>
        <w:rPr>
          <w:rFonts w:eastAsiaTheme="minorEastAsia" w:cstheme="minorBidi"/>
          <w:sz w:val="22"/>
          <w:szCs w:val="22"/>
          <w:lang w:val="fi-FI" w:eastAsia="fi-FI"/>
        </w:rPr>
      </w:pPr>
      <w:hyperlink w:anchor="_Toc302456079" w:history="1">
        <w:r w:rsidRPr="002B1349">
          <w:rPr>
            <w:rStyle w:val="Hyperlink"/>
          </w:rPr>
          <w:t>3.3</w:t>
        </w:r>
        <w:r>
          <w:rPr>
            <w:rFonts w:eastAsiaTheme="minorEastAsia" w:cstheme="minorBidi"/>
            <w:sz w:val="22"/>
            <w:szCs w:val="22"/>
            <w:lang w:val="fi-FI" w:eastAsia="fi-FI"/>
          </w:rPr>
          <w:tab/>
        </w:r>
        <w:r w:rsidRPr="002B1349">
          <w:rPr>
            <w:rStyle w:val="Hyperlink"/>
          </w:rPr>
          <w:t>Misc test design [Ulrich]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_Toc302456079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CA6569" w:rsidRDefault="00CA6569">
      <w:pPr>
        <w:pStyle w:val="TOC1"/>
        <w:rPr>
          <w:rFonts w:eastAsiaTheme="minorEastAsia" w:cstheme="minorBidi"/>
          <w:b w:val="0"/>
          <w:sz w:val="22"/>
          <w:szCs w:val="22"/>
          <w:lang w:val="fi-FI" w:eastAsia="fi-FI"/>
        </w:rPr>
      </w:pPr>
      <w:hyperlink w:anchor="_Toc302456080" w:history="1">
        <w:r w:rsidRPr="002B1349">
          <w:rPr>
            <w:rStyle w:val="Hyperlink"/>
            <w:lang w:val="en-US"/>
          </w:rPr>
          <w:t>Session 4: Security &amp; Performance</w:t>
        </w:r>
        <w:r>
          <w:rPr>
            <w:rFonts w:eastAsiaTheme="minorEastAsia" w:cstheme="minorBidi"/>
            <w:b w:val="0"/>
            <w:sz w:val="22"/>
            <w:szCs w:val="22"/>
            <w:lang w:val="fi-FI" w:eastAsia="fi-FI"/>
          </w:rPr>
          <w:tab/>
        </w:r>
        <w:r w:rsidRPr="002B1349">
          <w:rPr>
            <w:rStyle w:val="Hyperlink"/>
            <w:highlight w:val="yellow"/>
            <w:lang w:val="en-US"/>
          </w:rPr>
          <w:t>[Tue 16:00-17:30]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_Toc302456080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CA6569" w:rsidRDefault="00CA6569">
      <w:pPr>
        <w:pStyle w:val="TOC2"/>
        <w:rPr>
          <w:rFonts w:eastAsiaTheme="minorEastAsia" w:cstheme="minorBidi"/>
          <w:sz w:val="22"/>
          <w:szCs w:val="22"/>
          <w:lang w:val="fi-FI" w:eastAsia="fi-FI"/>
        </w:rPr>
      </w:pPr>
      <w:hyperlink w:anchor="_Toc302456081" w:history="1">
        <w:r w:rsidRPr="002B1349">
          <w:rPr>
            <w:rStyle w:val="Hyperlink"/>
            <w:lang w:val="de-DE"/>
          </w:rPr>
          <w:t>4.1</w:t>
        </w:r>
        <w:r>
          <w:rPr>
            <w:rFonts w:eastAsiaTheme="minorEastAsia" w:cstheme="minorBidi"/>
            <w:sz w:val="22"/>
            <w:szCs w:val="22"/>
            <w:lang w:val="fi-FI" w:eastAsia="fi-FI"/>
          </w:rPr>
          <w:tab/>
        </w:r>
        <w:r w:rsidRPr="002B1349">
          <w:rPr>
            <w:rStyle w:val="Hyperlink"/>
            <w:lang w:val="de-DE"/>
          </w:rPr>
          <w:t>ePassport (STF 400) [Velez, Hogrefe]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_Toc302456081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CA6569" w:rsidRDefault="00CA6569">
      <w:pPr>
        <w:pStyle w:val="TOC2"/>
        <w:rPr>
          <w:rFonts w:eastAsiaTheme="minorEastAsia" w:cstheme="minorBidi"/>
          <w:sz w:val="22"/>
          <w:szCs w:val="22"/>
          <w:lang w:val="fi-FI" w:eastAsia="fi-FI"/>
        </w:rPr>
      </w:pPr>
      <w:hyperlink w:anchor="_Toc302456082" w:history="1">
        <w:r w:rsidRPr="002B1349">
          <w:rPr>
            <w:rStyle w:val="Hyperlink"/>
          </w:rPr>
          <w:t>4.2</w:t>
        </w:r>
        <w:r>
          <w:rPr>
            <w:rFonts w:eastAsiaTheme="minorEastAsia" w:cstheme="minorBidi"/>
            <w:sz w:val="22"/>
            <w:szCs w:val="22"/>
            <w:lang w:val="fi-FI" w:eastAsia="fi-FI"/>
          </w:rPr>
          <w:tab/>
        </w:r>
        <w:r w:rsidRPr="002B1349">
          <w:rPr>
            <w:rStyle w:val="Hyperlink"/>
          </w:rPr>
          <w:t>Performance terminology [Mild]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_Toc302456082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CA6569" w:rsidRDefault="00CA6569">
      <w:pPr>
        <w:pStyle w:val="TOC2"/>
        <w:rPr>
          <w:rFonts w:eastAsiaTheme="minorEastAsia" w:cstheme="minorBidi"/>
          <w:sz w:val="22"/>
          <w:szCs w:val="22"/>
          <w:lang w:val="fi-FI" w:eastAsia="fi-FI"/>
        </w:rPr>
      </w:pPr>
      <w:hyperlink w:anchor="_Toc302456083" w:history="1">
        <w:r w:rsidRPr="002B1349">
          <w:rPr>
            <w:rStyle w:val="Hyperlink"/>
          </w:rPr>
          <w:t>4.3</w:t>
        </w:r>
        <w:r>
          <w:rPr>
            <w:rFonts w:eastAsiaTheme="minorEastAsia" w:cstheme="minorBidi"/>
            <w:sz w:val="22"/>
            <w:szCs w:val="22"/>
            <w:lang w:val="fi-FI" w:eastAsia="fi-FI"/>
          </w:rPr>
          <w:tab/>
        </w:r>
        <w:r w:rsidRPr="002B1349">
          <w:rPr>
            <w:rStyle w:val="Hyperlink"/>
          </w:rPr>
          <w:t>Security related EU Proposals Security Testing Methodology [Velez, Randall, Cadzow]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_Toc302456083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CA6569" w:rsidRDefault="00CA6569">
      <w:pPr>
        <w:pStyle w:val="TOC1"/>
        <w:rPr>
          <w:rFonts w:eastAsiaTheme="minorEastAsia" w:cstheme="minorBidi"/>
          <w:b w:val="0"/>
          <w:sz w:val="22"/>
          <w:szCs w:val="22"/>
          <w:lang w:val="fi-FI" w:eastAsia="fi-FI"/>
        </w:rPr>
      </w:pPr>
      <w:hyperlink w:anchor="_Toc302456084" w:history="1">
        <w:r w:rsidRPr="002B1349">
          <w:rPr>
            <w:rStyle w:val="Hyperlink"/>
            <w:lang w:val="en-US"/>
          </w:rPr>
          <w:t>Session 5: Other ongoing work</w:t>
        </w:r>
        <w:r>
          <w:rPr>
            <w:rFonts w:eastAsiaTheme="minorEastAsia" w:cstheme="minorBidi"/>
            <w:b w:val="0"/>
            <w:sz w:val="22"/>
            <w:szCs w:val="22"/>
            <w:lang w:val="fi-FI" w:eastAsia="fi-FI"/>
          </w:rPr>
          <w:tab/>
        </w:r>
        <w:r w:rsidRPr="002B1349">
          <w:rPr>
            <w:rStyle w:val="Hyperlink"/>
            <w:highlight w:val="yellow"/>
            <w:lang w:val="en-US"/>
          </w:rPr>
          <w:t>[Wed 9:00-10:30]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_Toc302456084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CA6569" w:rsidRDefault="00CA6569">
      <w:pPr>
        <w:pStyle w:val="TOC2"/>
        <w:rPr>
          <w:rFonts w:eastAsiaTheme="minorEastAsia" w:cstheme="minorBidi"/>
          <w:sz w:val="22"/>
          <w:szCs w:val="22"/>
          <w:lang w:val="fi-FI" w:eastAsia="fi-FI"/>
        </w:rPr>
      </w:pPr>
      <w:hyperlink w:anchor="_Toc302456085" w:history="1">
        <w:r w:rsidRPr="002B1349">
          <w:rPr>
            <w:rStyle w:val="Hyperlink"/>
          </w:rPr>
          <w:t>5.1</w:t>
        </w:r>
        <w:r>
          <w:rPr>
            <w:rFonts w:eastAsiaTheme="minorEastAsia" w:cstheme="minorBidi"/>
            <w:sz w:val="22"/>
            <w:szCs w:val="22"/>
            <w:lang w:val="fi-FI" w:eastAsia="fi-FI"/>
          </w:rPr>
          <w:tab/>
        </w:r>
        <w:r w:rsidRPr="002B1349">
          <w:rPr>
            <w:rStyle w:val="Hyperlink"/>
          </w:rPr>
          <w:t>STF417 “Validation methods” [Randall, Schieferdecker]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_Toc302456085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CA6569" w:rsidRDefault="00CA6569">
      <w:pPr>
        <w:pStyle w:val="TOC1"/>
        <w:rPr>
          <w:rFonts w:eastAsiaTheme="minorEastAsia" w:cstheme="minorBidi"/>
          <w:b w:val="0"/>
          <w:sz w:val="22"/>
          <w:szCs w:val="22"/>
          <w:lang w:val="fi-FI" w:eastAsia="fi-FI"/>
        </w:rPr>
      </w:pPr>
      <w:hyperlink w:anchor="_Toc302456086" w:history="1">
        <w:r w:rsidRPr="002B1349">
          <w:rPr>
            <w:rStyle w:val="Hyperlink"/>
            <w:lang w:val="en-US"/>
          </w:rPr>
          <w:t>Session 6: Upcoming STFs</w:t>
        </w:r>
        <w:r>
          <w:rPr>
            <w:rFonts w:eastAsiaTheme="minorEastAsia" w:cstheme="minorBidi"/>
            <w:b w:val="0"/>
            <w:sz w:val="22"/>
            <w:szCs w:val="22"/>
            <w:lang w:val="fi-FI" w:eastAsia="fi-FI"/>
          </w:rPr>
          <w:tab/>
        </w:r>
        <w:r w:rsidRPr="002B1349">
          <w:rPr>
            <w:rStyle w:val="Hyperlink"/>
            <w:highlight w:val="yellow"/>
            <w:lang w:val="en-US"/>
          </w:rPr>
          <w:t>[Wed 11:00-12:30]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_Toc302456086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CA6569" w:rsidRDefault="00CA6569">
      <w:pPr>
        <w:pStyle w:val="TOC1"/>
        <w:rPr>
          <w:rFonts w:eastAsiaTheme="minorEastAsia" w:cstheme="minorBidi"/>
          <w:b w:val="0"/>
          <w:sz w:val="22"/>
          <w:szCs w:val="22"/>
          <w:lang w:val="fi-FI" w:eastAsia="fi-FI"/>
        </w:rPr>
      </w:pPr>
      <w:hyperlink w:anchor="_Toc302456087" w:history="1">
        <w:r w:rsidRPr="002B1349">
          <w:rPr>
            <w:rStyle w:val="Hyperlink"/>
            <w:lang w:val="en-US"/>
          </w:rPr>
          <w:t>Session 7: Liaisons &amp; Approvals</w:t>
        </w:r>
        <w:r>
          <w:rPr>
            <w:rFonts w:eastAsiaTheme="minorEastAsia" w:cstheme="minorBidi"/>
            <w:b w:val="0"/>
            <w:sz w:val="22"/>
            <w:szCs w:val="22"/>
            <w:lang w:val="fi-FI" w:eastAsia="fi-FI"/>
          </w:rPr>
          <w:tab/>
        </w:r>
        <w:r w:rsidRPr="002B1349">
          <w:rPr>
            <w:rStyle w:val="Hyperlink"/>
            <w:highlight w:val="yellow"/>
            <w:lang w:val="en-US"/>
          </w:rPr>
          <w:t>[Wed 14:00-15:30]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_Toc302456087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CA6569" w:rsidRDefault="00CA6569">
      <w:pPr>
        <w:pStyle w:val="TOC2"/>
        <w:rPr>
          <w:rFonts w:eastAsiaTheme="minorEastAsia" w:cstheme="minorBidi"/>
          <w:sz w:val="22"/>
          <w:szCs w:val="22"/>
          <w:lang w:val="fi-FI" w:eastAsia="fi-FI"/>
        </w:rPr>
      </w:pPr>
      <w:hyperlink w:anchor="_Toc302456088" w:history="1">
        <w:r w:rsidRPr="002B1349">
          <w:rPr>
            <w:rStyle w:val="Hyperlink"/>
          </w:rPr>
          <w:t>7.1</w:t>
        </w:r>
        <w:r>
          <w:rPr>
            <w:rFonts w:eastAsiaTheme="minorEastAsia" w:cstheme="minorBidi"/>
            <w:sz w:val="22"/>
            <w:szCs w:val="22"/>
            <w:lang w:val="fi-FI" w:eastAsia="fi-FI"/>
          </w:rPr>
          <w:tab/>
        </w:r>
        <w:r w:rsidRPr="002B1349">
          <w:rPr>
            <w:rStyle w:val="Hyperlink"/>
          </w:rPr>
          <w:t>Cooperation &amp; Liaisons [All]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_Toc302456088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CA6569" w:rsidRDefault="00CA6569">
      <w:pPr>
        <w:pStyle w:val="TOC2"/>
        <w:rPr>
          <w:rFonts w:eastAsiaTheme="minorEastAsia" w:cstheme="minorBidi"/>
          <w:sz w:val="22"/>
          <w:szCs w:val="22"/>
          <w:lang w:val="fi-FI" w:eastAsia="fi-FI"/>
        </w:rPr>
      </w:pPr>
      <w:hyperlink w:anchor="_Toc302456089" w:history="1">
        <w:r w:rsidRPr="002B1349">
          <w:rPr>
            <w:rStyle w:val="Hyperlink"/>
          </w:rPr>
          <w:t>7.2</w:t>
        </w:r>
        <w:r>
          <w:rPr>
            <w:rFonts w:eastAsiaTheme="minorEastAsia" w:cstheme="minorBidi"/>
            <w:sz w:val="22"/>
            <w:szCs w:val="22"/>
            <w:lang w:val="fi-FI" w:eastAsia="fi-FI"/>
          </w:rPr>
          <w:tab/>
        </w:r>
        <w:r w:rsidRPr="002B1349">
          <w:rPr>
            <w:rStyle w:val="Hyperlink"/>
          </w:rPr>
          <w:t>Approvals [All]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_Toc302456089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CA6569" w:rsidRDefault="00CA6569">
      <w:pPr>
        <w:pStyle w:val="TOC1"/>
        <w:rPr>
          <w:rFonts w:eastAsiaTheme="minorEastAsia" w:cstheme="minorBidi"/>
          <w:b w:val="0"/>
          <w:sz w:val="22"/>
          <w:szCs w:val="22"/>
          <w:lang w:val="fi-FI" w:eastAsia="fi-FI"/>
        </w:rPr>
      </w:pPr>
      <w:hyperlink w:anchor="_Toc302456090" w:history="1">
        <w:r w:rsidRPr="002B1349">
          <w:rPr>
            <w:rStyle w:val="Hyperlink"/>
            <w:lang w:val="en-US"/>
          </w:rPr>
          <w:t>Session 8: AOB &amp; Closure</w:t>
        </w:r>
        <w:r>
          <w:rPr>
            <w:rFonts w:eastAsiaTheme="minorEastAsia" w:cstheme="minorBidi"/>
            <w:b w:val="0"/>
            <w:sz w:val="22"/>
            <w:szCs w:val="22"/>
            <w:lang w:val="fi-FI" w:eastAsia="fi-FI"/>
          </w:rPr>
          <w:tab/>
        </w:r>
        <w:r w:rsidRPr="002B1349">
          <w:rPr>
            <w:rStyle w:val="Hyperlink"/>
            <w:highlight w:val="yellow"/>
            <w:lang w:val="en-US"/>
          </w:rPr>
          <w:t>[Wed 15:30-16:30]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_Toc302456090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CA6569" w:rsidRDefault="00CA6569">
      <w:pPr>
        <w:pStyle w:val="TOC2"/>
        <w:rPr>
          <w:rFonts w:eastAsiaTheme="minorEastAsia" w:cstheme="minorBidi"/>
          <w:sz w:val="22"/>
          <w:szCs w:val="22"/>
          <w:lang w:val="fi-FI" w:eastAsia="fi-FI"/>
        </w:rPr>
      </w:pPr>
      <w:hyperlink w:anchor="_Toc302456091" w:history="1">
        <w:r w:rsidRPr="002B1349">
          <w:rPr>
            <w:rStyle w:val="Hyperlink"/>
          </w:rPr>
          <w:t>8.1</w:t>
        </w:r>
        <w:r>
          <w:rPr>
            <w:rFonts w:eastAsiaTheme="minorEastAsia" w:cstheme="minorBidi"/>
            <w:sz w:val="22"/>
            <w:szCs w:val="22"/>
            <w:lang w:val="fi-FI" w:eastAsia="fi-FI"/>
          </w:rPr>
          <w:tab/>
        </w:r>
        <w:r w:rsidRPr="002B1349">
          <w:rPr>
            <w:rStyle w:val="Hyperlink"/>
          </w:rPr>
          <w:t>AOB [All]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_Toc302456091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CA6569" w:rsidRDefault="00CA6569">
      <w:pPr>
        <w:pStyle w:val="TOC2"/>
        <w:rPr>
          <w:rFonts w:eastAsiaTheme="minorEastAsia" w:cstheme="minorBidi"/>
          <w:sz w:val="22"/>
          <w:szCs w:val="22"/>
          <w:lang w:val="fi-FI" w:eastAsia="fi-FI"/>
        </w:rPr>
      </w:pPr>
      <w:hyperlink w:anchor="_Toc302456092" w:history="1">
        <w:r w:rsidRPr="002B1349">
          <w:rPr>
            <w:rStyle w:val="Hyperlink"/>
          </w:rPr>
          <w:t>8.2</w:t>
        </w:r>
        <w:r>
          <w:rPr>
            <w:rFonts w:eastAsiaTheme="minorEastAsia" w:cstheme="minorBidi"/>
            <w:sz w:val="22"/>
            <w:szCs w:val="22"/>
            <w:lang w:val="fi-FI" w:eastAsia="fi-FI"/>
          </w:rPr>
          <w:tab/>
        </w:r>
        <w:r w:rsidRPr="002B1349">
          <w:rPr>
            <w:rStyle w:val="Hyperlink"/>
          </w:rPr>
          <w:t>Meeting Closure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_Toc302456092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CA6569" w:rsidRDefault="00CA6569">
      <w:pPr>
        <w:pStyle w:val="TOC1"/>
        <w:rPr>
          <w:rFonts w:eastAsiaTheme="minorEastAsia" w:cstheme="minorBidi"/>
          <w:b w:val="0"/>
          <w:sz w:val="22"/>
          <w:szCs w:val="22"/>
          <w:lang w:val="fi-FI" w:eastAsia="fi-FI"/>
        </w:rPr>
      </w:pPr>
      <w:hyperlink w:anchor="_Toc302456093" w:history="1">
        <w:r w:rsidRPr="002B1349">
          <w:rPr>
            <w:rStyle w:val="Hyperlink"/>
            <w:lang w:val="en-US"/>
          </w:rPr>
          <w:t>ANNEX 1: List of Outstanding Actions from previous Meetings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_Toc302456093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CA6569" w:rsidRDefault="00CA6569">
      <w:pPr>
        <w:pStyle w:val="TOC1"/>
        <w:rPr>
          <w:rFonts w:eastAsiaTheme="minorEastAsia" w:cstheme="minorBidi"/>
          <w:b w:val="0"/>
          <w:sz w:val="22"/>
          <w:szCs w:val="22"/>
          <w:lang w:val="fi-FI" w:eastAsia="fi-FI"/>
        </w:rPr>
      </w:pPr>
      <w:hyperlink w:anchor="_Toc302456094" w:history="1">
        <w:r w:rsidRPr="002B1349">
          <w:rPr>
            <w:rStyle w:val="Hyperlink"/>
            <w:lang w:val="en-US"/>
          </w:rPr>
          <w:t>ANNEX 2: URL &amp; Phone number to join the meeting remotely: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_Toc302456094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7C1F1D" w:rsidRDefault="001B57E8" w:rsidP="00082240">
      <w:pPr>
        <w:ind w:left="0"/>
        <w:rPr>
          <w:rFonts w:ascii="Arial" w:hAnsi="Arial" w:cs="Arial"/>
        </w:rPr>
      </w:pPr>
      <w:r>
        <w:fldChar w:fldCharType="end"/>
      </w:r>
    </w:p>
    <w:p w:rsidR="007C1F1D" w:rsidRDefault="007C1F1D" w:rsidP="007C1F1D">
      <w:pPr>
        <w:ind w:left="0"/>
        <w:rPr>
          <w:rFonts w:ascii="Arial" w:hAnsi="Arial" w:cs="Arial"/>
        </w:rPr>
      </w:pPr>
    </w:p>
    <w:p w:rsidR="007C1F1D" w:rsidRDefault="007C1F1D" w:rsidP="007C1F1D">
      <w:pPr>
        <w:ind w:left="0"/>
        <w:sectPr w:rsidR="007C1F1D" w:rsidSect="00F15119">
          <w:headerReference w:type="default" r:id="rId10"/>
          <w:headerReference w:type="first" r:id="rId11"/>
          <w:pgSz w:w="11906" w:h="16838" w:code="9"/>
          <w:pgMar w:top="827" w:right="1440" w:bottom="851" w:left="1440" w:header="426" w:footer="708" w:gutter="0"/>
          <w:cols w:space="708"/>
          <w:docGrid w:linePitch="360"/>
        </w:sectPr>
      </w:pPr>
    </w:p>
    <w:p w:rsidR="0091386D" w:rsidRPr="0091386D" w:rsidRDefault="0091386D" w:rsidP="00EE4629">
      <w:pPr>
        <w:pStyle w:val="Heading1"/>
        <w:rPr>
          <w:u w:val="single"/>
        </w:rPr>
      </w:pPr>
      <w:bookmarkStart w:id="9" w:name="_Toc302456064"/>
      <w:r w:rsidRPr="0091386D">
        <w:rPr>
          <w:u w:val="single"/>
        </w:rPr>
        <w:lastRenderedPageBreak/>
        <w:t>Session 1:</w:t>
      </w:r>
      <w:r w:rsidRPr="00DC6E7F">
        <w:t xml:space="preserve"> </w:t>
      </w:r>
      <w:r w:rsidR="00DC6E7F" w:rsidRPr="00E22247">
        <w:t>Opening Formalities</w:t>
      </w:r>
      <w:r w:rsidR="00EE4629">
        <w:tab/>
      </w:r>
      <w:r w:rsidR="00EE4629">
        <w:tab/>
      </w:r>
      <w:r w:rsidR="00DC6E7F" w:rsidRPr="009F4636">
        <w:rPr>
          <w:highlight w:val="yellow"/>
        </w:rPr>
        <w:t>[Tue 9:00-10:00]</w:t>
      </w:r>
      <w:bookmarkEnd w:id="9"/>
    </w:p>
    <w:p w:rsidR="001C0791" w:rsidRPr="0091386D" w:rsidRDefault="001C0791" w:rsidP="004E5F92">
      <w:pPr>
        <w:pStyle w:val="Heading2"/>
      </w:pPr>
      <w:bookmarkStart w:id="10" w:name="_Toc302456065"/>
      <w:r w:rsidRPr="0091386D">
        <w:t>1.1</w:t>
      </w:r>
      <w:r w:rsidRPr="0091386D">
        <w:tab/>
        <w:t>Introduction &amp; welcome, Local arrangements, IPR call</w:t>
      </w:r>
      <w:r w:rsidR="00EA5B9F">
        <w:t xml:space="preserve"> </w:t>
      </w:r>
      <w:r w:rsidR="00EA5B9F" w:rsidRPr="00037230">
        <w:rPr>
          <w:b w:val="0"/>
          <w:color w:val="0000FF"/>
        </w:rPr>
        <w:t>[</w:t>
      </w:r>
      <w:r w:rsidR="00EA5B9F">
        <w:rPr>
          <w:b w:val="0"/>
          <w:color w:val="0000FF"/>
        </w:rPr>
        <w:t>Schulz</w:t>
      </w:r>
      <w:r w:rsidR="000615DD">
        <w:rPr>
          <w:b w:val="0"/>
          <w:color w:val="0000FF"/>
        </w:rPr>
        <w:t xml:space="preserve">, </w:t>
      </w:r>
      <w:r w:rsidR="000615DD" w:rsidRPr="000615DD">
        <w:rPr>
          <w:b w:val="0"/>
          <w:color w:val="0000FF"/>
        </w:rPr>
        <w:t>Lehtmets</w:t>
      </w:r>
      <w:r w:rsidR="00EA5B9F" w:rsidRPr="00037230">
        <w:rPr>
          <w:b w:val="0"/>
          <w:color w:val="0000FF"/>
        </w:rPr>
        <w:t>]</w:t>
      </w:r>
      <w:bookmarkEnd w:id="10"/>
    </w:p>
    <w:p w:rsidR="004B3095" w:rsidRPr="0091386D" w:rsidRDefault="001C0791" w:rsidP="004E5F92">
      <w:pPr>
        <w:pStyle w:val="Heading2"/>
        <w:rPr>
          <w:rFonts w:cs="Arial"/>
        </w:rPr>
      </w:pPr>
      <w:bookmarkStart w:id="11" w:name="_Toc302456066"/>
      <w:r w:rsidRPr="0091386D">
        <w:rPr>
          <w:rFonts w:cs="Arial"/>
        </w:rPr>
        <w:t>1.2</w:t>
      </w:r>
      <w:r w:rsidRPr="0091386D">
        <w:rPr>
          <w:rFonts w:cs="Arial"/>
        </w:rPr>
        <w:tab/>
      </w:r>
      <w:r w:rsidR="00B07AFF">
        <w:t xml:space="preserve">Approval of </w:t>
      </w:r>
      <w:r w:rsidRPr="0091386D">
        <w:t>agenda, allocation of contributions</w:t>
      </w:r>
      <w:r w:rsidRPr="0091386D">
        <w:rPr>
          <w:rFonts w:cs="Arial"/>
        </w:rPr>
        <w:t xml:space="preserve"> </w:t>
      </w:r>
      <w:r w:rsidR="00B07AFF">
        <w:rPr>
          <w:rFonts w:cs="Arial"/>
        </w:rPr>
        <w:t xml:space="preserve">to Agenda Items </w:t>
      </w:r>
      <w:r w:rsidR="00037230" w:rsidRPr="00037230">
        <w:rPr>
          <w:b w:val="0"/>
          <w:color w:val="0000FF"/>
        </w:rPr>
        <w:t>[</w:t>
      </w:r>
      <w:r w:rsidR="00037230">
        <w:rPr>
          <w:b w:val="0"/>
          <w:color w:val="0000FF"/>
        </w:rPr>
        <w:t>Vreck</w:t>
      </w:r>
      <w:r w:rsidR="00037230" w:rsidRPr="00037230">
        <w:rPr>
          <w:b w:val="0"/>
          <w:color w:val="0000FF"/>
        </w:rPr>
        <w:t>]</w:t>
      </w:r>
      <w:bookmarkEnd w:id="11"/>
    </w:p>
    <w:p w:rsidR="009F4636" w:rsidRPr="00063E02" w:rsidRDefault="009F4636" w:rsidP="009F4636">
      <w:pPr>
        <w:rPr>
          <w:i/>
          <w:sz w:val="22"/>
          <w:szCs w:val="24"/>
        </w:rPr>
      </w:pPr>
      <w:r w:rsidRPr="009F4636">
        <w:rPr>
          <w:sz w:val="22"/>
          <w:szCs w:val="24"/>
        </w:rPr>
        <w:t>Related Contributions:</w:t>
      </w:r>
      <w:r w:rsidR="00394B2C">
        <w:rPr>
          <w:sz w:val="22"/>
          <w:szCs w:val="24"/>
        </w:rPr>
        <w:t xml:space="preserve"> </w:t>
      </w:r>
      <w:proofErr w:type="gramStart"/>
      <w:r w:rsidR="00394B2C">
        <w:rPr>
          <w:b/>
          <w:color w:val="0000FF"/>
          <w:sz w:val="22"/>
          <w:szCs w:val="24"/>
        </w:rPr>
        <w:t>MTS(</w:t>
      </w:r>
      <w:proofErr w:type="gramEnd"/>
      <w:r w:rsidR="00394B2C">
        <w:rPr>
          <w:b/>
          <w:color w:val="0000FF"/>
          <w:sz w:val="22"/>
          <w:szCs w:val="24"/>
        </w:rPr>
        <w:t>11)</w:t>
      </w:r>
      <w:r w:rsidR="00744B07">
        <w:rPr>
          <w:b/>
          <w:color w:val="0000FF"/>
          <w:sz w:val="22"/>
          <w:szCs w:val="24"/>
        </w:rPr>
        <w:t>00</w:t>
      </w:r>
      <w:r w:rsidR="00294E26">
        <w:rPr>
          <w:b/>
          <w:color w:val="0000FF"/>
          <w:sz w:val="22"/>
          <w:szCs w:val="24"/>
        </w:rPr>
        <w:t>49</w:t>
      </w:r>
      <w:r w:rsidR="00744B07">
        <w:rPr>
          <w:b/>
          <w:color w:val="0000FF"/>
          <w:sz w:val="22"/>
          <w:szCs w:val="24"/>
        </w:rPr>
        <w:t xml:space="preserve"> </w:t>
      </w:r>
      <w:r w:rsidR="00063E02" w:rsidRPr="00063E02">
        <w:rPr>
          <w:i/>
          <w:color w:val="0000FF"/>
        </w:rPr>
        <w:t>AGENDA</w:t>
      </w:r>
    </w:p>
    <w:p w:rsidR="004B3095" w:rsidRDefault="001C0791" w:rsidP="004E5F92">
      <w:pPr>
        <w:pStyle w:val="Heading2"/>
        <w:rPr>
          <w:b w:val="0"/>
          <w:color w:val="0000FF"/>
        </w:rPr>
      </w:pPr>
      <w:bookmarkStart w:id="12" w:name="_Toc302456067"/>
      <w:r w:rsidRPr="0091386D">
        <w:t>1.3</w:t>
      </w:r>
      <w:r w:rsidRPr="0091386D">
        <w:tab/>
      </w:r>
      <w:r w:rsidR="00B07AFF">
        <w:t xml:space="preserve">Approval of </w:t>
      </w:r>
      <w:r w:rsidR="00B07AFF" w:rsidRPr="0091386D">
        <w:t>minutes</w:t>
      </w:r>
      <w:r w:rsidR="00B07AFF">
        <w:t xml:space="preserve"> from </w:t>
      </w:r>
      <w:r w:rsidR="00B07AFF" w:rsidRPr="0091386D">
        <w:t>previous meeting</w:t>
      </w:r>
      <w:r w:rsidR="00B07AFF">
        <w:t>,</w:t>
      </w:r>
      <w:r w:rsidR="00B07AFF" w:rsidRPr="0091386D">
        <w:t xml:space="preserve"> </w:t>
      </w:r>
      <w:r w:rsidR="00B07AFF">
        <w:t xml:space="preserve">status </w:t>
      </w:r>
      <w:r w:rsidR="00743D3D" w:rsidRPr="0091386D">
        <w:t xml:space="preserve">of action </w:t>
      </w:r>
      <w:r w:rsidR="00B07AFF">
        <w:t xml:space="preserve">list </w:t>
      </w:r>
      <w:r w:rsidR="00037230" w:rsidRPr="00037230">
        <w:rPr>
          <w:b w:val="0"/>
          <w:color w:val="0000FF"/>
        </w:rPr>
        <w:t>[</w:t>
      </w:r>
      <w:r w:rsidR="00037230">
        <w:rPr>
          <w:b w:val="0"/>
          <w:color w:val="0000FF"/>
        </w:rPr>
        <w:t>Vreck</w:t>
      </w:r>
      <w:r w:rsidR="00037230" w:rsidRPr="00037230">
        <w:rPr>
          <w:b w:val="0"/>
          <w:color w:val="0000FF"/>
        </w:rPr>
        <w:t>]</w:t>
      </w:r>
      <w:bookmarkEnd w:id="12"/>
    </w:p>
    <w:p w:rsidR="00394B2C" w:rsidRPr="00063E02" w:rsidRDefault="00394B2C" w:rsidP="00394B2C">
      <w:pPr>
        <w:rPr>
          <w:i/>
          <w:sz w:val="22"/>
          <w:szCs w:val="24"/>
        </w:rPr>
      </w:pPr>
      <w:r w:rsidRPr="009F4636">
        <w:rPr>
          <w:sz w:val="22"/>
          <w:szCs w:val="24"/>
        </w:rPr>
        <w:t>Related Contributions:</w:t>
      </w:r>
      <w:r>
        <w:rPr>
          <w:sz w:val="22"/>
          <w:szCs w:val="24"/>
        </w:rPr>
        <w:t xml:space="preserve"> </w:t>
      </w:r>
      <w:proofErr w:type="gramStart"/>
      <w:r>
        <w:rPr>
          <w:b/>
          <w:color w:val="0000FF"/>
          <w:sz w:val="22"/>
          <w:szCs w:val="24"/>
        </w:rPr>
        <w:t>MTS(</w:t>
      </w:r>
      <w:proofErr w:type="gramEnd"/>
      <w:r>
        <w:rPr>
          <w:b/>
          <w:color w:val="0000FF"/>
          <w:sz w:val="22"/>
          <w:szCs w:val="24"/>
        </w:rPr>
        <w:t>10)00</w:t>
      </w:r>
      <w:r w:rsidR="00294E26">
        <w:rPr>
          <w:b/>
          <w:color w:val="0000FF"/>
          <w:sz w:val="22"/>
          <w:szCs w:val="24"/>
        </w:rPr>
        <w:t>38</w:t>
      </w:r>
      <w:r>
        <w:rPr>
          <w:b/>
          <w:color w:val="0000FF"/>
          <w:sz w:val="22"/>
          <w:szCs w:val="24"/>
        </w:rPr>
        <w:t>r1</w:t>
      </w:r>
      <w:r w:rsidR="00063E02" w:rsidRPr="00063E02">
        <w:t xml:space="preserve"> </w:t>
      </w:r>
      <w:r w:rsidR="00063E02" w:rsidRPr="00063E02">
        <w:rPr>
          <w:i/>
          <w:color w:val="0000FF"/>
        </w:rPr>
        <w:t>Meeting report for MTS#5</w:t>
      </w:r>
      <w:r w:rsidR="00294E26">
        <w:rPr>
          <w:i/>
          <w:color w:val="0000FF"/>
        </w:rPr>
        <w:t>3</w:t>
      </w:r>
    </w:p>
    <w:p w:rsidR="004B3095" w:rsidRDefault="001C0791" w:rsidP="004E5F92">
      <w:pPr>
        <w:pStyle w:val="Heading2"/>
      </w:pPr>
      <w:bookmarkStart w:id="13" w:name="_Toc302456068"/>
      <w:r w:rsidRPr="0091386D">
        <w:t>1.4</w:t>
      </w:r>
      <w:r w:rsidRPr="0091386D">
        <w:tab/>
      </w:r>
      <w:r w:rsidR="00743D3D" w:rsidRPr="0091386D">
        <w:t>Update on</w:t>
      </w:r>
      <w:r w:rsidRPr="0091386D">
        <w:t xml:space="preserve"> open work items, changes since </w:t>
      </w:r>
      <w:r w:rsidR="00743D3D" w:rsidRPr="0091386D">
        <w:t>last</w:t>
      </w:r>
      <w:r w:rsidR="008240CE">
        <w:t xml:space="preserve"> meeting (publication, </w:t>
      </w:r>
      <w:proofErr w:type="spellStart"/>
      <w:proofErr w:type="gramStart"/>
      <w:r w:rsidR="008240CE">
        <w:t>AbC</w:t>
      </w:r>
      <w:proofErr w:type="spellEnd"/>
      <w:proofErr w:type="gramEnd"/>
      <w:r w:rsidR="008240CE">
        <w:t>…</w:t>
      </w:r>
      <w:r w:rsidR="0044079F">
        <w:t>)</w:t>
      </w:r>
      <w:r w:rsidR="00037230">
        <w:t xml:space="preserve"> </w:t>
      </w:r>
      <w:r w:rsidR="00037230" w:rsidRPr="00037230">
        <w:rPr>
          <w:b w:val="0"/>
          <w:color w:val="0000FF"/>
        </w:rPr>
        <w:t>[</w:t>
      </w:r>
      <w:r w:rsidR="00037230">
        <w:rPr>
          <w:b w:val="0"/>
          <w:color w:val="0000FF"/>
        </w:rPr>
        <w:t>Vreck</w:t>
      </w:r>
      <w:r w:rsidR="00037230" w:rsidRPr="00037230">
        <w:rPr>
          <w:b w:val="0"/>
          <w:color w:val="0000FF"/>
        </w:rPr>
        <w:t>]</w:t>
      </w:r>
      <w:bookmarkEnd w:id="13"/>
    </w:p>
    <w:p w:rsidR="009F4636" w:rsidRPr="009F4636" w:rsidRDefault="009F4636" w:rsidP="009F4636">
      <w:pPr>
        <w:rPr>
          <w:sz w:val="22"/>
          <w:szCs w:val="24"/>
        </w:rPr>
      </w:pPr>
      <w:r w:rsidRPr="009F4636">
        <w:rPr>
          <w:sz w:val="22"/>
          <w:szCs w:val="24"/>
        </w:rPr>
        <w:t>Related Contributions:</w:t>
      </w:r>
      <w:r w:rsidR="009563C6">
        <w:rPr>
          <w:sz w:val="22"/>
          <w:szCs w:val="24"/>
        </w:rPr>
        <w:t xml:space="preserve"> </w:t>
      </w:r>
    </w:p>
    <w:p w:rsidR="004B3095" w:rsidRPr="00DC6E7F" w:rsidRDefault="00DC6E7F" w:rsidP="004E5F92">
      <w:pPr>
        <w:pStyle w:val="Heading2"/>
      </w:pPr>
      <w:bookmarkStart w:id="14" w:name="_Toc302456069"/>
      <w:r>
        <w:t>1.5</w:t>
      </w:r>
      <w:r w:rsidR="00BC0271" w:rsidRPr="00DC6E7F">
        <w:tab/>
      </w:r>
      <w:r w:rsidR="00E22247" w:rsidRPr="00DC6E7F">
        <w:t>Reports from GA, Board, &amp; OCG Meetings</w:t>
      </w:r>
      <w:r w:rsidR="00037230">
        <w:t xml:space="preserve"> </w:t>
      </w:r>
      <w:r w:rsidR="00EA5B9F" w:rsidRPr="00037230">
        <w:rPr>
          <w:b w:val="0"/>
          <w:color w:val="0000FF"/>
        </w:rPr>
        <w:t>[</w:t>
      </w:r>
      <w:r w:rsidR="00FC5241">
        <w:rPr>
          <w:b w:val="0"/>
          <w:color w:val="0000FF"/>
        </w:rPr>
        <w:t>Schulz</w:t>
      </w:r>
      <w:r w:rsidR="00EA5B9F" w:rsidRPr="00037230">
        <w:rPr>
          <w:b w:val="0"/>
          <w:color w:val="0000FF"/>
        </w:rPr>
        <w:t>]</w:t>
      </w:r>
      <w:bookmarkEnd w:id="14"/>
    </w:p>
    <w:p w:rsidR="009F4636" w:rsidRPr="009F4636" w:rsidRDefault="009F4636" w:rsidP="009F4636">
      <w:pPr>
        <w:rPr>
          <w:sz w:val="22"/>
          <w:szCs w:val="24"/>
        </w:rPr>
      </w:pPr>
      <w:r w:rsidRPr="009F4636">
        <w:rPr>
          <w:sz w:val="22"/>
          <w:szCs w:val="24"/>
        </w:rPr>
        <w:t>Related Contributions:</w:t>
      </w:r>
      <w:r w:rsidR="00A55401">
        <w:rPr>
          <w:sz w:val="22"/>
          <w:szCs w:val="24"/>
        </w:rPr>
        <w:t xml:space="preserve"> </w:t>
      </w:r>
    </w:p>
    <w:p w:rsidR="0091386D" w:rsidRDefault="0091386D" w:rsidP="0091386D">
      <w:pPr>
        <w:pStyle w:val="Heading1"/>
      </w:pPr>
      <w:bookmarkStart w:id="15" w:name="_Toc302456070"/>
      <w:r w:rsidRPr="0091386D">
        <w:rPr>
          <w:u w:val="single"/>
        </w:rPr>
        <w:t xml:space="preserve">Session </w:t>
      </w:r>
      <w:r>
        <w:rPr>
          <w:u w:val="single"/>
        </w:rPr>
        <w:t>2</w:t>
      </w:r>
      <w:r w:rsidRPr="0091386D">
        <w:rPr>
          <w:u w:val="single"/>
        </w:rPr>
        <w:t>:</w:t>
      </w:r>
      <w:r w:rsidRPr="00DC6E7F">
        <w:t xml:space="preserve"> </w:t>
      </w:r>
      <w:r w:rsidR="00DC6E7F" w:rsidRPr="00DC6E7F">
        <w:t>TTCN-3</w:t>
      </w:r>
      <w:r w:rsidR="00EE4629">
        <w:tab/>
      </w:r>
      <w:r w:rsidR="00DC6E7F" w:rsidRPr="00CA507D">
        <w:rPr>
          <w:highlight w:val="yellow"/>
        </w:rPr>
        <w:t>[</w:t>
      </w:r>
      <w:r w:rsidRPr="00CA507D">
        <w:rPr>
          <w:highlight w:val="yellow"/>
        </w:rPr>
        <w:t>T</w:t>
      </w:r>
      <w:r w:rsidRPr="009F4636">
        <w:rPr>
          <w:highlight w:val="yellow"/>
        </w:rPr>
        <w:t>ue 10:</w:t>
      </w:r>
      <w:r w:rsidR="00BE17A4" w:rsidRPr="009F4636">
        <w:rPr>
          <w:highlight w:val="yellow"/>
        </w:rPr>
        <w:t>15</w:t>
      </w:r>
      <w:r w:rsidRPr="009F4636">
        <w:rPr>
          <w:highlight w:val="yellow"/>
        </w:rPr>
        <w:t>-12:</w:t>
      </w:r>
      <w:r w:rsidR="00BE17A4" w:rsidRPr="009F4636">
        <w:rPr>
          <w:highlight w:val="yellow"/>
        </w:rPr>
        <w:t>30</w:t>
      </w:r>
      <w:r w:rsidR="00DC6E7F" w:rsidRPr="009F4636">
        <w:rPr>
          <w:highlight w:val="yellow"/>
        </w:rPr>
        <w:t>]</w:t>
      </w:r>
      <w:bookmarkEnd w:id="15"/>
    </w:p>
    <w:p w:rsidR="0091386D" w:rsidRPr="0091386D" w:rsidRDefault="00DC6E7F" w:rsidP="004E5F92">
      <w:pPr>
        <w:pStyle w:val="Heading2"/>
      </w:pPr>
      <w:bookmarkStart w:id="16" w:name="_Toc302456071"/>
      <w:r>
        <w:t>2</w:t>
      </w:r>
      <w:r w:rsidR="0091386D" w:rsidRPr="0091386D">
        <w:t>.1</w:t>
      </w:r>
      <w:r w:rsidR="0091386D" w:rsidRPr="0091386D">
        <w:tab/>
        <w:t xml:space="preserve">TTCN-3 base </w:t>
      </w:r>
      <w:r w:rsidR="00FA031E">
        <w:t xml:space="preserve">standards </w:t>
      </w:r>
      <w:r w:rsidR="002F5F05">
        <w:t xml:space="preserve">&amp; extensions </w:t>
      </w:r>
      <w:r w:rsidR="00FA031E">
        <w:t xml:space="preserve">(STF </w:t>
      </w:r>
      <w:r w:rsidR="00E3562A">
        <w:t xml:space="preserve">393 and </w:t>
      </w:r>
      <w:r w:rsidR="009F4636">
        <w:t>VO</w:t>
      </w:r>
      <w:r w:rsidR="00FA031E">
        <w:t xml:space="preserve"> &amp; TTCN STF 2011) </w:t>
      </w:r>
      <w:r w:rsidR="003F4733" w:rsidRPr="00037230">
        <w:rPr>
          <w:b w:val="0"/>
        </w:rPr>
        <w:t xml:space="preserve">- </w:t>
      </w:r>
      <w:r w:rsidR="00FA031E" w:rsidRPr="00037230">
        <w:rPr>
          <w:b w:val="0"/>
          <w:color w:val="0000FF"/>
        </w:rPr>
        <w:t>[Rethy]</w:t>
      </w:r>
      <w:bookmarkEnd w:id="16"/>
    </w:p>
    <w:p w:rsidR="00D15422" w:rsidRDefault="00D15422" w:rsidP="0091386D">
      <w:pPr>
        <w:rPr>
          <w:sz w:val="24"/>
          <w:szCs w:val="24"/>
        </w:rPr>
      </w:pPr>
      <w:r>
        <w:rPr>
          <w:sz w:val="24"/>
          <w:szCs w:val="24"/>
        </w:rPr>
        <w:t xml:space="preserve">Topics: </w:t>
      </w:r>
      <w:r w:rsidR="00E3562A">
        <w:rPr>
          <w:sz w:val="24"/>
          <w:szCs w:val="24"/>
        </w:rPr>
        <w:t>STF</w:t>
      </w:r>
      <w:r w:rsidR="00294E26">
        <w:rPr>
          <w:sz w:val="24"/>
          <w:szCs w:val="24"/>
        </w:rPr>
        <w:t>430</w:t>
      </w:r>
      <w:r w:rsidR="00E3562A">
        <w:rPr>
          <w:sz w:val="24"/>
          <w:szCs w:val="24"/>
        </w:rPr>
        <w:t xml:space="preserve"> </w:t>
      </w:r>
      <w:r w:rsidR="00294E26">
        <w:rPr>
          <w:sz w:val="24"/>
          <w:szCs w:val="24"/>
        </w:rPr>
        <w:t>"</w:t>
      </w:r>
      <w:r w:rsidR="00294E26" w:rsidRPr="00294E26">
        <w:rPr>
          <w:sz w:val="24"/>
          <w:szCs w:val="24"/>
        </w:rPr>
        <w:t>TTCN3 2011</w:t>
      </w:r>
      <w:r w:rsidR="00294E26">
        <w:rPr>
          <w:sz w:val="24"/>
          <w:szCs w:val="24"/>
        </w:rPr>
        <w:t>"</w:t>
      </w:r>
      <w:r w:rsidR="00B863C7">
        <w:rPr>
          <w:sz w:val="24"/>
          <w:szCs w:val="24"/>
        </w:rPr>
        <w:t xml:space="preserve"> status report</w:t>
      </w:r>
      <w:r w:rsidR="000E05C2">
        <w:rPr>
          <w:sz w:val="24"/>
          <w:szCs w:val="24"/>
        </w:rPr>
        <w:t>, XML issues</w:t>
      </w:r>
    </w:p>
    <w:p w:rsidR="0079203D" w:rsidRPr="000E05C2" w:rsidRDefault="0079203D" w:rsidP="000E05C2">
      <w:pPr>
        <w:ind w:left="720"/>
        <w:rPr>
          <w:sz w:val="24"/>
          <w:szCs w:val="24"/>
        </w:rPr>
      </w:pPr>
      <w:r w:rsidRPr="000E05C2">
        <w:rPr>
          <w:sz w:val="24"/>
          <w:szCs w:val="24"/>
        </w:rPr>
        <w:t>Related Contributions:</w:t>
      </w:r>
      <w:r w:rsidR="00954CCA" w:rsidRPr="000E05C2">
        <w:rPr>
          <w:sz w:val="24"/>
          <w:szCs w:val="24"/>
        </w:rPr>
        <w:t xml:space="preserve"> </w:t>
      </w:r>
    </w:p>
    <w:p w:rsidR="0091386D" w:rsidRDefault="0079203D" w:rsidP="0091386D">
      <w:pPr>
        <w:rPr>
          <w:sz w:val="24"/>
          <w:szCs w:val="24"/>
        </w:rPr>
      </w:pPr>
      <w:r>
        <w:rPr>
          <w:sz w:val="24"/>
          <w:szCs w:val="24"/>
        </w:rPr>
        <w:t>Related WIs:</w:t>
      </w:r>
    </w:p>
    <w:p w:rsidR="00E3562A" w:rsidRDefault="00E3562A" w:rsidP="00714006">
      <w:pPr>
        <w:tabs>
          <w:tab w:val="right" w:pos="10466"/>
        </w:tabs>
        <w:rPr>
          <w:sz w:val="24"/>
          <w:szCs w:val="24"/>
        </w:rPr>
      </w:pPr>
      <w:r w:rsidRPr="009521E2">
        <w:rPr>
          <w:sz w:val="24"/>
          <w:szCs w:val="24"/>
        </w:rPr>
        <w:t xml:space="preserve">WIs attached to </w:t>
      </w:r>
      <w:r w:rsidR="00B863C7">
        <w:rPr>
          <w:sz w:val="24"/>
          <w:szCs w:val="24"/>
        </w:rPr>
        <w:t xml:space="preserve">STF430 </w:t>
      </w:r>
      <w:r w:rsidRPr="009521E2">
        <w:rPr>
          <w:sz w:val="24"/>
          <w:szCs w:val="24"/>
        </w:rPr>
        <w:t>(TTCN-3 maintenance 2011):</w:t>
      </w:r>
    </w:p>
    <w:p w:rsidR="002B5078" w:rsidRPr="002B5078" w:rsidRDefault="002B5078" w:rsidP="00714006">
      <w:pPr>
        <w:tabs>
          <w:tab w:val="right" w:pos="10466"/>
        </w:tabs>
        <w:rPr>
          <w:szCs w:val="24"/>
          <w:u w:val="single"/>
        </w:rPr>
      </w:pPr>
      <w:bookmarkStart w:id="17" w:name="OLE_LINK1"/>
      <w:bookmarkStart w:id="18" w:name="OLE_LINK2"/>
      <w:r w:rsidRPr="002B5078">
        <w:rPr>
          <w:szCs w:val="24"/>
          <w:u w:val="single"/>
        </w:rPr>
        <w:t>TTCN-3 Edition 4.4.1</w:t>
      </w:r>
    </w:p>
    <w:bookmarkEnd w:id="17"/>
    <w:bookmarkEnd w:id="18"/>
    <w:p w:rsidR="0079203D" w:rsidRPr="001D5181" w:rsidRDefault="0079203D" w:rsidP="00714006">
      <w:pPr>
        <w:pStyle w:val="ListParagraph"/>
        <w:numPr>
          <w:ilvl w:val="0"/>
          <w:numId w:val="16"/>
        </w:numPr>
        <w:tabs>
          <w:tab w:val="right" w:pos="10466"/>
        </w:tabs>
        <w:rPr>
          <w:rFonts w:cstheme="minorHAnsi"/>
          <w:color w:val="0000FF"/>
          <w:szCs w:val="24"/>
          <w:lang w:val="fr-FR"/>
        </w:rPr>
      </w:pPr>
      <w:r w:rsidRPr="001D5181">
        <w:rPr>
          <w:rFonts w:cstheme="minorHAnsi"/>
          <w:color w:val="0000FF"/>
          <w:szCs w:val="24"/>
          <w:lang w:val="fr-FR"/>
        </w:rPr>
        <w:t>(201 873-1) RES/MTS-00136</w:t>
      </w:r>
      <w:r w:rsidR="00A33CAB" w:rsidRPr="00A33CAB">
        <w:rPr>
          <w:rFonts w:cstheme="minorHAnsi"/>
          <w:b/>
          <w:color w:val="0000FF"/>
          <w:szCs w:val="24"/>
          <w:lang w:val="fr-FR"/>
        </w:rPr>
        <w:t xml:space="preserve">-1 </w:t>
      </w:r>
      <w:r w:rsidR="001D3419">
        <w:rPr>
          <w:rFonts w:cstheme="minorHAnsi"/>
          <w:color w:val="0000FF"/>
          <w:szCs w:val="24"/>
          <w:lang w:val="fr-FR"/>
        </w:rPr>
        <w:t xml:space="preserve">T3 ed441 </w:t>
      </w:r>
      <w:proofErr w:type="spellStart"/>
      <w:r w:rsidRPr="001D5181">
        <w:rPr>
          <w:rFonts w:cstheme="minorHAnsi"/>
          <w:color w:val="0000FF"/>
          <w:szCs w:val="24"/>
          <w:lang w:val="fr-FR"/>
        </w:rPr>
        <w:t>core</w:t>
      </w:r>
      <w:proofErr w:type="spellEnd"/>
      <w:r w:rsidRPr="001D5181">
        <w:rPr>
          <w:rFonts w:cstheme="minorHAnsi"/>
          <w:color w:val="0000FF"/>
          <w:szCs w:val="24"/>
          <w:lang w:val="fr-FR"/>
        </w:rPr>
        <w:t xml:space="preserve"> “</w:t>
      </w:r>
      <w:r w:rsidR="00714006">
        <w:rPr>
          <w:rFonts w:cstheme="minorHAnsi"/>
          <w:color w:val="0000FF"/>
          <w:szCs w:val="24"/>
          <w:lang w:val="fr-FR"/>
        </w:rPr>
        <w:t xml:space="preserve">T3 </w:t>
      </w:r>
      <w:proofErr w:type="spellStart"/>
      <w:r w:rsidR="00714006">
        <w:rPr>
          <w:rFonts w:cstheme="minorHAnsi"/>
          <w:color w:val="0000FF"/>
          <w:szCs w:val="24"/>
          <w:lang w:val="fr-FR"/>
        </w:rPr>
        <w:t>ed</w:t>
      </w:r>
      <w:proofErr w:type="spellEnd"/>
      <w:r w:rsidR="00714006">
        <w:rPr>
          <w:rFonts w:cstheme="minorHAnsi"/>
          <w:color w:val="0000FF"/>
          <w:szCs w:val="24"/>
          <w:lang w:val="fr-FR"/>
        </w:rPr>
        <w:t>.</w:t>
      </w:r>
      <w:r w:rsidRPr="001D5181">
        <w:rPr>
          <w:rFonts w:cstheme="minorHAnsi"/>
          <w:color w:val="0000FF"/>
          <w:szCs w:val="24"/>
          <w:lang w:val="fr-FR"/>
        </w:rPr>
        <w:t xml:space="preserve">4.4.1: </w:t>
      </w:r>
      <w:proofErr w:type="spellStart"/>
      <w:r w:rsidRPr="001D5181">
        <w:rPr>
          <w:rFonts w:cstheme="minorHAnsi"/>
          <w:color w:val="0000FF"/>
          <w:szCs w:val="24"/>
          <w:lang w:val="fr-FR"/>
        </w:rPr>
        <w:t>Core</w:t>
      </w:r>
      <w:proofErr w:type="spellEnd"/>
      <w:r w:rsidRPr="001D5181">
        <w:rPr>
          <w:rFonts w:cstheme="minorHAnsi"/>
          <w:color w:val="0000FF"/>
          <w:szCs w:val="24"/>
          <w:lang w:val="fr-FR"/>
        </w:rPr>
        <w:t xml:space="preserve"> </w:t>
      </w:r>
      <w:proofErr w:type="spellStart"/>
      <w:r w:rsidRPr="001D5181">
        <w:rPr>
          <w:rFonts w:cstheme="minorHAnsi"/>
          <w:color w:val="0000FF"/>
          <w:szCs w:val="24"/>
          <w:lang w:val="fr-FR"/>
        </w:rPr>
        <w:t>Language</w:t>
      </w:r>
      <w:proofErr w:type="spellEnd"/>
      <w:r w:rsidRPr="001D5181">
        <w:rPr>
          <w:rFonts w:cstheme="minorHAnsi"/>
          <w:color w:val="0000FF"/>
          <w:szCs w:val="24"/>
          <w:lang w:val="fr-FR"/>
        </w:rPr>
        <w:t>”</w:t>
      </w:r>
    </w:p>
    <w:p w:rsidR="0079203D" w:rsidRPr="001D5181" w:rsidRDefault="0079203D" w:rsidP="00714006">
      <w:pPr>
        <w:pStyle w:val="ListParagraph"/>
        <w:numPr>
          <w:ilvl w:val="0"/>
          <w:numId w:val="16"/>
        </w:numPr>
        <w:tabs>
          <w:tab w:val="right" w:pos="10466"/>
        </w:tabs>
        <w:rPr>
          <w:rFonts w:cstheme="minorHAnsi"/>
          <w:color w:val="0000FF"/>
          <w:szCs w:val="24"/>
          <w:lang w:val="fr-FR"/>
        </w:rPr>
      </w:pPr>
      <w:r w:rsidRPr="001D5181">
        <w:rPr>
          <w:rFonts w:cstheme="minorHAnsi"/>
          <w:color w:val="0000FF"/>
          <w:szCs w:val="24"/>
          <w:lang w:val="fr-FR"/>
        </w:rPr>
        <w:t>(201 873-4) RES/MTS-00136</w:t>
      </w:r>
      <w:r w:rsidR="00A33CAB" w:rsidRPr="00A33CAB">
        <w:rPr>
          <w:rFonts w:cstheme="minorHAnsi"/>
          <w:b/>
          <w:color w:val="0000FF"/>
          <w:szCs w:val="24"/>
          <w:lang w:val="fr-FR"/>
        </w:rPr>
        <w:t xml:space="preserve">-4 </w:t>
      </w:r>
      <w:r w:rsidR="001D3419">
        <w:rPr>
          <w:rFonts w:cstheme="minorHAnsi"/>
          <w:color w:val="0000FF"/>
          <w:szCs w:val="24"/>
          <w:lang w:val="fr-FR"/>
        </w:rPr>
        <w:t xml:space="preserve">T3 ed441 </w:t>
      </w:r>
      <w:r w:rsidRPr="001D5181">
        <w:rPr>
          <w:rFonts w:cstheme="minorHAnsi"/>
          <w:color w:val="0000FF"/>
          <w:szCs w:val="24"/>
          <w:lang w:val="fr-FR"/>
        </w:rPr>
        <w:t>OS “</w:t>
      </w:r>
      <w:r w:rsidR="00714006">
        <w:rPr>
          <w:rFonts w:cstheme="minorHAnsi"/>
          <w:color w:val="0000FF"/>
          <w:szCs w:val="24"/>
          <w:lang w:val="fr-FR"/>
        </w:rPr>
        <w:t>T3 ed.</w:t>
      </w:r>
      <w:r w:rsidRPr="001D5181">
        <w:rPr>
          <w:rFonts w:cstheme="minorHAnsi"/>
          <w:color w:val="0000FF"/>
          <w:szCs w:val="24"/>
          <w:lang w:val="fr-FR"/>
        </w:rPr>
        <w:t>4.4.1: OS”</w:t>
      </w:r>
    </w:p>
    <w:p w:rsidR="0079203D" w:rsidRPr="001D5181" w:rsidRDefault="0079203D" w:rsidP="00714006">
      <w:pPr>
        <w:pStyle w:val="ListParagraph"/>
        <w:numPr>
          <w:ilvl w:val="0"/>
          <w:numId w:val="16"/>
        </w:numPr>
        <w:tabs>
          <w:tab w:val="right" w:pos="10466"/>
        </w:tabs>
        <w:rPr>
          <w:rFonts w:cstheme="minorHAnsi"/>
          <w:color w:val="0000FF"/>
          <w:szCs w:val="24"/>
          <w:lang w:val="fr-FR"/>
        </w:rPr>
      </w:pPr>
      <w:r w:rsidRPr="001D5181">
        <w:rPr>
          <w:rFonts w:cstheme="minorHAnsi"/>
          <w:color w:val="0000FF"/>
          <w:szCs w:val="24"/>
          <w:lang w:val="fr-FR"/>
        </w:rPr>
        <w:t>(201 873-5) RES/MTS-00136</w:t>
      </w:r>
      <w:r w:rsidR="00A33CAB" w:rsidRPr="00A33CAB">
        <w:rPr>
          <w:rFonts w:cstheme="minorHAnsi"/>
          <w:b/>
          <w:color w:val="0000FF"/>
          <w:szCs w:val="24"/>
          <w:lang w:val="fr-FR"/>
        </w:rPr>
        <w:t xml:space="preserve">-5 </w:t>
      </w:r>
      <w:r w:rsidRPr="001D5181">
        <w:rPr>
          <w:rFonts w:cstheme="minorHAnsi"/>
          <w:color w:val="0000FF"/>
          <w:szCs w:val="24"/>
          <w:lang w:val="fr-FR"/>
        </w:rPr>
        <w:t>T3 ed441 TRI “</w:t>
      </w:r>
      <w:r w:rsidR="00714006">
        <w:rPr>
          <w:rFonts w:cstheme="minorHAnsi"/>
          <w:color w:val="0000FF"/>
          <w:szCs w:val="24"/>
          <w:lang w:val="fr-FR"/>
        </w:rPr>
        <w:t>T3 ed.</w:t>
      </w:r>
      <w:r w:rsidRPr="001D5181">
        <w:rPr>
          <w:rFonts w:cstheme="minorHAnsi"/>
          <w:color w:val="0000FF"/>
          <w:szCs w:val="24"/>
          <w:lang w:val="fr-FR"/>
        </w:rPr>
        <w:t>4.4.1: TRI”</w:t>
      </w:r>
    </w:p>
    <w:p w:rsidR="0079203D" w:rsidRPr="001D5181" w:rsidRDefault="0079203D" w:rsidP="00714006">
      <w:pPr>
        <w:pStyle w:val="ListParagraph"/>
        <w:numPr>
          <w:ilvl w:val="0"/>
          <w:numId w:val="16"/>
        </w:numPr>
        <w:tabs>
          <w:tab w:val="right" w:pos="10466"/>
        </w:tabs>
        <w:rPr>
          <w:rFonts w:cstheme="minorHAnsi"/>
          <w:color w:val="0000FF"/>
          <w:szCs w:val="24"/>
          <w:lang w:val="fr-FR"/>
        </w:rPr>
      </w:pPr>
      <w:r w:rsidRPr="001D5181">
        <w:rPr>
          <w:rFonts w:cstheme="minorHAnsi"/>
          <w:color w:val="0000FF"/>
          <w:szCs w:val="24"/>
          <w:lang w:val="fr-FR"/>
        </w:rPr>
        <w:t>(201 873-6) RES/MTS-00136</w:t>
      </w:r>
      <w:r w:rsidR="00A33CAB" w:rsidRPr="00A33CAB">
        <w:rPr>
          <w:rFonts w:cstheme="minorHAnsi"/>
          <w:b/>
          <w:color w:val="0000FF"/>
          <w:szCs w:val="24"/>
          <w:lang w:val="fr-FR"/>
        </w:rPr>
        <w:t xml:space="preserve">-6 </w:t>
      </w:r>
      <w:r w:rsidRPr="001D5181">
        <w:rPr>
          <w:rFonts w:cstheme="minorHAnsi"/>
          <w:color w:val="0000FF"/>
          <w:szCs w:val="24"/>
          <w:lang w:val="fr-FR"/>
        </w:rPr>
        <w:t>T3 ed441 TCI “</w:t>
      </w:r>
      <w:r w:rsidR="00714006">
        <w:rPr>
          <w:rFonts w:cstheme="minorHAnsi"/>
          <w:color w:val="0000FF"/>
          <w:szCs w:val="24"/>
          <w:lang w:val="fr-FR"/>
        </w:rPr>
        <w:t>T3 ed.</w:t>
      </w:r>
      <w:r w:rsidRPr="001D5181">
        <w:rPr>
          <w:rFonts w:cstheme="minorHAnsi"/>
          <w:color w:val="0000FF"/>
          <w:szCs w:val="24"/>
          <w:lang w:val="fr-FR"/>
        </w:rPr>
        <w:t>4.4.1: TCI”</w:t>
      </w:r>
    </w:p>
    <w:p w:rsidR="0079203D" w:rsidRPr="001D5181" w:rsidRDefault="0079203D" w:rsidP="00714006">
      <w:pPr>
        <w:pStyle w:val="ListParagraph"/>
        <w:numPr>
          <w:ilvl w:val="0"/>
          <w:numId w:val="16"/>
        </w:numPr>
        <w:tabs>
          <w:tab w:val="right" w:pos="10466"/>
        </w:tabs>
        <w:rPr>
          <w:rFonts w:cstheme="minorHAnsi"/>
          <w:color w:val="0000FF"/>
          <w:szCs w:val="24"/>
        </w:rPr>
      </w:pPr>
      <w:r w:rsidRPr="001D5181">
        <w:rPr>
          <w:rFonts w:cstheme="minorHAnsi"/>
          <w:color w:val="0000FF"/>
          <w:szCs w:val="24"/>
        </w:rPr>
        <w:t>(201 873-7) RES/MTS-00136</w:t>
      </w:r>
      <w:r w:rsidR="00A33CAB" w:rsidRPr="00A33CAB">
        <w:rPr>
          <w:rFonts w:cstheme="minorHAnsi"/>
          <w:b/>
          <w:color w:val="0000FF"/>
          <w:szCs w:val="24"/>
        </w:rPr>
        <w:t xml:space="preserve">-7 </w:t>
      </w:r>
      <w:r w:rsidRPr="001D5181">
        <w:rPr>
          <w:rFonts w:cstheme="minorHAnsi"/>
          <w:color w:val="0000FF"/>
          <w:szCs w:val="24"/>
        </w:rPr>
        <w:t>T3 ed441 asn1 “</w:t>
      </w:r>
      <w:r w:rsidR="00714006">
        <w:rPr>
          <w:rFonts w:cstheme="minorHAnsi"/>
          <w:color w:val="0000FF"/>
          <w:szCs w:val="24"/>
        </w:rPr>
        <w:t>T3 ed.</w:t>
      </w:r>
      <w:r w:rsidRPr="001D5181">
        <w:rPr>
          <w:rFonts w:cstheme="minorHAnsi"/>
          <w:color w:val="0000FF"/>
          <w:szCs w:val="24"/>
        </w:rPr>
        <w:t>4.4.1: the use of ASN.1”</w:t>
      </w:r>
    </w:p>
    <w:p w:rsidR="0079203D" w:rsidRPr="00714006" w:rsidRDefault="0079203D" w:rsidP="00714006">
      <w:pPr>
        <w:pStyle w:val="ListParagraph"/>
        <w:numPr>
          <w:ilvl w:val="0"/>
          <w:numId w:val="16"/>
        </w:numPr>
        <w:tabs>
          <w:tab w:val="right" w:pos="10466"/>
        </w:tabs>
        <w:rPr>
          <w:rFonts w:cstheme="minorHAnsi"/>
          <w:color w:val="0000FF"/>
          <w:szCs w:val="24"/>
          <w:lang w:val="fr-FR"/>
        </w:rPr>
      </w:pPr>
      <w:r w:rsidRPr="00714006">
        <w:rPr>
          <w:rFonts w:cstheme="minorHAnsi"/>
          <w:color w:val="0000FF"/>
          <w:szCs w:val="24"/>
          <w:lang w:val="fr-FR"/>
        </w:rPr>
        <w:t>(201 873-8) RES/MTS-00136</w:t>
      </w:r>
      <w:r w:rsidR="00A33CAB" w:rsidRPr="00A33CAB">
        <w:rPr>
          <w:rFonts w:cstheme="minorHAnsi"/>
          <w:b/>
          <w:color w:val="0000FF"/>
          <w:szCs w:val="24"/>
          <w:lang w:val="fr-FR"/>
        </w:rPr>
        <w:t xml:space="preserve">-8 </w:t>
      </w:r>
      <w:r w:rsidRPr="00714006">
        <w:rPr>
          <w:rFonts w:cstheme="minorHAnsi"/>
          <w:color w:val="0000FF"/>
          <w:szCs w:val="24"/>
          <w:lang w:val="fr-FR"/>
        </w:rPr>
        <w:t>T3 ed441 IDL “</w:t>
      </w:r>
      <w:r w:rsidR="00714006" w:rsidRPr="00714006">
        <w:rPr>
          <w:rFonts w:cstheme="minorHAnsi"/>
          <w:color w:val="0000FF"/>
          <w:szCs w:val="24"/>
          <w:lang w:val="fr-FR"/>
        </w:rPr>
        <w:t>T3 ed.</w:t>
      </w:r>
      <w:r w:rsidRPr="00714006">
        <w:rPr>
          <w:rFonts w:cstheme="minorHAnsi"/>
          <w:color w:val="0000FF"/>
          <w:szCs w:val="24"/>
          <w:lang w:val="fr-FR"/>
        </w:rPr>
        <w:t>4.4.1: IDL”</w:t>
      </w:r>
    </w:p>
    <w:p w:rsidR="0079203D" w:rsidRPr="001D5181" w:rsidRDefault="0079203D" w:rsidP="00714006">
      <w:pPr>
        <w:pStyle w:val="ListParagraph"/>
        <w:numPr>
          <w:ilvl w:val="0"/>
          <w:numId w:val="16"/>
        </w:numPr>
        <w:tabs>
          <w:tab w:val="right" w:pos="10466"/>
        </w:tabs>
        <w:rPr>
          <w:rFonts w:cstheme="minorHAnsi"/>
          <w:color w:val="0000FF"/>
          <w:szCs w:val="24"/>
        </w:rPr>
      </w:pPr>
      <w:r w:rsidRPr="001D5181">
        <w:rPr>
          <w:rFonts w:cstheme="minorHAnsi"/>
          <w:color w:val="0000FF"/>
          <w:szCs w:val="24"/>
        </w:rPr>
        <w:t>(201 873-9) RES/MTS-00136</w:t>
      </w:r>
      <w:r w:rsidR="00A33CAB" w:rsidRPr="00A33CAB">
        <w:rPr>
          <w:rFonts w:cstheme="minorHAnsi"/>
          <w:b/>
          <w:color w:val="0000FF"/>
          <w:szCs w:val="24"/>
        </w:rPr>
        <w:t xml:space="preserve">-9 </w:t>
      </w:r>
      <w:r w:rsidRPr="001D5181">
        <w:rPr>
          <w:rFonts w:cstheme="minorHAnsi"/>
          <w:color w:val="0000FF"/>
          <w:szCs w:val="24"/>
        </w:rPr>
        <w:t>T3 ed441 XML “</w:t>
      </w:r>
      <w:r w:rsidR="00714006">
        <w:rPr>
          <w:rFonts w:cstheme="minorHAnsi"/>
          <w:color w:val="0000FF"/>
          <w:szCs w:val="24"/>
        </w:rPr>
        <w:t>T3 ed.</w:t>
      </w:r>
      <w:r w:rsidRPr="001D5181">
        <w:rPr>
          <w:rFonts w:cstheme="minorHAnsi"/>
          <w:color w:val="0000FF"/>
          <w:szCs w:val="24"/>
        </w:rPr>
        <w:t>4.4.1: the Use of XML”</w:t>
      </w:r>
    </w:p>
    <w:p w:rsidR="0079203D" w:rsidRDefault="0079203D" w:rsidP="00714006">
      <w:pPr>
        <w:pStyle w:val="ListParagraph"/>
        <w:numPr>
          <w:ilvl w:val="0"/>
          <w:numId w:val="16"/>
        </w:numPr>
        <w:tabs>
          <w:tab w:val="right" w:pos="10466"/>
        </w:tabs>
        <w:rPr>
          <w:rFonts w:cstheme="minorHAnsi"/>
          <w:color w:val="0000FF"/>
          <w:szCs w:val="24"/>
          <w:lang w:val="fr-FR"/>
        </w:rPr>
      </w:pPr>
      <w:r w:rsidRPr="001D5181">
        <w:rPr>
          <w:rFonts w:cstheme="minorHAnsi"/>
          <w:color w:val="0000FF"/>
          <w:szCs w:val="24"/>
          <w:lang w:val="fr-FR"/>
        </w:rPr>
        <w:t>(201 873-10) RES/MTS-00136</w:t>
      </w:r>
      <w:r w:rsidR="00A33CAB" w:rsidRPr="00A33CAB">
        <w:rPr>
          <w:rFonts w:cstheme="minorHAnsi"/>
          <w:b/>
          <w:color w:val="0000FF"/>
          <w:szCs w:val="24"/>
          <w:lang w:val="fr-FR"/>
        </w:rPr>
        <w:t xml:space="preserve">-10 </w:t>
      </w:r>
      <w:r w:rsidRPr="001D5181">
        <w:rPr>
          <w:rFonts w:cstheme="minorHAnsi"/>
          <w:color w:val="0000FF"/>
          <w:szCs w:val="24"/>
          <w:lang w:val="fr-FR"/>
        </w:rPr>
        <w:t>T3 ed441 DOC “</w:t>
      </w:r>
      <w:r w:rsidR="00714006">
        <w:rPr>
          <w:rFonts w:cstheme="minorHAnsi"/>
          <w:color w:val="0000FF"/>
          <w:szCs w:val="24"/>
          <w:lang w:val="fr-FR"/>
        </w:rPr>
        <w:t>T3 ed.</w:t>
      </w:r>
      <w:r w:rsidRPr="001D5181">
        <w:rPr>
          <w:rFonts w:cstheme="minorHAnsi"/>
          <w:color w:val="0000FF"/>
          <w:szCs w:val="24"/>
          <w:lang w:val="fr-FR"/>
        </w:rPr>
        <w:t>4.4.1: T3Doc”</w:t>
      </w:r>
    </w:p>
    <w:p w:rsidR="00B863C7" w:rsidRPr="00B863C7" w:rsidRDefault="00B863C7" w:rsidP="00B863C7">
      <w:pPr>
        <w:tabs>
          <w:tab w:val="right" w:pos="10466"/>
        </w:tabs>
        <w:ind w:left="720"/>
        <w:rPr>
          <w:rFonts w:cstheme="minorHAnsi"/>
          <w:color w:val="0000FF"/>
          <w:szCs w:val="24"/>
          <w:lang w:val="fr-FR"/>
        </w:rPr>
      </w:pPr>
    </w:p>
    <w:p w:rsidR="00B863C7" w:rsidRPr="009521E2" w:rsidRDefault="00B863C7" w:rsidP="00B863C7">
      <w:pPr>
        <w:pStyle w:val="ListParagraph"/>
        <w:numPr>
          <w:ilvl w:val="0"/>
          <w:numId w:val="16"/>
        </w:numPr>
        <w:tabs>
          <w:tab w:val="right" w:pos="10466"/>
        </w:tabs>
        <w:rPr>
          <w:rFonts w:cstheme="minorHAnsi"/>
          <w:b/>
          <w:color w:val="0000FF"/>
          <w:szCs w:val="24"/>
        </w:rPr>
      </w:pPr>
      <w:r w:rsidRPr="009521E2">
        <w:rPr>
          <w:rFonts w:cstheme="minorHAnsi"/>
          <w:color w:val="0000FF"/>
          <w:szCs w:val="24"/>
        </w:rPr>
        <w:t>(202 781) RES/MTS-00112ed1</w:t>
      </w:r>
      <w:r w:rsidR="00DD063C">
        <w:rPr>
          <w:rFonts w:cstheme="minorHAnsi"/>
          <w:color w:val="0000FF"/>
          <w:szCs w:val="24"/>
        </w:rPr>
        <w:t>2</w:t>
      </w:r>
      <w:r w:rsidRPr="009521E2">
        <w:rPr>
          <w:rFonts w:cstheme="minorHAnsi"/>
          <w:color w:val="0000FF"/>
          <w:szCs w:val="24"/>
        </w:rPr>
        <w:t>1 T3Ext_Conf “TTCN-3 ext: Configuration &amp; Deployment support”</w:t>
      </w:r>
    </w:p>
    <w:p w:rsidR="00B863C7" w:rsidRPr="009521E2" w:rsidRDefault="00B863C7" w:rsidP="00B863C7">
      <w:pPr>
        <w:pStyle w:val="ListParagraph"/>
        <w:numPr>
          <w:ilvl w:val="0"/>
          <w:numId w:val="16"/>
        </w:numPr>
        <w:tabs>
          <w:tab w:val="right" w:pos="10466"/>
        </w:tabs>
        <w:rPr>
          <w:rFonts w:cstheme="minorHAnsi"/>
          <w:b/>
          <w:color w:val="0000FF"/>
          <w:szCs w:val="24"/>
        </w:rPr>
      </w:pPr>
      <w:r w:rsidRPr="009521E2">
        <w:rPr>
          <w:rFonts w:cstheme="minorHAnsi"/>
          <w:color w:val="0000FF"/>
          <w:szCs w:val="24"/>
        </w:rPr>
        <w:t>(202 782) RES/MTS-00113ed1</w:t>
      </w:r>
      <w:r w:rsidR="00DD063C">
        <w:rPr>
          <w:rFonts w:cstheme="minorHAnsi"/>
          <w:color w:val="0000FF"/>
          <w:szCs w:val="24"/>
        </w:rPr>
        <w:t>2</w:t>
      </w:r>
      <w:r w:rsidRPr="009521E2">
        <w:rPr>
          <w:rFonts w:cstheme="minorHAnsi"/>
          <w:color w:val="0000FF"/>
          <w:szCs w:val="24"/>
        </w:rPr>
        <w:t>1 T3Ext_PrfRT “TTCN-3 ext: Performance and Real Time Testing”</w:t>
      </w:r>
    </w:p>
    <w:p w:rsidR="00B863C7" w:rsidRPr="002B5078" w:rsidRDefault="00B863C7" w:rsidP="00B5247D">
      <w:pPr>
        <w:pStyle w:val="ListParagraph"/>
        <w:numPr>
          <w:ilvl w:val="0"/>
          <w:numId w:val="16"/>
        </w:numPr>
        <w:tabs>
          <w:tab w:val="right" w:pos="10466"/>
        </w:tabs>
        <w:rPr>
          <w:rFonts w:cstheme="minorHAnsi"/>
          <w:color w:val="0000FF"/>
          <w:szCs w:val="24"/>
        </w:rPr>
      </w:pPr>
      <w:r w:rsidRPr="00B5247D">
        <w:rPr>
          <w:rFonts w:cstheme="minorHAnsi"/>
          <w:color w:val="0000FF"/>
          <w:szCs w:val="24"/>
        </w:rPr>
        <w:t>(???) RTS/MTS-00115ed1</w:t>
      </w:r>
      <w:r w:rsidR="00DD063C">
        <w:rPr>
          <w:rFonts w:cstheme="minorHAnsi"/>
          <w:color w:val="0000FF"/>
          <w:szCs w:val="24"/>
        </w:rPr>
        <w:t>2</w:t>
      </w:r>
      <w:r w:rsidRPr="00B5247D">
        <w:rPr>
          <w:rFonts w:cstheme="minorHAnsi"/>
          <w:color w:val="0000FF"/>
          <w:szCs w:val="24"/>
        </w:rPr>
        <w:t>1 FwkT3confTS “</w:t>
      </w:r>
      <w:proofErr w:type="spellStart"/>
      <w:r w:rsidRPr="00B5247D">
        <w:rPr>
          <w:rFonts w:cstheme="minorHAnsi"/>
          <w:color w:val="0000FF"/>
          <w:szCs w:val="24"/>
        </w:rPr>
        <w:t>Fwk</w:t>
      </w:r>
      <w:proofErr w:type="spellEnd"/>
      <w:r w:rsidRPr="00B5247D">
        <w:rPr>
          <w:rFonts w:cstheme="minorHAnsi"/>
          <w:color w:val="0000FF"/>
          <w:szCs w:val="24"/>
        </w:rPr>
        <w:t xml:space="preserve"> for TTCN-3 conf test suite”</w:t>
      </w:r>
    </w:p>
    <w:p w:rsidR="002B5078" w:rsidRDefault="00DD063C" w:rsidP="002B5078">
      <w:pPr>
        <w:tabs>
          <w:tab w:val="right" w:pos="10466"/>
        </w:tabs>
        <w:ind w:left="720"/>
        <w:rPr>
          <w:rFonts w:cstheme="minorHAnsi"/>
          <w:color w:val="0000FF"/>
          <w:szCs w:val="24"/>
        </w:rPr>
      </w:pPr>
      <w:r>
        <w:rPr>
          <w:rFonts w:cstheme="minorHAnsi"/>
          <w:color w:val="0000FF"/>
          <w:szCs w:val="24"/>
        </w:rPr>
        <w:t>Note: WIs exist for edition 1.3.1 of the above 3 WIs, and are considered as "On hold" since MTS#53.</w:t>
      </w:r>
    </w:p>
    <w:p w:rsidR="00DD063C" w:rsidRPr="002B5078" w:rsidRDefault="00DD063C" w:rsidP="002B5078">
      <w:pPr>
        <w:tabs>
          <w:tab w:val="right" w:pos="10466"/>
        </w:tabs>
        <w:ind w:left="720"/>
        <w:rPr>
          <w:rFonts w:cstheme="minorHAnsi"/>
          <w:color w:val="0000FF"/>
          <w:szCs w:val="24"/>
        </w:rPr>
      </w:pPr>
    </w:p>
    <w:p w:rsidR="00B863C7" w:rsidRPr="009521E2" w:rsidRDefault="00B863C7" w:rsidP="00B863C7">
      <w:pPr>
        <w:pStyle w:val="ListParagraph"/>
        <w:numPr>
          <w:ilvl w:val="0"/>
          <w:numId w:val="16"/>
        </w:numPr>
        <w:tabs>
          <w:tab w:val="right" w:pos="10466"/>
        </w:tabs>
        <w:rPr>
          <w:rFonts w:cstheme="minorHAnsi"/>
          <w:color w:val="0000FF"/>
          <w:szCs w:val="24"/>
        </w:rPr>
      </w:pPr>
      <w:r w:rsidRPr="009521E2">
        <w:rPr>
          <w:rFonts w:cstheme="minorHAnsi"/>
          <w:color w:val="0000FF"/>
          <w:szCs w:val="24"/>
        </w:rPr>
        <w:t>(202 784) RES/MTS-00123ed131 T3Ext_AdvP “T3 EXT.: Advanced Parameterization”</w:t>
      </w:r>
    </w:p>
    <w:p w:rsidR="00B863C7" w:rsidRDefault="00B863C7" w:rsidP="00B863C7">
      <w:pPr>
        <w:pStyle w:val="ListParagraph"/>
        <w:numPr>
          <w:ilvl w:val="0"/>
          <w:numId w:val="16"/>
        </w:numPr>
        <w:tabs>
          <w:tab w:val="right" w:pos="10466"/>
        </w:tabs>
        <w:rPr>
          <w:rFonts w:cstheme="minorHAnsi"/>
          <w:color w:val="0000FF"/>
          <w:szCs w:val="24"/>
        </w:rPr>
      </w:pPr>
      <w:r w:rsidRPr="009521E2">
        <w:rPr>
          <w:rFonts w:cstheme="minorHAnsi"/>
          <w:color w:val="0000FF"/>
          <w:szCs w:val="24"/>
        </w:rPr>
        <w:t>(202 785) RES/MTS-00124ed131 T3Ext_Behav “T3 EXT.: Behaviour Types”</w:t>
      </w:r>
    </w:p>
    <w:p w:rsidR="00B863C7" w:rsidRPr="00B863C7" w:rsidRDefault="00B863C7" w:rsidP="00B863C7">
      <w:pPr>
        <w:tabs>
          <w:tab w:val="right" w:pos="10466"/>
        </w:tabs>
        <w:ind w:left="720"/>
        <w:rPr>
          <w:rFonts w:cstheme="minorHAnsi"/>
          <w:color w:val="0000FF"/>
          <w:szCs w:val="24"/>
        </w:rPr>
      </w:pPr>
    </w:p>
    <w:p w:rsidR="0079203D" w:rsidRPr="001D5181" w:rsidRDefault="0079203D" w:rsidP="00B863C7">
      <w:pPr>
        <w:pStyle w:val="ListParagraph"/>
        <w:numPr>
          <w:ilvl w:val="0"/>
          <w:numId w:val="16"/>
        </w:numPr>
        <w:tabs>
          <w:tab w:val="right" w:pos="10466"/>
        </w:tabs>
        <w:rPr>
          <w:rFonts w:cstheme="minorHAnsi"/>
          <w:color w:val="0000FF"/>
          <w:szCs w:val="24"/>
          <w:lang w:val="fr-FR"/>
        </w:rPr>
      </w:pPr>
      <w:r w:rsidRPr="001D5181">
        <w:rPr>
          <w:rFonts w:cstheme="minorHAnsi"/>
          <w:color w:val="0000FF"/>
          <w:szCs w:val="24"/>
          <w:lang w:val="fr-FR"/>
        </w:rPr>
        <w:t>() DES/MTS-00137 T3Ext_ContSig “</w:t>
      </w:r>
      <w:r w:rsidR="00714006">
        <w:rPr>
          <w:rFonts w:cstheme="minorHAnsi"/>
          <w:color w:val="0000FF"/>
          <w:szCs w:val="24"/>
          <w:lang w:val="fr-FR"/>
        </w:rPr>
        <w:t>T3 EXT.</w:t>
      </w:r>
      <w:r w:rsidRPr="001D5181">
        <w:rPr>
          <w:rFonts w:cstheme="minorHAnsi"/>
          <w:color w:val="0000FF"/>
          <w:szCs w:val="24"/>
          <w:lang w:val="fr-FR"/>
        </w:rPr>
        <w:t xml:space="preserve">: </w:t>
      </w:r>
      <w:proofErr w:type="spellStart"/>
      <w:r w:rsidRPr="001D5181">
        <w:rPr>
          <w:rFonts w:cstheme="minorHAnsi"/>
          <w:color w:val="0000FF"/>
          <w:szCs w:val="24"/>
          <w:lang w:val="fr-FR"/>
        </w:rPr>
        <w:t>Continuous</w:t>
      </w:r>
      <w:proofErr w:type="spellEnd"/>
      <w:r w:rsidRPr="001D5181">
        <w:rPr>
          <w:rFonts w:cstheme="minorHAnsi"/>
          <w:color w:val="0000FF"/>
          <w:szCs w:val="24"/>
          <w:lang w:val="fr-FR"/>
        </w:rPr>
        <w:t xml:space="preserve"> Signal support”</w:t>
      </w:r>
    </w:p>
    <w:p w:rsidR="0079203D" w:rsidRPr="001D5181" w:rsidRDefault="0079203D" w:rsidP="0079203D">
      <w:pPr>
        <w:pStyle w:val="ListParagraph"/>
        <w:numPr>
          <w:ilvl w:val="0"/>
          <w:numId w:val="16"/>
        </w:numPr>
        <w:rPr>
          <w:rFonts w:cstheme="minorHAnsi"/>
          <w:color w:val="0000FF"/>
          <w:szCs w:val="24"/>
        </w:rPr>
      </w:pPr>
      <w:r w:rsidRPr="001D5181">
        <w:rPr>
          <w:rFonts w:cstheme="minorHAnsi"/>
          <w:color w:val="0000FF"/>
          <w:szCs w:val="24"/>
          <w:lang w:val="fr-FR"/>
        </w:rPr>
        <w:t xml:space="preserve">() DES/MTS-00138 T3Ext_AltSW “TTCN-3 extension: Alt. </w:t>
      </w:r>
      <w:r w:rsidRPr="001D5181">
        <w:rPr>
          <w:rFonts w:cstheme="minorHAnsi"/>
          <w:color w:val="0000FF"/>
          <w:szCs w:val="24"/>
        </w:rPr>
        <w:t>SW testing support</w:t>
      </w:r>
    </w:p>
    <w:p w:rsidR="0091386D" w:rsidRPr="00CA507D" w:rsidRDefault="00DC6E7F" w:rsidP="004E5F92">
      <w:pPr>
        <w:pStyle w:val="Heading2"/>
        <w:rPr>
          <w:b w:val="0"/>
          <w:color w:val="0000FF"/>
        </w:rPr>
      </w:pPr>
      <w:bookmarkStart w:id="19" w:name="_Toc302456072"/>
      <w:r>
        <w:t>2</w:t>
      </w:r>
      <w:r w:rsidR="0091386D" w:rsidRPr="0054465B">
        <w:t>.2</w:t>
      </w:r>
      <w:r w:rsidR="0091386D" w:rsidRPr="0054465B">
        <w:tab/>
      </w:r>
      <w:r w:rsidR="0054465B">
        <w:t>TTCN-3 Skill Levels</w:t>
      </w:r>
      <w:r w:rsidR="00FA031E">
        <w:t xml:space="preserve"> </w:t>
      </w:r>
      <w:r w:rsidR="00FA031E" w:rsidRPr="00CA507D">
        <w:rPr>
          <w:b w:val="0"/>
          <w:color w:val="0000FF"/>
        </w:rPr>
        <w:t>[</w:t>
      </w:r>
      <w:r w:rsidR="003F4733" w:rsidRPr="00CA507D">
        <w:rPr>
          <w:b w:val="0"/>
          <w:color w:val="0000FF"/>
        </w:rPr>
        <w:t>Deshmukh</w:t>
      </w:r>
      <w:r w:rsidR="00FA031E" w:rsidRPr="00CA507D">
        <w:rPr>
          <w:b w:val="0"/>
          <w:color w:val="0000FF"/>
        </w:rPr>
        <w:t>]</w:t>
      </w:r>
      <w:bookmarkEnd w:id="19"/>
    </w:p>
    <w:p w:rsidR="00954CCA" w:rsidRDefault="00954CCA" w:rsidP="0079203D">
      <w:pPr>
        <w:rPr>
          <w:sz w:val="24"/>
          <w:szCs w:val="24"/>
        </w:rPr>
      </w:pPr>
      <w:r>
        <w:rPr>
          <w:sz w:val="24"/>
          <w:szCs w:val="24"/>
        </w:rPr>
        <w:t>Topics: Status report</w:t>
      </w:r>
    </w:p>
    <w:p w:rsidR="003F4733" w:rsidRDefault="003F4733" w:rsidP="0079203D">
      <w:pPr>
        <w:rPr>
          <w:sz w:val="24"/>
          <w:szCs w:val="24"/>
        </w:rPr>
      </w:pPr>
      <w:r>
        <w:rPr>
          <w:sz w:val="24"/>
          <w:szCs w:val="24"/>
        </w:rPr>
        <w:t>Related Contributions:</w:t>
      </w:r>
    </w:p>
    <w:p w:rsidR="0054465B" w:rsidRPr="003F4733" w:rsidRDefault="003F4733" w:rsidP="004A7E2E">
      <w:pPr>
        <w:rPr>
          <w:rFonts w:cstheme="minorHAnsi"/>
          <w:color w:val="0000FF"/>
          <w:sz w:val="22"/>
          <w:szCs w:val="24"/>
        </w:rPr>
      </w:pPr>
      <w:r>
        <w:rPr>
          <w:sz w:val="24"/>
          <w:szCs w:val="24"/>
        </w:rPr>
        <w:t>Related WIs:</w:t>
      </w:r>
      <w:r w:rsidR="004A7E2E">
        <w:rPr>
          <w:sz w:val="24"/>
          <w:szCs w:val="24"/>
        </w:rPr>
        <w:t xml:space="preserve"> </w:t>
      </w:r>
      <w:r w:rsidR="0079203D" w:rsidRPr="0098160C">
        <w:rPr>
          <w:rFonts w:cstheme="minorHAnsi"/>
          <w:color w:val="0000FF"/>
          <w:szCs w:val="24"/>
        </w:rPr>
        <w:t>DTR/MTS-00139 TTCN3-Skills “TTCN-3 Skill Levels”</w:t>
      </w:r>
    </w:p>
    <w:p w:rsidR="0054465B" w:rsidRDefault="0054465B" w:rsidP="0054465B">
      <w:pPr>
        <w:rPr>
          <w:sz w:val="24"/>
          <w:szCs w:val="24"/>
        </w:rPr>
      </w:pPr>
    </w:p>
    <w:p w:rsidR="0054465B" w:rsidRPr="0054465B" w:rsidRDefault="00DC6E7F" w:rsidP="004E5F92">
      <w:pPr>
        <w:pStyle w:val="Heading2"/>
      </w:pPr>
      <w:bookmarkStart w:id="20" w:name="_Toc302456073"/>
      <w:r>
        <w:t>2</w:t>
      </w:r>
      <w:r w:rsidR="0054465B" w:rsidRPr="0054465B">
        <w:t>.</w:t>
      </w:r>
      <w:r w:rsidR="0054465B">
        <w:t>3</w:t>
      </w:r>
      <w:r w:rsidR="0054465B" w:rsidRPr="0054465B">
        <w:tab/>
      </w:r>
      <w:r w:rsidR="0054465B">
        <w:t xml:space="preserve">TTCN-3 </w:t>
      </w:r>
      <w:r w:rsidR="00FA031E">
        <w:t xml:space="preserve">Tool Conformance </w:t>
      </w:r>
      <w:r w:rsidR="00FA031E" w:rsidRPr="00037230">
        <w:rPr>
          <w:b w:val="0"/>
          <w:color w:val="0000FF"/>
        </w:rPr>
        <w:t>[</w:t>
      </w:r>
      <w:r w:rsidR="0098160C">
        <w:rPr>
          <w:b w:val="0"/>
          <w:color w:val="0000FF"/>
        </w:rPr>
        <w:t>Tepelmann</w:t>
      </w:r>
      <w:r w:rsidR="00FA031E" w:rsidRPr="00037230">
        <w:rPr>
          <w:b w:val="0"/>
          <w:color w:val="0000FF"/>
        </w:rPr>
        <w:t>]</w:t>
      </w:r>
      <w:bookmarkEnd w:id="20"/>
    </w:p>
    <w:p w:rsidR="00D15422" w:rsidRDefault="000E05C2" w:rsidP="00D15422">
      <w:pPr>
        <w:rPr>
          <w:sz w:val="24"/>
          <w:szCs w:val="24"/>
        </w:rPr>
      </w:pPr>
      <w:r>
        <w:rPr>
          <w:sz w:val="24"/>
          <w:szCs w:val="24"/>
        </w:rPr>
        <w:t>Topics: STF VO</w:t>
      </w:r>
    </w:p>
    <w:p w:rsidR="0054465B" w:rsidRPr="0091386D" w:rsidRDefault="0054465B" w:rsidP="0054465B">
      <w:pPr>
        <w:rPr>
          <w:sz w:val="24"/>
          <w:szCs w:val="24"/>
        </w:rPr>
      </w:pPr>
      <w:r>
        <w:rPr>
          <w:sz w:val="24"/>
          <w:szCs w:val="24"/>
        </w:rPr>
        <w:t>Related Contributions:</w:t>
      </w:r>
      <w:r w:rsidR="00FC3B68">
        <w:rPr>
          <w:sz w:val="24"/>
          <w:szCs w:val="24"/>
        </w:rPr>
        <w:t xml:space="preserve"> </w:t>
      </w:r>
    </w:p>
    <w:p w:rsidR="0054465B" w:rsidRPr="0091386D" w:rsidRDefault="0054465B" w:rsidP="0054465B">
      <w:pPr>
        <w:rPr>
          <w:sz w:val="24"/>
          <w:szCs w:val="24"/>
        </w:rPr>
      </w:pPr>
      <w:r>
        <w:rPr>
          <w:sz w:val="24"/>
          <w:szCs w:val="24"/>
        </w:rPr>
        <w:t>SUMMARY</w:t>
      </w:r>
      <w:r w:rsidRPr="0091386D">
        <w:rPr>
          <w:sz w:val="24"/>
          <w:szCs w:val="24"/>
        </w:rPr>
        <w:t>:</w:t>
      </w:r>
    </w:p>
    <w:p w:rsidR="003F4733" w:rsidRPr="003F4733" w:rsidRDefault="003F4733" w:rsidP="003F4733">
      <w:pPr>
        <w:rPr>
          <w:sz w:val="24"/>
          <w:szCs w:val="24"/>
        </w:rPr>
      </w:pPr>
      <w:r>
        <w:rPr>
          <w:sz w:val="24"/>
          <w:szCs w:val="24"/>
        </w:rPr>
        <w:t xml:space="preserve">Related </w:t>
      </w:r>
      <w:r w:rsidR="00921B0B">
        <w:rPr>
          <w:sz w:val="24"/>
          <w:szCs w:val="24"/>
        </w:rPr>
        <w:t>WIs</w:t>
      </w:r>
      <w:r>
        <w:rPr>
          <w:sz w:val="24"/>
          <w:szCs w:val="24"/>
        </w:rPr>
        <w:t xml:space="preserve">: </w:t>
      </w:r>
    </w:p>
    <w:p w:rsidR="003F4733" w:rsidRPr="003F4733" w:rsidRDefault="003F4733" w:rsidP="003F4733">
      <w:pPr>
        <w:pStyle w:val="ListParagraph"/>
        <w:numPr>
          <w:ilvl w:val="0"/>
          <w:numId w:val="16"/>
        </w:numPr>
        <w:rPr>
          <w:rFonts w:cstheme="minorHAnsi"/>
          <w:color w:val="0000FF"/>
          <w:sz w:val="22"/>
          <w:szCs w:val="24"/>
          <w:lang w:val="fr-FR"/>
        </w:rPr>
      </w:pPr>
      <w:r w:rsidRPr="003F4733">
        <w:rPr>
          <w:rFonts w:cstheme="minorHAnsi"/>
          <w:color w:val="0000FF"/>
          <w:sz w:val="22"/>
          <w:szCs w:val="24"/>
          <w:lang w:val="fr-FR"/>
        </w:rPr>
        <w:t>() DTS/MTS-00132-1</w:t>
      </w:r>
      <w:r w:rsidR="00A83157">
        <w:rPr>
          <w:rFonts w:cstheme="minorHAnsi"/>
          <w:color w:val="0000FF"/>
          <w:sz w:val="22"/>
          <w:szCs w:val="24"/>
          <w:lang w:val="fr-FR"/>
        </w:rPr>
        <w:t>ed121</w:t>
      </w:r>
      <w:r w:rsidRPr="003F4733">
        <w:rPr>
          <w:rFonts w:cstheme="minorHAnsi"/>
          <w:color w:val="0000FF"/>
          <w:sz w:val="22"/>
          <w:szCs w:val="24"/>
          <w:lang w:val="fr-FR"/>
        </w:rPr>
        <w:t xml:space="preserve">-T3Conf_ICS “TTCN-3 </w:t>
      </w:r>
      <w:proofErr w:type="spellStart"/>
      <w:r w:rsidRPr="003F4733">
        <w:rPr>
          <w:rFonts w:cstheme="minorHAnsi"/>
          <w:color w:val="0000FF"/>
          <w:sz w:val="22"/>
          <w:szCs w:val="24"/>
          <w:lang w:val="fr-FR"/>
        </w:rPr>
        <w:t>tool</w:t>
      </w:r>
      <w:proofErr w:type="spellEnd"/>
      <w:r w:rsidRPr="003F4733">
        <w:rPr>
          <w:rFonts w:cstheme="minorHAnsi"/>
          <w:color w:val="0000FF"/>
          <w:sz w:val="22"/>
          <w:szCs w:val="24"/>
          <w:lang w:val="fr-FR"/>
        </w:rPr>
        <w:t xml:space="preserve"> </w:t>
      </w:r>
      <w:proofErr w:type="spellStart"/>
      <w:r w:rsidRPr="003F4733">
        <w:rPr>
          <w:rFonts w:cstheme="minorHAnsi"/>
          <w:color w:val="0000FF"/>
          <w:sz w:val="22"/>
          <w:szCs w:val="24"/>
          <w:lang w:val="fr-FR"/>
        </w:rPr>
        <w:t>conformance</w:t>
      </w:r>
      <w:proofErr w:type="spellEnd"/>
      <w:r w:rsidRPr="003F4733">
        <w:rPr>
          <w:rFonts w:cstheme="minorHAnsi"/>
          <w:color w:val="0000FF"/>
          <w:sz w:val="22"/>
          <w:szCs w:val="24"/>
          <w:lang w:val="fr-FR"/>
        </w:rPr>
        <w:t xml:space="preserve"> ICS"</w:t>
      </w:r>
    </w:p>
    <w:p w:rsidR="00B4665C" w:rsidRPr="005957CC" w:rsidRDefault="003F4733" w:rsidP="003F4733">
      <w:pPr>
        <w:pStyle w:val="ListParagraph"/>
        <w:numPr>
          <w:ilvl w:val="0"/>
          <w:numId w:val="16"/>
        </w:numPr>
        <w:rPr>
          <w:rFonts w:cstheme="minorHAnsi"/>
          <w:color w:val="0000FF"/>
          <w:sz w:val="22"/>
          <w:szCs w:val="24"/>
        </w:rPr>
      </w:pPr>
      <w:r w:rsidRPr="00B4665C">
        <w:rPr>
          <w:rFonts w:cstheme="minorHAnsi"/>
          <w:color w:val="0000FF"/>
          <w:sz w:val="22"/>
          <w:szCs w:val="24"/>
        </w:rPr>
        <w:t>() DTS/MTS-00132-2</w:t>
      </w:r>
      <w:r w:rsidR="00A83157">
        <w:rPr>
          <w:rFonts w:cstheme="minorHAnsi"/>
          <w:color w:val="0000FF"/>
          <w:sz w:val="22"/>
          <w:szCs w:val="24"/>
          <w:lang w:val="fr-FR"/>
        </w:rPr>
        <w:t>ed121</w:t>
      </w:r>
      <w:r w:rsidRPr="00B4665C">
        <w:rPr>
          <w:rFonts w:cstheme="minorHAnsi"/>
          <w:color w:val="0000FF"/>
          <w:sz w:val="22"/>
          <w:szCs w:val="24"/>
        </w:rPr>
        <w:t>-T3Conf_TP</w:t>
      </w:r>
      <w:r w:rsidR="00A83157">
        <w:rPr>
          <w:rFonts w:cstheme="minorHAnsi"/>
          <w:color w:val="0000FF"/>
          <w:sz w:val="22"/>
          <w:szCs w:val="24"/>
        </w:rPr>
        <w:t>s “TTCN-3 tool conformance TPs"</w:t>
      </w:r>
    </w:p>
    <w:p w:rsidR="003F4733" w:rsidRPr="00B4665C" w:rsidRDefault="003F4733" w:rsidP="003F4733">
      <w:pPr>
        <w:pStyle w:val="ListParagraph"/>
        <w:numPr>
          <w:ilvl w:val="0"/>
          <w:numId w:val="16"/>
        </w:numPr>
        <w:rPr>
          <w:rFonts w:cstheme="minorHAnsi"/>
          <w:color w:val="0000FF"/>
          <w:sz w:val="22"/>
          <w:szCs w:val="24"/>
        </w:rPr>
      </w:pPr>
      <w:r w:rsidRPr="00B4665C">
        <w:rPr>
          <w:rFonts w:cstheme="minorHAnsi"/>
          <w:color w:val="0000FF"/>
          <w:sz w:val="22"/>
          <w:szCs w:val="24"/>
        </w:rPr>
        <w:t>() DTS/MTS-00132-3</w:t>
      </w:r>
      <w:r w:rsidR="00A83157">
        <w:rPr>
          <w:rFonts w:cstheme="minorHAnsi"/>
          <w:color w:val="0000FF"/>
          <w:sz w:val="22"/>
          <w:szCs w:val="24"/>
          <w:lang w:val="fr-FR"/>
        </w:rPr>
        <w:t>ed121</w:t>
      </w:r>
      <w:r w:rsidRPr="00B4665C">
        <w:rPr>
          <w:rFonts w:cstheme="minorHAnsi"/>
          <w:color w:val="0000FF"/>
          <w:sz w:val="22"/>
          <w:szCs w:val="24"/>
        </w:rPr>
        <w:t>-T3Conf_AT</w:t>
      </w:r>
      <w:r w:rsidR="00A83157">
        <w:rPr>
          <w:rFonts w:cstheme="minorHAnsi"/>
          <w:color w:val="0000FF"/>
          <w:sz w:val="22"/>
          <w:szCs w:val="24"/>
        </w:rPr>
        <w:t>S “TTCN-3 tool conformance ATS"</w:t>
      </w:r>
    </w:p>
    <w:p w:rsidR="00CD3C2C" w:rsidRDefault="00CD3C2C" w:rsidP="00CD3C2C">
      <w:pPr>
        <w:pStyle w:val="Heading2"/>
      </w:pPr>
      <w:bookmarkStart w:id="21" w:name="_Toc302456074"/>
      <w:r>
        <w:lastRenderedPageBreak/>
        <w:t>2</w:t>
      </w:r>
      <w:r w:rsidRPr="0054465B">
        <w:t>.</w:t>
      </w:r>
      <w:r>
        <w:t>4</w:t>
      </w:r>
      <w:r w:rsidRPr="0054465B">
        <w:tab/>
      </w:r>
      <w:r>
        <w:t>ATS development checklist</w:t>
      </w:r>
      <w:r w:rsidR="0002183E">
        <w:t xml:space="preserve"> </w:t>
      </w:r>
      <w:r w:rsidR="0002183E" w:rsidRPr="00CD3C2C">
        <w:rPr>
          <w:b w:val="0"/>
          <w:color w:val="0000FF"/>
          <w:lang w:val="en-US"/>
        </w:rPr>
        <w:t>[</w:t>
      </w:r>
      <w:r w:rsidR="0002183E">
        <w:rPr>
          <w:b w:val="0"/>
          <w:color w:val="0000FF"/>
          <w:lang w:val="en-US"/>
        </w:rPr>
        <w:t>ETSI CTI</w:t>
      </w:r>
      <w:r w:rsidR="0002183E" w:rsidRPr="00CD3C2C">
        <w:rPr>
          <w:b w:val="0"/>
          <w:color w:val="0000FF"/>
          <w:lang w:val="en-US"/>
        </w:rPr>
        <w:t>]</w:t>
      </w:r>
      <w:bookmarkEnd w:id="21"/>
    </w:p>
    <w:p w:rsidR="00BA58D4" w:rsidRDefault="00BA58D4" w:rsidP="00BA58D4">
      <w:pPr>
        <w:rPr>
          <w:sz w:val="24"/>
          <w:szCs w:val="24"/>
        </w:rPr>
      </w:pPr>
      <w:r w:rsidRPr="00CA507D">
        <w:rPr>
          <w:sz w:val="24"/>
          <w:szCs w:val="24"/>
        </w:rPr>
        <w:t>Topics: current status</w:t>
      </w:r>
    </w:p>
    <w:p w:rsidR="00BA58D4" w:rsidRPr="00CA507D" w:rsidRDefault="00BA58D4" w:rsidP="00BA58D4">
      <w:pPr>
        <w:rPr>
          <w:sz w:val="24"/>
          <w:szCs w:val="24"/>
        </w:rPr>
      </w:pPr>
      <w:r w:rsidRPr="00CA507D">
        <w:rPr>
          <w:sz w:val="24"/>
          <w:szCs w:val="24"/>
        </w:rPr>
        <w:t>Related Contributions:</w:t>
      </w:r>
    </w:p>
    <w:p w:rsidR="00CD3C2C" w:rsidRDefault="00CD3C2C" w:rsidP="00CD3C2C">
      <w:pPr>
        <w:pStyle w:val="Heading2"/>
      </w:pPr>
      <w:bookmarkStart w:id="22" w:name="_Toc302456075"/>
      <w:r>
        <w:t>2</w:t>
      </w:r>
      <w:r w:rsidRPr="0054465B">
        <w:t>.</w:t>
      </w:r>
      <w:r>
        <w:t>5</w:t>
      </w:r>
      <w:r w:rsidRPr="0054465B">
        <w:tab/>
      </w:r>
      <w:r w:rsidRPr="004E5F92">
        <w:t>Miscellaneous</w:t>
      </w:r>
      <w:r>
        <w:t xml:space="preserve"> TTCN-3</w:t>
      </w:r>
      <w:r w:rsidR="0002183E">
        <w:t xml:space="preserve"> </w:t>
      </w:r>
      <w:r w:rsidR="0002183E" w:rsidRPr="00CD3C2C">
        <w:rPr>
          <w:b w:val="0"/>
          <w:color w:val="0000FF"/>
          <w:lang w:val="en-US"/>
        </w:rPr>
        <w:t>[</w:t>
      </w:r>
      <w:r w:rsidR="0002183E">
        <w:rPr>
          <w:b w:val="0"/>
          <w:color w:val="0000FF"/>
          <w:lang w:val="en-US"/>
        </w:rPr>
        <w:t>Hogrefe/Vreck</w:t>
      </w:r>
      <w:r w:rsidR="0002183E" w:rsidRPr="00CD3C2C">
        <w:rPr>
          <w:b w:val="0"/>
          <w:color w:val="0000FF"/>
          <w:lang w:val="en-US"/>
        </w:rPr>
        <w:t>]</w:t>
      </w:r>
      <w:bookmarkEnd w:id="22"/>
    </w:p>
    <w:p w:rsidR="00BA58D4" w:rsidRDefault="00BA58D4" w:rsidP="00BA58D4">
      <w:pPr>
        <w:rPr>
          <w:sz w:val="24"/>
          <w:szCs w:val="24"/>
        </w:rPr>
      </w:pPr>
      <w:r w:rsidRPr="00CA507D">
        <w:rPr>
          <w:sz w:val="24"/>
          <w:szCs w:val="24"/>
        </w:rPr>
        <w:t>Topics:</w:t>
      </w:r>
      <w:r w:rsidR="00FC5241">
        <w:rPr>
          <w:sz w:val="24"/>
          <w:szCs w:val="24"/>
        </w:rPr>
        <w:t xml:space="preserve"> Status of ITU synchronization</w:t>
      </w:r>
    </w:p>
    <w:p w:rsidR="00BA58D4" w:rsidRPr="00BA58D4" w:rsidRDefault="00BA58D4" w:rsidP="00BA58D4">
      <w:pPr>
        <w:rPr>
          <w:sz w:val="24"/>
          <w:szCs w:val="24"/>
        </w:rPr>
      </w:pPr>
      <w:r w:rsidRPr="00CA507D">
        <w:rPr>
          <w:sz w:val="24"/>
          <w:szCs w:val="24"/>
        </w:rPr>
        <w:t>Related Contributions:</w:t>
      </w:r>
    </w:p>
    <w:p w:rsidR="00532B33" w:rsidRPr="00532B33" w:rsidRDefault="00532B33" w:rsidP="00532B33"/>
    <w:p w:rsidR="0054465B" w:rsidRPr="00532B33" w:rsidRDefault="008F2CE4" w:rsidP="00532B33">
      <w:pPr>
        <w:ind w:left="0"/>
        <w:rPr>
          <w:b/>
          <w:sz w:val="28"/>
          <w:szCs w:val="28"/>
        </w:rPr>
      </w:pPr>
      <w:r w:rsidRPr="00532B33">
        <w:rPr>
          <w:b/>
          <w:sz w:val="28"/>
          <w:szCs w:val="28"/>
          <w:highlight w:val="yellow"/>
        </w:rPr>
        <w:t>LUNCH BREAK – 12h30 – 14h00</w:t>
      </w:r>
    </w:p>
    <w:p w:rsidR="0054465B" w:rsidRPr="00F55F39" w:rsidRDefault="0054465B" w:rsidP="0054465B">
      <w:pPr>
        <w:pStyle w:val="Heading1"/>
        <w:rPr>
          <w:highlight w:val="yellow"/>
          <w:lang w:val="en-US"/>
        </w:rPr>
      </w:pPr>
      <w:bookmarkStart w:id="23" w:name="_Toc302456076"/>
      <w:r w:rsidRPr="00D03164">
        <w:rPr>
          <w:u w:val="single"/>
          <w:lang w:val="en-US"/>
        </w:rPr>
        <w:t>Session 3:</w:t>
      </w:r>
      <w:r w:rsidRPr="00D03164">
        <w:rPr>
          <w:lang w:val="en-US"/>
        </w:rPr>
        <w:t xml:space="preserve"> </w:t>
      </w:r>
      <w:r w:rsidR="00DC6E7F" w:rsidRPr="00D03164">
        <w:rPr>
          <w:lang w:val="en-US"/>
        </w:rPr>
        <w:t>MBT</w:t>
      </w:r>
      <w:r w:rsidR="00EE4629">
        <w:rPr>
          <w:lang w:val="en-US"/>
        </w:rPr>
        <w:tab/>
      </w:r>
      <w:r w:rsidR="00DC6E7F" w:rsidRPr="00F55F39">
        <w:rPr>
          <w:highlight w:val="yellow"/>
          <w:lang w:val="en-US"/>
        </w:rPr>
        <w:t>[</w:t>
      </w:r>
      <w:r w:rsidRPr="00F55F39">
        <w:rPr>
          <w:highlight w:val="yellow"/>
          <w:lang w:val="en-US"/>
        </w:rPr>
        <w:t xml:space="preserve">Tue </w:t>
      </w:r>
      <w:r w:rsidR="00BE17A4" w:rsidRPr="00F55F39">
        <w:rPr>
          <w:highlight w:val="yellow"/>
          <w:lang w:val="en-US"/>
        </w:rPr>
        <w:t>14</w:t>
      </w:r>
      <w:r w:rsidRPr="00F55F39">
        <w:rPr>
          <w:highlight w:val="yellow"/>
          <w:lang w:val="en-US"/>
        </w:rPr>
        <w:t>:00-</w:t>
      </w:r>
      <w:r w:rsidR="00BE17A4" w:rsidRPr="00F55F39">
        <w:rPr>
          <w:highlight w:val="yellow"/>
          <w:lang w:val="en-US"/>
        </w:rPr>
        <w:t>15</w:t>
      </w:r>
      <w:r w:rsidRPr="00F55F39">
        <w:rPr>
          <w:highlight w:val="yellow"/>
          <w:lang w:val="en-US"/>
        </w:rPr>
        <w:t>:</w:t>
      </w:r>
      <w:r w:rsidR="00DC6E7F" w:rsidRPr="00F55F39">
        <w:rPr>
          <w:highlight w:val="yellow"/>
          <w:lang w:val="en-US"/>
        </w:rPr>
        <w:t>3</w:t>
      </w:r>
      <w:r w:rsidRPr="00F55F39">
        <w:rPr>
          <w:highlight w:val="yellow"/>
          <w:lang w:val="en-US"/>
        </w:rPr>
        <w:t>0</w:t>
      </w:r>
      <w:r w:rsidR="00DC6E7F" w:rsidRPr="00F55F39">
        <w:rPr>
          <w:highlight w:val="yellow"/>
          <w:lang w:val="en-US"/>
        </w:rPr>
        <w:t>]</w:t>
      </w:r>
      <w:bookmarkEnd w:id="23"/>
    </w:p>
    <w:p w:rsidR="0054465B" w:rsidRPr="00CD3C2C" w:rsidRDefault="00DC6E7F" w:rsidP="004E5F92">
      <w:pPr>
        <w:pStyle w:val="Heading2"/>
        <w:rPr>
          <w:lang w:val="en-US"/>
        </w:rPr>
      </w:pPr>
      <w:bookmarkStart w:id="24" w:name="_Toc302456077"/>
      <w:r w:rsidRPr="00CD3C2C">
        <w:rPr>
          <w:lang w:val="en-US"/>
        </w:rPr>
        <w:t>3</w:t>
      </w:r>
      <w:r w:rsidR="0054465B" w:rsidRPr="00CD3C2C">
        <w:rPr>
          <w:lang w:val="en-US"/>
        </w:rPr>
        <w:t>.1</w:t>
      </w:r>
      <w:r w:rsidR="0054465B" w:rsidRPr="00CD3C2C">
        <w:rPr>
          <w:lang w:val="en-US"/>
        </w:rPr>
        <w:tab/>
      </w:r>
      <w:r w:rsidR="00FA031E" w:rsidRPr="00CD3C2C">
        <w:rPr>
          <w:lang w:val="en-US"/>
        </w:rPr>
        <w:t xml:space="preserve">MBT </w:t>
      </w:r>
      <w:r w:rsidR="00FE049A" w:rsidRPr="00CD3C2C">
        <w:rPr>
          <w:lang w:val="en-US"/>
        </w:rPr>
        <w:t>standards</w:t>
      </w:r>
      <w:r w:rsidRPr="00CD3C2C">
        <w:rPr>
          <w:lang w:val="en-US"/>
        </w:rPr>
        <w:t xml:space="preserve"> </w:t>
      </w:r>
      <w:r w:rsidRPr="00CD3C2C">
        <w:rPr>
          <w:b w:val="0"/>
          <w:color w:val="0000FF"/>
          <w:lang w:val="en-US"/>
        </w:rPr>
        <w:t>[Schulz]</w:t>
      </w:r>
      <w:bookmarkEnd w:id="24"/>
    </w:p>
    <w:p w:rsidR="00FE049A" w:rsidRPr="00CA507D" w:rsidRDefault="00FE049A" w:rsidP="00FE049A">
      <w:pPr>
        <w:rPr>
          <w:sz w:val="24"/>
          <w:szCs w:val="24"/>
        </w:rPr>
      </w:pPr>
      <w:r w:rsidRPr="00CA507D">
        <w:rPr>
          <w:sz w:val="24"/>
          <w:szCs w:val="24"/>
        </w:rPr>
        <w:t xml:space="preserve">Topics: </w:t>
      </w:r>
      <w:r w:rsidR="00CD3C2C">
        <w:rPr>
          <w:sz w:val="24"/>
          <w:szCs w:val="24"/>
        </w:rPr>
        <w:t>MBT ES, EG, TR(s), STF</w:t>
      </w:r>
    </w:p>
    <w:p w:rsidR="00005F6F" w:rsidRDefault="0054465B" w:rsidP="0054465B">
      <w:pPr>
        <w:rPr>
          <w:sz w:val="24"/>
          <w:szCs w:val="24"/>
        </w:rPr>
      </w:pPr>
      <w:r w:rsidRPr="00D03164">
        <w:rPr>
          <w:sz w:val="24"/>
          <w:szCs w:val="24"/>
        </w:rPr>
        <w:t>Related Contributions:</w:t>
      </w:r>
    </w:p>
    <w:p w:rsidR="00D03164" w:rsidRPr="0002183E" w:rsidRDefault="00D03164" w:rsidP="004A7E2E">
      <w:pPr>
        <w:rPr>
          <w:sz w:val="24"/>
          <w:szCs w:val="24"/>
          <w:lang w:val="de-DE"/>
        </w:rPr>
      </w:pPr>
      <w:r w:rsidRPr="0002183E">
        <w:rPr>
          <w:sz w:val="24"/>
          <w:szCs w:val="24"/>
          <w:lang w:val="de-DE"/>
        </w:rPr>
        <w:t>Related WIs:</w:t>
      </w:r>
    </w:p>
    <w:p w:rsidR="000E05C2" w:rsidRPr="0002183E" w:rsidRDefault="000E05C2" w:rsidP="004A7E2E">
      <w:pPr>
        <w:rPr>
          <w:rFonts w:cstheme="minorHAnsi"/>
          <w:color w:val="0000FF"/>
          <w:sz w:val="22"/>
          <w:szCs w:val="24"/>
          <w:lang w:val="de-DE"/>
        </w:rPr>
      </w:pPr>
      <w:r w:rsidRPr="0002183E">
        <w:rPr>
          <w:rFonts w:cstheme="minorHAnsi"/>
          <w:color w:val="0000FF"/>
          <w:sz w:val="22"/>
          <w:szCs w:val="24"/>
          <w:lang w:val="de-DE"/>
        </w:rPr>
        <w:t>DES/MTS-00128 MBTmodConcept (ES 202 951)</w:t>
      </w:r>
    </w:p>
    <w:p w:rsidR="00CD3C2C" w:rsidRPr="00CA507D" w:rsidRDefault="00CD3C2C" w:rsidP="00CD3C2C">
      <w:pPr>
        <w:pStyle w:val="Heading2"/>
        <w:rPr>
          <w:b w:val="0"/>
          <w:color w:val="0000FF"/>
        </w:rPr>
      </w:pPr>
      <w:bookmarkStart w:id="25" w:name="_Toc302456078"/>
      <w:r>
        <w:t>3</w:t>
      </w:r>
      <w:r w:rsidRPr="00CA507D">
        <w:t>.2</w:t>
      </w:r>
      <w:r w:rsidRPr="00CA507D">
        <w:tab/>
        <w:t xml:space="preserve">MBT User Conference 2011 </w:t>
      </w:r>
      <w:r w:rsidRPr="00CA507D">
        <w:rPr>
          <w:b w:val="0"/>
          <w:color w:val="0000FF"/>
        </w:rPr>
        <w:t>[Schulz]</w:t>
      </w:r>
      <w:bookmarkEnd w:id="25"/>
    </w:p>
    <w:p w:rsidR="00CD3C2C" w:rsidRPr="00CA507D" w:rsidRDefault="00CD3C2C" w:rsidP="00CD3C2C">
      <w:pPr>
        <w:rPr>
          <w:sz w:val="24"/>
          <w:szCs w:val="24"/>
        </w:rPr>
      </w:pPr>
      <w:r w:rsidRPr="00CA507D">
        <w:rPr>
          <w:sz w:val="24"/>
          <w:szCs w:val="24"/>
        </w:rPr>
        <w:t>Topics: current status</w:t>
      </w:r>
      <w:r>
        <w:rPr>
          <w:sz w:val="24"/>
          <w:szCs w:val="24"/>
        </w:rPr>
        <w:t>, merging of T3UC and MBTUC in test automation conference</w:t>
      </w:r>
    </w:p>
    <w:p w:rsidR="00CD3C2C" w:rsidRPr="00CA507D" w:rsidRDefault="00CD3C2C" w:rsidP="00CD3C2C">
      <w:pPr>
        <w:rPr>
          <w:sz w:val="24"/>
          <w:szCs w:val="24"/>
        </w:rPr>
      </w:pPr>
      <w:r w:rsidRPr="00CA507D">
        <w:rPr>
          <w:sz w:val="24"/>
          <w:szCs w:val="24"/>
        </w:rPr>
        <w:t>Related Contributions:</w:t>
      </w:r>
    </w:p>
    <w:p w:rsidR="00876D5C" w:rsidRPr="00CA507D" w:rsidRDefault="00876D5C" w:rsidP="00876D5C">
      <w:pPr>
        <w:pStyle w:val="Heading2"/>
        <w:rPr>
          <w:b w:val="0"/>
          <w:color w:val="0000FF"/>
        </w:rPr>
      </w:pPr>
      <w:bookmarkStart w:id="26" w:name="_Toc302456079"/>
      <w:r>
        <w:t>3</w:t>
      </w:r>
      <w:r w:rsidRPr="00CA507D">
        <w:t>.</w:t>
      </w:r>
      <w:r w:rsidR="00CD3C2C">
        <w:t>3</w:t>
      </w:r>
      <w:r w:rsidRPr="00CA507D">
        <w:tab/>
      </w:r>
      <w:r w:rsidR="00CD3C2C">
        <w:t>Misc test design</w:t>
      </w:r>
      <w:r w:rsidRPr="00CA507D">
        <w:t xml:space="preserve"> </w:t>
      </w:r>
      <w:r w:rsidRPr="00CA507D">
        <w:rPr>
          <w:b w:val="0"/>
          <w:color w:val="0000FF"/>
        </w:rPr>
        <w:t>[</w:t>
      </w:r>
      <w:r w:rsidR="00CD3C2C">
        <w:rPr>
          <w:b w:val="0"/>
          <w:color w:val="0000FF"/>
        </w:rPr>
        <w:t>Ulrich</w:t>
      </w:r>
      <w:r w:rsidRPr="00CA507D">
        <w:rPr>
          <w:b w:val="0"/>
          <w:color w:val="0000FF"/>
        </w:rPr>
        <w:t>]</w:t>
      </w:r>
      <w:bookmarkEnd w:id="26"/>
    </w:p>
    <w:p w:rsidR="00876D5C" w:rsidRPr="00CA507D" w:rsidRDefault="00876D5C" w:rsidP="00876D5C">
      <w:pPr>
        <w:rPr>
          <w:sz w:val="24"/>
          <w:szCs w:val="24"/>
        </w:rPr>
      </w:pPr>
      <w:r w:rsidRPr="00CA507D">
        <w:rPr>
          <w:sz w:val="24"/>
          <w:szCs w:val="24"/>
        </w:rPr>
        <w:t xml:space="preserve">Topics: </w:t>
      </w:r>
      <w:r w:rsidR="00CD3C2C">
        <w:rPr>
          <w:sz w:val="24"/>
          <w:szCs w:val="24"/>
        </w:rPr>
        <w:t>high level test descriptions revisited</w:t>
      </w:r>
    </w:p>
    <w:p w:rsidR="00876D5C" w:rsidRPr="00CA507D" w:rsidRDefault="00876D5C" w:rsidP="00876D5C">
      <w:pPr>
        <w:rPr>
          <w:sz w:val="24"/>
          <w:szCs w:val="24"/>
        </w:rPr>
      </w:pPr>
      <w:r w:rsidRPr="00CA507D">
        <w:rPr>
          <w:sz w:val="24"/>
          <w:szCs w:val="24"/>
        </w:rPr>
        <w:t>Related Contributions:</w:t>
      </w:r>
    </w:p>
    <w:p w:rsidR="00DC6E7F" w:rsidRPr="00F55F39" w:rsidRDefault="00DC6E7F" w:rsidP="00DC6E7F">
      <w:pPr>
        <w:pStyle w:val="Heading1"/>
        <w:rPr>
          <w:highlight w:val="yellow"/>
          <w:u w:val="single"/>
          <w:lang w:val="en-US"/>
        </w:rPr>
      </w:pPr>
      <w:bookmarkStart w:id="27" w:name="_Toc302456080"/>
      <w:r w:rsidRPr="00730519">
        <w:rPr>
          <w:u w:val="single"/>
          <w:lang w:val="en-US"/>
        </w:rPr>
        <w:t>Session 4:</w:t>
      </w:r>
      <w:r w:rsidRPr="00730519">
        <w:rPr>
          <w:lang w:val="en-US"/>
        </w:rPr>
        <w:t xml:space="preserve"> </w:t>
      </w:r>
      <w:r w:rsidR="00876D5C" w:rsidRPr="00CA507D">
        <w:rPr>
          <w:lang w:val="en-US"/>
        </w:rPr>
        <w:t>Security &amp; Performance</w:t>
      </w:r>
      <w:r w:rsidR="00EE4629">
        <w:rPr>
          <w:lang w:val="en-US"/>
        </w:rPr>
        <w:tab/>
      </w:r>
      <w:r w:rsidR="006C2B1E" w:rsidRPr="00F55F39">
        <w:rPr>
          <w:highlight w:val="yellow"/>
          <w:lang w:val="en-US"/>
        </w:rPr>
        <w:t>[</w:t>
      </w:r>
      <w:r w:rsidRPr="00F55F39">
        <w:rPr>
          <w:highlight w:val="yellow"/>
          <w:lang w:val="en-US"/>
        </w:rPr>
        <w:t xml:space="preserve">Tue </w:t>
      </w:r>
      <w:r w:rsidR="00BE17A4" w:rsidRPr="00F55F39">
        <w:rPr>
          <w:highlight w:val="yellow"/>
          <w:lang w:val="en-US"/>
        </w:rPr>
        <w:t>16</w:t>
      </w:r>
      <w:r w:rsidRPr="00F55F39">
        <w:rPr>
          <w:highlight w:val="yellow"/>
          <w:lang w:val="en-US"/>
        </w:rPr>
        <w:t>:</w:t>
      </w:r>
      <w:r w:rsidR="00BE17A4" w:rsidRPr="00F55F39">
        <w:rPr>
          <w:highlight w:val="yellow"/>
          <w:lang w:val="en-US"/>
        </w:rPr>
        <w:t>00</w:t>
      </w:r>
      <w:r w:rsidRPr="00F55F39">
        <w:rPr>
          <w:highlight w:val="yellow"/>
          <w:lang w:val="en-US"/>
        </w:rPr>
        <w:t>-17:</w:t>
      </w:r>
      <w:r w:rsidR="00BE17A4" w:rsidRPr="00F55F39">
        <w:rPr>
          <w:highlight w:val="yellow"/>
          <w:lang w:val="en-US"/>
        </w:rPr>
        <w:t>30</w:t>
      </w:r>
      <w:r w:rsidR="006C2B1E" w:rsidRPr="00F55F39">
        <w:rPr>
          <w:highlight w:val="yellow"/>
          <w:lang w:val="en-US"/>
        </w:rPr>
        <w:t>]</w:t>
      </w:r>
      <w:bookmarkEnd w:id="27"/>
    </w:p>
    <w:p w:rsidR="00876D5C" w:rsidRPr="00CA6569" w:rsidRDefault="00876D5C" w:rsidP="00876D5C">
      <w:pPr>
        <w:pStyle w:val="Heading2"/>
        <w:rPr>
          <w:lang w:val="en-US"/>
        </w:rPr>
      </w:pPr>
      <w:bookmarkStart w:id="28" w:name="_Toc302456081"/>
      <w:r w:rsidRPr="00CA6569">
        <w:rPr>
          <w:lang w:val="en-US"/>
        </w:rPr>
        <w:t>4.1</w:t>
      </w:r>
      <w:r w:rsidRPr="00CA6569">
        <w:rPr>
          <w:lang w:val="en-US"/>
        </w:rPr>
        <w:tab/>
        <w:t xml:space="preserve">ePassport (STF 400) </w:t>
      </w:r>
      <w:r w:rsidRPr="00CA6569">
        <w:rPr>
          <w:b w:val="0"/>
          <w:color w:val="0000FF"/>
          <w:lang w:val="en-US"/>
        </w:rPr>
        <w:t>[Velez, Hogrefe]</w:t>
      </w:r>
      <w:bookmarkEnd w:id="28"/>
    </w:p>
    <w:p w:rsidR="00876D5C" w:rsidRPr="004A7E2E" w:rsidRDefault="00876D5C" w:rsidP="00876D5C">
      <w:pPr>
        <w:rPr>
          <w:sz w:val="24"/>
          <w:szCs w:val="24"/>
        </w:rPr>
      </w:pPr>
      <w:r w:rsidRPr="004A7E2E">
        <w:rPr>
          <w:sz w:val="24"/>
          <w:szCs w:val="24"/>
        </w:rPr>
        <w:t xml:space="preserve">Topics: STF </w:t>
      </w:r>
      <w:r w:rsidR="00572FB1">
        <w:rPr>
          <w:sz w:val="24"/>
          <w:szCs w:val="24"/>
        </w:rPr>
        <w:t xml:space="preserve">Final </w:t>
      </w:r>
      <w:r w:rsidRPr="004A7E2E">
        <w:rPr>
          <w:sz w:val="24"/>
          <w:szCs w:val="24"/>
        </w:rPr>
        <w:t>report &amp; deliverables review</w:t>
      </w:r>
    </w:p>
    <w:p w:rsidR="00876D5C" w:rsidRDefault="00876D5C" w:rsidP="00EE7D4E">
      <w:pPr>
        <w:tabs>
          <w:tab w:val="left" w:pos="4570"/>
        </w:tabs>
        <w:rPr>
          <w:sz w:val="24"/>
          <w:szCs w:val="24"/>
        </w:rPr>
      </w:pPr>
      <w:r>
        <w:rPr>
          <w:sz w:val="24"/>
          <w:szCs w:val="24"/>
        </w:rPr>
        <w:t xml:space="preserve">Related </w:t>
      </w:r>
      <w:r w:rsidRPr="004A7E2E">
        <w:rPr>
          <w:sz w:val="24"/>
          <w:szCs w:val="24"/>
        </w:rPr>
        <w:t>Work Items:</w:t>
      </w:r>
    </w:p>
    <w:p w:rsidR="000E05C2" w:rsidRDefault="00876D5C" w:rsidP="000E05C2">
      <w:pPr>
        <w:pStyle w:val="ListParagraph"/>
        <w:numPr>
          <w:ilvl w:val="0"/>
          <w:numId w:val="21"/>
        </w:numPr>
        <w:tabs>
          <w:tab w:val="right" w:pos="10490"/>
        </w:tabs>
        <w:rPr>
          <w:i/>
          <w:color w:val="0000FF"/>
          <w:sz w:val="22"/>
          <w:szCs w:val="24"/>
        </w:rPr>
      </w:pPr>
      <w:r w:rsidRPr="000E05C2">
        <w:rPr>
          <w:i/>
          <w:color w:val="0000FF"/>
          <w:sz w:val="22"/>
          <w:szCs w:val="24"/>
        </w:rPr>
        <w:t xml:space="preserve">() DTR/MTS-00126 </w:t>
      </w:r>
      <w:proofErr w:type="spellStart"/>
      <w:r w:rsidRPr="000E05C2">
        <w:rPr>
          <w:i/>
          <w:color w:val="0000FF"/>
          <w:sz w:val="22"/>
          <w:szCs w:val="24"/>
        </w:rPr>
        <w:t>ePassFwk</w:t>
      </w:r>
      <w:proofErr w:type="spellEnd"/>
      <w:r w:rsidRPr="000E05C2">
        <w:rPr>
          <w:i/>
          <w:color w:val="0000FF"/>
          <w:sz w:val="22"/>
          <w:szCs w:val="24"/>
        </w:rPr>
        <w:t xml:space="preserve"> “</w:t>
      </w:r>
      <w:proofErr w:type="spellStart"/>
      <w:r w:rsidRPr="000E05C2">
        <w:rPr>
          <w:i/>
          <w:color w:val="0000FF"/>
          <w:sz w:val="22"/>
          <w:szCs w:val="24"/>
        </w:rPr>
        <w:t>ePassport</w:t>
      </w:r>
      <w:proofErr w:type="spellEnd"/>
      <w:r w:rsidRPr="000E05C2">
        <w:rPr>
          <w:i/>
          <w:color w:val="0000FF"/>
          <w:sz w:val="22"/>
          <w:szCs w:val="24"/>
        </w:rPr>
        <w:t xml:space="preserve"> Testing Framework"</w:t>
      </w:r>
      <w:r w:rsidR="00CB0EF5" w:rsidRPr="000E05C2">
        <w:rPr>
          <w:i/>
          <w:color w:val="0000FF"/>
          <w:sz w:val="22"/>
          <w:szCs w:val="24"/>
        </w:rPr>
        <w:t xml:space="preserve"> </w:t>
      </w:r>
      <w:r w:rsidR="00CB0EF5" w:rsidRPr="000E05C2">
        <w:rPr>
          <w:i/>
          <w:color w:val="0000FF"/>
          <w:sz w:val="22"/>
          <w:szCs w:val="24"/>
        </w:rPr>
        <w:tab/>
      </w:r>
      <w:r w:rsidR="00CB0EF5" w:rsidRPr="000E05C2">
        <w:rPr>
          <w:b/>
          <w:color w:val="00B050"/>
          <w:sz w:val="22"/>
          <w:szCs w:val="24"/>
        </w:rPr>
        <w:t>TB APPROVED</w:t>
      </w:r>
    </w:p>
    <w:p w:rsidR="00876D5C" w:rsidRPr="000E05C2" w:rsidRDefault="00876D5C" w:rsidP="000E05C2">
      <w:pPr>
        <w:pStyle w:val="ListParagraph"/>
        <w:numPr>
          <w:ilvl w:val="0"/>
          <w:numId w:val="21"/>
        </w:numPr>
        <w:tabs>
          <w:tab w:val="right" w:pos="10490"/>
        </w:tabs>
        <w:rPr>
          <w:i/>
          <w:color w:val="0000FF"/>
          <w:sz w:val="22"/>
          <w:szCs w:val="24"/>
          <w:lang w:val="de-DE"/>
        </w:rPr>
      </w:pPr>
      <w:r w:rsidRPr="000E05C2">
        <w:rPr>
          <w:i/>
          <w:color w:val="0000FF"/>
          <w:sz w:val="22"/>
          <w:szCs w:val="24"/>
          <w:lang w:val="de-DE"/>
        </w:rPr>
        <w:t>() MI/MTS-00127 ePassProto “ePassport Prototype Test Platform"</w:t>
      </w:r>
    </w:p>
    <w:p w:rsidR="001D5181" w:rsidRPr="004A7E2E" w:rsidRDefault="00876D5C" w:rsidP="00CB0EF5">
      <w:pPr>
        <w:rPr>
          <w:sz w:val="24"/>
          <w:szCs w:val="24"/>
        </w:rPr>
      </w:pPr>
      <w:r w:rsidRPr="004A7E2E">
        <w:rPr>
          <w:sz w:val="24"/>
          <w:szCs w:val="24"/>
        </w:rPr>
        <w:t>Related Contributions:</w:t>
      </w:r>
    </w:p>
    <w:p w:rsidR="00FC5241" w:rsidRPr="003D6534" w:rsidRDefault="00FC5241" w:rsidP="00FC5241">
      <w:pPr>
        <w:pStyle w:val="Heading2"/>
        <w:rPr>
          <w:b w:val="0"/>
          <w:color w:val="0000FF"/>
        </w:rPr>
      </w:pPr>
      <w:bookmarkStart w:id="29" w:name="_Toc302456082"/>
      <w:r>
        <w:t>4.2</w:t>
      </w:r>
      <w:r w:rsidRPr="004A7E2E">
        <w:tab/>
        <w:t xml:space="preserve">Performance terminology </w:t>
      </w:r>
      <w:r w:rsidRPr="003D6534">
        <w:rPr>
          <w:b w:val="0"/>
          <w:color w:val="0000FF"/>
        </w:rPr>
        <w:t>[Mild]</w:t>
      </w:r>
      <w:bookmarkEnd w:id="29"/>
    </w:p>
    <w:p w:rsidR="00FC5241" w:rsidRPr="004A7E2E" w:rsidRDefault="00FC5241" w:rsidP="00FC5241">
      <w:pPr>
        <w:rPr>
          <w:sz w:val="24"/>
          <w:szCs w:val="24"/>
        </w:rPr>
      </w:pPr>
      <w:r w:rsidRPr="004A7E2E">
        <w:rPr>
          <w:sz w:val="24"/>
          <w:szCs w:val="24"/>
        </w:rPr>
        <w:t xml:space="preserve">Topics: </w:t>
      </w:r>
      <w:r>
        <w:rPr>
          <w:sz w:val="24"/>
          <w:szCs w:val="24"/>
        </w:rPr>
        <w:t>approval of final draft (?).</w:t>
      </w:r>
    </w:p>
    <w:p w:rsidR="00FC5241" w:rsidRDefault="00FC5241" w:rsidP="00FC5241">
      <w:pPr>
        <w:rPr>
          <w:sz w:val="24"/>
          <w:szCs w:val="24"/>
        </w:rPr>
      </w:pPr>
      <w:r>
        <w:rPr>
          <w:sz w:val="24"/>
          <w:szCs w:val="24"/>
        </w:rPr>
        <w:t xml:space="preserve">Related Contributions: </w:t>
      </w:r>
    </w:p>
    <w:p w:rsidR="00FC5241" w:rsidRPr="004A7E2E" w:rsidRDefault="00FC5241" w:rsidP="00FC5241">
      <w:pPr>
        <w:rPr>
          <w:sz w:val="24"/>
          <w:szCs w:val="24"/>
        </w:rPr>
      </w:pPr>
      <w:r>
        <w:rPr>
          <w:sz w:val="24"/>
          <w:szCs w:val="24"/>
        </w:rPr>
        <w:t xml:space="preserve">Related </w:t>
      </w:r>
      <w:r w:rsidRPr="004A7E2E">
        <w:rPr>
          <w:sz w:val="24"/>
          <w:szCs w:val="24"/>
        </w:rPr>
        <w:t>Work Items:</w:t>
      </w:r>
      <w:r>
        <w:rPr>
          <w:sz w:val="24"/>
          <w:szCs w:val="24"/>
        </w:rPr>
        <w:t xml:space="preserve"> </w:t>
      </w:r>
      <w:r w:rsidRPr="003D6534">
        <w:rPr>
          <w:i/>
          <w:color w:val="0000FF"/>
          <w:sz w:val="22"/>
          <w:szCs w:val="24"/>
        </w:rPr>
        <w:t xml:space="preserve">() DTR/MTS-00120 </w:t>
      </w:r>
      <w:proofErr w:type="spellStart"/>
      <w:r w:rsidRPr="003D6534">
        <w:rPr>
          <w:i/>
          <w:color w:val="0000FF"/>
          <w:sz w:val="22"/>
          <w:szCs w:val="24"/>
        </w:rPr>
        <w:t>PerfTestDistSyst</w:t>
      </w:r>
      <w:proofErr w:type="spellEnd"/>
      <w:r w:rsidRPr="003D6534">
        <w:rPr>
          <w:i/>
          <w:color w:val="0000FF"/>
          <w:sz w:val="22"/>
          <w:szCs w:val="24"/>
        </w:rPr>
        <w:t xml:space="preserve"> “Performance Testing of Distributed Systems"</w:t>
      </w:r>
    </w:p>
    <w:p w:rsidR="00876D5C" w:rsidRPr="00FC5241" w:rsidRDefault="00876D5C" w:rsidP="00FC5241">
      <w:pPr>
        <w:pStyle w:val="Heading2"/>
        <w:rPr>
          <w:b w:val="0"/>
          <w:vanish/>
          <w:color w:val="0000FF"/>
          <w:specVanish/>
        </w:rPr>
      </w:pPr>
      <w:bookmarkStart w:id="30" w:name="_Toc302456083"/>
      <w:r>
        <w:t>4.</w:t>
      </w:r>
      <w:r w:rsidR="00FC5241">
        <w:t>3</w:t>
      </w:r>
      <w:r>
        <w:tab/>
      </w:r>
      <w:r w:rsidR="00FC5241">
        <w:t xml:space="preserve">Security related EU Proposals </w:t>
      </w:r>
      <w:r>
        <w:t>Security Testing Methodology</w:t>
      </w:r>
      <w:r w:rsidR="00FC5241">
        <w:t xml:space="preserve"> </w:t>
      </w:r>
      <w:r w:rsidRPr="006131F8">
        <w:rPr>
          <w:b w:val="0"/>
          <w:color w:val="0000FF"/>
        </w:rPr>
        <w:t>[</w:t>
      </w:r>
      <w:r w:rsidR="00FC5241">
        <w:rPr>
          <w:b w:val="0"/>
          <w:color w:val="0000FF"/>
        </w:rPr>
        <w:t xml:space="preserve">Velez, </w:t>
      </w:r>
      <w:r w:rsidRPr="006131F8">
        <w:rPr>
          <w:b w:val="0"/>
          <w:color w:val="0000FF"/>
        </w:rPr>
        <w:t>Randall, Cadzow]</w:t>
      </w:r>
      <w:bookmarkEnd w:id="30"/>
    </w:p>
    <w:p w:rsidR="00FC5241" w:rsidRDefault="00FC5241" w:rsidP="00876D5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C5241" w:rsidRPr="00FC5241" w:rsidRDefault="00876D5C" w:rsidP="00FC5241">
      <w:pPr>
        <w:ind w:left="720"/>
        <w:rPr>
          <w:i/>
          <w:color w:val="0000FF"/>
          <w:sz w:val="22"/>
          <w:szCs w:val="24"/>
        </w:rPr>
      </w:pPr>
      <w:r w:rsidRPr="004A7E2E">
        <w:rPr>
          <w:sz w:val="24"/>
          <w:szCs w:val="24"/>
        </w:rPr>
        <w:t xml:space="preserve">Topics: </w:t>
      </w:r>
      <w:r w:rsidR="00FC5241">
        <w:rPr>
          <w:sz w:val="24"/>
          <w:szCs w:val="24"/>
        </w:rPr>
        <w:t>stop work items?</w:t>
      </w:r>
      <w:r w:rsidR="00FC5241" w:rsidRPr="00FC5241">
        <w:rPr>
          <w:i/>
          <w:color w:val="0000FF"/>
          <w:sz w:val="22"/>
          <w:szCs w:val="24"/>
        </w:rPr>
        <w:t xml:space="preserve"> </w:t>
      </w:r>
      <w:r w:rsidR="00FC5241">
        <w:rPr>
          <w:i/>
          <w:color w:val="0000FF"/>
          <w:sz w:val="22"/>
          <w:szCs w:val="24"/>
        </w:rPr>
        <w:t>Status in April 2011: EC had not evaluated the proposal, work cannot start.</w:t>
      </w:r>
    </w:p>
    <w:p w:rsidR="00FC5241" w:rsidRPr="00FC5241" w:rsidRDefault="00876D5C" w:rsidP="00FC5241">
      <w:pPr>
        <w:rPr>
          <w:sz w:val="24"/>
          <w:szCs w:val="24"/>
        </w:rPr>
      </w:pPr>
      <w:r>
        <w:rPr>
          <w:sz w:val="24"/>
          <w:szCs w:val="24"/>
        </w:rPr>
        <w:t xml:space="preserve">Related </w:t>
      </w:r>
      <w:r w:rsidRPr="004A7E2E">
        <w:rPr>
          <w:sz w:val="24"/>
          <w:szCs w:val="24"/>
        </w:rPr>
        <w:t>Work Items:</w:t>
      </w:r>
    </w:p>
    <w:p w:rsidR="00876D5C" w:rsidRPr="006131F8" w:rsidRDefault="00876D5C" w:rsidP="00B33805">
      <w:pPr>
        <w:pStyle w:val="ListParagraph"/>
        <w:numPr>
          <w:ilvl w:val="0"/>
          <w:numId w:val="18"/>
        </w:numPr>
        <w:tabs>
          <w:tab w:val="right" w:pos="10466"/>
        </w:tabs>
        <w:rPr>
          <w:i/>
          <w:color w:val="0000FF"/>
          <w:sz w:val="22"/>
          <w:szCs w:val="24"/>
        </w:rPr>
      </w:pPr>
      <w:r w:rsidRPr="006131F8">
        <w:rPr>
          <w:i/>
          <w:color w:val="0000FF"/>
          <w:sz w:val="22"/>
          <w:szCs w:val="24"/>
        </w:rPr>
        <w:t>() DEG/MTS-00130 T3SecAssTestMeth “Security Testing Methodology"</w:t>
      </w:r>
      <w:r w:rsidR="00B33805" w:rsidRPr="00CB0EF5">
        <w:rPr>
          <w:i/>
          <w:color w:val="0000FF"/>
          <w:sz w:val="22"/>
          <w:szCs w:val="24"/>
        </w:rPr>
        <w:tab/>
      </w:r>
      <w:r w:rsidR="00B33805" w:rsidRPr="00E76E2E">
        <w:rPr>
          <w:color w:val="FF0000"/>
          <w:sz w:val="22"/>
          <w:szCs w:val="24"/>
        </w:rPr>
        <w:t>- Candidate for stopping</w:t>
      </w:r>
    </w:p>
    <w:p w:rsidR="00876D5C" w:rsidRPr="006131F8" w:rsidRDefault="00876D5C" w:rsidP="00B33805">
      <w:pPr>
        <w:pStyle w:val="ListParagraph"/>
        <w:numPr>
          <w:ilvl w:val="0"/>
          <w:numId w:val="18"/>
        </w:numPr>
        <w:tabs>
          <w:tab w:val="right" w:pos="10466"/>
        </w:tabs>
        <w:rPr>
          <w:i/>
          <w:color w:val="0000FF"/>
          <w:sz w:val="22"/>
          <w:szCs w:val="24"/>
        </w:rPr>
      </w:pPr>
      <w:r w:rsidRPr="006131F8">
        <w:rPr>
          <w:i/>
          <w:color w:val="0000FF"/>
          <w:sz w:val="22"/>
          <w:szCs w:val="24"/>
        </w:rPr>
        <w:t>() MI/MTS-00131 T3SecAssTestTrai “Security Testing Methodology Training"</w:t>
      </w:r>
      <w:r w:rsidR="00B33805" w:rsidRPr="00CB0EF5">
        <w:rPr>
          <w:i/>
          <w:color w:val="0000FF"/>
          <w:sz w:val="22"/>
          <w:szCs w:val="24"/>
        </w:rPr>
        <w:tab/>
      </w:r>
      <w:r w:rsidR="00B33805" w:rsidRPr="00E76E2E">
        <w:rPr>
          <w:color w:val="FF0000"/>
          <w:sz w:val="22"/>
          <w:szCs w:val="24"/>
        </w:rPr>
        <w:t>- Candidate for stopping</w:t>
      </w:r>
    </w:p>
    <w:p w:rsidR="005C14F9" w:rsidRPr="00AB2785" w:rsidRDefault="00FC5241" w:rsidP="00E76E2E">
      <w:pPr>
        <w:pStyle w:val="ListParagraph"/>
        <w:numPr>
          <w:ilvl w:val="0"/>
          <w:numId w:val="18"/>
        </w:numPr>
        <w:tabs>
          <w:tab w:val="right" w:pos="10466"/>
        </w:tabs>
        <w:rPr>
          <w:i/>
          <w:color w:val="0000FF"/>
          <w:sz w:val="22"/>
          <w:szCs w:val="24"/>
        </w:rPr>
      </w:pPr>
      <w:r w:rsidRPr="00AB2785">
        <w:rPr>
          <w:i/>
          <w:color w:val="0000FF"/>
          <w:sz w:val="22"/>
          <w:szCs w:val="24"/>
        </w:rPr>
        <w:t xml:space="preserve"> </w:t>
      </w:r>
      <w:r w:rsidR="005C14F9" w:rsidRPr="00AB2785">
        <w:rPr>
          <w:i/>
          <w:color w:val="0000FF"/>
          <w:sz w:val="22"/>
          <w:szCs w:val="24"/>
        </w:rPr>
        <w:t>() DTS/MTS-00133_eERP_EAC_ATS “</w:t>
      </w:r>
      <w:proofErr w:type="spellStart"/>
      <w:r w:rsidR="005C14F9" w:rsidRPr="00AB2785">
        <w:rPr>
          <w:i/>
          <w:color w:val="0000FF"/>
          <w:sz w:val="22"/>
          <w:szCs w:val="24"/>
        </w:rPr>
        <w:t>eERP</w:t>
      </w:r>
      <w:proofErr w:type="spellEnd"/>
      <w:r w:rsidR="005C14F9" w:rsidRPr="00AB2785">
        <w:rPr>
          <w:i/>
          <w:color w:val="0000FF"/>
          <w:sz w:val="22"/>
          <w:szCs w:val="24"/>
        </w:rPr>
        <w:t xml:space="preserve"> EAC Conformance Testing ATS"</w:t>
      </w:r>
      <w:r w:rsidR="00E76E2E" w:rsidRPr="00CB0EF5">
        <w:rPr>
          <w:i/>
          <w:color w:val="0000FF"/>
          <w:sz w:val="22"/>
          <w:szCs w:val="24"/>
        </w:rPr>
        <w:tab/>
      </w:r>
      <w:r w:rsidR="00E76E2E" w:rsidRPr="00E76E2E">
        <w:rPr>
          <w:color w:val="FF0000"/>
          <w:sz w:val="22"/>
          <w:szCs w:val="24"/>
        </w:rPr>
        <w:t>- Candidate for stopping</w:t>
      </w:r>
    </w:p>
    <w:p w:rsidR="005C14F9" w:rsidRPr="00E76E2E" w:rsidRDefault="005C14F9" w:rsidP="00E76E2E">
      <w:pPr>
        <w:pStyle w:val="ListParagraph"/>
        <w:numPr>
          <w:ilvl w:val="0"/>
          <w:numId w:val="18"/>
        </w:numPr>
        <w:tabs>
          <w:tab w:val="right" w:pos="10466"/>
        </w:tabs>
        <w:rPr>
          <w:i/>
          <w:color w:val="0000FF"/>
          <w:sz w:val="22"/>
          <w:szCs w:val="24"/>
        </w:rPr>
      </w:pPr>
      <w:r w:rsidRPr="00E76E2E">
        <w:rPr>
          <w:i/>
          <w:color w:val="0000FF"/>
          <w:sz w:val="22"/>
          <w:szCs w:val="24"/>
        </w:rPr>
        <w:t xml:space="preserve">() DTS/MTS-00134_eERP_EAC_Codec </w:t>
      </w:r>
      <w:r w:rsidRPr="00AB2785">
        <w:rPr>
          <w:i/>
          <w:color w:val="0000FF"/>
          <w:sz w:val="22"/>
          <w:szCs w:val="24"/>
        </w:rPr>
        <w:t>“</w:t>
      </w:r>
      <w:proofErr w:type="spellStart"/>
      <w:r w:rsidRPr="00E76E2E">
        <w:rPr>
          <w:i/>
          <w:color w:val="0000FF"/>
          <w:sz w:val="22"/>
          <w:szCs w:val="24"/>
        </w:rPr>
        <w:t>eERP</w:t>
      </w:r>
      <w:proofErr w:type="spellEnd"/>
      <w:r w:rsidRPr="00E76E2E">
        <w:rPr>
          <w:i/>
          <w:color w:val="0000FF"/>
          <w:sz w:val="22"/>
          <w:szCs w:val="24"/>
        </w:rPr>
        <w:t xml:space="preserve"> EAC Conformance Testing Codec"</w:t>
      </w:r>
      <w:r w:rsidR="00E76E2E" w:rsidRPr="00CB0EF5">
        <w:rPr>
          <w:i/>
          <w:color w:val="0000FF"/>
          <w:sz w:val="22"/>
          <w:szCs w:val="24"/>
        </w:rPr>
        <w:tab/>
      </w:r>
      <w:r w:rsidR="00E76E2E" w:rsidRPr="00E76E2E">
        <w:rPr>
          <w:color w:val="FF0000"/>
          <w:sz w:val="22"/>
          <w:szCs w:val="24"/>
        </w:rPr>
        <w:t>- Candidate for stopping</w:t>
      </w:r>
    </w:p>
    <w:p w:rsidR="005C14F9" w:rsidRDefault="005C14F9" w:rsidP="00E76E2E">
      <w:pPr>
        <w:pStyle w:val="ListParagraph"/>
        <w:numPr>
          <w:ilvl w:val="0"/>
          <w:numId w:val="18"/>
        </w:numPr>
        <w:tabs>
          <w:tab w:val="right" w:pos="10466"/>
        </w:tabs>
        <w:rPr>
          <w:i/>
          <w:color w:val="0000FF"/>
          <w:sz w:val="22"/>
          <w:szCs w:val="24"/>
        </w:rPr>
      </w:pPr>
      <w:r w:rsidRPr="00E76E2E">
        <w:rPr>
          <w:i/>
          <w:color w:val="0000FF"/>
          <w:sz w:val="22"/>
          <w:szCs w:val="24"/>
        </w:rPr>
        <w:t xml:space="preserve">() DTS/MTS-00135_eERP_EAC_TA </w:t>
      </w:r>
      <w:r w:rsidRPr="00AB2785">
        <w:rPr>
          <w:i/>
          <w:color w:val="0000FF"/>
          <w:sz w:val="22"/>
          <w:szCs w:val="24"/>
        </w:rPr>
        <w:t>“</w:t>
      </w:r>
      <w:proofErr w:type="spellStart"/>
      <w:r w:rsidRPr="00AB2785">
        <w:rPr>
          <w:i/>
          <w:color w:val="0000FF"/>
          <w:sz w:val="22"/>
          <w:szCs w:val="24"/>
        </w:rPr>
        <w:t>eERP</w:t>
      </w:r>
      <w:proofErr w:type="spellEnd"/>
      <w:r w:rsidRPr="00AB2785">
        <w:rPr>
          <w:i/>
          <w:color w:val="0000FF"/>
          <w:sz w:val="22"/>
          <w:szCs w:val="24"/>
        </w:rPr>
        <w:t xml:space="preserve"> EAC Conformance Testing Test Adapter"</w:t>
      </w:r>
      <w:r w:rsidR="00E76E2E" w:rsidRPr="00CB0EF5">
        <w:rPr>
          <w:i/>
          <w:color w:val="0000FF"/>
          <w:sz w:val="22"/>
          <w:szCs w:val="24"/>
        </w:rPr>
        <w:tab/>
      </w:r>
      <w:r w:rsidR="00E76E2E" w:rsidRPr="00E76E2E">
        <w:rPr>
          <w:color w:val="FF0000"/>
          <w:sz w:val="22"/>
          <w:szCs w:val="24"/>
        </w:rPr>
        <w:t>- Candidate for stopping</w:t>
      </w:r>
    </w:p>
    <w:p w:rsidR="00C32E4E" w:rsidRDefault="00C32E4E">
      <w:pPr>
        <w:overflowPunct/>
        <w:autoSpaceDE/>
        <w:autoSpaceDN/>
        <w:adjustRightInd/>
        <w:spacing w:after="200" w:line="276" w:lineRule="auto"/>
        <w:ind w:left="0"/>
        <w:textAlignment w:val="auto"/>
        <w:rPr>
          <w:rFonts w:eastAsiaTheme="majorEastAsia" w:cstheme="minorHAnsi"/>
          <w:b/>
          <w:bCs/>
          <w:color w:val="000000" w:themeColor="text1"/>
          <w:sz w:val="28"/>
          <w:szCs w:val="24"/>
          <w:u w:val="single"/>
          <w:lang w:val="en-US"/>
        </w:rPr>
      </w:pPr>
      <w:r>
        <w:rPr>
          <w:u w:val="single"/>
          <w:lang w:val="en-US"/>
        </w:rPr>
        <w:br w:type="page"/>
      </w:r>
    </w:p>
    <w:p w:rsidR="00D15422" w:rsidRPr="00F55F39" w:rsidRDefault="00D15422" w:rsidP="00D15422">
      <w:pPr>
        <w:pStyle w:val="Heading1"/>
        <w:rPr>
          <w:highlight w:val="yellow"/>
          <w:u w:val="single"/>
          <w:lang w:val="en-US"/>
        </w:rPr>
      </w:pPr>
      <w:bookmarkStart w:id="31" w:name="_Toc302456084"/>
      <w:r w:rsidRPr="00CA507D">
        <w:rPr>
          <w:u w:val="single"/>
          <w:lang w:val="en-US"/>
        </w:rPr>
        <w:lastRenderedPageBreak/>
        <w:t>Session 5:</w:t>
      </w:r>
      <w:r w:rsidRPr="00CA507D">
        <w:rPr>
          <w:lang w:val="en-US"/>
        </w:rPr>
        <w:t xml:space="preserve"> </w:t>
      </w:r>
      <w:r w:rsidR="00876D5C">
        <w:rPr>
          <w:lang w:val="en-US"/>
        </w:rPr>
        <w:t>Other ongoing work</w:t>
      </w:r>
      <w:r w:rsidR="00EE4629">
        <w:rPr>
          <w:lang w:val="en-US"/>
        </w:rPr>
        <w:tab/>
      </w:r>
      <w:r w:rsidR="00462AC1" w:rsidRPr="00F55F39">
        <w:rPr>
          <w:highlight w:val="yellow"/>
          <w:lang w:val="en-US"/>
        </w:rPr>
        <w:t>[</w:t>
      </w:r>
      <w:r w:rsidRPr="00F55F39">
        <w:rPr>
          <w:highlight w:val="yellow"/>
          <w:lang w:val="en-US"/>
        </w:rPr>
        <w:t>Wed 9:00-10:30</w:t>
      </w:r>
      <w:r w:rsidR="00462AC1" w:rsidRPr="00F55F39">
        <w:rPr>
          <w:highlight w:val="yellow"/>
          <w:lang w:val="en-US"/>
        </w:rPr>
        <w:t>]</w:t>
      </w:r>
      <w:bookmarkEnd w:id="31"/>
    </w:p>
    <w:p w:rsidR="00876D5C" w:rsidRPr="00876D5C" w:rsidRDefault="00876D5C" w:rsidP="00876D5C">
      <w:pPr>
        <w:pStyle w:val="Heading2"/>
      </w:pPr>
      <w:bookmarkStart w:id="32" w:name="_Toc302456085"/>
      <w:r>
        <w:t>5</w:t>
      </w:r>
      <w:r w:rsidRPr="00876D5C">
        <w:t>.1</w:t>
      </w:r>
      <w:r w:rsidRPr="00876D5C">
        <w:tab/>
        <w:t xml:space="preserve">STF417 “Validation methods” </w:t>
      </w:r>
      <w:r w:rsidRPr="00876D5C">
        <w:rPr>
          <w:b w:val="0"/>
          <w:color w:val="0000FF"/>
        </w:rPr>
        <w:t>[Randall, Schieferdecker]</w:t>
      </w:r>
      <w:bookmarkEnd w:id="32"/>
    </w:p>
    <w:p w:rsidR="00876D5C" w:rsidRPr="00876D5C" w:rsidRDefault="00876D5C" w:rsidP="00876D5C">
      <w:pPr>
        <w:rPr>
          <w:sz w:val="24"/>
          <w:szCs w:val="24"/>
        </w:rPr>
      </w:pPr>
      <w:r w:rsidRPr="00876D5C">
        <w:rPr>
          <w:sz w:val="24"/>
          <w:szCs w:val="24"/>
        </w:rPr>
        <w:t xml:space="preserve">Topics: </w:t>
      </w:r>
      <w:r w:rsidR="003D2930">
        <w:rPr>
          <w:sz w:val="24"/>
          <w:szCs w:val="24"/>
        </w:rPr>
        <w:t>Status</w:t>
      </w:r>
    </w:p>
    <w:p w:rsidR="00876D5C" w:rsidRPr="00876D5C" w:rsidRDefault="00876D5C" w:rsidP="00C32E4E">
      <w:pPr>
        <w:rPr>
          <w:sz w:val="24"/>
          <w:szCs w:val="24"/>
        </w:rPr>
      </w:pPr>
      <w:r w:rsidRPr="00876D5C">
        <w:rPr>
          <w:sz w:val="24"/>
          <w:szCs w:val="24"/>
        </w:rPr>
        <w:t>Related Contributions</w:t>
      </w:r>
      <w:r w:rsidR="00B5190C" w:rsidRPr="00876D5C">
        <w:rPr>
          <w:sz w:val="24"/>
          <w:szCs w:val="24"/>
        </w:rPr>
        <w:t>:</w:t>
      </w:r>
    </w:p>
    <w:p w:rsidR="00876D5C" w:rsidRPr="00876D5C" w:rsidRDefault="00876D5C" w:rsidP="00876D5C">
      <w:pPr>
        <w:rPr>
          <w:sz w:val="24"/>
          <w:szCs w:val="24"/>
        </w:rPr>
      </w:pPr>
      <w:r w:rsidRPr="00876D5C">
        <w:rPr>
          <w:sz w:val="24"/>
          <w:szCs w:val="24"/>
        </w:rPr>
        <w:t>Related Work Items:</w:t>
      </w:r>
    </w:p>
    <w:p w:rsidR="00876D5C" w:rsidRPr="00C32E4E" w:rsidRDefault="00876D5C" w:rsidP="00876D5C">
      <w:pPr>
        <w:pStyle w:val="ListParagraph"/>
        <w:numPr>
          <w:ilvl w:val="0"/>
          <w:numId w:val="18"/>
        </w:numPr>
        <w:rPr>
          <w:i/>
          <w:color w:val="0000FF"/>
          <w:sz w:val="22"/>
          <w:szCs w:val="24"/>
          <w:lang w:val="fr-FR"/>
        </w:rPr>
      </w:pPr>
      <w:r w:rsidRPr="00C32E4E">
        <w:rPr>
          <w:i/>
          <w:color w:val="0000FF"/>
          <w:sz w:val="22"/>
          <w:szCs w:val="24"/>
          <w:lang w:val="fr-FR"/>
        </w:rPr>
        <w:t>() MI/MTS-00077[3]-MBS "MBS Extension: Validation"</w:t>
      </w:r>
    </w:p>
    <w:p w:rsidR="00876D5C" w:rsidRPr="00876D5C" w:rsidRDefault="00876D5C" w:rsidP="00876D5C">
      <w:pPr>
        <w:pStyle w:val="ListParagraph"/>
        <w:numPr>
          <w:ilvl w:val="0"/>
          <w:numId w:val="18"/>
        </w:numPr>
        <w:rPr>
          <w:i/>
          <w:color w:val="0000FF"/>
          <w:sz w:val="22"/>
          <w:szCs w:val="24"/>
        </w:rPr>
      </w:pPr>
      <w:r w:rsidRPr="00876D5C">
        <w:rPr>
          <w:i/>
          <w:color w:val="0000FF"/>
          <w:sz w:val="22"/>
          <w:szCs w:val="24"/>
        </w:rPr>
        <w:t xml:space="preserve">(201 015) REG/MTS-00122 </w:t>
      </w:r>
      <w:proofErr w:type="spellStart"/>
      <w:r w:rsidRPr="00876D5C">
        <w:rPr>
          <w:i/>
          <w:color w:val="0000FF"/>
          <w:sz w:val="22"/>
          <w:szCs w:val="24"/>
        </w:rPr>
        <w:t>ValidHandB</w:t>
      </w:r>
      <w:proofErr w:type="spellEnd"/>
      <w:r w:rsidRPr="00876D5C">
        <w:rPr>
          <w:i/>
          <w:color w:val="0000FF"/>
          <w:sz w:val="22"/>
          <w:szCs w:val="24"/>
        </w:rPr>
        <w:t xml:space="preserve"> “Validation methods for standards writers"</w:t>
      </w:r>
    </w:p>
    <w:p w:rsidR="00462AC1" w:rsidRDefault="00462AC1" w:rsidP="00462AC1">
      <w:pPr>
        <w:pStyle w:val="Heading1"/>
        <w:rPr>
          <w:highlight w:val="yellow"/>
          <w:lang w:val="en-US"/>
        </w:rPr>
      </w:pPr>
      <w:bookmarkStart w:id="33" w:name="_Toc302456086"/>
      <w:r w:rsidRPr="00CA507D">
        <w:rPr>
          <w:u w:val="single"/>
          <w:lang w:val="en-US"/>
        </w:rPr>
        <w:t>Session 6: Upcoming STFs</w:t>
      </w:r>
      <w:r w:rsidR="00EE4629">
        <w:rPr>
          <w:lang w:val="en-US"/>
        </w:rPr>
        <w:tab/>
      </w:r>
      <w:r w:rsidRPr="00F55F39">
        <w:rPr>
          <w:highlight w:val="yellow"/>
          <w:lang w:val="en-US"/>
        </w:rPr>
        <w:t>[Wed 11:00-12:</w:t>
      </w:r>
      <w:r w:rsidR="00BE17A4" w:rsidRPr="00F55F39">
        <w:rPr>
          <w:highlight w:val="yellow"/>
          <w:lang w:val="en-US"/>
        </w:rPr>
        <w:t>30</w:t>
      </w:r>
      <w:r w:rsidRPr="00F55F39">
        <w:rPr>
          <w:highlight w:val="yellow"/>
          <w:lang w:val="en-US"/>
        </w:rPr>
        <w:t>]</w:t>
      </w:r>
      <w:bookmarkEnd w:id="33"/>
    </w:p>
    <w:p w:rsidR="007F138A" w:rsidRDefault="005C4A4F" w:rsidP="001E5EEF">
      <w:pPr>
        <w:rPr>
          <w:sz w:val="24"/>
          <w:szCs w:val="24"/>
        </w:rPr>
      </w:pPr>
      <w:r w:rsidRPr="000039FA">
        <w:rPr>
          <w:sz w:val="24"/>
          <w:szCs w:val="24"/>
        </w:rPr>
        <w:t xml:space="preserve">Topics: </w:t>
      </w:r>
      <w:r>
        <w:rPr>
          <w:sz w:val="24"/>
          <w:szCs w:val="24"/>
        </w:rPr>
        <w:t>2011 2</w:t>
      </w:r>
      <w:r w:rsidRPr="005C4A4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allocation</w:t>
      </w:r>
      <w:r w:rsidR="001E5EEF">
        <w:rPr>
          <w:sz w:val="24"/>
          <w:szCs w:val="24"/>
        </w:rPr>
        <w:t xml:space="preserve"> STF WJ "</w:t>
      </w:r>
      <w:r>
        <w:rPr>
          <w:sz w:val="24"/>
          <w:szCs w:val="24"/>
        </w:rPr>
        <w:t xml:space="preserve">TTCN-3 Conformance testing </w:t>
      </w:r>
      <w:r w:rsidR="001E5EEF">
        <w:rPr>
          <w:sz w:val="24"/>
          <w:szCs w:val="24"/>
        </w:rPr>
        <w:t>".</w:t>
      </w:r>
    </w:p>
    <w:p w:rsidR="005C4A4F" w:rsidRPr="000039FA" w:rsidRDefault="005C4A4F" w:rsidP="005C4A4F">
      <w:pPr>
        <w:rPr>
          <w:sz w:val="24"/>
          <w:szCs w:val="24"/>
        </w:rPr>
      </w:pPr>
      <w:r w:rsidRPr="000039FA">
        <w:rPr>
          <w:sz w:val="24"/>
          <w:szCs w:val="24"/>
        </w:rPr>
        <w:t>Related Contributions:</w:t>
      </w:r>
    </w:p>
    <w:p w:rsidR="005C4A4F" w:rsidRDefault="005C4A4F" w:rsidP="005C4A4F">
      <w:pPr>
        <w:rPr>
          <w:sz w:val="24"/>
          <w:szCs w:val="24"/>
        </w:rPr>
      </w:pPr>
      <w:r w:rsidRPr="000039FA">
        <w:rPr>
          <w:sz w:val="24"/>
          <w:szCs w:val="24"/>
        </w:rPr>
        <w:t>SUMMARY:</w:t>
      </w:r>
    </w:p>
    <w:p w:rsidR="00532B33" w:rsidRPr="000039FA" w:rsidRDefault="00532B33" w:rsidP="005C4A4F">
      <w:pPr>
        <w:rPr>
          <w:sz w:val="24"/>
          <w:szCs w:val="24"/>
        </w:rPr>
      </w:pPr>
    </w:p>
    <w:p w:rsidR="00462AC1" w:rsidRPr="00532B33" w:rsidRDefault="00BE17A4" w:rsidP="00532B33">
      <w:pPr>
        <w:ind w:left="0"/>
        <w:rPr>
          <w:b/>
          <w:sz w:val="28"/>
          <w:szCs w:val="28"/>
        </w:rPr>
      </w:pPr>
      <w:r w:rsidRPr="00532B33">
        <w:rPr>
          <w:b/>
          <w:sz w:val="28"/>
          <w:szCs w:val="28"/>
          <w:highlight w:val="yellow"/>
        </w:rPr>
        <w:t>LUNCH BREAK – 12h30 – 14h00</w:t>
      </w:r>
    </w:p>
    <w:p w:rsidR="00462AC1" w:rsidRPr="00F55F39" w:rsidRDefault="00462AC1" w:rsidP="00462AC1">
      <w:pPr>
        <w:pStyle w:val="Heading1"/>
        <w:rPr>
          <w:highlight w:val="yellow"/>
          <w:u w:val="single"/>
          <w:lang w:val="en-US"/>
        </w:rPr>
      </w:pPr>
      <w:bookmarkStart w:id="34" w:name="_Toc302456087"/>
      <w:r w:rsidRPr="00730519">
        <w:rPr>
          <w:u w:val="single"/>
          <w:lang w:val="en-US"/>
        </w:rPr>
        <w:t>Session 7:</w:t>
      </w:r>
      <w:r w:rsidRPr="00730519">
        <w:rPr>
          <w:lang w:val="en-US"/>
        </w:rPr>
        <w:t xml:space="preserve"> Liaisons &amp; Approvals</w:t>
      </w:r>
      <w:r w:rsidR="00EE4629">
        <w:rPr>
          <w:lang w:val="en-US"/>
        </w:rPr>
        <w:tab/>
      </w:r>
      <w:r w:rsidRPr="00F55F39">
        <w:rPr>
          <w:highlight w:val="yellow"/>
          <w:lang w:val="en-US"/>
        </w:rPr>
        <w:t xml:space="preserve">[Wed </w:t>
      </w:r>
      <w:r w:rsidR="0052120D" w:rsidRPr="00F55F39">
        <w:rPr>
          <w:highlight w:val="yellow"/>
          <w:lang w:val="en-US"/>
        </w:rPr>
        <w:t>14</w:t>
      </w:r>
      <w:r w:rsidRPr="00F55F39">
        <w:rPr>
          <w:highlight w:val="yellow"/>
          <w:lang w:val="en-US"/>
        </w:rPr>
        <w:t>:00-</w:t>
      </w:r>
      <w:r w:rsidR="0052120D" w:rsidRPr="00F55F39">
        <w:rPr>
          <w:highlight w:val="yellow"/>
          <w:lang w:val="en-US"/>
        </w:rPr>
        <w:t>15</w:t>
      </w:r>
      <w:r w:rsidRPr="00F55F39">
        <w:rPr>
          <w:highlight w:val="yellow"/>
          <w:lang w:val="en-US"/>
        </w:rPr>
        <w:t>:30]</w:t>
      </w:r>
      <w:bookmarkEnd w:id="34"/>
    </w:p>
    <w:p w:rsidR="00462AC1" w:rsidRPr="000039FA" w:rsidRDefault="00462AC1" w:rsidP="004E5F92">
      <w:pPr>
        <w:pStyle w:val="Heading2"/>
      </w:pPr>
      <w:bookmarkStart w:id="35" w:name="_Toc302456088"/>
      <w:r w:rsidRPr="000039FA">
        <w:t>7.1</w:t>
      </w:r>
      <w:r w:rsidRPr="000039FA">
        <w:tab/>
        <w:t xml:space="preserve">Cooperation &amp; Liaisons </w:t>
      </w:r>
      <w:r w:rsidRPr="000039FA">
        <w:rPr>
          <w:b w:val="0"/>
          <w:color w:val="0000FF"/>
        </w:rPr>
        <w:t>[All]</w:t>
      </w:r>
      <w:bookmarkEnd w:id="35"/>
    </w:p>
    <w:p w:rsidR="00462AC1" w:rsidRPr="000039FA" w:rsidRDefault="00462AC1" w:rsidP="00462AC1">
      <w:pPr>
        <w:rPr>
          <w:sz w:val="24"/>
          <w:szCs w:val="24"/>
        </w:rPr>
      </w:pPr>
      <w:r w:rsidRPr="000039FA">
        <w:rPr>
          <w:sz w:val="24"/>
          <w:szCs w:val="24"/>
        </w:rPr>
        <w:t>Topics: Review, Drafting</w:t>
      </w:r>
    </w:p>
    <w:p w:rsidR="00462AC1" w:rsidRPr="00B21CDD" w:rsidRDefault="00462AC1" w:rsidP="00462AC1">
      <w:pPr>
        <w:rPr>
          <w:color w:val="0000FF"/>
          <w:szCs w:val="24"/>
        </w:rPr>
      </w:pPr>
      <w:r w:rsidRPr="000039FA">
        <w:rPr>
          <w:sz w:val="24"/>
          <w:szCs w:val="24"/>
        </w:rPr>
        <w:t>Re</w:t>
      </w:r>
      <w:r w:rsidR="000039FA" w:rsidRPr="000039FA">
        <w:rPr>
          <w:sz w:val="24"/>
          <w:szCs w:val="24"/>
        </w:rPr>
        <w:t>lated Contributions</w:t>
      </w:r>
      <w:r w:rsidRPr="000039FA">
        <w:rPr>
          <w:sz w:val="24"/>
          <w:szCs w:val="24"/>
        </w:rPr>
        <w:t>:</w:t>
      </w:r>
      <w:r w:rsidR="00B21CDD" w:rsidRPr="00B21CDD">
        <w:t xml:space="preserve"> </w:t>
      </w:r>
    </w:p>
    <w:p w:rsidR="00462AC1" w:rsidRPr="000039FA" w:rsidRDefault="00462AC1" w:rsidP="00462AC1">
      <w:pPr>
        <w:rPr>
          <w:sz w:val="24"/>
          <w:szCs w:val="24"/>
        </w:rPr>
      </w:pPr>
      <w:r w:rsidRPr="000039FA">
        <w:rPr>
          <w:sz w:val="24"/>
          <w:szCs w:val="24"/>
        </w:rPr>
        <w:t>SUMMARY:</w:t>
      </w:r>
    </w:p>
    <w:p w:rsidR="00462AC1" w:rsidRPr="000039FA" w:rsidRDefault="00462AC1" w:rsidP="004E5F92">
      <w:pPr>
        <w:pStyle w:val="Heading2"/>
      </w:pPr>
      <w:bookmarkStart w:id="36" w:name="_Toc302456089"/>
      <w:r w:rsidRPr="000039FA">
        <w:t>7.2</w:t>
      </w:r>
      <w:r w:rsidRPr="000039FA">
        <w:tab/>
        <w:t xml:space="preserve">Approvals </w:t>
      </w:r>
      <w:r w:rsidRPr="000039FA">
        <w:rPr>
          <w:b w:val="0"/>
          <w:color w:val="0000FF"/>
        </w:rPr>
        <w:t>[All]</w:t>
      </w:r>
      <w:bookmarkEnd w:id="36"/>
    </w:p>
    <w:p w:rsidR="00462AC1" w:rsidRPr="000039FA" w:rsidRDefault="00462AC1" w:rsidP="00462AC1">
      <w:pPr>
        <w:rPr>
          <w:sz w:val="24"/>
          <w:szCs w:val="24"/>
        </w:rPr>
      </w:pPr>
      <w:r w:rsidRPr="000039FA">
        <w:rPr>
          <w:sz w:val="24"/>
          <w:szCs w:val="24"/>
        </w:rPr>
        <w:t xml:space="preserve">Topics: </w:t>
      </w:r>
      <w:r w:rsidR="000039FA" w:rsidRPr="000039FA">
        <w:rPr>
          <w:sz w:val="24"/>
          <w:szCs w:val="24"/>
        </w:rPr>
        <w:t xml:space="preserve">approval of New </w:t>
      </w:r>
      <w:r w:rsidRPr="000039FA">
        <w:rPr>
          <w:sz w:val="24"/>
          <w:szCs w:val="24"/>
        </w:rPr>
        <w:t xml:space="preserve">WI </w:t>
      </w:r>
      <w:r w:rsidR="000039FA" w:rsidRPr="000039FA">
        <w:rPr>
          <w:sz w:val="24"/>
          <w:szCs w:val="24"/>
        </w:rPr>
        <w:t>proposals, approval of final draft</w:t>
      </w:r>
    </w:p>
    <w:p w:rsidR="00462AC1" w:rsidRPr="000039FA" w:rsidRDefault="000039FA" w:rsidP="00462AC1">
      <w:pPr>
        <w:rPr>
          <w:sz w:val="24"/>
          <w:szCs w:val="24"/>
        </w:rPr>
      </w:pPr>
      <w:r w:rsidRPr="000039FA">
        <w:rPr>
          <w:sz w:val="24"/>
          <w:szCs w:val="24"/>
        </w:rPr>
        <w:t xml:space="preserve">Related </w:t>
      </w:r>
      <w:r w:rsidR="00462AC1" w:rsidRPr="000039FA">
        <w:rPr>
          <w:sz w:val="24"/>
          <w:szCs w:val="24"/>
        </w:rPr>
        <w:t>Contributions:</w:t>
      </w:r>
    </w:p>
    <w:p w:rsidR="000039FA" w:rsidRPr="000039FA" w:rsidRDefault="000039FA" w:rsidP="00462AC1">
      <w:pPr>
        <w:rPr>
          <w:sz w:val="24"/>
          <w:szCs w:val="24"/>
        </w:rPr>
      </w:pPr>
      <w:r w:rsidRPr="000039FA">
        <w:rPr>
          <w:sz w:val="24"/>
          <w:szCs w:val="24"/>
        </w:rPr>
        <w:t>Related Work Items</w:t>
      </w:r>
    </w:p>
    <w:p w:rsidR="00462AC1" w:rsidRPr="000039FA" w:rsidRDefault="00462AC1" w:rsidP="00462AC1">
      <w:pPr>
        <w:rPr>
          <w:sz w:val="24"/>
          <w:szCs w:val="24"/>
        </w:rPr>
      </w:pPr>
      <w:r w:rsidRPr="000039FA">
        <w:rPr>
          <w:sz w:val="24"/>
          <w:szCs w:val="24"/>
        </w:rPr>
        <w:t>SUMMARY:</w:t>
      </w:r>
    </w:p>
    <w:p w:rsidR="00462AC1" w:rsidRPr="00F55F39" w:rsidRDefault="00462AC1" w:rsidP="00462AC1">
      <w:pPr>
        <w:pStyle w:val="Heading1"/>
        <w:rPr>
          <w:highlight w:val="yellow"/>
          <w:u w:val="single"/>
          <w:lang w:val="en-US"/>
        </w:rPr>
      </w:pPr>
      <w:bookmarkStart w:id="37" w:name="_Toc302456090"/>
      <w:r w:rsidRPr="00024B89">
        <w:rPr>
          <w:u w:val="single"/>
          <w:lang w:val="en-US"/>
        </w:rPr>
        <w:t>Session 8:</w:t>
      </w:r>
      <w:r w:rsidRPr="00024B89">
        <w:rPr>
          <w:lang w:val="en-US"/>
        </w:rPr>
        <w:t xml:space="preserve"> AOB </w:t>
      </w:r>
      <w:r w:rsidR="002F5F05" w:rsidRPr="00024B89">
        <w:rPr>
          <w:lang w:val="en-US"/>
        </w:rPr>
        <w:t>&amp; Closure</w:t>
      </w:r>
      <w:r w:rsidR="00EE4629">
        <w:rPr>
          <w:lang w:val="en-US"/>
        </w:rPr>
        <w:tab/>
      </w:r>
      <w:r w:rsidRPr="00F55F39">
        <w:rPr>
          <w:highlight w:val="yellow"/>
          <w:lang w:val="en-US"/>
        </w:rPr>
        <w:t>[Wed 15:</w:t>
      </w:r>
      <w:r w:rsidR="0052120D" w:rsidRPr="00F55F39">
        <w:rPr>
          <w:highlight w:val="yellow"/>
          <w:lang w:val="en-US"/>
        </w:rPr>
        <w:t>30</w:t>
      </w:r>
      <w:r w:rsidRPr="00F55F39">
        <w:rPr>
          <w:highlight w:val="yellow"/>
          <w:lang w:val="en-US"/>
        </w:rPr>
        <w:t>-16:30]</w:t>
      </w:r>
      <w:bookmarkEnd w:id="37"/>
    </w:p>
    <w:p w:rsidR="002F5F05" w:rsidRPr="000039FA" w:rsidRDefault="002F5F05" w:rsidP="004E5F92">
      <w:pPr>
        <w:pStyle w:val="Heading2"/>
      </w:pPr>
      <w:bookmarkStart w:id="38" w:name="_Toc302456091"/>
      <w:r w:rsidRPr="000039FA">
        <w:t>8.1</w:t>
      </w:r>
      <w:r w:rsidRPr="000039FA">
        <w:tab/>
        <w:t>AOB [All]</w:t>
      </w:r>
      <w:bookmarkEnd w:id="38"/>
    </w:p>
    <w:p w:rsidR="000039FA" w:rsidRPr="000039FA" w:rsidRDefault="000039FA" w:rsidP="000039FA">
      <w:pPr>
        <w:rPr>
          <w:sz w:val="24"/>
          <w:szCs w:val="24"/>
        </w:rPr>
      </w:pPr>
      <w:r w:rsidRPr="000039FA">
        <w:rPr>
          <w:sz w:val="24"/>
          <w:szCs w:val="24"/>
        </w:rPr>
        <w:t>Related Contributions:</w:t>
      </w:r>
    </w:p>
    <w:p w:rsidR="000039FA" w:rsidRPr="000039FA" w:rsidRDefault="000039FA" w:rsidP="000039FA">
      <w:pPr>
        <w:rPr>
          <w:sz w:val="24"/>
          <w:szCs w:val="24"/>
        </w:rPr>
      </w:pPr>
      <w:r w:rsidRPr="000039FA">
        <w:rPr>
          <w:sz w:val="24"/>
          <w:szCs w:val="24"/>
        </w:rPr>
        <w:t>Related Work Items</w:t>
      </w:r>
    </w:p>
    <w:p w:rsidR="002F5F05" w:rsidRPr="000039FA" w:rsidRDefault="002F5F05" w:rsidP="004E5F92">
      <w:pPr>
        <w:pStyle w:val="Heading2"/>
      </w:pPr>
      <w:bookmarkStart w:id="39" w:name="_Toc302456092"/>
      <w:r w:rsidRPr="000039FA">
        <w:t>8.2</w:t>
      </w:r>
      <w:r w:rsidRPr="000039FA">
        <w:tab/>
        <w:t>Meeting Closure</w:t>
      </w:r>
      <w:bookmarkEnd w:id="39"/>
    </w:p>
    <w:p w:rsidR="002F5F05" w:rsidRPr="000039FA" w:rsidRDefault="002F5F05" w:rsidP="002F5F05">
      <w:pPr>
        <w:rPr>
          <w:sz w:val="24"/>
          <w:szCs w:val="24"/>
        </w:rPr>
      </w:pPr>
      <w:r w:rsidRPr="000039FA">
        <w:rPr>
          <w:sz w:val="24"/>
          <w:szCs w:val="24"/>
        </w:rPr>
        <w:t xml:space="preserve">Topics: </w:t>
      </w:r>
      <w:r w:rsidR="0016310F">
        <w:rPr>
          <w:sz w:val="24"/>
          <w:szCs w:val="24"/>
        </w:rPr>
        <w:t xml:space="preserve">Future </w:t>
      </w:r>
      <w:r w:rsidRPr="000039FA">
        <w:rPr>
          <w:sz w:val="24"/>
          <w:szCs w:val="24"/>
        </w:rPr>
        <w:t>meeting(s), review of actions</w:t>
      </w:r>
      <w:r w:rsidR="000039FA" w:rsidRPr="000039FA">
        <w:rPr>
          <w:sz w:val="24"/>
          <w:szCs w:val="24"/>
        </w:rPr>
        <w:t xml:space="preserve"> list</w:t>
      </w:r>
      <w:r w:rsidRPr="000039FA">
        <w:rPr>
          <w:sz w:val="24"/>
          <w:szCs w:val="24"/>
        </w:rPr>
        <w:t xml:space="preserve"> &amp; </w:t>
      </w:r>
      <w:r w:rsidR="000039FA" w:rsidRPr="000039FA">
        <w:rPr>
          <w:sz w:val="24"/>
          <w:szCs w:val="24"/>
        </w:rPr>
        <w:t xml:space="preserve">draft </w:t>
      </w:r>
      <w:r w:rsidRPr="000039FA">
        <w:rPr>
          <w:sz w:val="24"/>
          <w:szCs w:val="24"/>
        </w:rPr>
        <w:t xml:space="preserve">meeting minutes </w:t>
      </w:r>
    </w:p>
    <w:p w:rsidR="002F5F05" w:rsidRPr="000039FA" w:rsidRDefault="002F5F05" w:rsidP="002F5F05">
      <w:pPr>
        <w:rPr>
          <w:sz w:val="24"/>
          <w:szCs w:val="24"/>
        </w:rPr>
      </w:pPr>
      <w:r w:rsidRPr="000039FA">
        <w:rPr>
          <w:sz w:val="24"/>
          <w:szCs w:val="24"/>
        </w:rPr>
        <w:t>Related Contributions:</w:t>
      </w:r>
    </w:p>
    <w:p w:rsidR="0016310F" w:rsidRDefault="0016310F" w:rsidP="0079203D">
      <w:pPr>
        <w:rPr>
          <w:sz w:val="22"/>
          <w:szCs w:val="24"/>
        </w:rPr>
      </w:pPr>
      <w:r>
        <w:rPr>
          <w:sz w:val="22"/>
          <w:szCs w:val="24"/>
        </w:rPr>
        <w:t>Future Events:</w:t>
      </w:r>
    </w:p>
    <w:tbl>
      <w:tblPr>
        <w:tblStyle w:val="LightList-Accent11"/>
        <w:tblW w:w="8647" w:type="dxa"/>
        <w:tblInd w:w="817" w:type="dxa"/>
        <w:tblLook w:val="04A0"/>
      </w:tblPr>
      <w:tblGrid>
        <w:gridCol w:w="1559"/>
        <w:gridCol w:w="2377"/>
        <w:gridCol w:w="3293"/>
        <w:gridCol w:w="1418"/>
      </w:tblGrid>
      <w:tr w:rsidR="0016310F" w:rsidTr="00673979">
        <w:trPr>
          <w:cnfStyle w:val="100000000000"/>
        </w:trPr>
        <w:tc>
          <w:tcPr>
            <w:cnfStyle w:val="001000000000"/>
            <w:tcW w:w="1559" w:type="dxa"/>
          </w:tcPr>
          <w:p w:rsidR="0016310F" w:rsidRDefault="00BD1D12" w:rsidP="0079203D">
            <w:pPr>
              <w:ind w:left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Event</w:t>
            </w:r>
          </w:p>
        </w:tc>
        <w:tc>
          <w:tcPr>
            <w:tcW w:w="2377" w:type="dxa"/>
          </w:tcPr>
          <w:p w:rsidR="0016310F" w:rsidRDefault="0016310F" w:rsidP="0079203D">
            <w:pPr>
              <w:ind w:left="0"/>
              <w:cnfStyle w:val="10000000000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Date</w:t>
            </w:r>
          </w:p>
        </w:tc>
        <w:tc>
          <w:tcPr>
            <w:tcW w:w="3293" w:type="dxa"/>
          </w:tcPr>
          <w:p w:rsidR="0016310F" w:rsidRDefault="0016310F" w:rsidP="0016310F">
            <w:pPr>
              <w:ind w:left="0"/>
              <w:cnfStyle w:val="10000000000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Venue - [host]</w:t>
            </w:r>
          </w:p>
        </w:tc>
        <w:tc>
          <w:tcPr>
            <w:tcW w:w="1418" w:type="dxa"/>
          </w:tcPr>
          <w:p w:rsidR="0016310F" w:rsidRDefault="0016310F" w:rsidP="00476BB5">
            <w:pPr>
              <w:ind w:left="0"/>
              <w:cnfStyle w:val="10000000000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Status</w:t>
            </w:r>
          </w:p>
        </w:tc>
      </w:tr>
      <w:tr w:rsidR="0016310F" w:rsidTr="00673979">
        <w:trPr>
          <w:cnfStyle w:val="000000100000"/>
        </w:trPr>
        <w:tc>
          <w:tcPr>
            <w:cnfStyle w:val="001000000000"/>
            <w:tcW w:w="1559" w:type="dxa"/>
          </w:tcPr>
          <w:p w:rsidR="0016310F" w:rsidRDefault="0016310F" w:rsidP="008020CF">
            <w:pPr>
              <w:ind w:left="0"/>
              <w:rPr>
                <w:sz w:val="22"/>
                <w:szCs w:val="24"/>
              </w:rPr>
            </w:pPr>
            <w:r w:rsidRPr="0016310F">
              <w:rPr>
                <w:sz w:val="22"/>
                <w:szCs w:val="24"/>
              </w:rPr>
              <w:t>MTS#54</w:t>
            </w:r>
          </w:p>
        </w:tc>
        <w:tc>
          <w:tcPr>
            <w:tcW w:w="2377" w:type="dxa"/>
          </w:tcPr>
          <w:p w:rsidR="0016310F" w:rsidRDefault="0016310F" w:rsidP="0016310F">
            <w:pPr>
              <w:ind w:left="0"/>
              <w:cnfStyle w:val="00000010000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4-5 October 2011</w:t>
            </w:r>
          </w:p>
        </w:tc>
        <w:tc>
          <w:tcPr>
            <w:tcW w:w="3293" w:type="dxa"/>
          </w:tcPr>
          <w:p w:rsidR="0016310F" w:rsidRDefault="0016310F" w:rsidP="0079203D">
            <w:pPr>
              <w:ind w:left="0"/>
              <w:cnfStyle w:val="000000100000"/>
              <w:rPr>
                <w:sz w:val="22"/>
                <w:szCs w:val="24"/>
              </w:rPr>
            </w:pPr>
            <w:r w:rsidRPr="0016310F">
              <w:rPr>
                <w:sz w:val="22"/>
                <w:szCs w:val="24"/>
              </w:rPr>
              <w:t>Tallinn, Estonia</w:t>
            </w:r>
            <w:r>
              <w:rPr>
                <w:sz w:val="22"/>
                <w:szCs w:val="24"/>
              </w:rPr>
              <w:t xml:space="preserve"> – [</w:t>
            </w:r>
            <w:proofErr w:type="spellStart"/>
            <w:r>
              <w:rPr>
                <w:sz w:val="22"/>
                <w:szCs w:val="24"/>
              </w:rPr>
              <w:t>Elvior</w:t>
            </w:r>
            <w:proofErr w:type="spellEnd"/>
            <w:r>
              <w:rPr>
                <w:sz w:val="22"/>
                <w:szCs w:val="24"/>
              </w:rPr>
              <w:t>]</w:t>
            </w:r>
          </w:p>
        </w:tc>
        <w:tc>
          <w:tcPr>
            <w:tcW w:w="1418" w:type="dxa"/>
          </w:tcPr>
          <w:p w:rsidR="0016310F" w:rsidRPr="0016310F" w:rsidRDefault="009E6ACA" w:rsidP="00476BB5">
            <w:pPr>
              <w:ind w:left="0"/>
              <w:cnfStyle w:val="00000010000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confirmed</w:t>
            </w:r>
          </w:p>
        </w:tc>
      </w:tr>
      <w:tr w:rsidR="0016310F" w:rsidTr="00673979">
        <w:tc>
          <w:tcPr>
            <w:cnfStyle w:val="001000000000"/>
            <w:tcW w:w="1559" w:type="dxa"/>
          </w:tcPr>
          <w:p w:rsidR="0016310F" w:rsidRPr="00BD1D12" w:rsidRDefault="003A4730" w:rsidP="008020CF">
            <w:pPr>
              <w:ind w:left="0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MBT</w:t>
            </w:r>
            <w:r w:rsidR="00BD1D12" w:rsidRPr="00BD1D12">
              <w:rPr>
                <w:b w:val="0"/>
                <w:sz w:val="22"/>
                <w:szCs w:val="24"/>
              </w:rPr>
              <w:t>UC 2011</w:t>
            </w:r>
          </w:p>
        </w:tc>
        <w:tc>
          <w:tcPr>
            <w:tcW w:w="2377" w:type="dxa"/>
          </w:tcPr>
          <w:p w:rsidR="0016310F" w:rsidRDefault="00BD1D12" w:rsidP="0079203D">
            <w:pPr>
              <w:ind w:left="0"/>
              <w:cnfStyle w:val="00000000000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  <w:r w:rsidR="006009B1">
              <w:rPr>
                <w:sz w:val="22"/>
                <w:szCs w:val="24"/>
              </w:rPr>
              <w:t>-20</w:t>
            </w:r>
            <w:r>
              <w:rPr>
                <w:sz w:val="22"/>
                <w:szCs w:val="24"/>
              </w:rPr>
              <w:t xml:space="preserve"> Oct 2011</w:t>
            </w:r>
          </w:p>
        </w:tc>
        <w:tc>
          <w:tcPr>
            <w:tcW w:w="3293" w:type="dxa"/>
          </w:tcPr>
          <w:p w:rsidR="0016310F" w:rsidRDefault="003A4730" w:rsidP="0079203D">
            <w:pPr>
              <w:ind w:left="0"/>
              <w:cnfStyle w:val="00000000000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Berlin, Germany</w:t>
            </w:r>
          </w:p>
        </w:tc>
        <w:tc>
          <w:tcPr>
            <w:tcW w:w="1418" w:type="dxa"/>
          </w:tcPr>
          <w:p w:rsidR="0016310F" w:rsidRDefault="003A4730" w:rsidP="00476BB5">
            <w:pPr>
              <w:ind w:left="0"/>
              <w:cnfStyle w:val="00000000000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confirmed</w:t>
            </w:r>
          </w:p>
        </w:tc>
      </w:tr>
      <w:tr w:rsidR="008020CF" w:rsidRPr="008020CF" w:rsidTr="00673979">
        <w:trPr>
          <w:cnfStyle w:val="000000100000"/>
        </w:trPr>
        <w:tc>
          <w:tcPr>
            <w:cnfStyle w:val="001000000000"/>
            <w:tcW w:w="1559" w:type="dxa"/>
          </w:tcPr>
          <w:p w:rsidR="008020CF" w:rsidRPr="008020CF" w:rsidRDefault="008020CF" w:rsidP="008020CF">
            <w:pPr>
              <w:ind w:left="0"/>
              <w:rPr>
                <w:sz w:val="22"/>
                <w:szCs w:val="24"/>
              </w:rPr>
            </w:pPr>
            <w:r w:rsidRPr="008020CF">
              <w:rPr>
                <w:sz w:val="22"/>
              </w:rPr>
              <w:t>MTS#55</w:t>
            </w:r>
          </w:p>
        </w:tc>
        <w:tc>
          <w:tcPr>
            <w:tcW w:w="2377" w:type="dxa"/>
          </w:tcPr>
          <w:p w:rsidR="008020CF" w:rsidRPr="008020CF" w:rsidRDefault="009E6ACA" w:rsidP="009E6ACA">
            <w:pPr>
              <w:ind w:left="0"/>
              <w:cnfStyle w:val="00000010000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24-25 Jan 2012</w:t>
            </w:r>
          </w:p>
        </w:tc>
        <w:tc>
          <w:tcPr>
            <w:tcW w:w="3293" w:type="dxa"/>
          </w:tcPr>
          <w:p w:rsidR="008020CF" w:rsidRPr="008020CF" w:rsidRDefault="009E6ACA" w:rsidP="0079203D">
            <w:pPr>
              <w:ind w:left="0"/>
              <w:cnfStyle w:val="000000100000"/>
              <w:rPr>
                <w:sz w:val="22"/>
                <w:szCs w:val="24"/>
              </w:rPr>
            </w:pPr>
            <w:r w:rsidRPr="009E6ACA">
              <w:rPr>
                <w:sz w:val="22"/>
                <w:szCs w:val="24"/>
              </w:rPr>
              <w:t>Sophia-</w:t>
            </w:r>
            <w:proofErr w:type="spellStart"/>
            <w:r w:rsidRPr="009E6ACA">
              <w:rPr>
                <w:sz w:val="22"/>
                <w:szCs w:val="24"/>
              </w:rPr>
              <w:t>Antipolis</w:t>
            </w:r>
            <w:proofErr w:type="spellEnd"/>
            <w:r w:rsidRPr="009E6ACA">
              <w:rPr>
                <w:sz w:val="22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8020CF" w:rsidRPr="008020CF" w:rsidRDefault="009E6ACA" w:rsidP="00476BB5">
            <w:pPr>
              <w:ind w:left="0"/>
              <w:cnfStyle w:val="00000010000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TBC</w:t>
            </w:r>
          </w:p>
        </w:tc>
      </w:tr>
      <w:tr w:rsidR="008020CF" w:rsidRPr="008020CF" w:rsidTr="00673979">
        <w:tc>
          <w:tcPr>
            <w:cnfStyle w:val="001000000000"/>
            <w:tcW w:w="1559" w:type="dxa"/>
          </w:tcPr>
          <w:p w:rsidR="008020CF" w:rsidRPr="008020CF" w:rsidRDefault="008020CF" w:rsidP="008020CF">
            <w:pPr>
              <w:ind w:left="0"/>
              <w:rPr>
                <w:sz w:val="22"/>
                <w:szCs w:val="24"/>
              </w:rPr>
            </w:pPr>
            <w:r w:rsidRPr="008020CF">
              <w:rPr>
                <w:sz w:val="22"/>
              </w:rPr>
              <w:t>MTS#5</w:t>
            </w:r>
            <w:r>
              <w:rPr>
                <w:sz w:val="22"/>
              </w:rPr>
              <w:t>6</w:t>
            </w:r>
          </w:p>
        </w:tc>
        <w:tc>
          <w:tcPr>
            <w:tcW w:w="2377" w:type="dxa"/>
          </w:tcPr>
          <w:p w:rsidR="008020CF" w:rsidRPr="008020CF" w:rsidRDefault="009E6ACA" w:rsidP="00207A9D">
            <w:pPr>
              <w:ind w:left="0"/>
              <w:cnfStyle w:val="00000000000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Mid May 2012 (15-16)</w:t>
            </w:r>
          </w:p>
        </w:tc>
        <w:tc>
          <w:tcPr>
            <w:tcW w:w="3293" w:type="dxa"/>
          </w:tcPr>
          <w:p w:rsidR="008020CF" w:rsidRPr="008020CF" w:rsidRDefault="009E6ACA" w:rsidP="00207A9D">
            <w:pPr>
              <w:ind w:left="0"/>
              <w:cnfStyle w:val="00000000000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TBD</w:t>
            </w:r>
          </w:p>
        </w:tc>
        <w:tc>
          <w:tcPr>
            <w:tcW w:w="1418" w:type="dxa"/>
          </w:tcPr>
          <w:p w:rsidR="008020CF" w:rsidRPr="008020CF" w:rsidRDefault="009E6ACA" w:rsidP="00207A9D">
            <w:pPr>
              <w:ind w:left="0"/>
              <w:cnfStyle w:val="00000000000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TBC</w:t>
            </w:r>
          </w:p>
        </w:tc>
      </w:tr>
      <w:tr w:rsidR="0016310F" w:rsidTr="00673979">
        <w:trPr>
          <w:cnfStyle w:val="000000100000"/>
        </w:trPr>
        <w:tc>
          <w:tcPr>
            <w:cnfStyle w:val="001000000000"/>
            <w:tcW w:w="1559" w:type="dxa"/>
          </w:tcPr>
          <w:p w:rsidR="0016310F" w:rsidRDefault="0016310F" w:rsidP="008020CF">
            <w:pPr>
              <w:ind w:left="0"/>
              <w:rPr>
                <w:sz w:val="22"/>
                <w:szCs w:val="24"/>
              </w:rPr>
            </w:pPr>
          </w:p>
        </w:tc>
        <w:tc>
          <w:tcPr>
            <w:tcW w:w="2377" w:type="dxa"/>
          </w:tcPr>
          <w:p w:rsidR="0016310F" w:rsidRDefault="0016310F" w:rsidP="0079203D">
            <w:pPr>
              <w:ind w:left="0"/>
              <w:cnfStyle w:val="000000100000"/>
              <w:rPr>
                <w:sz w:val="22"/>
                <w:szCs w:val="24"/>
              </w:rPr>
            </w:pPr>
          </w:p>
        </w:tc>
        <w:tc>
          <w:tcPr>
            <w:tcW w:w="3293" w:type="dxa"/>
          </w:tcPr>
          <w:p w:rsidR="0016310F" w:rsidRDefault="0016310F" w:rsidP="0079203D">
            <w:pPr>
              <w:ind w:left="0"/>
              <w:cnfStyle w:val="000000100000"/>
              <w:rPr>
                <w:sz w:val="22"/>
                <w:szCs w:val="24"/>
              </w:rPr>
            </w:pPr>
          </w:p>
        </w:tc>
        <w:tc>
          <w:tcPr>
            <w:tcW w:w="1418" w:type="dxa"/>
          </w:tcPr>
          <w:p w:rsidR="0016310F" w:rsidRDefault="0016310F" w:rsidP="00476BB5">
            <w:pPr>
              <w:ind w:left="0"/>
              <w:cnfStyle w:val="000000100000"/>
              <w:rPr>
                <w:sz w:val="22"/>
                <w:szCs w:val="24"/>
              </w:rPr>
            </w:pPr>
          </w:p>
        </w:tc>
      </w:tr>
    </w:tbl>
    <w:p w:rsidR="00FD6FA0" w:rsidRDefault="004B1B6D" w:rsidP="007E5287">
      <w:pPr>
        <w:pStyle w:val="Heading1"/>
        <w:pageBreakBefore/>
        <w:rPr>
          <w:lang w:val="en-US"/>
        </w:rPr>
      </w:pPr>
      <w:bookmarkStart w:id="40" w:name="_Toc302456093"/>
      <w:r>
        <w:rPr>
          <w:lang w:val="en-US"/>
        </w:rPr>
        <w:lastRenderedPageBreak/>
        <w:t xml:space="preserve">ANNEX 1: </w:t>
      </w:r>
      <w:r w:rsidR="001F5C14" w:rsidRPr="001F5C14">
        <w:rPr>
          <w:lang w:val="en-US"/>
        </w:rPr>
        <w:t xml:space="preserve">List of </w:t>
      </w:r>
      <w:r w:rsidR="001F5C14">
        <w:rPr>
          <w:lang w:val="en-US"/>
        </w:rPr>
        <w:t>O</w:t>
      </w:r>
      <w:r w:rsidR="001F5C14" w:rsidRPr="001F5C14">
        <w:rPr>
          <w:lang w:val="en-US"/>
        </w:rPr>
        <w:t xml:space="preserve">utstanding </w:t>
      </w:r>
      <w:r w:rsidR="001F5C14">
        <w:rPr>
          <w:lang w:val="en-US"/>
        </w:rPr>
        <w:t>Actions from previous Meetings</w:t>
      </w:r>
      <w:bookmarkEnd w:id="40"/>
    </w:p>
    <w:p w:rsidR="00CA54DF" w:rsidRDefault="001B57E8">
      <w:pPr>
        <w:overflowPunct/>
        <w:autoSpaceDE/>
        <w:autoSpaceDN/>
        <w:adjustRightInd/>
        <w:spacing w:after="200" w:line="276" w:lineRule="auto"/>
        <w:ind w:left="0"/>
        <w:textAlignment w:val="auto"/>
        <w:rPr>
          <w:lang w:val="en-US"/>
        </w:rPr>
      </w:pPr>
      <w:hyperlink r:id="rId12" w:history="1">
        <w:r w:rsidR="004A685F" w:rsidRPr="004A685F">
          <w:rPr>
            <w:rStyle w:val="Hyperlink"/>
            <w:lang w:val="en-US"/>
          </w:rPr>
          <w:t>MTS action list</w:t>
        </w:r>
      </w:hyperlink>
      <w:r w:rsidR="004A685F">
        <w:rPr>
          <w:lang w:val="en-US"/>
        </w:rPr>
        <w:t xml:space="preserve"> can be viewed and updated on line using the ETSI portal. </w:t>
      </w:r>
      <w:r w:rsidR="000A5BC2">
        <w:rPr>
          <w:lang w:val="en-US"/>
        </w:rPr>
        <w:br/>
      </w:r>
      <w:r w:rsidR="000A5BC2" w:rsidRPr="000A5BC2">
        <w:rPr>
          <w:lang w:val="en-US"/>
        </w:rPr>
        <w:sym w:font="Wingdings" w:char="F0E0"/>
      </w:r>
      <w:r w:rsidR="000A5BC2">
        <w:rPr>
          <w:lang w:val="en-US"/>
        </w:rPr>
        <w:t xml:space="preserve"> Logged users have rights to add comments </w:t>
      </w:r>
      <w:r w:rsidR="00B84C92">
        <w:rPr>
          <w:lang w:val="en-US"/>
        </w:rPr>
        <w:t>Action Items on which they want to report.</w:t>
      </w:r>
    </w:p>
    <w:p w:rsidR="000A5BC2" w:rsidRDefault="00CA54DF">
      <w:pPr>
        <w:overflowPunct/>
        <w:autoSpaceDE/>
        <w:autoSpaceDN/>
        <w:adjustRightInd/>
        <w:spacing w:after="200" w:line="276" w:lineRule="auto"/>
        <w:ind w:left="0"/>
        <w:textAlignment w:val="auto"/>
        <w:rPr>
          <w:lang w:val="en-US"/>
        </w:rPr>
      </w:pPr>
      <w:bookmarkStart w:id="41" w:name="_GoBack"/>
      <w:bookmarkEnd w:id="41"/>
      <w:r>
        <w:rPr>
          <w:lang w:val="en-US"/>
        </w:rPr>
        <w:t>The report below is a snapshot.</w:t>
      </w:r>
    </w:p>
    <w:p w:rsidR="00207A9D" w:rsidRPr="00B84C92" w:rsidRDefault="00207A9D" w:rsidP="00207A9D">
      <w:pPr>
        <w:overflowPunct/>
        <w:autoSpaceDE/>
        <w:autoSpaceDN/>
        <w:adjustRightInd/>
        <w:spacing w:after="240"/>
        <w:ind w:left="0"/>
        <w:textAlignment w:val="auto"/>
        <w:rPr>
          <w:rFonts w:cstheme="minorHAnsi"/>
          <w:sz w:val="24"/>
          <w:szCs w:val="24"/>
        </w:rPr>
      </w:pPr>
      <w:r w:rsidRPr="00B84C92">
        <w:rPr>
          <w:rFonts w:cstheme="minorHAnsi"/>
          <w:b/>
          <w:bCs/>
          <w:color w:val="000000"/>
        </w:rPr>
        <w:t>Report date:</w:t>
      </w:r>
      <w:r w:rsidRPr="00B84C92">
        <w:rPr>
          <w:rFonts w:cstheme="minorHAnsi"/>
          <w:color w:val="000000"/>
        </w:rPr>
        <w:t xml:space="preserve"> 2011-08-08</w:t>
      </w:r>
    </w:p>
    <w:tbl>
      <w:tblPr>
        <w:tblStyle w:val="LightShading-Accent11"/>
        <w:tblW w:w="4865" w:type="pct"/>
        <w:tblLook w:val="04A0"/>
      </w:tblPr>
      <w:tblGrid>
        <w:gridCol w:w="2278"/>
        <w:gridCol w:w="1519"/>
        <w:gridCol w:w="98"/>
        <w:gridCol w:w="6373"/>
      </w:tblGrid>
      <w:tr w:rsidR="00F15119" w:rsidRPr="00B84C92" w:rsidTr="00673979">
        <w:trPr>
          <w:cnfStyle w:val="100000000000"/>
        </w:trPr>
        <w:tc>
          <w:tcPr>
            <w:cnfStyle w:val="001000000000"/>
            <w:tcW w:w="2278" w:type="dxa"/>
            <w:noWrap/>
            <w:hideMark/>
          </w:tcPr>
          <w:p w:rsidR="00207A9D" w:rsidRPr="00B84C92" w:rsidRDefault="00207A9D" w:rsidP="00207A9D">
            <w:pPr>
              <w:overflowPunct/>
              <w:autoSpaceDE/>
              <w:autoSpaceDN/>
              <w:adjustRightInd/>
              <w:ind w:left="0"/>
              <w:textAlignment w:val="auto"/>
              <w:rPr>
                <w:rFonts w:cstheme="minorHAnsi"/>
              </w:rPr>
            </w:pPr>
            <w:r w:rsidRPr="00B84C92">
              <w:rPr>
                <w:rFonts w:cstheme="minorHAnsi"/>
                <w:b w:val="0"/>
                <w:bCs w:val="0"/>
                <w:color w:val="000000"/>
              </w:rPr>
              <w:t>Actions/Status/Due date</w:t>
            </w:r>
            <w:r w:rsidRPr="00B84C92">
              <w:rPr>
                <w:rFonts w:cstheme="minorHAnsi"/>
              </w:rPr>
              <w:t xml:space="preserve"> </w:t>
            </w:r>
          </w:p>
        </w:tc>
        <w:tc>
          <w:tcPr>
            <w:tcW w:w="1617" w:type="dxa"/>
            <w:gridSpan w:val="2"/>
            <w:noWrap/>
            <w:hideMark/>
          </w:tcPr>
          <w:p w:rsidR="00207A9D" w:rsidRPr="00B84C92" w:rsidRDefault="00207A9D" w:rsidP="00207A9D">
            <w:pPr>
              <w:overflowPunct/>
              <w:autoSpaceDE/>
              <w:autoSpaceDN/>
              <w:adjustRightInd/>
              <w:ind w:left="0"/>
              <w:textAlignment w:val="auto"/>
              <w:cnfStyle w:val="100000000000"/>
              <w:rPr>
                <w:rFonts w:cstheme="minorHAnsi"/>
              </w:rPr>
            </w:pPr>
            <w:r w:rsidRPr="00B84C92">
              <w:rPr>
                <w:rFonts w:cstheme="minorHAnsi"/>
                <w:b w:val="0"/>
                <w:bCs w:val="0"/>
                <w:color w:val="000000"/>
              </w:rPr>
              <w:t>Contact</w:t>
            </w:r>
            <w:r w:rsidRPr="00B84C92">
              <w:rPr>
                <w:rFonts w:cstheme="minorHAnsi"/>
              </w:rPr>
              <w:t xml:space="preserve"> </w:t>
            </w:r>
          </w:p>
        </w:tc>
        <w:tc>
          <w:tcPr>
            <w:tcW w:w="6373" w:type="dxa"/>
            <w:hideMark/>
          </w:tcPr>
          <w:p w:rsidR="00207A9D" w:rsidRPr="00B84C92" w:rsidRDefault="00207A9D" w:rsidP="00207A9D">
            <w:pPr>
              <w:overflowPunct/>
              <w:autoSpaceDE/>
              <w:autoSpaceDN/>
              <w:adjustRightInd/>
              <w:ind w:left="0"/>
              <w:textAlignment w:val="auto"/>
              <w:cnfStyle w:val="100000000000"/>
              <w:rPr>
                <w:rFonts w:cstheme="minorHAnsi"/>
              </w:rPr>
            </w:pPr>
            <w:r w:rsidRPr="00B84C92">
              <w:rPr>
                <w:rFonts w:cstheme="minorHAnsi"/>
                <w:b w:val="0"/>
                <w:bCs w:val="0"/>
                <w:color w:val="000000"/>
              </w:rPr>
              <w:t>Details</w:t>
            </w:r>
            <w:r w:rsidRPr="00B84C92">
              <w:rPr>
                <w:rFonts w:cstheme="minorHAnsi"/>
              </w:rPr>
              <w:t xml:space="preserve"> </w:t>
            </w:r>
          </w:p>
        </w:tc>
      </w:tr>
      <w:tr w:rsidR="00532B33" w:rsidRPr="00B84C92" w:rsidTr="00673979">
        <w:trPr>
          <w:cnfStyle w:val="000000100000"/>
        </w:trPr>
        <w:tc>
          <w:tcPr>
            <w:cnfStyle w:val="001000000000"/>
            <w:tcW w:w="2278" w:type="dxa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2"/>
            </w:tblGrid>
            <w:tr w:rsidR="00207A9D" w:rsidRPr="00B84C92">
              <w:trPr>
                <w:tblCellSpacing w:w="15" w:type="dxa"/>
              </w:trPr>
              <w:tc>
                <w:tcPr>
                  <w:tcW w:w="3750" w:type="dxa"/>
                  <w:vAlign w:val="center"/>
                  <w:hideMark/>
                </w:tcPr>
                <w:p w:rsidR="00207A9D" w:rsidRPr="00B84C92" w:rsidRDefault="00207A9D" w:rsidP="00207A9D">
                  <w:pPr>
                    <w:overflowPunct/>
                    <w:autoSpaceDE/>
                    <w:autoSpaceDN/>
                    <w:adjustRightInd/>
                    <w:ind w:left="0"/>
                    <w:textAlignment w:val="auto"/>
                    <w:rPr>
                      <w:rFonts w:cstheme="minorHAnsi"/>
                    </w:rPr>
                  </w:pPr>
                  <w:r w:rsidRPr="00B84C92">
                    <w:rPr>
                      <w:rFonts w:cstheme="minorHAnsi"/>
                      <w:b/>
                      <w:bCs/>
                      <w:color w:val="000000"/>
                    </w:rPr>
                    <w:t>MTS(11)AI008</w:t>
                  </w:r>
                  <w:r w:rsidRPr="00B84C92">
                    <w:rPr>
                      <w:rFonts w:cstheme="minorHAnsi"/>
                    </w:rPr>
                    <w:t xml:space="preserve"> </w:t>
                  </w:r>
                </w:p>
              </w:tc>
            </w:tr>
            <w:tr w:rsidR="00207A9D" w:rsidRPr="00B84C92">
              <w:trPr>
                <w:tblCellSpacing w:w="15" w:type="dxa"/>
              </w:trPr>
              <w:tc>
                <w:tcPr>
                  <w:tcW w:w="3000" w:type="dxa"/>
                  <w:vAlign w:val="center"/>
                  <w:hideMark/>
                </w:tcPr>
                <w:p w:rsidR="00207A9D" w:rsidRPr="00B84C92" w:rsidRDefault="00207A9D" w:rsidP="00207A9D">
                  <w:pPr>
                    <w:overflowPunct/>
                    <w:autoSpaceDE/>
                    <w:autoSpaceDN/>
                    <w:adjustRightInd/>
                    <w:ind w:left="0"/>
                    <w:textAlignment w:val="auto"/>
                    <w:rPr>
                      <w:rFonts w:cstheme="minorHAnsi"/>
                    </w:rPr>
                  </w:pPr>
                  <w:r w:rsidRPr="00B84C92">
                    <w:rPr>
                      <w:rFonts w:cstheme="minorHAnsi"/>
                      <w:b/>
                      <w:bCs/>
                      <w:color w:val="008000"/>
                    </w:rPr>
                    <w:t>COMPLETED</w:t>
                  </w:r>
                  <w:r w:rsidRPr="00B84C92">
                    <w:rPr>
                      <w:rFonts w:cstheme="minorHAnsi"/>
                    </w:rPr>
                    <w:t xml:space="preserve"> </w:t>
                  </w:r>
                </w:p>
              </w:tc>
            </w:tr>
            <w:tr w:rsidR="00207A9D" w:rsidRPr="00B84C9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7A9D" w:rsidRPr="00B84C92" w:rsidRDefault="00207A9D" w:rsidP="00207A9D">
                  <w:pPr>
                    <w:overflowPunct/>
                    <w:autoSpaceDE/>
                    <w:autoSpaceDN/>
                    <w:adjustRightInd/>
                    <w:ind w:left="0"/>
                    <w:textAlignment w:val="auto"/>
                    <w:rPr>
                      <w:rFonts w:cstheme="minorHAnsi"/>
                    </w:rPr>
                  </w:pPr>
                  <w:r w:rsidRPr="00B84C92">
                    <w:rPr>
                      <w:rFonts w:cstheme="minorHAnsi"/>
                      <w:color w:val="000000"/>
                    </w:rPr>
                    <w:t>Due :</w:t>
                  </w:r>
                  <w:r w:rsidRPr="00B84C92">
                    <w:rPr>
                      <w:rFonts w:cstheme="minorHAnsi"/>
                    </w:rPr>
                    <w:t> </w:t>
                  </w:r>
                  <w:r w:rsidRPr="00B84C92">
                    <w:rPr>
                      <w:rFonts w:cstheme="minorHAnsi"/>
                      <w:color w:val="000000"/>
                    </w:rPr>
                    <w:t>2011-06-15</w:t>
                  </w:r>
                  <w:r w:rsidRPr="00B84C92">
                    <w:rPr>
                      <w:rFonts w:cstheme="minorHAnsi"/>
                    </w:rPr>
                    <w:t xml:space="preserve">   </w:t>
                  </w:r>
                </w:p>
              </w:tc>
            </w:tr>
          </w:tbl>
          <w:p w:rsidR="00207A9D" w:rsidRPr="00B84C92" w:rsidRDefault="00207A9D" w:rsidP="00207A9D">
            <w:pPr>
              <w:overflowPunct/>
              <w:autoSpaceDE/>
              <w:autoSpaceDN/>
              <w:adjustRightInd/>
              <w:ind w:left="0"/>
              <w:textAlignment w:val="auto"/>
              <w:rPr>
                <w:rFonts w:cstheme="minorHAnsi"/>
              </w:rPr>
            </w:pPr>
          </w:p>
        </w:tc>
        <w:tc>
          <w:tcPr>
            <w:tcW w:w="1519" w:type="dxa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1"/>
            </w:tblGrid>
            <w:tr w:rsidR="00207A9D" w:rsidRPr="00B84C9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7A9D" w:rsidRPr="00B84C92" w:rsidRDefault="00207A9D" w:rsidP="00207A9D">
                  <w:pPr>
                    <w:overflowPunct/>
                    <w:autoSpaceDE/>
                    <w:autoSpaceDN/>
                    <w:adjustRightInd/>
                    <w:ind w:left="0"/>
                    <w:textAlignment w:val="auto"/>
                    <w:rPr>
                      <w:rFonts w:cstheme="minorHAnsi"/>
                    </w:rPr>
                  </w:pPr>
                  <w:r w:rsidRPr="00B84C92">
                    <w:rPr>
                      <w:rFonts w:cstheme="minorHAnsi"/>
                      <w:color w:val="000000"/>
                    </w:rPr>
                    <w:t>MTS</w:t>
                  </w:r>
                  <w:r w:rsidRPr="00B84C9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:rsidR="00207A9D" w:rsidRPr="00B84C92" w:rsidRDefault="00207A9D" w:rsidP="00207A9D">
            <w:pPr>
              <w:overflowPunct/>
              <w:autoSpaceDE/>
              <w:autoSpaceDN/>
              <w:adjustRightInd/>
              <w:ind w:left="0"/>
              <w:textAlignment w:val="auto"/>
              <w:cnfStyle w:val="000000100000"/>
              <w:rPr>
                <w:rFonts w:cstheme="minorHAnsi"/>
              </w:rPr>
            </w:pPr>
          </w:p>
        </w:tc>
        <w:tc>
          <w:tcPr>
            <w:tcW w:w="6471" w:type="dxa"/>
            <w:gridSpan w:val="2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55"/>
            </w:tblGrid>
            <w:tr w:rsidR="00673979" w:rsidRPr="00B84C92" w:rsidTr="00E30620">
              <w:trPr>
                <w:trHeight w:val="1713"/>
                <w:tblCellSpacing w:w="15" w:type="dxa"/>
              </w:trPr>
              <w:tc>
                <w:tcPr>
                  <w:tcW w:w="0" w:type="auto"/>
                  <w:hideMark/>
                </w:tcPr>
                <w:p w:rsidR="00673979" w:rsidRPr="00B84C92" w:rsidRDefault="00673979" w:rsidP="00673979">
                  <w:pPr>
                    <w:overflowPunct/>
                    <w:autoSpaceDE/>
                    <w:autoSpaceDN/>
                    <w:adjustRightInd/>
                    <w:ind w:left="0"/>
                    <w:textAlignment w:val="auto"/>
                    <w:rPr>
                      <w:rFonts w:cstheme="minorHAnsi"/>
                    </w:rPr>
                  </w:pPr>
                  <w:r w:rsidRPr="00B84C92">
                    <w:rPr>
                      <w:rFonts w:cstheme="minorHAnsi"/>
                      <w:b/>
                      <w:bCs/>
                      <w:color w:val="000000"/>
                    </w:rPr>
                    <w:t>Review the “</w:t>
                  </w:r>
                  <w:proofErr w:type="spellStart"/>
                  <w:r w:rsidRPr="00B84C92">
                    <w:rPr>
                      <w:rFonts w:cstheme="minorHAnsi"/>
                      <w:b/>
                      <w:bCs/>
                      <w:color w:val="000000"/>
                    </w:rPr>
                    <w:t>ePassport</w:t>
                  </w:r>
                  <w:proofErr w:type="spellEnd"/>
                  <w:r w:rsidRPr="00B84C92">
                    <w:rPr>
                      <w:rFonts w:cstheme="minorHAnsi"/>
                      <w:b/>
                      <w:bCs/>
                      <w:color w:val="000000"/>
                    </w:rPr>
                    <w:t xml:space="preserve"> framework” draft contained in </w:t>
                  </w:r>
                  <w:hyperlink r:id="rId13" w:tgtFrame="_blank" w:history="1">
                    <w:proofErr w:type="gramStart"/>
                    <w:r w:rsidRPr="00B84C92">
                      <w:rPr>
                        <w:rFonts w:cstheme="minorHAnsi"/>
                        <w:b/>
                        <w:bCs/>
                        <w:color w:val="0000FF"/>
                        <w:u w:val="single"/>
                      </w:rPr>
                      <w:t>MTS(</w:t>
                    </w:r>
                    <w:proofErr w:type="gramEnd"/>
                    <w:r w:rsidRPr="00B84C92">
                      <w:rPr>
                        <w:rFonts w:cstheme="minorHAnsi"/>
                        <w:b/>
                        <w:bCs/>
                        <w:color w:val="0000FF"/>
                        <w:u w:val="single"/>
                      </w:rPr>
                      <w:t>11)023</w:t>
                    </w:r>
                  </w:hyperlink>
                  <w:r w:rsidRPr="00B84C92">
                    <w:rPr>
                      <w:rFonts w:cstheme="minorHAnsi"/>
                      <w:b/>
                      <w:bCs/>
                      <w:color w:val="000000"/>
                    </w:rPr>
                    <w:t xml:space="preserve"> and provide feedback to Laurent Velez.</w:t>
                  </w:r>
                  <w:r w:rsidRPr="00B84C92">
                    <w:rPr>
                      <w:rFonts w:cstheme="minorHAnsi"/>
                    </w:rPr>
                    <w:t xml:space="preserve"> </w:t>
                  </w:r>
                </w:p>
                <w:p w:rsidR="00673979" w:rsidRPr="00B84C92" w:rsidRDefault="00673979" w:rsidP="00673979">
                  <w:pPr>
                    <w:overflowPunct/>
                    <w:autoSpaceDE/>
                    <w:autoSpaceDN/>
                    <w:adjustRightInd/>
                    <w:ind w:left="0"/>
                    <w:textAlignment w:val="auto"/>
                    <w:rPr>
                      <w:rFonts w:cstheme="minorHAnsi"/>
                    </w:rPr>
                  </w:pPr>
                  <w:r w:rsidRPr="00B84C92">
                    <w:rPr>
                      <w:rFonts w:cstheme="minorHAnsi"/>
                      <w:i/>
                      <w:iCs/>
                      <w:color w:val="0000FF"/>
                    </w:rPr>
                    <w:t xml:space="preserve">No </w:t>
                  </w:r>
                  <w:proofErr w:type="gramStart"/>
                  <w:r w:rsidRPr="00B84C92">
                    <w:rPr>
                      <w:rFonts w:cstheme="minorHAnsi"/>
                      <w:i/>
                      <w:iCs/>
                      <w:color w:val="0000FF"/>
                    </w:rPr>
                    <w:t>comment were</w:t>
                  </w:r>
                  <w:proofErr w:type="gramEnd"/>
                  <w:r w:rsidRPr="00B84C92">
                    <w:rPr>
                      <w:rFonts w:cstheme="minorHAnsi"/>
                      <w:i/>
                      <w:iCs/>
                      <w:color w:val="0000FF"/>
                    </w:rPr>
                    <w:t xml:space="preserve"> provided to Laurent Velez during the review period of the stable draft. Laurent produced a final draft that went for approval in remote Consensus </w:t>
                  </w:r>
                  <w:hyperlink r:id="rId14" w:tgtFrame="_blank" w:history="1">
                    <w:proofErr w:type="gramStart"/>
                    <w:r w:rsidRPr="00B84C92">
                      <w:rPr>
                        <w:rFonts w:cstheme="minorHAnsi"/>
                        <w:i/>
                        <w:iCs/>
                        <w:color w:val="0000FF"/>
                        <w:u w:val="single"/>
                      </w:rPr>
                      <w:t>MTS(</w:t>
                    </w:r>
                    <w:proofErr w:type="gramEnd"/>
                    <w:r w:rsidRPr="00B84C92">
                      <w:rPr>
                        <w:rFonts w:cstheme="minorHAnsi"/>
                        <w:i/>
                        <w:iCs/>
                        <w:color w:val="0000FF"/>
                        <w:u w:val="single"/>
                      </w:rPr>
                      <w:t>11)DEC006</w:t>
                    </w:r>
                  </w:hyperlink>
                  <w:r w:rsidRPr="00B84C92">
                    <w:rPr>
                      <w:rFonts w:cstheme="minorHAnsi"/>
                      <w:i/>
                      <w:iCs/>
                      <w:color w:val="0000FF"/>
                    </w:rPr>
                    <w:t>.</w:t>
                  </w:r>
                  <w:r w:rsidRPr="00B84C92">
                    <w:rPr>
                      <w:rFonts w:cstheme="minorHAnsi"/>
                    </w:rPr>
                    <w:t xml:space="preserve"> </w:t>
                  </w:r>
                </w:p>
                <w:p w:rsidR="00673979" w:rsidRPr="00B84C92" w:rsidRDefault="00673979" w:rsidP="00673979">
                  <w:pPr>
                    <w:ind w:left="0"/>
                    <w:rPr>
                      <w:rFonts w:cstheme="minorHAnsi"/>
                    </w:rPr>
                  </w:pPr>
                  <w:r w:rsidRPr="00B84C92">
                    <w:rPr>
                      <w:rFonts w:cstheme="minorHAnsi"/>
                      <w:i/>
                      <w:iCs/>
                      <w:color w:val="0000FF"/>
                    </w:rPr>
                    <w:t>Origin:</w:t>
                  </w:r>
                  <w:r w:rsidRPr="00B84C92">
                    <w:rPr>
                      <w:rFonts w:cstheme="minorHAnsi"/>
                    </w:rPr>
                    <w:t xml:space="preserve"> </w:t>
                  </w:r>
                  <w:r w:rsidRPr="00B84C92">
                    <w:rPr>
                      <w:rFonts w:cstheme="minorHAnsi"/>
                      <w:i/>
                      <w:iCs/>
                      <w:color w:val="0000FF"/>
                    </w:rPr>
                    <w:t>2011-06-09, (MTS#53)</w:t>
                  </w:r>
                  <w:r w:rsidRPr="00B84C9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:rsidR="00207A9D" w:rsidRPr="00B84C92" w:rsidRDefault="00207A9D" w:rsidP="00673979">
            <w:pPr>
              <w:overflowPunct/>
              <w:autoSpaceDE/>
              <w:autoSpaceDN/>
              <w:adjustRightInd/>
              <w:ind w:left="0"/>
              <w:textAlignment w:val="auto"/>
              <w:cnfStyle w:val="000000100000"/>
              <w:rPr>
                <w:rFonts w:cstheme="minorHAnsi"/>
              </w:rPr>
            </w:pPr>
          </w:p>
        </w:tc>
      </w:tr>
      <w:tr w:rsidR="00A004FC" w:rsidRPr="00B84C92" w:rsidTr="00673979">
        <w:tc>
          <w:tcPr>
            <w:cnfStyle w:val="001000000000"/>
            <w:tcW w:w="2278" w:type="dxa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2"/>
            </w:tblGrid>
            <w:tr w:rsidR="00207A9D" w:rsidRPr="00B84C92">
              <w:trPr>
                <w:tblCellSpacing w:w="15" w:type="dxa"/>
              </w:trPr>
              <w:tc>
                <w:tcPr>
                  <w:tcW w:w="3750" w:type="dxa"/>
                  <w:vAlign w:val="center"/>
                  <w:hideMark/>
                </w:tcPr>
                <w:p w:rsidR="00207A9D" w:rsidRPr="00B84C92" w:rsidRDefault="00207A9D" w:rsidP="00207A9D">
                  <w:pPr>
                    <w:overflowPunct/>
                    <w:autoSpaceDE/>
                    <w:autoSpaceDN/>
                    <w:adjustRightInd/>
                    <w:ind w:left="0"/>
                    <w:textAlignment w:val="auto"/>
                    <w:rPr>
                      <w:rFonts w:cstheme="minorHAnsi"/>
                    </w:rPr>
                  </w:pPr>
                  <w:r w:rsidRPr="00B84C92">
                    <w:rPr>
                      <w:rFonts w:cstheme="minorHAnsi"/>
                      <w:b/>
                      <w:bCs/>
                      <w:color w:val="000000"/>
                    </w:rPr>
                    <w:t>MTS(11)AI007</w:t>
                  </w:r>
                  <w:r w:rsidRPr="00B84C92">
                    <w:rPr>
                      <w:rFonts w:cstheme="minorHAnsi"/>
                    </w:rPr>
                    <w:t xml:space="preserve"> </w:t>
                  </w:r>
                </w:p>
              </w:tc>
            </w:tr>
            <w:tr w:rsidR="00207A9D" w:rsidRPr="00B84C92">
              <w:trPr>
                <w:tblCellSpacing w:w="15" w:type="dxa"/>
              </w:trPr>
              <w:tc>
                <w:tcPr>
                  <w:tcW w:w="3000" w:type="dxa"/>
                  <w:vAlign w:val="center"/>
                  <w:hideMark/>
                </w:tcPr>
                <w:p w:rsidR="00207A9D" w:rsidRPr="00B84C92" w:rsidRDefault="00207A9D" w:rsidP="00207A9D">
                  <w:pPr>
                    <w:overflowPunct/>
                    <w:autoSpaceDE/>
                    <w:autoSpaceDN/>
                    <w:adjustRightInd/>
                    <w:ind w:left="0"/>
                    <w:textAlignment w:val="auto"/>
                    <w:rPr>
                      <w:rFonts w:cstheme="minorHAnsi"/>
                    </w:rPr>
                  </w:pPr>
                  <w:r w:rsidRPr="00B84C92">
                    <w:rPr>
                      <w:rFonts w:cstheme="minorHAnsi"/>
                      <w:b/>
                      <w:bCs/>
                      <w:color w:val="FF0000"/>
                    </w:rPr>
                    <w:t>NEEDS-ACTION</w:t>
                  </w:r>
                  <w:r w:rsidRPr="00B84C92">
                    <w:rPr>
                      <w:rFonts w:cstheme="minorHAnsi"/>
                    </w:rPr>
                    <w:t xml:space="preserve"> </w:t>
                  </w:r>
                </w:p>
              </w:tc>
            </w:tr>
            <w:tr w:rsidR="00207A9D" w:rsidRPr="00B84C9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7A9D" w:rsidRPr="00B84C92" w:rsidRDefault="00207A9D" w:rsidP="00207A9D">
                  <w:pPr>
                    <w:overflowPunct/>
                    <w:autoSpaceDE/>
                    <w:autoSpaceDN/>
                    <w:adjustRightInd/>
                    <w:ind w:left="0"/>
                    <w:textAlignment w:val="auto"/>
                    <w:rPr>
                      <w:rFonts w:cstheme="minorHAnsi"/>
                    </w:rPr>
                  </w:pPr>
                  <w:r w:rsidRPr="00B84C92">
                    <w:rPr>
                      <w:rFonts w:cstheme="minorHAnsi"/>
                      <w:color w:val="000000"/>
                    </w:rPr>
                    <w:t>Due :</w:t>
                  </w:r>
                  <w:r w:rsidRPr="00B84C92">
                    <w:rPr>
                      <w:rFonts w:cstheme="minorHAnsi"/>
                    </w:rPr>
                    <w:t> </w:t>
                  </w:r>
                  <w:r w:rsidRPr="00B84C92">
                    <w:rPr>
                      <w:rFonts w:cstheme="minorHAnsi"/>
                      <w:color w:val="FF0000"/>
                    </w:rPr>
                    <w:t>2011-06-15</w:t>
                  </w:r>
                  <w:r w:rsidRPr="00B84C92">
                    <w:rPr>
                      <w:rFonts w:cstheme="minorHAnsi"/>
                    </w:rPr>
                    <w:t xml:space="preserve">   </w:t>
                  </w:r>
                </w:p>
              </w:tc>
            </w:tr>
          </w:tbl>
          <w:p w:rsidR="00207A9D" w:rsidRPr="00B84C92" w:rsidRDefault="00207A9D" w:rsidP="00207A9D">
            <w:pPr>
              <w:overflowPunct/>
              <w:autoSpaceDE/>
              <w:autoSpaceDN/>
              <w:adjustRightInd/>
              <w:ind w:left="0"/>
              <w:textAlignment w:val="auto"/>
              <w:rPr>
                <w:rFonts w:cstheme="minorHAnsi"/>
              </w:rPr>
            </w:pPr>
          </w:p>
        </w:tc>
        <w:tc>
          <w:tcPr>
            <w:tcW w:w="1519" w:type="dxa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3"/>
            </w:tblGrid>
            <w:tr w:rsidR="00207A9D" w:rsidRPr="00B84C9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7A9D" w:rsidRPr="00B84C92" w:rsidRDefault="00207A9D" w:rsidP="00207A9D">
                  <w:pPr>
                    <w:overflowPunct/>
                    <w:autoSpaceDE/>
                    <w:autoSpaceDN/>
                    <w:adjustRightInd/>
                    <w:ind w:left="0"/>
                    <w:textAlignment w:val="auto"/>
                    <w:rPr>
                      <w:rFonts w:cstheme="minorHAnsi"/>
                    </w:rPr>
                  </w:pPr>
                  <w:r w:rsidRPr="00B84C92">
                    <w:rPr>
                      <w:rFonts w:cstheme="minorHAnsi"/>
                      <w:color w:val="000000"/>
                    </w:rPr>
                    <w:t>Stephan Schulz</w:t>
                  </w:r>
                  <w:r w:rsidRPr="00B84C9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:rsidR="00207A9D" w:rsidRPr="00B84C92" w:rsidRDefault="00207A9D" w:rsidP="00207A9D">
            <w:pPr>
              <w:overflowPunct/>
              <w:autoSpaceDE/>
              <w:autoSpaceDN/>
              <w:adjustRightInd/>
              <w:ind w:left="0"/>
              <w:textAlignment w:val="auto"/>
              <w:cnfStyle w:val="000000000000"/>
              <w:rPr>
                <w:rFonts w:cstheme="minorHAnsi"/>
              </w:rPr>
            </w:pPr>
          </w:p>
        </w:tc>
        <w:tc>
          <w:tcPr>
            <w:tcW w:w="6471" w:type="dxa"/>
            <w:gridSpan w:val="2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55"/>
            </w:tblGrid>
            <w:tr w:rsidR="00E30620" w:rsidRPr="00B84C92" w:rsidTr="00E30620">
              <w:trPr>
                <w:trHeight w:val="1058"/>
                <w:tblCellSpacing w:w="15" w:type="dxa"/>
              </w:trPr>
              <w:tc>
                <w:tcPr>
                  <w:tcW w:w="0" w:type="auto"/>
                  <w:hideMark/>
                </w:tcPr>
                <w:p w:rsidR="00E30620" w:rsidRPr="00B84C92" w:rsidRDefault="00E30620" w:rsidP="00673979">
                  <w:pPr>
                    <w:overflowPunct/>
                    <w:autoSpaceDE/>
                    <w:autoSpaceDN/>
                    <w:adjustRightInd/>
                    <w:ind w:left="0"/>
                    <w:textAlignment w:val="auto"/>
                    <w:rPr>
                      <w:rFonts w:cstheme="minorHAnsi"/>
                    </w:rPr>
                  </w:pPr>
                  <w:r w:rsidRPr="00B84C92">
                    <w:rPr>
                      <w:rFonts w:cstheme="minorHAnsi"/>
                      <w:b/>
                      <w:bCs/>
                      <w:color w:val="000000"/>
                    </w:rPr>
                    <w:t>Prepare a NWI proposal for a case study experience report and STF proposal for conducting case studies.</w:t>
                  </w:r>
                  <w:r w:rsidRPr="00B84C92">
                    <w:rPr>
                      <w:rFonts w:cstheme="minorHAnsi"/>
                    </w:rPr>
                    <w:t xml:space="preserve"> </w:t>
                  </w:r>
                </w:p>
                <w:p w:rsidR="00E30620" w:rsidRPr="00B84C92" w:rsidRDefault="00E30620" w:rsidP="00673979">
                  <w:pPr>
                    <w:ind w:left="0"/>
                    <w:rPr>
                      <w:rFonts w:cstheme="minorHAnsi"/>
                    </w:rPr>
                  </w:pPr>
                  <w:r w:rsidRPr="00B84C92">
                    <w:rPr>
                      <w:rFonts w:cstheme="minorHAnsi"/>
                      <w:i/>
                      <w:iCs/>
                      <w:color w:val="0000FF"/>
                    </w:rPr>
                    <w:t>Origin:</w:t>
                  </w:r>
                  <w:r w:rsidRPr="00B84C92">
                    <w:rPr>
                      <w:rFonts w:cstheme="minorHAnsi"/>
                    </w:rPr>
                    <w:t xml:space="preserve"> </w:t>
                  </w:r>
                  <w:r w:rsidRPr="00B84C92">
                    <w:rPr>
                      <w:rFonts w:cstheme="minorHAnsi"/>
                      <w:i/>
                      <w:iCs/>
                      <w:color w:val="0000FF"/>
                    </w:rPr>
                    <w:t>2011-06-09, (MTS#53)</w:t>
                  </w:r>
                  <w:r w:rsidRPr="00B84C9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:rsidR="00207A9D" w:rsidRPr="00B84C92" w:rsidRDefault="00207A9D" w:rsidP="00673979">
            <w:pPr>
              <w:overflowPunct/>
              <w:autoSpaceDE/>
              <w:autoSpaceDN/>
              <w:adjustRightInd/>
              <w:ind w:left="0"/>
              <w:textAlignment w:val="auto"/>
              <w:cnfStyle w:val="000000000000"/>
              <w:rPr>
                <w:rFonts w:cstheme="minorHAnsi"/>
              </w:rPr>
            </w:pPr>
          </w:p>
        </w:tc>
      </w:tr>
      <w:tr w:rsidR="00532B33" w:rsidRPr="00B84C92" w:rsidTr="00673979">
        <w:trPr>
          <w:cnfStyle w:val="000000100000"/>
        </w:trPr>
        <w:tc>
          <w:tcPr>
            <w:cnfStyle w:val="001000000000"/>
            <w:tcW w:w="2278" w:type="dxa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2"/>
            </w:tblGrid>
            <w:tr w:rsidR="00207A9D" w:rsidRPr="00B84C92">
              <w:trPr>
                <w:tblCellSpacing w:w="15" w:type="dxa"/>
              </w:trPr>
              <w:tc>
                <w:tcPr>
                  <w:tcW w:w="3750" w:type="dxa"/>
                  <w:vAlign w:val="center"/>
                  <w:hideMark/>
                </w:tcPr>
                <w:p w:rsidR="00207A9D" w:rsidRPr="00B84C92" w:rsidRDefault="00207A9D" w:rsidP="00207A9D">
                  <w:pPr>
                    <w:overflowPunct/>
                    <w:autoSpaceDE/>
                    <w:autoSpaceDN/>
                    <w:adjustRightInd/>
                    <w:ind w:left="0"/>
                    <w:textAlignment w:val="auto"/>
                    <w:rPr>
                      <w:rFonts w:cstheme="minorHAnsi"/>
                    </w:rPr>
                  </w:pPr>
                  <w:r w:rsidRPr="00B84C92">
                    <w:rPr>
                      <w:rFonts w:cstheme="minorHAnsi"/>
                      <w:b/>
                      <w:bCs/>
                      <w:color w:val="000000"/>
                    </w:rPr>
                    <w:t>MTS(11)AI006</w:t>
                  </w:r>
                  <w:r w:rsidRPr="00B84C92">
                    <w:rPr>
                      <w:rFonts w:cstheme="minorHAnsi"/>
                    </w:rPr>
                    <w:t xml:space="preserve"> </w:t>
                  </w:r>
                </w:p>
              </w:tc>
            </w:tr>
            <w:tr w:rsidR="00207A9D" w:rsidRPr="00B84C92">
              <w:trPr>
                <w:tblCellSpacing w:w="15" w:type="dxa"/>
              </w:trPr>
              <w:tc>
                <w:tcPr>
                  <w:tcW w:w="3000" w:type="dxa"/>
                  <w:vAlign w:val="center"/>
                  <w:hideMark/>
                </w:tcPr>
                <w:p w:rsidR="00207A9D" w:rsidRPr="00B84C92" w:rsidRDefault="00207A9D" w:rsidP="00207A9D">
                  <w:pPr>
                    <w:overflowPunct/>
                    <w:autoSpaceDE/>
                    <w:autoSpaceDN/>
                    <w:adjustRightInd/>
                    <w:ind w:left="0"/>
                    <w:textAlignment w:val="auto"/>
                    <w:rPr>
                      <w:rFonts w:cstheme="minorHAnsi"/>
                    </w:rPr>
                  </w:pPr>
                  <w:r w:rsidRPr="00B84C92">
                    <w:rPr>
                      <w:rFonts w:cstheme="minorHAnsi"/>
                      <w:b/>
                      <w:bCs/>
                      <w:color w:val="FF0000"/>
                    </w:rPr>
                    <w:t>NEEDS-ACTION</w:t>
                  </w:r>
                  <w:r w:rsidRPr="00B84C92">
                    <w:rPr>
                      <w:rFonts w:cstheme="minorHAnsi"/>
                    </w:rPr>
                    <w:t xml:space="preserve"> </w:t>
                  </w:r>
                </w:p>
              </w:tc>
            </w:tr>
            <w:tr w:rsidR="00207A9D" w:rsidRPr="00B84C9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7A9D" w:rsidRPr="00B84C92" w:rsidRDefault="00207A9D" w:rsidP="00207A9D">
                  <w:pPr>
                    <w:overflowPunct/>
                    <w:autoSpaceDE/>
                    <w:autoSpaceDN/>
                    <w:adjustRightInd/>
                    <w:ind w:left="0"/>
                    <w:textAlignment w:val="auto"/>
                    <w:rPr>
                      <w:rFonts w:cstheme="minorHAnsi"/>
                    </w:rPr>
                  </w:pPr>
                  <w:r w:rsidRPr="00B84C92">
                    <w:rPr>
                      <w:rFonts w:cstheme="minorHAnsi"/>
                      <w:color w:val="000000"/>
                    </w:rPr>
                    <w:t>Due :</w:t>
                  </w:r>
                  <w:r w:rsidRPr="00B84C92">
                    <w:rPr>
                      <w:rFonts w:cstheme="minorHAnsi"/>
                    </w:rPr>
                    <w:t> </w:t>
                  </w:r>
                  <w:r w:rsidRPr="00B84C92">
                    <w:rPr>
                      <w:rFonts w:cstheme="minorHAnsi"/>
                      <w:color w:val="FF0000"/>
                    </w:rPr>
                    <w:t>2011-06-15</w:t>
                  </w:r>
                  <w:r w:rsidRPr="00B84C92">
                    <w:rPr>
                      <w:rFonts w:cstheme="minorHAnsi"/>
                    </w:rPr>
                    <w:t xml:space="preserve">   </w:t>
                  </w:r>
                </w:p>
              </w:tc>
            </w:tr>
          </w:tbl>
          <w:p w:rsidR="00207A9D" w:rsidRPr="00B84C92" w:rsidRDefault="00207A9D" w:rsidP="00207A9D">
            <w:pPr>
              <w:overflowPunct/>
              <w:autoSpaceDE/>
              <w:autoSpaceDN/>
              <w:adjustRightInd/>
              <w:ind w:left="0"/>
              <w:textAlignment w:val="auto"/>
              <w:rPr>
                <w:rFonts w:cstheme="minorHAnsi"/>
              </w:rPr>
            </w:pPr>
          </w:p>
        </w:tc>
        <w:tc>
          <w:tcPr>
            <w:tcW w:w="1519" w:type="dxa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3"/>
            </w:tblGrid>
            <w:tr w:rsidR="00207A9D" w:rsidRPr="00B84C9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7A9D" w:rsidRPr="00B84C92" w:rsidRDefault="00207A9D" w:rsidP="00207A9D">
                  <w:pPr>
                    <w:overflowPunct/>
                    <w:autoSpaceDE/>
                    <w:autoSpaceDN/>
                    <w:adjustRightInd/>
                    <w:ind w:left="0"/>
                    <w:textAlignment w:val="auto"/>
                    <w:rPr>
                      <w:rFonts w:cstheme="minorHAnsi"/>
                    </w:rPr>
                  </w:pPr>
                  <w:r w:rsidRPr="00B84C92">
                    <w:rPr>
                      <w:rFonts w:cstheme="minorHAnsi"/>
                      <w:color w:val="000000"/>
                    </w:rPr>
                    <w:t>Stephan Schulz, Ina Schieferdecker</w:t>
                  </w:r>
                  <w:r w:rsidRPr="00B84C9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:rsidR="00207A9D" w:rsidRPr="00B84C92" w:rsidRDefault="00207A9D" w:rsidP="00207A9D">
            <w:pPr>
              <w:overflowPunct/>
              <w:autoSpaceDE/>
              <w:autoSpaceDN/>
              <w:adjustRightInd/>
              <w:ind w:left="0"/>
              <w:textAlignment w:val="auto"/>
              <w:cnfStyle w:val="000000100000"/>
              <w:rPr>
                <w:rFonts w:cstheme="minorHAnsi"/>
              </w:rPr>
            </w:pPr>
          </w:p>
        </w:tc>
        <w:tc>
          <w:tcPr>
            <w:tcW w:w="6471" w:type="dxa"/>
            <w:gridSpan w:val="2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55"/>
            </w:tblGrid>
            <w:tr w:rsidR="00673979" w:rsidRPr="00B84C92" w:rsidTr="00E30620">
              <w:trPr>
                <w:trHeight w:val="978"/>
                <w:tblCellSpacing w:w="15" w:type="dxa"/>
              </w:trPr>
              <w:tc>
                <w:tcPr>
                  <w:tcW w:w="0" w:type="auto"/>
                  <w:hideMark/>
                </w:tcPr>
                <w:p w:rsidR="00673979" w:rsidRPr="00B84C92" w:rsidRDefault="00673979" w:rsidP="00673979">
                  <w:pPr>
                    <w:overflowPunct/>
                    <w:autoSpaceDE/>
                    <w:autoSpaceDN/>
                    <w:adjustRightInd/>
                    <w:ind w:left="0"/>
                    <w:textAlignment w:val="auto"/>
                    <w:rPr>
                      <w:rFonts w:cstheme="minorHAnsi"/>
                    </w:rPr>
                  </w:pPr>
                  <w:r w:rsidRPr="00B84C92">
                    <w:rPr>
                      <w:rFonts w:cstheme="minorHAnsi"/>
                      <w:b/>
                      <w:bCs/>
                      <w:color w:val="000000"/>
                    </w:rPr>
                    <w:t xml:space="preserve">Prepare a NWI proposal (revision of existing “Requirements for </w:t>
                  </w:r>
                  <w:proofErr w:type="spellStart"/>
                  <w:r w:rsidRPr="00B84C92">
                    <w:rPr>
                      <w:rFonts w:cstheme="minorHAnsi"/>
                      <w:b/>
                      <w:bCs/>
                      <w:color w:val="000000"/>
                    </w:rPr>
                    <w:t>Modeling</w:t>
                  </w:r>
                  <w:proofErr w:type="spellEnd"/>
                  <w:r w:rsidRPr="00B84C92">
                    <w:rPr>
                      <w:rFonts w:cstheme="minorHAnsi"/>
                      <w:b/>
                      <w:bCs/>
                      <w:color w:val="000000"/>
                    </w:rPr>
                    <w:t xml:space="preserve"> Notation”) as a way forward to the Model Based Testing work.</w:t>
                  </w:r>
                  <w:r w:rsidRPr="00B84C92">
                    <w:rPr>
                      <w:rFonts w:cstheme="minorHAnsi"/>
                    </w:rPr>
                    <w:t xml:space="preserve"> </w:t>
                  </w:r>
                </w:p>
                <w:p w:rsidR="00673979" w:rsidRPr="00B84C92" w:rsidRDefault="00673979" w:rsidP="00E30620">
                  <w:pPr>
                    <w:ind w:left="0"/>
                    <w:rPr>
                      <w:rFonts w:cstheme="minorHAnsi"/>
                    </w:rPr>
                  </w:pPr>
                  <w:r w:rsidRPr="00B84C92">
                    <w:rPr>
                      <w:rFonts w:cstheme="minorHAnsi"/>
                      <w:i/>
                      <w:iCs/>
                      <w:color w:val="0000FF"/>
                    </w:rPr>
                    <w:t>Origin:</w:t>
                  </w:r>
                  <w:r w:rsidRPr="00B84C92">
                    <w:rPr>
                      <w:rFonts w:cstheme="minorHAnsi"/>
                    </w:rPr>
                    <w:t xml:space="preserve"> </w:t>
                  </w:r>
                  <w:r w:rsidRPr="00B84C92">
                    <w:rPr>
                      <w:rFonts w:cstheme="minorHAnsi"/>
                      <w:i/>
                      <w:iCs/>
                      <w:color w:val="0000FF"/>
                    </w:rPr>
                    <w:t>2011-06-09, (MTS#53)</w:t>
                  </w:r>
                </w:p>
              </w:tc>
            </w:tr>
          </w:tbl>
          <w:p w:rsidR="00207A9D" w:rsidRPr="00B84C92" w:rsidRDefault="00207A9D" w:rsidP="00673979">
            <w:pPr>
              <w:overflowPunct/>
              <w:autoSpaceDE/>
              <w:autoSpaceDN/>
              <w:adjustRightInd/>
              <w:ind w:left="0"/>
              <w:textAlignment w:val="auto"/>
              <w:cnfStyle w:val="000000100000"/>
              <w:rPr>
                <w:rFonts w:cstheme="minorHAnsi"/>
              </w:rPr>
            </w:pPr>
          </w:p>
        </w:tc>
      </w:tr>
      <w:tr w:rsidR="00A004FC" w:rsidRPr="00B84C92" w:rsidTr="00673979">
        <w:tc>
          <w:tcPr>
            <w:cnfStyle w:val="001000000000"/>
            <w:tcW w:w="2278" w:type="dxa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2"/>
            </w:tblGrid>
            <w:tr w:rsidR="00207A9D" w:rsidRPr="00B84C92">
              <w:trPr>
                <w:tblCellSpacing w:w="15" w:type="dxa"/>
              </w:trPr>
              <w:tc>
                <w:tcPr>
                  <w:tcW w:w="3750" w:type="dxa"/>
                  <w:vAlign w:val="center"/>
                  <w:hideMark/>
                </w:tcPr>
                <w:p w:rsidR="00207A9D" w:rsidRPr="00B84C92" w:rsidRDefault="00207A9D" w:rsidP="00207A9D">
                  <w:pPr>
                    <w:overflowPunct/>
                    <w:autoSpaceDE/>
                    <w:autoSpaceDN/>
                    <w:adjustRightInd/>
                    <w:ind w:left="0"/>
                    <w:textAlignment w:val="auto"/>
                    <w:rPr>
                      <w:rFonts w:cstheme="minorHAnsi"/>
                    </w:rPr>
                  </w:pPr>
                  <w:r w:rsidRPr="00B84C92">
                    <w:rPr>
                      <w:rFonts w:cstheme="minorHAnsi"/>
                      <w:b/>
                      <w:bCs/>
                      <w:color w:val="000000"/>
                    </w:rPr>
                    <w:t>MTS(11)AI005</w:t>
                  </w:r>
                  <w:r w:rsidRPr="00B84C92">
                    <w:rPr>
                      <w:rFonts w:cstheme="minorHAnsi"/>
                    </w:rPr>
                    <w:t xml:space="preserve"> </w:t>
                  </w:r>
                </w:p>
              </w:tc>
            </w:tr>
            <w:tr w:rsidR="00207A9D" w:rsidRPr="00B84C92">
              <w:trPr>
                <w:tblCellSpacing w:w="15" w:type="dxa"/>
              </w:trPr>
              <w:tc>
                <w:tcPr>
                  <w:tcW w:w="3000" w:type="dxa"/>
                  <w:vAlign w:val="center"/>
                  <w:hideMark/>
                </w:tcPr>
                <w:p w:rsidR="00207A9D" w:rsidRPr="00B84C92" w:rsidRDefault="00207A9D" w:rsidP="00207A9D">
                  <w:pPr>
                    <w:overflowPunct/>
                    <w:autoSpaceDE/>
                    <w:autoSpaceDN/>
                    <w:adjustRightInd/>
                    <w:ind w:left="0"/>
                    <w:textAlignment w:val="auto"/>
                    <w:rPr>
                      <w:rFonts w:cstheme="minorHAnsi"/>
                    </w:rPr>
                  </w:pPr>
                  <w:r w:rsidRPr="00B84C92">
                    <w:rPr>
                      <w:rFonts w:cstheme="minorHAnsi"/>
                      <w:b/>
                      <w:bCs/>
                      <w:color w:val="FF0000"/>
                    </w:rPr>
                    <w:t>NEEDS-ACTION</w:t>
                  </w:r>
                  <w:r w:rsidRPr="00B84C92">
                    <w:rPr>
                      <w:rFonts w:cstheme="minorHAnsi"/>
                    </w:rPr>
                    <w:t xml:space="preserve"> </w:t>
                  </w:r>
                </w:p>
              </w:tc>
            </w:tr>
            <w:tr w:rsidR="00207A9D" w:rsidRPr="00B84C9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7A9D" w:rsidRPr="00B84C92" w:rsidRDefault="00207A9D" w:rsidP="00207A9D">
                  <w:pPr>
                    <w:overflowPunct/>
                    <w:autoSpaceDE/>
                    <w:autoSpaceDN/>
                    <w:adjustRightInd/>
                    <w:ind w:left="0"/>
                    <w:textAlignment w:val="auto"/>
                    <w:rPr>
                      <w:rFonts w:cstheme="minorHAnsi"/>
                    </w:rPr>
                  </w:pPr>
                  <w:r w:rsidRPr="00B84C92">
                    <w:rPr>
                      <w:rFonts w:cstheme="minorHAnsi"/>
                      <w:color w:val="000000"/>
                    </w:rPr>
                    <w:t>Due :</w:t>
                  </w:r>
                  <w:r w:rsidRPr="00B84C92">
                    <w:rPr>
                      <w:rFonts w:cstheme="minorHAnsi"/>
                    </w:rPr>
                    <w:t> </w:t>
                  </w:r>
                  <w:r w:rsidRPr="00B84C92">
                    <w:rPr>
                      <w:rFonts w:cstheme="minorHAnsi"/>
                      <w:color w:val="FF0000"/>
                    </w:rPr>
                    <w:t>2011-06-15</w:t>
                  </w:r>
                  <w:r w:rsidRPr="00B84C92">
                    <w:rPr>
                      <w:rFonts w:cstheme="minorHAnsi"/>
                    </w:rPr>
                    <w:t xml:space="preserve">   </w:t>
                  </w:r>
                </w:p>
              </w:tc>
            </w:tr>
          </w:tbl>
          <w:p w:rsidR="00207A9D" w:rsidRPr="00B84C92" w:rsidRDefault="00207A9D" w:rsidP="00207A9D">
            <w:pPr>
              <w:overflowPunct/>
              <w:autoSpaceDE/>
              <w:autoSpaceDN/>
              <w:adjustRightInd/>
              <w:ind w:left="0"/>
              <w:textAlignment w:val="auto"/>
              <w:rPr>
                <w:rFonts w:cstheme="minorHAnsi"/>
              </w:rPr>
            </w:pPr>
          </w:p>
        </w:tc>
        <w:tc>
          <w:tcPr>
            <w:tcW w:w="1519" w:type="dxa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28"/>
            </w:tblGrid>
            <w:tr w:rsidR="00207A9D" w:rsidRPr="00B84C9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7A9D" w:rsidRPr="00B84C92" w:rsidRDefault="00207A9D" w:rsidP="00207A9D">
                  <w:pPr>
                    <w:overflowPunct/>
                    <w:autoSpaceDE/>
                    <w:autoSpaceDN/>
                    <w:adjustRightInd/>
                    <w:ind w:left="0"/>
                    <w:textAlignment w:val="auto"/>
                    <w:rPr>
                      <w:rFonts w:cstheme="minorHAnsi"/>
                    </w:rPr>
                  </w:pPr>
                  <w:r w:rsidRPr="00B84C92">
                    <w:rPr>
                      <w:rFonts w:cstheme="minorHAnsi"/>
                      <w:color w:val="000000"/>
                    </w:rPr>
                    <w:t>ETSI CTI</w:t>
                  </w:r>
                  <w:r w:rsidRPr="00B84C9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:rsidR="00207A9D" w:rsidRPr="00B84C92" w:rsidRDefault="00207A9D" w:rsidP="00207A9D">
            <w:pPr>
              <w:overflowPunct/>
              <w:autoSpaceDE/>
              <w:autoSpaceDN/>
              <w:adjustRightInd/>
              <w:ind w:left="0"/>
              <w:textAlignment w:val="auto"/>
              <w:cnfStyle w:val="000000000000"/>
              <w:rPr>
                <w:rFonts w:cstheme="minorHAnsi"/>
              </w:rPr>
            </w:pPr>
          </w:p>
        </w:tc>
        <w:tc>
          <w:tcPr>
            <w:tcW w:w="6471" w:type="dxa"/>
            <w:gridSpan w:val="2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55"/>
            </w:tblGrid>
            <w:tr w:rsidR="00673979" w:rsidRPr="00B84C92" w:rsidTr="00E30620">
              <w:trPr>
                <w:trHeight w:val="1515"/>
                <w:tblCellSpacing w:w="15" w:type="dxa"/>
              </w:trPr>
              <w:tc>
                <w:tcPr>
                  <w:tcW w:w="0" w:type="auto"/>
                  <w:hideMark/>
                </w:tcPr>
                <w:p w:rsidR="00673979" w:rsidRPr="00B84C92" w:rsidRDefault="00673979" w:rsidP="00673979">
                  <w:pPr>
                    <w:overflowPunct/>
                    <w:autoSpaceDE/>
                    <w:autoSpaceDN/>
                    <w:adjustRightInd/>
                    <w:ind w:left="0"/>
                    <w:textAlignment w:val="auto"/>
                    <w:rPr>
                      <w:rFonts w:cstheme="minorHAnsi"/>
                    </w:rPr>
                  </w:pPr>
                  <w:r w:rsidRPr="00B84C92">
                    <w:rPr>
                      <w:rFonts w:cstheme="minorHAnsi"/>
                      <w:b/>
                      <w:bCs/>
                      <w:color w:val="000000"/>
                    </w:rPr>
                    <w:t>Collect all existing info used at ETSI for TTCN-3 specs… and group them in a contribution to MTS.</w:t>
                  </w:r>
                  <w:r w:rsidRPr="00B84C92">
                    <w:rPr>
                      <w:rFonts w:cstheme="minorHAnsi"/>
                    </w:rPr>
                    <w:t xml:space="preserve"> </w:t>
                  </w:r>
                </w:p>
                <w:p w:rsidR="00673979" w:rsidRPr="00B84C92" w:rsidRDefault="00673979" w:rsidP="00673979">
                  <w:pPr>
                    <w:overflowPunct/>
                    <w:autoSpaceDE/>
                    <w:autoSpaceDN/>
                    <w:adjustRightInd/>
                    <w:ind w:left="0"/>
                    <w:textAlignment w:val="auto"/>
                    <w:rPr>
                      <w:rFonts w:cstheme="minorHAnsi"/>
                    </w:rPr>
                  </w:pPr>
                  <w:r w:rsidRPr="00B84C92">
                    <w:rPr>
                      <w:rFonts w:cstheme="minorHAnsi"/>
                      <w:color w:val="000000"/>
                    </w:rPr>
                    <w:t>Collect all existing information/guidelines/example/T3Q profiles/naming convention/TS36523-3 annex X, etc… that are currently used at ETSI for TTCN-3 specification… and group them in a contribution to MTS.</w:t>
                  </w:r>
                  <w:r w:rsidRPr="00B84C92">
                    <w:rPr>
                      <w:rFonts w:cstheme="minorHAnsi"/>
                    </w:rPr>
                    <w:t xml:space="preserve"> </w:t>
                  </w:r>
                </w:p>
                <w:p w:rsidR="00673979" w:rsidRPr="00B84C92" w:rsidRDefault="00673979" w:rsidP="00673979">
                  <w:pPr>
                    <w:ind w:left="0"/>
                    <w:rPr>
                      <w:rFonts w:cstheme="minorHAnsi"/>
                    </w:rPr>
                  </w:pPr>
                  <w:r w:rsidRPr="00B84C92">
                    <w:rPr>
                      <w:rFonts w:cstheme="minorHAnsi"/>
                      <w:i/>
                      <w:iCs/>
                      <w:color w:val="0000FF"/>
                    </w:rPr>
                    <w:t>Origin:</w:t>
                  </w:r>
                  <w:r w:rsidRPr="00B84C92">
                    <w:rPr>
                      <w:rFonts w:cstheme="minorHAnsi"/>
                    </w:rPr>
                    <w:t xml:space="preserve"> </w:t>
                  </w:r>
                  <w:r w:rsidRPr="00B84C92">
                    <w:rPr>
                      <w:rFonts w:cstheme="minorHAnsi"/>
                      <w:i/>
                      <w:iCs/>
                      <w:color w:val="0000FF"/>
                    </w:rPr>
                    <w:t>2011-06-09, (MTS#53)</w:t>
                  </w:r>
                  <w:r w:rsidRPr="00B84C9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:rsidR="00207A9D" w:rsidRPr="00B84C92" w:rsidRDefault="00207A9D" w:rsidP="00673979">
            <w:pPr>
              <w:overflowPunct/>
              <w:autoSpaceDE/>
              <w:autoSpaceDN/>
              <w:adjustRightInd/>
              <w:ind w:left="0"/>
              <w:textAlignment w:val="auto"/>
              <w:cnfStyle w:val="000000000000"/>
              <w:rPr>
                <w:rFonts w:cstheme="minorHAnsi"/>
              </w:rPr>
            </w:pPr>
          </w:p>
        </w:tc>
      </w:tr>
      <w:tr w:rsidR="00532B33" w:rsidRPr="00B84C92" w:rsidTr="00673979">
        <w:trPr>
          <w:cnfStyle w:val="000000100000"/>
        </w:trPr>
        <w:tc>
          <w:tcPr>
            <w:cnfStyle w:val="001000000000"/>
            <w:tcW w:w="2278" w:type="dxa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2"/>
            </w:tblGrid>
            <w:tr w:rsidR="00207A9D" w:rsidRPr="00B84C92">
              <w:trPr>
                <w:tblCellSpacing w:w="15" w:type="dxa"/>
              </w:trPr>
              <w:tc>
                <w:tcPr>
                  <w:tcW w:w="3750" w:type="dxa"/>
                  <w:vAlign w:val="center"/>
                  <w:hideMark/>
                </w:tcPr>
                <w:p w:rsidR="00207A9D" w:rsidRPr="00B84C92" w:rsidRDefault="00207A9D" w:rsidP="00207A9D">
                  <w:pPr>
                    <w:overflowPunct/>
                    <w:autoSpaceDE/>
                    <w:autoSpaceDN/>
                    <w:adjustRightInd/>
                    <w:ind w:left="0"/>
                    <w:textAlignment w:val="auto"/>
                    <w:rPr>
                      <w:rFonts w:cstheme="minorHAnsi"/>
                    </w:rPr>
                  </w:pPr>
                  <w:r w:rsidRPr="00B84C92">
                    <w:rPr>
                      <w:rFonts w:cstheme="minorHAnsi"/>
                      <w:b/>
                      <w:bCs/>
                      <w:color w:val="000000"/>
                    </w:rPr>
                    <w:t>MTS(11)AI004</w:t>
                  </w:r>
                  <w:r w:rsidRPr="00B84C92">
                    <w:rPr>
                      <w:rFonts w:cstheme="minorHAnsi"/>
                    </w:rPr>
                    <w:t xml:space="preserve"> </w:t>
                  </w:r>
                </w:p>
              </w:tc>
            </w:tr>
            <w:tr w:rsidR="00207A9D" w:rsidRPr="00B84C92">
              <w:trPr>
                <w:tblCellSpacing w:w="15" w:type="dxa"/>
              </w:trPr>
              <w:tc>
                <w:tcPr>
                  <w:tcW w:w="3000" w:type="dxa"/>
                  <w:vAlign w:val="center"/>
                  <w:hideMark/>
                </w:tcPr>
                <w:p w:rsidR="00207A9D" w:rsidRPr="00B84C92" w:rsidRDefault="00207A9D" w:rsidP="00207A9D">
                  <w:pPr>
                    <w:overflowPunct/>
                    <w:autoSpaceDE/>
                    <w:autoSpaceDN/>
                    <w:adjustRightInd/>
                    <w:ind w:left="0"/>
                    <w:textAlignment w:val="auto"/>
                    <w:rPr>
                      <w:rFonts w:cstheme="minorHAnsi"/>
                    </w:rPr>
                  </w:pPr>
                  <w:r w:rsidRPr="00B84C92">
                    <w:rPr>
                      <w:rFonts w:cstheme="minorHAnsi"/>
                      <w:b/>
                      <w:bCs/>
                      <w:color w:val="0000FF"/>
                    </w:rPr>
                    <w:t>IN-PROCESS</w:t>
                  </w:r>
                  <w:r w:rsidRPr="00B84C92">
                    <w:rPr>
                      <w:rFonts w:cstheme="minorHAnsi"/>
                    </w:rPr>
                    <w:t xml:space="preserve"> </w:t>
                  </w:r>
                </w:p>
              </w:tc>
            </w:tr>
            <w:tr w:rsidR="00207A9D" w:rsidRPr="00B84C9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7A9D" w:rsidRPr="00B84C92" w:rsidRDefault="00207A9D" w:rsidP="00207A9D">
                  <w:pPr>
                    <w:overflowPunct/>
                    <w:autoSpaceDE/>
                    <w:autoSpaceDN/>
                    <w:adjustRightInd/>
                    <w:ind w:left="0"/>
                    <w:textAlignment w:val="auto"/>
                    <w:rPr>
                      <w:rFonts w:cstheme="minorHAnsi"/>
                    </w:rPr>
                  </w:pPr>
                  <w:r w:rsidRPr="00B84C92">
                    <w:rPr>
                      <w:rFonts w:cstheme="minorHAnsi"/>
                      <w:color w:val="000000"/>
                    </w:rPr>
                    <w:t>Due :</w:t>
                  </w:r>
                  <w:r w:rsidRPr="00B84C92">
                    <w:rPr>
                      <w:rFonts w:cstheme="minorHAnsi"/>
                    </w:rPr>
                    <w:t> </w:t>
                  </w:r>
                  <w:r w:rsidRPr="00B84C92">
                    <w:rPr>
                      <w:rFonts w:cstheme="minorHAnsi"/>
                      <w:color w:val="FF0000"/>
                    </w:rPr>
                    <w:t>2011-04-30</w:t>
                  </w:r>
                  <w:r w:rsidRPr="00B84C92">
                    <w:rPr>
                      <w:rFonts w:cstheme="minorHAnsi"/>
                    </w:rPr>
                    <w:t xml:space="preserve">  </w:t>
                  </w:r>
                  <w:r w:rsidR="000A5BC2" w:rsidRPr="00B84C92">
                    <w:rPr>
                      <w:rFonts w:cstheme="minorHAnsi"/>
                      <w:color w:val="000000"/>
                    </w:rPr>
                    <w:t>(</w:t>
                  </w:r>
                  <w:r w:rsidRPr="00B84C92">
                    <w:rPr>
                      <w:rFonts w:cstheme="minorHAnsi"/>
                      <w:color w:val="000000"/>
                    </w:rPr>
                    <w:t>by end of April</w:t>
                  </w:r>
                  <w:r w:rsidR="000A5BC2" w:rsidRPr="00B84C92">
                    <w:rPr>
                      <w:rFonts w:cstheme="minorHAnsi"/>
                      <w:color w:val="000000"/>
                    </w:rPr>
                    <w:t>)</w:t>
                  </w:r>
                  <w:r w:rsidRPr="00B84C9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:rsidR="00207A9D" w:rsidRPr="00B84C92" w:rsidRDefault="00207A9D" w:rsidP="00207A9D">
            <w:pPr>
              <w:overflowPunct/>
              <w:autoSpaceDE/>
              <w:autoSpaceDN/>
              <w:adjustRightInd/>
              <w:ind w:left="0"/>
              <w:textAlignment w:val="auto"/>
              <w:rPr>
                <w:rFonts w:cstheme="minorHAnsi"/>
              </w:rPr>
            </w:pPr>
          </w:p>
        </w:tc>
        <w:tc>
          <w:tcPr>
            <w:tcW w:w="1519" w:type="dxa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28"/>
            </w:tblGrid>
            <w:tr w:rsidR="00207A9D" w:rsidRPr="00B84C9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7A9D" w:rsidRPr="00B84C92" w:rsidRDefault="00207A9D" w:rsidP="00207A9D">
                  <w:pPr>
                    <w:overflowPunct/>
                    <w:autoSpaceDE/>
                    <w:autoSpaceDN/>
                    <w:adjustRightInd/>
                    <w:ind w:left="0"/>
                    <w:textAlignment w:val="auto"/>
                    <w:rPr>
                      <w:rFonts w:cstheme="minorHAnsi"/>
                    </w:rPr>
                  </w:pPr>
                  <w:r w:rsidRPr="00B84C92">
                    <w:rPr>
                      <w:rFonts w:cstheme="minorHAnsi"/>
                      <w:color w:val="000000"/>
                    </w:rPr>
                    <w:t>ETSI CTI</w:t>
                  </w:r>
                  <w:r w:rsidRPr="00B84C9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:rsidR="00207A9D" w:rsidRPr="00B84C92" w:rsidRDefault="00207A9D" w:rsidP="00207A9D">
            <w:pPr>
              <w:overflowPunct/>
              <w:autoSpaceDE/>
              <w:autoSpaceDN/>
              <w:adjustRightInd/>
              <w:ind w:left="0"/>
              <w:textAlignment w:val="auto"/>
              <w:cnfStyle w:val="000000100000"/>
              <w:rPr>
                <w:rFonts w:cstheme="minorHAnsi"/>
              </w:rPr>
            </w:pPr>
          </w:p>
        </w:tc>
        <w:tc>
          <w:tcPr>
            <w:tcW w:w="6471" w:type="dxa"/>
            <w:gridSpan w:val="2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55"/>
            </w:tblGrid>
            <w:tr w:rsidR="00673979" w:rsidRPr="00B84C92" w:rsidTr="00E30620">
              <w:trPr>
                <w:trHeight w:val="1326"/>
                <w:tblCellSpacing w:w="15" w:type="dxa"/>
              </w:trPr>
              <w:tc>
                <w:tcPr>
                  <w:tcW w:w="0" w:type="auto"/>
                  <w:hideMark/>
                </w:tcPr>
                <w:p w:rsidR="00673979" w:rsidRPr="00B84C92" w:rsidRDefault="00673979" w:rsidP="00673979">
                  <w:pPr>
                    <w:overflowPunct/>
                    <w:autoSpaceDE/>
                    <w:autoSpaceDN/>
                    <w:adjustRightInd/>
                    <w:ind w:left="0"/>
                    <w:textAlignment w:val="auto"/>
                    <w:rPr>
                      <w:rFonts w:cstheme="minorHAnsi"/>
                    </w:rPr>
                  </w:pPr>
                  <w:r w:rsidRPr="00B84C92">
                    <w:rPr>
                      <w:rFonts w:cstheme="minorHAnsi"/>
                      <w:b/>
                      <w:bCs/>
                      <w:color w:val="000000"/>
                    </w:rPr>
                    <w:t xml:space="preserve">Revise </w:t>
                  </w:r>
                  <w:hyperlink r:id="rId15" w:tgtFrame="_blank" w:history="1">
                    <w:r w:rsidRPr="00B84C92">
                      <w:rPr>
                        <w:rFonts w:cstheme="minorHAnsi"/>
                        <w:b/>
                        <w:bCs/>
                        <w:color w:val="0000FF"/>
                        <w:u w:val="single"/>
                      </w:rPr>
                      <w:t>MTS(11)0025</w:t>
                    </w:r>
                  </w:hyperlink>
                  <w:r w:rsidRPr="00B84C92">
                    <w:rPr>
                      <w:rFonts w:cstheme="minorHAnsi"/>
                      <w:b/>
                      <w:bCs/>
                      <w:color w:val="000000"/>
                    </w:rPr>
                    <w:t xml:space="preserve"> “validation Guidelines” and “Skeleton”</w:t>
                  </w:r>
                  <w:r w:rsidRPr="00B84C92">
                    <w:rPr>
                      <w:rFonts w:cstheme="minorHAnsi"/>
                    </w:rPr>
                    <w:t xml:space="preserve"> </w:t>
                  </w:r>
                </w:p>
                <w:p w:rsidR="00673979" w:rsidRPr="00B84C92" w:rsidRDefault="00673979" w:rsidP="00673979">
                  <w:pPr>
                    <w:overflowPunct/>
                    <w:autoSpaceDE/>
                    <w:autoSpaceDN/>
                    <w:adjustRightInd/>
                    <w:ind w:left="0"/>
                    <w:textAlignment w:val="auto"/>
                    <w:rPr>
                      <w:rFonts w:cstheme="minorHAnsi"/>
                    </w:rPr>
                  </w:pPr>
                  <w:r w:rsidRPr="00B84C92">
                    <w:rPr>
                      <w:rFonts w:cstheme="minorHAnsi"/>
                      <w:color w:val="000000"/>
                    </w:rPr>
                    <w:t xml:space="preserve">Produce a revised version of the “validation Guidelines” and the “Skeleton” contained in </w:t>
                  </w:r>
                  <w:hyperlink r:id="rId16" w:tgtFrame="_blank" w:history="1">
                    <w:proofErr w:type="gramStart"/>
                    <w:r w:rsidRPr="00B84C92">
                      <w:rPr>
                        <w:rFonts w:cstheme="minorHAnsi"/>
                        <w:color w:val="0000FF"/>
                        <w:u w:val="single"/>
                      </w:rPr>
                      <w:t>MTS(</w:t>
                    </w:r>
                    <w:proofErr w:type="gramEnd"/>
                    <w:r w:rsidRPr="00B84C92">
                      <w:rPr>
                        <w:rFonts w:cstheme="minorHAnsi"/>
                        <w:color w:val="0000FF"/>
                        <w:u w:val="single"/>
                      </w:rPr>
                      <w:t>11)0025</w:t>
                    </w:r>
                  </w:hyperlink>
                  <w:r w:rsidRPr="00B84C92">
                    <w:rPr>
                      <w:rFonts w:cstheme="minorHAnsi"/>
                      <w:color w:val="000000"/>
                    </w:rPr>
                    <w:t xml:space="preserve"> and submit it to MTS for review.</w:t>
                  </w:r>
                  <w:r w:rsidRPr="00B84C92">
                    <w:rPr>
                      <w:rFonts w:cstheme="minorHAnsi"/>
                    </w:rPr>
                    <w:t xml:space="preserve"> </w:t>
                  </w:r>
                </w:p>
                <w:p w:rsidR="00673979" w:rsidRPr="00B84C92" w:rsidRDefault="00673979" w:rsidP="00673979">
                  <w:pPr>
                    <w:ind w:left="0"/>
                    <w:rPr>
                      <w:rFonts w:cstheme="minorHAnsi"/>
                    </w:rPr>
                  </w:pPr>
                  <w:r w:rsidRPr="00B84C92">
                    <w:rPr>
                      <w:rFonts w:cstheme="minorHAnsi"/>
                      <w:i/>
                      <w:iCs/>
                      <w:color w:val="0000FF"/>
                    </w:rPr>
                    <w:t>Origin:</w:t>
                  </w:r>
                  <w:r w:rsidRPr="00B84C92">
                    <w:rPr>
                      <w:rFonts w:cstheme="minorHAnsi"/>
                    </w:rPr>
                    <w:t xml:space="preserve"> </w:t>
                  </w:r>
                  <w:r w:rsidRPr="00B84C92">
                    <w:rPr>
                      <w:rFonts w:cstheme="minorHAnsi"/>
                      <w:i/>
                      <w:iCs/>
                      <w:color w:val="0000FF"/>
                    </w:rPr>
                    <w:t>2011-06-09, (MTS#53)</w:t>
                  </w:r>
                  <w:r w:rsidRPr="00B84C9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:rsidR="00207A9D" w:rsidRPr="00B84C92" w:rsidRDefault="00207A9D" w:rsidP="00673979">
            <w:pPr>
              <w:overflowPunct/>
              <w:autoSpaceDE/>
              <w:autoSpaceDN/>
              <w:adjustRightInd/>
              <w:ind w:left="0"/>
              <w:textAlignment w:val="auto"/>
              <w:cnfStyle w:val="000000100000"/>
              <w:rPr>
                <w:rFonts w:cstheme="minorHAnsi"/>
              </w:rPr>
            </w:pPr>
          </w:p>
        </w:tc>
      </w:tr>
      <w:tr w:rsidR="00A004FC" w:rsidRPr="00B84C92" w:rsidTr="00673979">
        <w:tc>
          <w:tcPr>
            <w:cnfStyle w:val="001000000000"/>
            <w:tcW w:w="2278" w:type="dxa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2"/>
            </w:tblGrid>
            <w:tr w:rsidR="00207A9D" w:rsidRPr="00B84C92">
              <w:trPr>
                <w:tblCellSpacing w:w="15" w:type="dxa"/>
              </w:trPr>
              <w:tc>
                <w:tcPr>
                  <w:tcW w:w="3750" w:type="dxa"/>
                  <w:vAlign w:val="center"/>
                  <w:hideMark/>
                </w:tcPr>
                <w:p w:rsidR="00207A9D" w:rsidRPr="00B84C92" w:rsidRDefault="00207A9D" w:rsidP="00207A9D">
                  <w:pPr>
                    <w:overflowPunct/>
                    <w:autoSpaceDE/>
                    <w:autoSpaceDN/>
                    <w:adjustRightInd/>
                    <w:ind w:left="0"/>
                    <w:textAlignment w:val="auto"/>
                    <w:rPr>
                      <w:rFonts w:cstheme="minorHAnsi"/>
                    </w:rPr>
                  </w:pPr>
                  <w:r w:rsidRPr="00B84C92">
                    <w:rPr>
                      <w:rFonts w:cstheme="minorHAnsi"/>
                      <w:b/>
                      <w:bCs/>
                      <w:color w:val="000000"/>
                    </w:rPr>
                    <w:t>MTS(11)AI003</w:t>
                  </w:r>
                  <w:r w:rsidRPr="00B84C92">
                    <w:rPr>
                      <w:rFonts w:cstheme="minorHAnsi"/>
                    </w:rPr>
                    <w:t xml:space="preserve"> </w:t>
                  </w:r>
                </w:p>
              </w:tc>
            </w:tr>
            <w:tr w:rsidR="00207A9D" w:rsidRPr="00B84C92">
              <w:trPr>
                <w:tblCellSpacing w:w="15" w:type="dxa"/>
              </w:trPr>
              <w:tc>
                <w:tcPr>
                  <w:tcW w:w="3000" w:type="dxa"/>
                  <w:vAlign w:val="center"/>
                  <w:hideMark/>
                </w:tcPr>
                <w:p w:rsidR="00207A9D" w:rsidRPr="00B84C92" w:rsidRDefault="00207A9D" w:rsidP="00207A9D">
                  <w:pPr>
                    <w:overflowPunct/>
                    <w:autoSpaceDE/>
                    <w:autoSpaceDN/>
                    <w:adjustRightInd/>
                    <w:ind w:left="0"/>
                    <w:textAlignment w:val="auto"/>
                    <w:rPr>
                      <w:rFonts w:cstheme="minorHAnsi"/>
                    </w:rPr>
                  </w:pPr>
                  <w:r w:rsidRPr="00B84C92">
                    <w:rPr>
                      <w:rFonts w:cstheme="minorHAnsi"/>
                      <w:b/>
                      <w:bCs/>
                      <w:color w:val="008000"/>
                    </w:rPr>
                    <w:t>COMPLETED</w:t>
                  </w:r>
                  <w:r w:rsidRPr="00B84C92">
                    <w:rPr>
                      <w:rFonts w:cstheme="minorHAnsi"/>
                    </w:rPr>
                    <w:t xml:space="preserve"> </w:t>
                  </w:r>
                </w:p>
              </w:tc>
            </w:tr>
            <w:tr w:rsidR="00207A9D" w:rsidRPr="00B84C9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7A9D" w:rsidRPr="00B84C92" w:rsidRDefault="00207A9D" w:rsidP="00B84C92">
                  <w:pPr>
                    <w:overflowPunct/>
                    <w:autoSpaceDE/>
                    <w:autoSpaceDN/>
                    <w:adjustRightInd/>
                    <w:ind w:left="0"/>
                    <w:textAlignment w:val="auto"/>
                    <w:rPr>
                      <w:rFonts w:cstheme="minorHAnsi"/>
                    </w:rPr>
                  </w:pPr>
                  <w:r w:rsidRPr="00B84C92">
                    <w:rPr>
                      <w:rFonts w:cstheme="minorHAnsi"/>
                      <w:color w:val="000000"/>
                    </w:rPr>
                    <w:t>Due :</w:t>
                  </w:r>
                  <w:r w:rsidRPr="00B84C92">
                    <w:rPr>
                      <w:rFonts w:cstheme="minorHAnsi"/>
                    </w:rPr>
                    <w:t> </w:t>
                  </w:r>
                  <w:r w:rsidRPr="00B84C92">
                    <w:rPr>
                      <w:rFonts w:cstheme="minorHAnsi"/>
                      <w:color w:val="000000"/>
                    </w:rPr>
                    <w:t>2011-04-30</w:t>
                  </w:r>
                  <w:r w:rsidRPr="00B84C92">
                    <w:rPr>
                      <w:rFonts w:cstheme="minorHAnsi"/>
                    </w:rPr>
                    <w:t xml:space="preserve"> </w:t>
                  </w:r>
                  <w:r w:rsidR="00B84C92">
                    <w:rPr>
                      <w:rFonts w:cstheme="minorHAnsi"/>
                    </w:rPr>
                    <w:t xml:space="preserve"> </w:t>
                  </w:r>
                  <w:r w:rsidR="000A5BC2" w:rsidRPr="00B84C92">
                    <w:rPr>
                      <w:rFonts w:cstheme="minorHAnsi"/>
                      <w:color w:val="000000"/>
                    </w:rPr>
                    <w:t>(</w:t>
                  </w:r>
                  <w:r w:rsidRPr="00B84C92">
                    <w:rPr>
                      <w:rFonts w:cstheme="minorHAnsi"/>
                      <w:color w:val="000000"/>
                    </w:rPr>
                    <w:t>by end of April</w:t>
                  </w:r>
                  <w:r w:rsidR="000A5BC2" w:rsidRPr="00B84C92">
                    <w:rPr>
                      <w:rFonts w:cstheme="minorHAnsi"/>
                      <w:color w:val="000000"/>
                    </w:rPr>
                    <w:t>)</w:t>
                  </w:r>
                  <w:r w:rsidRPr="00B84C9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:rsidR="00207A9D" w:rsidRPr="00B84C92" w:rsidRDefault="00207A9D" w:rsidP="00207A9D">
            <w:pPr>
              <w:overflowPunct/>
              <w:autoSpaceDE/>
              <w:autoSpaceDN/>
              <w:adjustRightInd/>
              <w:ind w:left="0"/>
              <w:textAlignment w:val="auto"/>
              <w:rPr>
                <w:rFonts w:cstheme="minorHAnsi"/>
              </w:rPr>
            </w:pPr>
          </w:p>
        </w:tc>
        <w:tc>
          <w:tcPr>
            <w:tcW w:w="1519" w:type="dxa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3"/>
            </w:tblGrid>
            <w:tr w:rsidR="00207A9D" w:rsidRPr="00B84C9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7A9D" w:rsidRPr="00B84C92" w:rsidRDefault="00207A9D" w:rsidP="00207A9D">
                  <w:pPr>
                    <w:overflowPunct/>
                    <w:autoSpaceDE/>
                    <w:autoSpaceDN/>
                    <w:adjustRightInd/>
                    <w:ind w:left="0"/>
                    <w:textAlignment w:val="auto"/>
                    <w:rPr>
                      <w:rFonts w:cstheme="minorHAnsi"/>
                    </w:rPr>
                  </w:pPr>
                  <w:r w:rsidRPr="00B84C92">
                    <w:rPr>
                      <w:rFonts w:cstheme="minorHAnsi"/>
                      <w:color w:val="000000"/>
                    </w:rPr>
                    <w:t>Stephan Schulz</w:t>
                  </w:r>
                  <w:r w:rsidRPr="00B84C9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:rsidR="00207A9D" w:rsidRPr="00B84C92" w:rsidRDefault="00207A9D" w:rsidP="00207A9D">
            <w:pPr>
              <w:overflowPunct/>
              <w:autoSpaceDE/>
              <w:autoSpaceDN/>
              <w:adjustRightInd/>
              <w:ind w:left="0"/>
              <w:textAlignment w:val="auto"/>
              <w:cnfStyle w:val="000000000000"/>
              <w:rPr>
                <w:rFonts w:cstheme="minorHAnsi"/>
              </w:rPr>
            </w:pPr>
          </w:p>
        </w:tc>
        <w:tc>
          <w:tcPr>
            <w:tcW w:w="6471" w:type="dxa"/>
            <w:gridSpan w:val="2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55"/>
            </w:tblGrid>
            <w:tr w:rsidR="00673979" w:rsidRPr="00B84C92" w:rsidTr="00E30620">
              <w:trPr>
                <w:trHeight w:val="1629"/>
                <w:tblCellSpacing w:w="15" w:type="dxa"/>
              </w:trPr>
              <w:tc>
                <w:tcPr>
                  <w:tcW w:w="0" w:type="auto"/>
                  <w:hideMark/>
                </w:tcPr>
                <w:p w:rsidR="00673979" w:rsidRPr="00B84C92" w:rsidRDefault="00673979" w:rsidP="00673979">
                  <w:pPr>
                    <w:overflowPunct/>
                    <w:autoSpaceDE/>
                    <w:autoSpaceDN/>
                    <w:adjustRightInd/>
                    <w:ind w:left="0"/>
                    <w:textAlignment w:val="auto"/>
                    <w:rPr>
                      <w:rFonts w:cstheme="minorHAnsi"/>
                    </w:rPr>
                  </w:pPr>
                  <w:r w:rsidRPr="00B84C92">
                    <w:rPr>
                      <w:rFonts w:cstheme="minorHAnsi"/>
                      <w:b/>
                      <w:bCs/>
                      <w:color w:val="000000"/>
                    </w:rPr>
                    <w:t xml:space="preserve">Prepare a </w:t>
                  </w:r>
                  <w:proofErr w:type="spellStart"/>
                  <w:r w:rsidRPr="00B84C92">
                    <w:rPr>
                      <w:rFonts w:cstheme="minorHAnsi"/>
                      <w:b/>
                      <w:bCs/>
                      <w:color w:val="000000"/>
                    </w:rPr>
                    <w:t>ToR</w:t>
                  </w:r>
                  <w:proofErr w:type="spellEnd"/>
                  <w:r w:rsidRPr="00B84C92">
                    <w:rPr>
                      <w:rFonts w:cstheme="minorHAnsi"/>
                      <w:b/>
                      <w:bCs/>
                      <w:color w:val="000000"/>
                    </w:rPr>
                    <w:t xml:space="preserve"> for an STF proposal that will continue the work on “Conformance tests for TTCN-3 tools”.</w:t>
                  </w:r>
                  <w:r w:rsidRPr="00B84C92">
                    <w:rPr>
                      <w:rFonts w:cstheme="minorHAnsi"/>
                    </w:rPr>
                    <w:t xml:space="preserve"> </w:t>
                  </w:r>
                </w:p>
                <w:p w:rsidR="00673979" w:rsidRPr="00B84C92" w:rsidRDefault="00673979" w:rsidP="00673979">
                  <w:pPr>
                    <w:overflowPunct/>
                    <w:autoSpaceDE/>
                    <w:autoSpaceDN/>
                    <w:adjustRightInd/>
                    <w:ind w:left="0"/>
                    <w:textAlignment w:val="auto"/>
                    <w:rPr>
                      <w:rFonts w:cstheme="minorHAnsi"/>
                    </w:rPr>
                  </w:pPr>
                  <w:r w:rsidRPr="00B84C92">
                    <w:rPr>
                      <w:rFonts w:cstheme="minorHAnsi"/>
                      <w:i/>
                      <w:iCs/>
                      <w:color w:val="0000FF"/>
                    </w:rPr>
                    <w:t xml:space="preserve">2011-06-09 (Laurent Vreck): </w:t>
                  </w:r>
                  <w:proofErr w:type="spellStart"/>
                  <w:r w:rsidRPr="00B84C92">
                    <w:rPr>
                      <w:rFonts w:cstheme="minorHAnsi"/>
                      <w:i/>
                      <w:iCs/>
                      <w:color w:val="0000FF"/>
                    </w:rPr>
                    <w:t>ToR</w:t>
                  </w:r>
                  <w:proofErr w:type="spellEnd"/>
                  <w:r w:rsidRPr="00B84C92">
                    <w:rPr>
                      <w:rFonts w:cstheme="minorHAnsi"/>
                      <w:i/>
                      <w:iCs/>
                      <w:color w:val="0000FF"/>
                    </w:rPr>
                    <w:t xml:space="preserve"> available in </w:t>
                  </w:r>
                  <w:hyperlink r:id="rId17" w:tgtFrame="_blank" w:history="1">
                    <w:proofErr w:type="gramStart"/>
                    <w:r w:rsidRPr="00B84C92">
                      <w:rPr>
                        <w:rFonts w:cstheme="minorHAnsi"/>
                        <w:i/>
                        <w:iCs/>
                        <w:color w:val="0000FF"/>
                        <w:u w:val="single"/>
                      </w:rPr>
                      <w:t>MTS(</w:t>
                    </w:r>
                    <w:proofErr w:type="gramEnd"/>
                    <w:r w:rsidRPr="00B84C92">
                      <w:rPr>
                        <w:rFonts w:cstheme="minorHAnsi"/>
                        <w:i/>
                        <w:iCs/>
                        <w:color w:val="0000FF"/>
                        <w:u w:val="single"/>
                      </w:rPr>
                      <w:t>11)0042</w:t>
                    </w:r>
                  </w:hyperlink>
                  <w:r w:rsidRPr="00B84C92">
                    <w:rPr>
                      <w:rFonts w:cstheme="minorHAnsi"/>
                      <w:i/>
                      <w:iCs/>
                      <w:color w:val="0000FF"/>
                    </w:rPr>
                    <w:t xml:space="preserve"> was approved by MTS (using Remote Consensus application), as well as 3 WI proposals attached to it.</w:t>
                  </w:r>
                  <w:r w:rsidRPr="00B84C92">
                    <w:rPr>
                      <w:rFonts w:cstheme="minorHAnsi"/>
                    </w:rPr>
                    <w:t xml:space="preserve"> </w:t>
                  </w:r>
                </w:p>
                <w:p w:rsidR="00673979" w:rsidRPr="00B84C92" w:rsidRDefault="00673979" w:rsidP="00673979">
                  <w:pPr>
                    <w:ind w:left="0"/>
                    <w:rPr>
                      <w:rFonts w:cstheme="minorHAnsi"/>
                    </w:rPr>
                  </w:pPr>
                  <w:r w:rsidRPr="00B84C92">
                    <w:rPr>
                      <w:rFonts w:cstheme="minorHAnsi"/>
                      <w:i/>
                      <w:iCs/>
                      <w:color w:val="0000FF"/>
                    </w:rPr>
                    <w:t>Origin:</w:t>
                  </w:r>
                  <w:r w:rsidRPr="00B84C92">
                    <w:rPr>
                      <w:rFonts w:cstheme="minorHAnsi"/>
                    </w:rPr>
                    <w:t xml:space="preserve"> </w:t>
                  </w:r>
                  <w:r w:rsidRPr="00B84C92">
                    <w:rPr>
                      <w:rFonts w:cstheme="minorHAnsi"/>
                      <w:i/>
                      <w:iCs/>
                      <w:color w:val="0000FF"/>
                    </w:rPr>
                    <w:t>2011-06-09, (MTS#53)</w:t>
                  </w:r>
                  <w:r w:rsidRPr="00B84C9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:rsidR="00207A9D" w:rsidRPr="00B84C92" w:rsidRDefault="00207A9D" w:rsidP="00673979">
            <w:pPr>
              <w:overflowPunct/>
              <w:autoSpaceDE/>
              <w:autoSpaceDN/>
              <w:adjustRightInd/>
              <w:ind w:left="0"/>
              <w:textAlignment w:val="auto"/>
              <w:cnfStyle w:val="000000000000"/>
              <w:rPr>
                <w:rFonts w:cstheme="minorHAnsi"/>
              </w:rPr>
            </w:pPr>
          </w:p>
        </w:tc>
      </w:tr>
      <w:tr w:rsidR="00532B33" w:rsidRPr="00B84C92" w:rsidTr="00673979">
        <w:trPr>
          <w:cnfStyle w:val="000000100000"/>
        </w:trPr>
        <w:tc>
          <w:tcPr>
            <w:cnfStyle w:val="001000000000"/>
            <w:tcW w:w="2278" w:type="dxa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2"/>
            </w:tblGrid>
            <w:tr w:rsidR="00207A9D" w:rsidRPr="00B84C92">
              <w:trPr>
                <w:tblCellSpacing w:w="15" w:type="dxa"/>
              </w:trPr>
              <w:tc>
                <w:tcPr>
                  <w:tcW w:w="3750" w:type="dxa"/>
                  <w:vAlign w:val="center"/>
                  <w:hideMark/>
                </w:tcPr>
                <w:p w:rsidR="00207A9D" w:rsidRPr="00B84C92" w:rsidRDefault="00207A9D" w:rsidP="00207A9D">
                  <w:pPr>
                    <w:overflowPunct/>
                    <w:autoSpaceDE/>
                    <w:autoSpaceDN/>
                    <w:adjustRightInd/>
                    <w:ind w:left="0"/>
                    <w:textAlignment w:val="auto"/>
                    <w:rPr>
                      <w:rFonts w:cstheme="minorHAnsi"/>
                    </w:rPr>
                  </w:pPr>
                  <w:r w:rsidRPr="00B84C92">
                    <w:rPr>
                      <w:rFonts w:cstheme="minorHAnsi"/>
                      <w:b/>
                      <w:bCs/>
                      <w:color w:val="000000"/>
                    </w:rPr>
                    <w:t>MTS(11)AI002</w:t>
                  </w:r>
                  <w:r w:rsidRPr="00B84C92">
                    <w:rPr>
                      <w:rFonts w:cstheme="minorHAnsi"/>
                    </w:rPr>
                    <w:t xml:space="preserve"> </w:t>
                  </w:r>
                </w:p>
              </w:tc>
            </w:tr>
            <w:tr w:rsidR="00207A9D" w:rsidRPr="00B84C92">
              <w:trPr>
                <w:tblCellSpacing w:w="15" w:type="dxa"/>
              </w:trPr>
              <w:tc>
                <w:tcPr>
                  <w:tcW w:w="3000" w:type="dxa"/>
                  <w:vAlign w:val="center"/>
                  <w:hideMark/>
                </w:tcPr>
                <w:p w:rsidR="00207A9D" w:rsidRPr="00B84C92" w:rsidRDefault="00207A9D" w:rsidP="00207A9D">
                  <w:pPr>
                    <w:overflowPunct/>
                    <w:autoSpaceDE/>
                    <w:autoSpaceDN/>
                    <w:adjustRightInd/>
                    <w:ind w:left="0"/>
                    <w:textAlignment w:val="auto"/>
                    <w:rPr>
                      <w:rFonts w:cstheme="minorHAnsi"/>
                    </w:rPr>
                  </w:pPr>
                  <w:r w:rsidRPr="00B84C92">
                    <w:rPr>
                      <w:rFonts w:cstheme="minorHAnsi"/>
                      <w:b/>
                      <w:bCs/>
                      <w:color w:val="FF0000"/>
                    </w:rPr>
                    <w:t>NEEDS-ACTION</w:t>
                  </w:r>
                  <w:r w:rsidRPr="00B84C92">
                    <w:rPr>
                      <w:rFonts w:cstheme="minorHAnsi"/>
                    </w:rPr>
                    <w:t xml:space="preserve"> </w:t>
                  </w:r>
                </w:p>
              </w:tc>
            </w:tr>
            <w:tr w:rsidR="00207A9D" w:rsidRPr="00B84C9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7A9D" w:rsidRPr="00B84C92" w:rsidRDefault="00207A9D" w:rsidP="00207A9D">
                  <w:pPr>
                    <w:overflowPunct/>
                    <w:autoSpaceDE/>
                    <w:autoSpaceDN/>
                    <w:adjustRightInd/>
                    <w:ind w:left="0"/>
                    <w:textAlignment w:val="auto"/>
                    <w:rPr>
                      <w:rFonts w:cstheme="minorHAnsi"/>
                    </w:rPr>
                  </w:pPr>
                  <w:r w:rsidRPr="00B84C92">
                    <w:rPr>
                      <w:rFonts w:cstheme="minorHAnsi"/>
                      <w:color w:val="000000"/>
                    </w:rPr>
                    <w:t>Due :</w:t>
                  </w:r>
                  <w:r w:rsidRPr="00B84C92">
                    <w:rPr>
                      <w:rFonts w:cstheme="minorHAnsi"/>
                    </w:rPr>
                    <w:t> </w:t>
                  </w:r>
                  <w:r w:rsidRPr="00B84C92">
                    <w:rPr>
                      <w:rFonts w:cstheme="minorHAnsi"/>
                      <w:color w:val="FF0000"/>
                    </w:rPr>
                    <w:t>2011-04-29</w:t>
                  </w:r>
                  <w:r w:rsidRPr="00B84C92">
                    <w:rPr>
                      <w:rFonts w:cstheme="minorHAnsi"/>
                    </w:rPr>
                    <w:t xml:space="preserve">   </w:t>
                  </w:r>
                </w:p>
              </w:tc>
            </w:tr>
          </w:tbl>
          <w:p w:rsidR="00207A9D" w:rsidRPr="00B84C92" w:rsidRDefault="00207A9D" w:rsidP="00207A9D">
            <w:pPr>
              <w:overflowPunct/>
              <w:autoSpaceDE/>
              <w:autoSpaceDN/>
              <w:adjustRightInd/>
              <w:ind w:left="0"/>
              <w:textAlignment w:val="auto"/>
              <w:rPr>
                <w:rFonts w:cstheme="minorHAnsi"/>
              </w:rPr>
            </w:pPr>
          </w:p>
        </w:tc>
        <w:tc>
          <w:tcPr>
            <w:tcW w:w="1519" w:type="dxa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3"/>
            </w:tblGrid>
            <w:tr w:rsidR="00207A9D" w:rsidRPr="00CA65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7A9D" w:rsidRPr="00CD3C2C" w:rsidRDefault="00207A9D" w:rsidP="00207A9D">
                  <w:pPr>
                    <w:overflowPunct/>
                    <w:autoSpaceDE/>
                    <w:autoSpaceDN/>
                    <w:adjustRightInd/>
                    <w:ind w:left="0"/>
                    <w:textAlignment w:val="auto"/>
                    <w:rPr>
                      <w:rFonts w:cstheme="minorHAnsi"/>
                      <w:lang w:val="de-DE"/>
                    </w:rPr>
                  </w:pPr>
                  <w:r w:rsidRPr="00CD3C2C">
                    <w:rPr>
                      <w:rFonts w:cstheme="minorHAnsi"/>
                      <w:color w:val="000000"/>
                      <w:lang w:val="de-DE"/>
                    </w:rPr>
                    <w:t>Gyorgy Rethy, Dirk Tepelmann, Andrus Lehtmets</w:t>
                  </w:r>
                  <w:r w:rsidRPr="00CD3C2C">
                    <w:rPr>
                      <w:rFonts w:cstheme="minorHAnsi"/>
                      <w:lang w:val="de-DE"/>
                    </w:rPr>
                    <w:t xml:space="preserve"> </w:t>
                  </w:r>
                </w:p>
              </w:tc>
            </w:tr>
          </w:tbl>
          <w:p w:rsidR="00207A9D" w:rsidRPr="00CD3C2C" w:rsidRDefault="00207A9D" w:rsidP="00207A9D">
            <w:pPr>
              <w:overflowPunct/>
              <w:autoSpaceDE/>
              <w:autoSpaceDN/>
              <w:adjustRightInd/>
              <w:ind w:left="0"/>
              <w:textAlignment w:val="auto"/>
              <w:cnfStyle w:val="000000100000"/>
              <w:rPr>
                <w:rFonts w:cstheme="minorHAnsi"/>
                <w:lang w:val="de-DE"/>
              </w:rPr>
            </w:pPr>
          </w:p>
        </w:tc>
        <w:tc>
          <w:tcPr>
            <w:tcW w:w="6471" w:type="dxa"/>
            <w:gridSpan w:val="2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55"/>
            </w:tblGrid>
            <w:tr w:rsidR="00673979" w:rsidRPr="00B84C92" w:rsidTr="00E30620">
              <w:trPr>
                <w:trHeight w:val="1343"/>
              </w:trPr>
              <w:tc>
                <w:tcPr>
                  <w:tcW w:w="0" w:type="auto"/>
                  <w:hideMark/>
                </w:tcPr>
                <w:p w:rsidR="00673979" w:rsidRPr="00B84C92" w:rsidRDefault="00673979" w:rsidP="00673979">
                  <w:pPr>
                    <w:overflowPunct/>
                    <w:autoSpaceDE/>
                    <w:autoSpaceDN/>
                    <w:adjustRightInd/>
                    <w:ind w:left="0"/>
                    <w:textAlignment w:val="auto"/>
                    <w:rPr>
                      <w:rFonts w:cstheme="minorHAnsi"/>
                    </w:rPr>
                  </w:pPr>
                  <w:r w:rsidRPr="00B84C92">
                    <w:rPr>
                      <w:rFonts w:cstheme="minorHAnsi"/>
                      <w:b/>
                      <w:bCs/>
                      <w:color w:val="000000"/>
                    </w:rPr>
                    <w:t>resolve the outstanding XML related issues on the INT/MTS test suite and send an email to MTS-GEN informing MTS of the final outcome</w:t>
                  </w:r>
                  <w:r w:rsidRPr="00B84C92">
                    <w:rPr>
                      <w:rFonts w:cstheme="minorHAnsi"/>
                    </w:rPr>
                    <w:t xml:space="preserve"> </w:t>
                  </w:r>
                </w:p>
                <w:p w:rsidR="00673979" w:rsidRPr="00B84C92" w:rsidRDefault="00673979" w:rsidP="00673979">
                  <w:pPr>
                    <w:ind w:left="0"/>
                    <w:rPr>
                      <w:rFonts w:cstheme="minorHAnsi"/>
                    </w:rPr>
                  </w:pPr>
                  <w:r w:rsidRPr="00B84C92">
                    <w:rPr>
                      <w:rFonts w:cstheme="minorHAnsi"/>
                      <w:i/>
                      <w:iCs/>
                      <w:color w:val="0000FF"/>
                    </w:rPr>
                    <w:t>Origin:</w:t>
                  </w:r>
                  <w:r w:rsidRPr="00B84C92">
                    <w:rPr>
                      <w:rFonts w:cstheme="minorHAnsi"/>
                    </w:rPr>
                    <w:t xml:space="preserve"> </w:t>
                  </w:r>
                  <w:r w:rsidRPr="00B84C92">
                    <w:rPr>
                      <w:rFonts w:cstheme="minorHAnsi"/>
                      <w:i/>
                      <w:iCs/>
                      <w:color w:val="0000FF"/>
                    </w:rPr>
                    <w:t>2011-06-09, (MTS#53)</w:t>
                  </w:r>
                  <w:r w:rsidRPr="00B84C9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:rsidR="00207A9D" w:rsidRPr="00B84C92" w:rsidRDefault="00207A9D" w:rsidP="00673979">
            <w:pPr>
              <w:overflowPunct/>
              <w:autoSpaceDE/>
              <w:autoSpaceDN/>
              <w:adjustRightInd/>
              <w:ind w:left="0"/>
              <w:textAlignment w:val="auto"/>
              <w:cnfStyle w:val="000000100000"/>
              <w:rPr>
                <w:rFonts w:cstheme="minorHAnsi"/>
              </w:rPr>
            </w:pPr>
          </w:p>
        </w:tc>
      </w:tr>
      <w:tr w:rsidR="00A004FC" w:rsidRPr="00B84C92" w:rsidTr="00673979">
        <w:tc>
          <w:tcPr>
            <w:cnfStyle w:val="001000000000"/>
            <w:tcW w:w="2278" w:type="dxa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2"/>
            </w:tblGrid>
            <w:tr w:rsidR="00207A9D" w:rsidRPr="00B84C92">
              <w:trPr>
                <w:tblCellSpacing w:w="15" w:type="dxa"/>
              </w:trPr>
              <w:tc>
                <w:tcPr>
                  <w:tcW w:w="3750" w:type="dxa"/>
                  <w:vAlign w:val="center"/>
                  <w:hideMark/>
                </w:tcPr>
                <w:p w:rsidR="00207A9D" w:rsidRPr="00B84C92" w:rsidRDefault="00207A9D" w:rsidP="00207A9D">
                  <w:pPr>
                    <w:overflowPunct/>
                    <w:autoSpaceDE/>
                    <w:autoSpaceDN/>
                    <w:adjustRightInd/>
                    <w:ind w:left="0"/>
                    <w:textAlignment w:val="auto"/>
                    <w:rPr>
                      <w:rFonts w:cstheme="minorHAnsi"/>
                    </w:rPr>
                  </w:pPr>
                  <w:r w:rsidRPr="00B84C92">
                    <w:rPr>
                      <w:rFonts w:cstheme="minorHAnsi"/>
                      <w:b/>
                      <w:bCs/>
                      <w:color w:val="000000"/>
                    </w:rPr>
                    <w:t>MTS(11)AI001</w:t>
                  </w:r>
                  <w:r w:rsidRPr="00B84C92">
                    <w:rPr>
                      <w:rFonts w:cstheme="minorHAnsi"/>
                    </w:rPr>
                    <w:t xml:space="preserve"> </w:t>
                  </w:r>
                </w:p>
              </w:tc>
            </w:tr>
            <w:tr w:rsidR="00207A9D" w:rsidRPr="00B84C92">
              <w:trPr>
                <w:tblCellSpacing w:w="15" w:type="dxa"/>
              </w:trPr>
              <w:tc>
                <w:tcPr>
                  <w:tcW w:w="3000" w:type="dxa"/>
                  <w:vAlign w:val="center"/>
                  <w:hideMark/>
                </w:tcPr>
                <w:p w:rsidR="00207A9D" w:rsidRPr="00B84C92" w:rsidRDefault="00207A9D" w:rsidP="00207A9D">
                  <w:pPr>
                    <w:overflowPunct/>
                    <w:autoSpaceDE/>
                    <w:autoSpaceDN/>
                    <w:adjustRightInd/>
                    <w:ind w:left="0"/>
                    <w:textAlignment w:val="auto"/>
                    <w:rPr>
                      <w:rFonts w:cstheme="minorHAnsi"/>
                    </w:rPr>
                  </w:pPr>
                  <w:r w:rsidRPr="00B84C92">
                    <w:rPr>
                      <w:rFonts w:cstheme="minorHAnsi"/>
                      <w:b/>
                      <w:bCs/>
                      <w:color w:val="FF0000"/>
                    </w:rPr>
                    <w:t>NEEDS-ACTION</w:t>
                  </w:r>
                  <w:r w:rsidRPr="00B84C92">
                    <w:rPr>
                      <w:rFonts w:cstheme="minorHAnsi"/>
                    </w:rPr>
                    <w:t xml:space="preserve"> </w:t>
                  </w:r>
                </w:p>
              </w:tc>
            </w:tr>
            <w:tr w:rsidR="00207A9D" w:rsidRPr="00B84C9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7A9D" w:rsidRPr="00B84C92" w:rsidRDefault="00207A9D" w:rsidP="00B84C92">
                  <w:pPr>
                    <w:overflowPunct/>
                    <w:autoSpaceDE/>
                    <w:autoSpaceDN/>
                    <w:adjustRightInd/>
                    <w:ind w:left="0"/>
                    <w:textAlignment w:val="auto"/>
                    <w:rPr>
                      <w:rFonts w:cstheme="minorHAnsi"/>
                    </w:rPr>
                  </w:pPr>
                  <w:r w:rsidRPr="00B84C92">
                    <w:rPr>
                      <w:rFonts w:cstheme="minorHAnsi"/>
                      <w:color w:val="000000"/>
                    </w:rPr>
                    <w:t>Due :</w:t>
                  </w:r>
                  <w:r w:rsidRPr="00B84C92">
                    <w:rPr>
                      <w:rFonts w:cstheme="minorHAnsi"/>
                    </w:rPr>
                    <w:t> </w:t>
                  </w:r>
                  <w:r w:rsidRPr="00B84C92">
                    <w:rPr>
                      <w:rFonts w:cstheme="minorHAnsi"/>
                      <w:color w:val="FF0000"/>
                    </w:rPr>
                    <w:t>2011-06-15</w:t>
                  </w:r>
                  <w:r w:rsidR="00B84C92">
                    <w:rPr>
                      <w:rFonts w:cstheme="minorHAnsi"/>
                      <w:color w:val="FF0000"/>
                    </w:rPr>
                    <w:t xml:space="preserve"> </w:t>
                  </w:r>
                  <w:r w:rsidRPr="00B84C92">
                    <w:rPr>
                      <w:rFonts w:cstheme="minorHAnsi"/>
                      <w:color w:val="000000"/>
                    </w:rPr>
                    <w:t>(MTS#54)</w:t>
                  </w:r>
                  <w:r w:rsidRPr="00B84C9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:rsidR="00207A9D" w:rsidRPr="00B84C92" w:rsidRDefault="00207A9D" w:rsidP="00207A9D">
            <w:pPr>
              <w:overflowPunct/>
              <w:autoSpaceDE/>
              <w:autoSpaceDN/>
              <w:adjustRightInd/>
              <w:ind w:left="0"/>
              <w:textAlignment w:val="auto"/>
              <w:rPr>
                <w:rFonts w:cstheme="minorHAnsi"/>
              </w:rPr>
            </w:pPr>
          </w:p>
        </w:tc>
        <w:tc>
          <w:tcPr>
            <w:tcW w:w="1519" w:type="dxa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28"/>
            </w:tblGrid>
            <w:tr w:rsidR="00207A9D" w:rsidRPr="00B84C9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7A9D" w:rsidRPr="00B84C92" w:rsidRDefault="00207A9D" w:rsidP="00207A9D">
                  <w:pPr>
                    <w:overflowPunct/>
                    <w:autoSpaceDE/>
                    <w:autoSpaceDN/>
                    <w:adjustRightInd/>
                    <w:ind w:left="0"/>
                    <w:textAlignment w:val="auto"/>
                    <w:rPr>
                      <w:rFonts w:cstheme="minorHAnsi"/>
                    </w:rPr>
                  </w:pPr>
                  <w:r w:rsidRPr="00B84C92">
                    <w:rPr>
                      <w:rFonts w:cstheme="minorHAnsi"/>
                      <w:color w:val="000000"/>
                    </w:rPr>
                    <w:t>ETSI CTI</w:t>
                  </w:r>
                  <w:r w:rsidRPr="00B84C9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:rsidR="00207A9D" w:rsidRPr="00B84C92" w:rsidRDefault="00207A9D" w:rsidP="00207A9D">
            <w:pPr>
              <w:overflowPunct/>
              <w:autoSpaceDE/>
              <w:autoSpaceDN/>
              <w:adjustRightInd/>
              <w:ind w:left="0"/>
              <w:textAlignment w:val="auto"/>
              <w:cnfStyle w:val="000000000000"/>
              <w:rPr>
                <w:rFonts w:cstheme="minorHAnsi"/>
              </w:rPr>
            </w:pPr>
          </w:p>
        </w:tc>
        <w:tc>
          <w:tcPr>
            <w:tcW w:w="6471" w:type="dxa"/>
            <w:gridSpan w:val="2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55"/>
            </w:tblGrid>
            <w:tr w:rsidR="00673979" w:rsidRPr="00B84C92" w:rsidTr="00E30620">
              <w:trPr>
                <w:trHeight w:val="1416"/>
                <w:tblCellSpacing w:w="15" w:type="dxa"/>
              </w:trPr>
              <w:tc>
                <w:tcPr>
                  <w:tcW w:w="0" w:type="auto"/>
                  <w:hideMark/>
                </w:tcPr>
                <w:p w:rsidR="00673979" w:rsidRPr="00B84C92" w:rsidRDefault="00673979" w:rsidP="00673979">
                  <w:pPr>
                    <w:overflowPunct/>
                    <w:autoSpaceDE/>
                    <w:autoSpaceDN/>
                    <w:adjustRightInd/>
                    <w:ind w:left="0"/>
                    <w:textAlignment w:val="auto"/>
                    <w:rPr>
                      <w:rFonts w:cstheme="minorHAnsi"/>
                    </w:rPr>
                  </w:pPr>
                  <w:r w:rsidRPr="00B84C92">
                    <w:rPr>
                      <w:rFonts w:cstheme="minorHAnsi"/>
                      <w:b/>
                      <w:bCs/>
                      <w:color w:val="000000"/>
                    </w:rPr>
                    <w:t xml:space="preserve">update the logo on the </w:t>
                  </w:r>
                  <w:hyperlink r:id="rId18" w:tgtFrame="_blank" w:history="1">
                    <w:r w:rsidRPr="00B84C92">
                      <w:rPr>
                        <w:rFonts w:cstheme="minorHAnsi"/>
                        <w:b/>
                        <w:bCs/>
                        <w:color w:val="0000FF"/>
                        <w:u w:val="single"/>
                      </w:rPr>
                      <w:t>www.ttcn-3.org</w:t>
                    </w:r>
                  </w:hyperlink>
                  <w:r w:rsidRPr="00B84C92">
                    <w:rPr>
                      <w:rFonts w:cstheme="minorHAnsi"/>
                      <w:b/>
                      <w:bCs/>
                      <w:color w:val="000000"/>
                    </w:rPr>
                    <w:t xml:space="preserve"> page (use the correct logo with the dash “TTCN-3” not ”TTCN 3”)</w:t>
                  </w:r>
                  <w:r w:rsidRPr="00B84C92">
                    <w:rPr>
                      <w:rFonts w:cstheme="minorHAnsi"/>
                    </w:rPr>
                    <w:t xml:space="preserve"> </w:t>
                  </w:r>
                </w:p>
                <w:p w:rsidR="00673979" w:rsidRPr="00B84C92" w:rsidRDefault="00673979" w:rsidP="00673979">
                  <w:pPr>
                    <w:ind w:left="0"/>
                    <w:rPr>
                      <w:rFonts w:cstheme="minorHAnsi"/>
                    </w:rPr>
                  </w:pPr>
                  <w:r w:rsidRPr="00B84C92">
                    <w:rPr>
                      <w:rFonts w:cstheme="minorHAnsi"/>
                      <w:i/>
                      <w:iCs/>
                      <w:color w:val="0000FF"/>
                    </w:rPr>
                    <w:t>Origin:</w:t>
                  </w:r>
                  <w:r w:rsidRPr="00B84C92">
                    <w:rPr>
                      <w:rFonts w:cstheme="minorHAnsi"/>
                    </w:rPr>
                    <w:t xml:space="preserve"> </w:t>
                  </w:r>
                  <w:r w:rsidRPr="00B84C92">
                    <w:rPr>
                      <w:rFonts w:cstheme="minorHAnsi"/>
                      <w:i/>
                      <w:iCs/>
                      <w:color w:val="0000FF"/>
                    </w:rPr>
                    <w:t>2011-06-09, (MTS#53)</w:t>
                  </w:r>
                </w:p>
              </w:tc>
            </w:tr>
          </w:tbl>
          <w:p w:rsidR="00207A9D" w:rsidRPr="00B84C92" w:rsidRDefault="00207A9D" w:rsidP="00673979">
            <w:pPr>
              <w:overflowPunct/>
              <w:autoSpaceDE/>
              <w:autoSpaceDN/>
              <w:adjustRightInd/>
              <w:ind w:left="0"/>
              <w:textAlignment w:val="auto"/>
              <w:cnfStyle w:val="000000000000"/>
              <w:rPr>
                <w:rFonts w:cstheme="minorHAnsi"/>
              </w:rPr>
            </w:pPr>
          </w:p>
        </w:tc>
      </w:tr>
    </w:tbl>
    <w:p w:rsidR="00C74C02" w:rsidRDefault="00C74C02">
      <w:pPr>
        <w:overflowPunct/>
        <w:autoSpaceDE/>
        <w:autoSpaceDN/>
        <w:adjustRightInd/>
        <w:spacing w:after="200" w:line="276" w:lineRule="auto"/>
        <w:ind w:left="0"/>
        <w:textAlignment w:val="auto"/>
        <w:rPr>
          <w:lang w:val="en-US"/>
        </w:rPr>
      </w:pPr>
      <w:r>
        <w:rPr>
          <w:lang w:val="en-US"/>
        </w:rPr>
        <w:br w:type="page"/>
      </w:r>
    </w:p>
    <w:p w:rsidR="00C74C02" w:rsidRDefault="004B1B6D" w:rsidP="00827524">
      <w:pPr>
        <w:pStyle w:val="Heading1"/>
        <w:rPr>
          <w:lang w:val="en-US"/>
        </w:rPr>
      </w:pPr>
      <w:bookmarkStart w:id="42" w:name="_ANNEX_2:_URL"/>
      <w:bookmarkStart w:id="43" w:name="_Ref300591416"/>
      <w:bookmarkStart w:id="44" w:name="_Ref300591423"/>
      <w:bookmarkStart w:id="45" w:name="_Ref300591430"/>
      <w:bookmarkStart w:id="46" w:name="_Toc302456094"/>
      <w:bookmarkEnd w:id="42"/>
      <w:r>
        <w:rPr>
          <w:lang w:val="en-US"/>
        </w:rPr>
        <w:lastRenderedPageBreak/>
        <w:t xml:space="preserve">ANNEX 2: </w:t>
      </w:r>
      <w:r w:rsidR="00C74C02">
        <w:rPr>
          <w:lang w:val="en-US"/>
        </w:rPr>
        <w:t>URL &amp; Phone number to join the meeting remotely:</w:t>
      </w:r>
      <w:bookmarkEnd w:id="43"/>
      <w:bookmarkEnd w:id="44"/>
      <w:bookmarkEnd w:id="45"/>
      <w:bookmarkEnd w:id="46"/>
    </w:p>
    <w:p w:rsidR="00C74C02" w:rsidRDefault="00C74C02" w:rsidP="00327786">
      <w:pPr>
        <w:rPr>
          <w:lang w:val="en-US"/>
        </w:rPr>
      </w:pPr>
    </w:p>
    <w:p w:rsidR="00732ABD" w:rsidRPr="00732ABD" w:rsidRDefault="001B57E8" w:rsidP="00327786">
      <w:pPr>
        <w:overflowPunct/>
        <w:autoSpaceDE/>
        <w:autoSpaceDN/>
        <w:adjustRightInd/>
        <w:spacing w:line="276" w:lineRule="auto"/>
        <w:ind w:left="0"/>
        <w:textAlignment w:val="auto"/>
        <w:rPr>
          <w:lang w:val="en-US"/>
        </w:rPr>
      </w:pPr>
      <w:hyperlink r:id="rId19" w:history="1">
        <w:r w:rsidR="00327786" w:rsidRPr="00126804">
          <w:rPr>
            <w:rStyle w:val="Hyperlink"/>
            <w:lang w:val="en-US"/>
          </w:rPr>
          <w:t>https://www2.gotomeeting.com/join/274170242</w:t>
        </w:r>
      </w:hyperlink>
      <w:r w:rsidR="00327786">
        <w:rPr>
          <w:lang w:val="en-US"/>
        </w:rPr>
        <w:t xml:space="preserve"> </w:t>
      </w:r>
    </w:p>
    <w:p w:rsidR="00732ABD" w:rsidRPr="00732ABD" w:rsidRDefault="00732ABD" w:rsidP="00327786">
      <w:pPr>
        <w:overflowPunct/>
        <w:autoSpaceDE/>
        <w:autoSpaceDN/>
        <w:adjustRightInd/>
        <w:spacing w:line="276" w:lineRule="auto"/>
        <w:ind w:left="0"/>
        <w:textAlignment w:val="auto"/>
        <w:rPr>
          <w:lang w:val="en-US"/>
        </w:rPr>
      </w:pPr>
    </w:p>
    <w:p w:rsidR="00732ABD" w:rsidRPr="00732ABD" w:rsidRDefault="00732ABD" w:rsidP="00327786">
      <w:pPr>
        <w:overflowPunct/>
        <w:autoSpaceDE/>
        <w:autoSpaceDN/>
        <w:adjustRightInd/>
        <w:spacing w:line="276" w:lineRule="auto"/>
        <w:ind w:left="0"/>
        <w:textAlignment w:val="auto"/>
        <w:rPr>
          <w:lang w:val="en-US"/>
        </w:rPr>
      </w:pPr>
      <w:r w:rsidRPr="00732ABD">
        <w:rPr>
          <w:lang w:val="en-US"/>
        </w:rPr>
        <w:t>2.  Use your microphone and speakers (VoI</w:t>
      </w:r>
      <w:r w:rsidR="00327786">
        <w:rPr>
          <w:lang w:val="en-US"/>
        </w:rPr>
        <w:t xml:space="preserve">P) - a headset is recommended. </w:t>
      </w:r>
      <w:r w:rsidRPr="00732ABD">
        <w:rPr>
          <w:lang w:val="en-US"/>
        </w:rPr>
        <w:t>Or, call in using your telephone.</w:t>
      </w:r>
    </w:p>
    <w:p w:rsidR="00327786" w:rsidRDefault="00327786" w:rsidP="00327786">
      <w:pPr>
        <w:overflowPunct/>
        <w:autoSpaceDE/>
        <w:autoSpaceDN/>
        <w:adjustRightInd/>
        <w:spacing w:line="276" w:lineRule="auto"/>
        <w:ind w:left="0" w:firstLine="720"/>
        <w:textAlignment w:val="auto"/>
        <w:rPr>
          <w:lang w:val="en-US"/>
        </w:rPr>
      </w:pPr>
      <w:r w:rsidRPr="00732ABD">
        <w:rPr>
          <w:lang w:val="en-US"/>
        </w:rPr>
        <w:t>Meeting ID: 274-170-242</w:t>
      </w:r>
    </w:p>
    <w:p w:rsidR="00732ABD" w:rsidRPr="00732ABD" w:rsidRDefault="00732ABD" w:rsidP="00327786">
      <w:pPr>
        <w:overflowPunct/>
        <w:autoSpaceDE/>
        <w:autoSpaceDN/>
        <w:adjustRightInd/>
        <w:spacing w:line="276" w:lineRule="auto"/>
        <w:ind w:left="720"/>
        <w:textAlignment w:val="auto"/>
        <w:rPr>
          <w:lang w:val="en-US"/>
        </w:rPr>
      </w:pPr>
    </w:p>
    <w:p w:rsidR="00732ABD" w:rsidRPr="00732ABD" w:rsidRDefault="00732ABD" w:rsidP="000A5BC2">
      <w:pPr>
        <w:overflowPunct/>
        <w:autoSpaceDE/>
        <w:autoSpaceDN/>
        <w:adjustRightInd/>
        <w:ind w:left="720"/>
        <w:textAlignment w:val="auto"/>
        <w:rPr>
          <w:lang w:val="en-US"/>
        </w:rPr>
      </w:pPr>
      <w:r w:rsidRPr="00732ABD">
        <w:rPr>
          <w:lang w:val="en-US"/>
        </w:rPr>
        <w:t>Australia: +61 (0) 2 6108 4655</w:t>
      </w:r>
    </w:p>
    <w:p w:rsidR="00732ABD" w:rsidRPr="00732ABD" w:rsidRDefault="00732ABD" w:rsidP="000A5BC2">
      <w:pPr>
        <w:overflowPunct/>
        <w:autoSpaceDE/>
        <w:autoSpaceDN/>
        <w:adjustRightInd/>
        <w:ind w:left="720"/>
        <w:textAlignment w:val="auto"/>
        <w:rPr>
          <w:lang w:val="en-US"/>
        </w:rPr>
      </w:pPr>
      <w:r w:rsidRPr="00732ABD">
        <w:rPr>
          <w:lang w:val="en-US"/>
        </w:rPr>
        <w:t>Austria: +43 (0) 7 2088 1403</w:t>
      </w:r>
    </w:p>
    <w:p w:rsidR="00732ABD" w:rsidRPr="00CD3C2C" w:rsidRDefault="00732ABD" w:rsidP="000A5BC2">
      <w:pPr>
        <w:overflowPunct/>
        <w:autoSpaceDE/>
        <w:autoSpaceDN/>
        <w:adjustRightInd/>
        <w:ind w:left="720"/>
        <w:textAlignment w:val="auto"/>
        <w:rPr>
          <w:lang w:val="de-DE"/>
        </w:rPr>
      </w:pPr>
      <w:r w:rsidRPr="00CD3C2C">
        <w:rPr>
          <w:lang w:val="de-DE"/>
        </w:rPr>
        <w:t>Belgium: +32 (0) 28 08 4294</w:t>
      </w:r>
    </w:p>
    <w:p w:rsidR="00732ABD" w:rsidRPr="00CD3C2C" w:rsidRDefault="00732ABD" w:rsidP="000A5BC2">
      <w:pPr>
        <w:overflowPunct/>
        <w:autoSpaceDE/>
        <w:autoSpaceDN/>
        <w:adjustRightInd/>
        <w:ind w:left="720"/>
        <w:textAlignment w:val="auto"/>
        <w:rPr>
          <w:lang w:val="de-DE"/>
        </w:rPr>
      </w:pPr>
      <w:r w:rsidRPr="00CD3C2C">
        <w:rPr>
          <w:lang w:val="de-DE"/>
        </w:rPr>
        <w:t>Canada: +1 (416) 800-9295</w:t>
      </w:r>
    </w:p>
    <w:p w:rsidR="00732ABD" w:rsidRPr="00CD3C2C" w:rsidRDefault="00732ABD" w:rsidP="000A5BC2">
      <w:pPr>
        <w:overflowPunct/>
        <w:autoSpaceDE/>
        <w:autoSpaceDN/>
        <w:adjustRightInd/>
        <w:ind w:left="720"/>
        <w:textAlignment w:val="auto"/>
        <w:rPr>
          <w:lang w:val="de-DE"/>
        </w:rPr>
      </w:pPr>
      <w:r w:rsidRPr="00CD3C2C">
        <w:rPr>
          <w:lang w:val="de-DE"/>
        </w:rPr>
        <w:t>Denmark: +45 (0) 69 91 88 65</w:t>
      </w:r>
    </w:p>
    <w:p w:rsidR="00732ABD" w:rsidRPr="00CD3C2C" w:rsidRDefault="00732ABD" w:rsidP="000A5BC2">
      <w:pPr>
        <w:overflowPunct/>
        <w:autoSpaceDE/>
        <w:autoSpaceDN/>
        <w:adjustRightInd/>
        <w:ind w:left="720"/>
        <w:textAlignment w:val="auto"/>
        <w:rPr>
          <w:lang w:val="de-DE"/>
        </w:rPr>
      </w:pPr>
      <w:r w:rsidRPr="00CD3C2C">
        <w:rPr>
          <w:lang w:val="de-DE"/>
        </w:rPr>
        <w:t>Finland: +358 (0) 942 41 5781</w:t>
      </w:r>
    </w:p>
    <w:p w:rsidR="00732ABD" w:rsidRPr="00CD3C2C" w:rsidRDefault="00732ABD" w:rsidP="000A5BC2">
      <w:pPr>
        <w:overflowPunct/>
        <w:autoSpaceDE/>
        <w:autoSpaceDN/>
        <w:adjustRightInd/>
        <w:ind w:left="720"/>
        <w:textAlignment w:val="auto"/>
        <w:rPr>
          <w:lang w:val="de-DE"/>
        </w:rPr>
      </w:pPr>
      <w:r w:rsidRPr="00CD3C2C">
        <w:rPr>
          <w:lang w:val="de-DE"/>
        </w:rPr>
        <w:t>France: +33 (0) 182 880 459</w:t>
      </w:r>
    </w:p>
    <w:p w:rsidR="00732ABD" w:rsidRPr="00732ABD" w:rsidRDefault="00732ABD" w:rsidP="000A5BC2">
      <w:pPr>
        <w:overflowPunct/>
        <w:autoSpaceDE/>
        <w:autoSpaceDN/>
        <w:adjustRightInd/>
        <w:ind w:left="720"/>
        <w:textAlignment w:val="auto"/>
        <w:rPr>
          <w:lang w:val="en-US"/>
        </w:rPr>
      </w:pPr>
      <w:r w:rsidRPr="00732ABD">
        <w:rPr>
          <w:lang w:val="en-US"/>
        </w:rPr>
        <w:t>Germany: +49 (0) 898 7806 6468</w:t>
      </w:r>
    </w:p>
    <w:p w:rsidR="00732ABD" w:rsidRPr="00732ABD" w:rsidRDefault="00732ABD" w:rsidP="000A5BC2">
      <w:pPr>
        <w:overflowPunct/>
        <w:autoSpaceDE/>
        <w:autoSpaceDN/>
        <w:adjustRightInd/>
        <w:ind w:left="720"/>
        <w:textAlignment w:val="auto"/>
        <w:rPr>
          <w:lang w:val="en-US"/>
        </w:rPr>
      </w:pPr>
      <w:r w:rsidRPr="00732ABD">
        <w:rPr>
          <w:lang w:val="en-US"/>
        </w:rPr>
        <w:t>Ireland: +353 (0) 14 845 979</w:t>
      </w:r>
    </w:p>
    <w:p w:rsidR="00732ABD" w:rsidRPr="00732ABD" w:rsidRDefault="00732ABD" w:rsidP="000A5BC2">
      <w:pPr>
        <w:overflowPunct/>
        <w:autoSpaceDE/>
        <w:autoSpaceDN/>
        <w:adjustRightInd/>
        <w:ind w:left="720"/>
        <w:textAlignment w:val="auto"/>
        <w:rPr>
          <w:lang w:val="en-US"/>
        </w:rPr>
      </w:pPr>
      <w:r w:rsidRPr="00732ABD">
        <w:rPr>
          <w:lang w:val="en-US"/>
        </w:rPr>
        <w:t>Italy: +39 0 699 36 98 81</w:t>
      </w:r>
    </w:p>
    <w:p w:rsidR="00732ABD" w:rsidRPr="00732ABD" w:rsidRDefault="00732ABD" w:rsidP="000A5BC2">
      <w:pPr>
        <w:overflowPunct/>
        <w:autoSpaceDE/>
        <w:autoSpaceDN/>
        <w:adjustRightInd/>
        <w:ind w:left="720"/>
        <w:textAlignment w:val="auto"/>
        <w:rPr>
          <w:lang w:val="en-US"/>
        </w:rPr>
      </w:pPr>
      <w:r w:rsidRPr="00732ABD">
        <w:rPr>
          <w:lang w:val="en-US"/>
        </w:rPr>
        <w:t>Netherlands: +31 (0) 208 080 382</w:t>
      </w:r>
    </w:p>
    <w:p w:rsidR="00732ABD" w:rsidRPr="00732ABD" w:rsidRDefault="00732ABD" w:rsidP="000A5BC2">
      <w:pPr>
        <w:overflowPunct/>
        <w:autoSpaceDE/>
        <w:autoSpaceDN/>
        <w:adjustRightInd/>
        <w:ind w:left="720"/>
        <w:textAlignment w:val="auto"/>
        <w:rPr>
          <w:lang w:val="en-US"/>
        </w:rPr>
      </w:pPr>
      <w:r w:rsidRPr="00732ABD">
        <w:rPr>
          <w:lang w:val="en-US"/>
        </w:rPr>
        <w:t>New Zealand: +64 (0) 4 974 7214</w:t>
      </w:r>
    </w:p>
    <w:p w:rsidR="00732ABD" w:rsidRPr="00732ABD" w:rsidRDefault="00732ABD" w:rsidP="000A5BC2">
      <w:pPr>
        <w:overflowPunct/>
        <w:autoSpaceDE/>
        <w:autoSpaceDN/>
        <w:adjustRightInd/>
        <w:ind w:left="720"/>
        <w:textAlignment w:val="auto"/>
        <w:rPr>
          <w:lang w:val="en-US"/>
        </w:rPr>
      </w:pPr>
      <w:r w:rsidRPr="00732ABD">
        <w:rPr>
          <w:lang w:val="en-US"/>
        </w:rPr>
        <w:t>Norway: +47 (0) 21 03 58 99</w:t>
      </w:r>
    </w:p>
    <w:p w:rsidR="00732ABD" w:rsidRPr="00732ABD" w:rsidRDefault="00732ABD" w:rsidP="000A5BC2">
      <w:pPr>
        <w:overflowPunct/>
        <w:autoSpaceDE/>
        <w:autoSpaceDN/>
        <w:adjustRightInd/>
        <w:ind w:left="720"/>
        <w:textAlignment w:val="auto"/>
        <w:rPr>
          <w:lang w:val="en-US"/>
        </w:rPr>
      </w:pPr>
      <w:r w:rsidRPr="00732ABD">
        <w:rPr>
          <w:lang w:val="en-US"/>
        </w:rPr>
        <w:t>Spain: +34 931 81 6669</w:t>
      </w:r>
    </w:p>
    <w:p w:rsidR="00732ABD" w:rsidRPr="00732ABD" w:rsidRDefault="00732ABD" w:rsidP="000A5BC2">
      <w:pPr>
        <w:overflowPunct/>
        <w:autoSpaceDE/>
        <w:autoSpaceDN/>
        <w:adjustRightInd/>
        <w:ind w:left="720"/>
        <w:textAlignment w:val="auto"/>
        <w:rPr>
          <w:lang w:val="en-US"/>
        </w:rPr>
      </w:pPr>
      <w:r w:rsidRPr="00732ABD">
        <w:rPr>
          <w:lang w:val="en-US"/>
        </w:rPr>
        <w:t>Sweden: +46 (0) 852 503 499</w:t>
      </w:r>
    </w:p>
    <w:p w:rsidR="00732ABD" w:rsidRPr="00732ABD" w:rsidRDefault="00732ABD" w:rsidP="000A5BC2">
      <w:pPr>
        <w:overflowPunct/>
        <w:autoSpaceDE/>
        <w:autoSpaceDN/>
        <w:adjustRightInd/>
        <w:ind w:left="720"/>
        <w:textAlignment w:val="auto"/>
        <w:rPr>
          <w:lang w:val="en-US"/>
        </w:rPr>
      </w:pPr>
      <w:r w:rsidRPr="00732ABD">
        <w:rPr>
          <w:lang w:val="en-US"/>
        </w:rPr>
        <w:t>Switzerland: +41 (0) 435 0167 09</w:t>
      </w:r>
    </w:p>
    <w:p w:rsidR="00732ABD" w:rsidRPr="00732ABD" w:rsidRDefault="00732ABD" w:rsidP="000A5BC2">
      <w:pPr>
        <w:overflowPunct/>
        <w:autoSpaceDE/>
        <w:autoSpaceDN/>
        <w:adjustRightInd/>
        <w:ind w:left="720"/>
        <w:textAlignment w:val="auto"/>
        <w:rPr>
          <w:lang w:val="en-US"/>
        </w:rPr>
      </w:pPr>
      <w:r w:rsidRPr="00732ABD">
        <w:rPr>
          <w:lang w:val="en-US"/>
        </w:rPr>
        <w:t>United Kingdom: +44 (0) 203 535 0610</w:t>
      </w:r>
    </w:p>
    <w:p w:rsidR="00732ABD" w:rsidRPr="00732ABD" w:rsidRDefault="00732ABD" w:rsidP="000A5BC2">
      <w:pPr>
        <w:overflowPunct/>
        <w:autoSpaceDE/>
        <w:autoSpaceDN/>
        <w:adjustRightInd/>
        <w:ind w:left="720"/>
        <w:textAlignment w:val="auto"/>
        <w:rPr>
          <w:lang w:val="en-US"/>
        </w:rPr>
      </w:pPr>
      <w:r w:rsidRPr="00732ABD">
        <w:rPr>
          <w:lang w:val="en-US"/>
        </w:rPr>
        <w:t>United States: +1 (914) 339-0034</w:t>
      </w:r>
    </w:p>
    <w:p w:rsidR="00732ABD" w:rsidRPr="00732ABD" w:rsidRDefault="00732ABD" w:rsidP="000A5BC2">
      <w:pPr>
        <w:overflowPunct/>
        <w:autoSpaceDE/>
        <w:autoSpaceDN/>
        <w:adjustRightInd/>
        <w:ind w:left="720"/>
        <w:textAlignment w:val="auto"/>
        <w:rPr>
          <w:lang w:val="en-US"/>
        </w:rPr>
      </w:pPr>
      <w:r w:rsidRPr="00732ABD">
        <w:rPr>
          <w:lang w:val="en-US"/>
        </w:rPr>
        <w:t>Access Code: 274-170-242</w:t>
      </w:r>
    </w:p>
    <w:p w:rsidR="00732ABD" w:rsidRPr="00732ABD" w:rsidRDefault="00732ABD" w:rsidP="00327786">
      <w:pPr>
        <w:overflowPunct/>
        <w:autoSpaceDE/>
        <w:autoSpaceDN/>
        <w:adjustRightInd/>
        <w:spacing w:line="276" w:lineRule="auto"/>
        <w:ind w:left="720"/>
        <w:textAlignment w:val="auto"/>
        <w:rPr>
          <w:lang w:val="en-US"/>
        </w:rPr>
      </w:pPr>
      <w:r w:rsidRPr="00732ABD">
        <w:rPr>
          <w:lang w:val="en-US"/>
        </w:rPr>
        <w:t>Audio PIN: Shown after joining the meeting</w:t>
      </w:r>
    </w:p>
    <w:sectPr w:rsidR="00732ABD" w:rsidRPr="00732ABD" w:rsidSect="00F15119">
      <w:headerReference w:type="default" r:id="rId20"/>
      <w:headerReference w:type="first" r:id="rId21"/>
      <w:pgSz w:w="11906" w:h="16838" w:code="9"/>
      <w:pgMar w:top="720" w:right="849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9B7" w:rsidRDefault="00BB69B7" w:rsidP="004903DB">
      <w:r>
        <w:separator/>
      </w:r>
    </w:p>
  </w:endnote>
  <w:endnote w:type="continuationSeparator" w:id="0">
    <w:p w:rsidR="00BB69B7" w:rsidRDefault="00BB69B7" w:rsidP="00490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9B7" w:rsidRDefault="00BB69B7" w:rsidP="004903DB">
      <w:r>
        <w:separator/>
      </w:r>
    </w:p>
  </w:footnote>
  <w:footnote w:type="continuationSeparator" w:id="0">
    <w:p w:rsidR="00BB69B7" w:rsidRDefault="00BB69B7" w:rsidP="004903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F1D" w:rsidRPr="004903DB" w:rsidRDefault="007C1F1D" w:rsidP="00F15119">
    <w:pPr>
      <w:tabs>
        <w:tab w:val="right" w:pos="9781"/>
      </w:tabs>
      <w:ind w:left="0"/>
      <w:rPr>
        <w:b/>
        <w:sz w:val="32"/>
      </w:rPr>
    </w:pPr>
    <w:r>
      <w:rPr>
        <w:b/>
        <w:noProof/>
        <w:sz w:val="32"/>
        <w:lang w:val="fi-FI" w:eastAsia="fi-FI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378460</wp:posOffset>
          </wp:positionH>
          <wp:positionV relativeFrom="page">
            <wp:posOffset>212725</wp:posOffset>
          </wp:positionV>
          <wp:extent cx="1483995" cy="455295"/>
          <wp:effectExtent l="0" t="0" r="1905" b="1905"/>
          <wp:wrapTight wrapText="bothSides">
            <wp:wrapPolygon edited="0">
              <wp:start x="0" y="0"/>
              <wp:lineTo x="0" y="20787"/>
              <wp:lineTo x="21350" y="20787"/>
              <wp:lineTo x="21350" y="0"/>
              <wp:lineTo x="0" y="0"/>
            </wp:wrapPolygon>
          </wp:wrapTight>
          <wp:docPr id="7" name="Picture 7" descr="Description: 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995" cy="455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903DB">
      <w:rPr>
        <w:b/>
        <w:sz w:val="32"/>
      </w:rPr>
      <w:tab/>
    </w:r>
    <w:proofErr w:type="gramStart"/>
    <w:r w:rsidRPr="004903DB">
      <w:rPr>
        <w:b/>
        <w:sz w:val="32"/>
        <w:shd w:val="clear" w:color="auto" w:fill="DBE5F1"/>
      </w:rPr>
      <w:t>MTS(</w:t>
    </w:r>
    <w:proofErr w:type="gramEnd"/>
    <w:r w:rsidRPr="004903DB">
      <w:rPr>
        <w:b/>
        <w:sz w:val="32"/>
        <w:shd w:val="clear" w:color="auto" w:fill="DBE5F1"/>
      </w:rPr>
      <w:t>1</w:t>
    </w:r>
    <w:r>
      <w:rPr>
        <w:b/>
        <w:sz w:val="32"/>
        <w:shd w:val="clear" w:color="auto" w:fill="DBE5F1"/>
      </w:rPr>
      <w:t>1</w:t>
    </w:r>
    <w:r w:rsidRPr="004903DB">
      <w:rPr>
        <w:b/>
        <w:sz w:val="32"/>
        <w:shd w:val="clear" w:color="auto" w:fill="DBE5F1"/>
      </w:rPr>
      <w:t>)00</w:t>
    </w:r>
    <w:r>
      <w:rPr>
        <w:b/>
        <w:sz w:val="32"/>
        <w:shd w:val="clear" w:color="auto" w:fill="DBE5F1"/>
      </w:rPr>
      <w:t>49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F1D" w:rsidRPr="004903DB" w:rsidRDefault="007C1F1D" w:rsidP="004903DB">
    <w:pPr>
      <w:tabs>
        <w:tab w:val="right" w:pos="10490"/>
      </w:tabs>
      <w:rPr>
        <w:b/>
        <w:i/>
        <w:color w:val="0000FF"/>
        <w:sz w:val="32"/>
      </w:rPr>
    </w:pPr>
    <w:r w:rsidRPr="004903DB">
      <w:rPr>
        <w:b/>
        <w:sz w:val="32"/>
      </w:rPr>
      <w:t>MTS</w:t>
    </w:r>
    <w:r w:rsidRPr="004903DB">
      <w:rPr>
        <w:b/>
        <w:sz w:val="32"/>
      </w:rPr>
      <w:tab/>
    </w:r>
    <w:proofErr w:type="gramStart"/>
    <w:r w:rsidRPr="004903DB">
      <w:rPr>
        <w:b/>
        <w:sz w:val="32"/>
        <w:shd w:val="clear" w:color="auto" w:fill="DBE5F1"/>
      </w:rPr>
      <w:t>MTS(</w:t>
    </w:r>
    <w:proofErr w:type="gramEnd"/>
    <w:r w:rsidRPr="004903DB">
      <w:rPr>
        <w:b/>
        <w:sz w:val="32"/>
        <w:shd w:val="clear" w:color="auto" w:fill="DBE5F1"/>
      </w:rPr>
      <w:t>1</w:t>
    </w:r>
    <w:r>
      <w:rPr>
        <w:b/>
        <w:sz w:val="32"/>
        <w:shd w:val="clear" w:color="auto" w:fill="DBE5F1"/>
      </w:rPr>
      <w:t>1</w:t>
    </w:r>
    <w:r w:rsidRPr="004903DB">
      <w:rPr>
        <w:b/>
        <w:sz w:val="32"/>
        <w:shd w:val="clear" w:color="auto" w:fill="DBE5F1"/>
      </w:rPr>
      <w:t>)00</w:t>
    </w:r>
    <w:r>
      <w:rPr>
        <w:b/>
        <w:sz w:val="32"/>
        <w:shd w:val="clear" w:color="auto" w:fill="DBE5F1"/>
      </w:rPr>
      <w:t>49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A9D" w:rsidRPr="004903DB" w:rsidRDefault="00F15119" w:rsidP="00F15119">
    <w:pPr>
      <w:tabs>
        <w:tab w:val="right" w:pos="9781"/>
      </w:tabs>
      <w:ind w:left="0"/>
      <w:rPr>
        <w:b/>
        <w:sz w:val="32"/>
      </w:rPr>
    </w:pPr>
    <w:r>
      <w:rPr>
        <w:b/>
        <w:noProof/>
        <w:sz w:val="32"/>
        <w:lang w:val="fi-FI" w:eastAsia="fi-F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378460</wp:posOffset>
          </wp:positionH>
          <wp:positionV relativeFrom="page">
            <wp:posOffset>212725</wp:posOffset>
          </wp:positionV>
          <wp:extent cx="1483995" cy="455295"/>
          <wp:effectExtent l="0" t="0" r="1905" b="1905"/>
          <wp:wrapTight wrapText="bothSides">
            <wp:wrapPolygon edited="0">
              <wp:start x="0" y="0"/>
              <wp:lineTo x="0" y="20787"/>
              <wp:lineTo x="21350" y="20787"/>
              <wp:lineTo x="21350" y="0"/>
              <wp:lineTo x="0" y="0"/>
            </wp:wrapPolygon>
          </wp:wrapTight>
          <wp:docPr id="8" name="Picture 8" descr="Description: 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995" cy="455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07A9D" w:rsidRPr="004903DB">
      <w:rPr>
        <w:b/>
        <w:sz w:val="32"/>
      </w:rPr>
      <w:tab/>
    </w:r>
    <w:proofErr w:type="gramStart"/>
    <w:r w:rsidR="00207A9D" w:rsidRPr="004903DB">
      <w:rPr>
        <w:b/>
        <w:sz w:val="32"/>
        <w:shd w:val="clear" w:color="auto" w:fill="DBE5F1"/>
      </w:rPr>
      <w:t>MTS(</w:t>
    </w:r>
    <w:proofErr w:type="gramEnd"/>
    <w:r w:rsidR="00207A9D" w:rsidRPr="004903DB">
      <w:rPr>
        <w:b/>
        <w:sz w:val="32"/>
        <w:shd w:val="clear" w:color="auto" w:fill="DBE5F1"/>
      </w:rPr>
      <w:t>1</w:t>
    </w:r>
    <w:r w:rsidR="00207A9D">
      <w:rPr>
        <w:b/>
        <w:sz w:val="32"/>
        <w:shd w:val="clear" w:color="auto" w:fill="DBE5F1"/>
      </w:rPr>
      <w:t>1</w:t>
    </w:r>
    <w:r w:rsidR="00207A9D" w:rsidRPr="004903DB">
      <w:rPr>
        <w:b/>
        <w:sz w:val="32"/>
        <w:shd w:val="clear" w:color="auto" w:fill="DBE5F1"/>
      </w:rPr>
      <w:t>)00</w:t>
    </w:r>
    <w:r w:rsidR="00207A9D">
      <w:rPr>
        <w:b/>
        <w:sz w:val="32"/>
        <w:shd w:val="clear" w:color="auto" w:fill="DBE5F1"/>
      </w:rPr>
      <w:t>49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A9D" w:rsidRPr="004903DB" w:rsidRDefault="00207A9D" w:rsidP="004903DB">
    <w:pPr>
      <w:tabs>
        <w:tab w:val="right" w:pos="10490"/>
      </w:tabs>
      <w:rPr>
        <w:b/>
        <w:i/>
        <w:color w:val="0000FF"/>
        <w:sz w:val="32"/>
      </w:rPr>
    </w:pPr>
    <w:r w:rsidRPr="004903DB">
      <w:rPr>
        <w:b/>
        <w:sz w:val="32"/>
      </w:rPr>
      <w:t>MTS</w:t>
    </w:r>
    <w:r w:rsidRPr="004903DB">
      <w:rPr>
        <w:b/>
        <w:sz w:val="32"/>
      </w:rPr>
      <w:tab/>
    </w:r>
    <w:proofErr w:type="gramStart"/>
    <w:r w:rsidRPr="004903DB">
      <w:rPr>
        <w:b/>
        <w:sz w:val="32"/>
        <w:shd w:val="clear" w:color="auto" w:fill="DBE5F1"/>
      </w:rPr>
      <w:t>MTS(</w:t>
    </w:r>
    <w:proofErr w:type="gramEnd"/>
    <w:r w:rsidRPr="004903DB">
      <w:rPr>
        <w:b/>
        <w:sz w:val="32"/>
        <w:shd w:val="clear" w:color="auto" w:fill="DBE5F1"/>
      </w:rPr>
      <w:t>1</w:t>
    </w:r>
    <w:r>
      <w:rPr>
        <w:b/>
        <w:sz w:val="32"/>
        <w:shd w:val="clear" w:color="auto" w:fill="DBE5F1"/>
      </w:rPr>
      <w:t>1</w:t>
    </w:r>
    <w:r w:rsidRPr="004903DB">
      <w:rPr>
        <w:b/>
        <w:sz w:val="32"/>
        <w:shd w:val="clear" w:color="auto" w:fill="DBE5F1"/>
      </w:rPr>
      <w:t>)00</w:t>
    </w:r>
    <w:r>
      <w:rPr>
        <w:b/>
        <w:sz w:val="32"/>
        <w:shd w:val="clear" w:color="auto" w:fill="DBE5F1"/>
      </w:rPr>
      <w:t>49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F21D5"/>
    <w:multiLevelType w:val="hybridMultilevel"/>
    <w:tmpl w:val="514C65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A109D9"/>
    <w:multiLevelType w:val="hybridMultilevel"/>
    <w:tmpl w:val="FC981CC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123A05"/>
    <w:multiLevelType w:val="hybridMultilevel"/>
    <w:tmpl w:val="38D46B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821E9C"/>
    <w:multiLevelType w:val="hybridMultilevel"/>
    <w:tmpl w:val="0C70A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B7630"/>
    <w:multiLevelType w:val="hybridMultilevel"/>
    <w:tmpl w:val="CBD678C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7604F18"/>
    <w:multiLevelType w:val="hybridMultilevel"/>
    <w:tmpl w:val="1D0CBB54"/>
    <w:lvl w:ilvl="0" w:tplc="08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6">
    <w:nsid w:val="283079F7"/>
    <w:multiLevelType w:val="hybridMultilevel"/>
    <w:tmpl w:val="71BA8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C6063"/>
    <w:multiLevelType w:val="hybridMultilevel"/>
    <w:tmpl w:val="A5DA293A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F0E76"/>
    <w:multiLevelType w:val="hybridMultilevel"/>
    <w:tmpl w:val="C986D16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0D94362"/>
    <w:multiLevelType w:val="hybridMultilevel"/>
    <w:tmpl w:val="B40CAD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D0B5A89"/>
    <w:multiLevelType w:val="hybridMultilevel"/>
    <w:tmpl w:val="237A7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D2428D"/>
    <w:multiLevelType w:val="hybridMultilevel"/>
    <w:tmpl w:val="861C4330"/>
    <w:lvl w:ilvl="0" w:tplc="0809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12">
    <w:nsid w:val="4E2D47A4"/>
    <w:multiLevelType w:val="hybridMultilevel"/>
    <w:tmpl w:val="565A3286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>
    <w:nsid w:val="58434C10"/>
    <w:multiLevelType w:val="hybridMultilevel"/>
    <w:tmpl w:val="F9364D18"/>
    <w:lvl w:ilvl="0" w:tplc="AAE0C47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7A0760"/>
    <w:multiLevelType w:val="hybridMultilevel"/>
    <w:tmpl w:val="4F469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325AA3"/>
    <w:multiLevelType w:val="hybridMultilevel"/>
    <w:tmpl w:val="DE785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14331E"/>
    <w:multiLevelType w:val="hybridMultilevel"/>
    <w:tmpl w:val="85B4BD48"/>
    <w:lvl w:ilvl="0" w:tplc="040B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>
    <w:nsid w:val="6AC55AD9"/>
    <w:multiLevelType w:val="hybridMultilevel"/>
    <w:tmpl w:val="F04E7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D86881"/>
    <w:multiLevelType w:val="hybridMultilevel"/>
    <w:tmpl w:val="E416D940"/>
    <w:lvl w:ilvl="0" w:tplc="C3BCB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E47A80"/>
    <w:multiLevelType w:val="hybridMultilevel"/>
    <w:tmpl w:val="C194C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F704199"/>
    <w:multiLevelType w:val="hybridMultilevel"/>
    <w:tmpl w:val="06B83EB0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0"/>
  </w:num>
  <w:num w:numId="4">
    <w:abstractNumId w:val="7"/>
  </w:num>
  <w:num w:numId="5">
    <w:abstractNumId w:val="10"/>
  </w:num>
  <w:num w:numId="6">
    <w:abstractNumId w:val="19"/>
  </w:num>
  <w:num w:numId="7">
    <w:abstractNumId w:val="17"/>
  </w:num>
  <w:num w:numId="8">
    <w:abstractNumId w:val="15"/>
  </w:num>
  <w:num w:numId="9">
    <w:abstractNumId w:val="18"/>
  </w:num>
  <w:num w:numId="10">
    <w:abstractNumId w:val="3"/>
  </w:num>
  <w:num w:numId="11">
    <w:abstractNumId w:val="12"/>
  </w:num>
  <w:num w:numId="12">
    <w:abstractNumId w:val="20"/>
  </w:num>
  <w:num w:numId="13">
    <w:abstractNumId w:val="5"/>
  </w:num>
  <w:num w:numId="14">
    <w:abstractNumId w:val="6"/>
  </w:num>
  <w:num w:numId="15">
    <w:abstractNumId w:val="13"/>
  </w:num>
  <w:num w:numId="16">
    <w:abstractNumId w:val="2"/>
  </w:num>
  <w:num w:numId="17">
    <w:abstractNumId w:val="9"/>
  </w:num>
  <w:num w:numId="18">
    <w:abstractNumId w:val="1"/>
  </w:num>
  <w:num w:numId="19">
    <w:abstractNumId w:val="4"/>
  </w:num>
  <w:num w:numId="20">
    <w:abstractNumId w:val="8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1028"/>
  <w:doNotTrackFormatting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9435B"/>
    <w:rsid w:val="000039FA"/>
    <w:rsid w:val="0000428F"/>
    <w:rsid w:val="00005F6F"/>
    <w:rsid w:val="000122F7"/>
    <w:rsid w:val="000150CF"/>
    <w:rsid w:val="0002183E"/>
    <w:rsid w:val="00023A8C"/>
    <w:rsid w:val="00024B89"/>
    <w:rsid w:val="0002568A"/>
    <w:rsid w:val="00037230"/>
    <w:rsid w:val="000412C9"/>
    <w:rsid w:val="00051FB3"/>
    <w:rsid w:val="00053FA3"/>
    <w:rsid w:val="00056A8D"/>
    <w:rsid w:val="000615DD"/>
    <w:rsid w:val="000624DA"/>
    <w:rsid w:val="00063E02"/>
    <w:rsid w:val="00082240"/>
    <w:rsid w:val="00095197"/>
    <w:rsid w:val="00096E16"/>
    <w:rsid w:val="00097EBE"/>
    <w:rsid w:val="000A5BC2"/>
    <w:rsid w:val="000A64EE"/>
    <w:rsid w:val="000B6C12"/>
    <w:rsid w:val="000D3EE0"/>
    <w:rsid w:val="000E05C2"/>
    <w:rsid w:val="000E40CB"/>
    <w:rsid w:val="000E4D86"/>
    <w:rsid w:val="000E7500"/>
    <w:rsid w:val="000F55CE"/>
    <w:rsid w:val="00103C7C"/>
    <w:rsid w:val="0010555E"/>
    <w:rsid w:val="00112248"/>
    <w:rsid w:val="00112A0A"/>
    <w:rsid w:val="00125081"/>
    <w:rsid w:val="00132637"/>
    <w:rsid w:val="0013541C"/>
    <w:rsid w:val="00137625"/>
    <w:rsid w:val="00140861"/>
    <w:rsid w:val="00151F34"/>
    <w:rsid w:val="00162410"/>
    <w:rsid w:val="00162E41"/>
    <w:rsid w:val="0016310F"/>
    <w:rsid w:val="001647EF"/>
    <w:rsid w:val="00164E6C"/>
    <w:rsid w:val="001650B5"/>
    <w:rsid w:val="0016571C"/>
    <w:rsid w:val="001706ED"/>
    <w:rsid w:val="001742F7"/>
    <w:rsid w:val="00181FA1"/>
    <w:rsid w:val="00191D22"/>
    <w:rsid w:val="001928FA"/>
    <w:rsid w:val="001A26C8"/>
    <w:rsid w:val="001A2CF7"/>
    <w:rsid w:val="001A692C"/>
    <w:rsid w:val="001A6A40"/>
    <w:rsid w:val="001B57E8"/>
    <w:rsid w:val="001B79DC"/>
    <w:rsid w:val="001C0791"/>
    <w:rsid w:val="001D3419"/>
    <w:rsid w:val="001D5181"/>
    <w:rsid w:val="001D6F98"/>
    <w:rsid w:val="001D7692"/>
    <w:rsid w:val="001E5EEF"/>
    <w:rsid w:val="001F5C14"/>
    <w:rsid w:val="00205DBA"/>
    <w:rsid w:val="00206047"/>
    <w:rsid w:val="00207A9D"/>
    <w:rsid w:val="0021160F"/>
    <w:rsid w:val="002123B3"/>
    <w:rsid w:val="00214E9B"/>
    <w:rsid w:val="00220E3A"/>
    <w:rsid w:val="00231EF2"/>
    <w:rsid w:val="00237D15"/>
    <w:rsid w:val="0024122F"/>
    <w:rsid w:val="00242687"/>
    <w:rsid w:val="0025400F"/>
    <w:rsid w:val="002565B9"/>
    <w:rsid w:val="00261C80"/>
    <w:rsid w:val="00271084"/>
    <w:rsid w:val="0027653A"/>
    <w:rsid w:val="00276ADE"/>
    <w:rsid w:val="0028053F"/>
    <w:rsid w:val="00280C1E"/>
    <w:rsid w:val="00281246"/>
    <w:rsid w:val="00294E26"/>
    <w:rsid w:val="002B5078"/>
    <w:rsid w:val="002C05F2"/>
    <w:rsid w:val="002D06C6"/>
    <w:rsid w:val="002E2665"/>
    <w:rsid w:val="002F5F05"/>
    <w:rsid w:val="00301C67"/>
    <w:rsid w:val="00305DF4"/>
    <w:rsid w:val="0030713F"/>
    <w:rsid w:val="00315CCC"/>
    <w:rsid w:val="00323420"/>
    <w:rsid w:val="003245A7"/>
    <w:rsid w:val="00327786"/>
    <w:rsid w:val="00327BB1"/>
    <w:rsid w:val="00333C05"/>
    <w:rsid w:val="003527BA"/>
    <w:rsid w:val="003620D8"/>
    <w:rsid w:val="00365CE5"/>
    <w:rsid w:val="00367038"/>
    <w:rsid w:val="00371D6D"/>
    <w:rsid w:val="00380031"/>
    <w:rsid w:val="00394B2C"/>
    <w:rsid w:val="003A2951"/>
    <w:rsid w:val="003A4730"/>
    <w:rsid w:val="003B14C0"/>
    <w:rsid w:val="003B7C90"/>
    <w:rsid w:val="003C417D"/>
    <w:rsid w:val="003D1758"/>
    <w:rsid w:val="003D2667"/>
    <w:rsid w:val="003D2930"/>
    <w:rsid w:val="003D5716"/>
    <w:rsid w:val="003D6534"/>
    <w:rsid w:val="003F17FF"/>
    <w:rsid w:val="003F4733"/>
    <w:rsid w:val="00400C98"/>
    <w:rsid w:val="00401987"/>
    <w:rsid w:val="0040457F"/>
    <w:rsid w:val="00411F55"/>
    <w:rsid w:val="0043349F"/>
    <w:rsid w:val="0044079F"/>
    <w:rsid w:val="00451252"/>
    <w:rsid w:val="0045215E"/>
    <w:rsid w:val="00455DA4"/>
    <w:rsid w:val="00456643"/>
    <w:rsid w:val="00461BD5"/>
    <w:rsid w:val="0046236D"/>
    <w:rsid w:val="00462AC1"/>
    <w:rsid w:val="00470420"/>
    <w:rsid w:val="004714BA"/>
    <w:rsid w:val="00471918"/>
    <w:rsid w:val="00475225"/>
    <w:rsid w:val="00476BB5"/>
    <w:rsid w:val="00477BB4"/>
    <w:rsid w:val="00480375"/>
    <w:rsid w:val="004846F2"/>
    <w:rsid w:val="004903DB"/>
    <w:rsid w:val="004A0204"/>
    <w:rsid w:val="004A2F98"/>
    <w:rsid w:val="004A685F"/>
    <w:rsid w:val="004A7E2E"/>
    <w:rsid w:val="004B1B6D"/>
    <w:rsid w:val="004B3095"/>
    <w:rsid w:val="004C483D"/>
    <w:rsid w:val="004C669F"/>
    <w:rsid w:val="004C74AE"/>
    <w:rsid w:val="004E5F92"/>
    <w:rsid w:val="004E685C"/>
    <w:rsid w:val="004F4517"/>
    <w:rsid w:val="004F6E04"/>
    <w:rsid w:val="00504517"/>
    <w:rsid w:val="005057DC"/>
    <w:rsid w:val="0051046B"/>
    <w:rsid w:val="0052120D"/>
    <w:rsid w:val="005233E7"/>
    <w:rsid w:val="00527C2D"/>
    <w:rsid w:val="00532B33"/>
    <w:rsid w:val="00533B6D"/>
    <w:rsid w:val="0053443E"/>
    <w:rsid w:val="0054465B"/>
    <w:rsid w:val="00551F4D"/>
    <w:rsid w:val="00554C3F"/>
    <w:rsid w:val="00572FB1"/>
    <w:rsid w:val="00593735"/>
    <w:rsid w:val="005957CC"/>
    <w:rsid w:val="005B3910"/>
    <w:rsid w:val="005C14F9"/>
    <w:rsid w:val="005C364D"/>
    <w:rsid w:val="005C4A4F"/>
    <w:rsid w:val="005D615D"/>
    <w:rsid w:val="005D7331"/>
    <w:rsid w:val="005E2E61"/>
    <w:rsid w:val="006009B1"/>
    <w:rsid w:val="00605C43"/>
    <w:rsid w:val="006131F8"/>
    <w:rsid w:val="006162C4"/>
    <w:rsid w:val="006356AA"/>
    <w:rsid w:val="006478C2"/>
    <w:rsid w:val="006540D8"/>
    <w:rsid w:val="006541F4"/>
    <w:rsid w:val="00661CE1"/>
    <w:rsid w:val="00673979"/>
    <w:rsid w:val="00675CFA"/>
    <w:rsid w:val="00677F7B"/>
    <w:rsid w:val="006A1642"/>
    <w:rsid w:val="006A556C"/>
    <w:rsid w:val="006A6415"/>
    <w:rsid w:val="006C2B1E"/>
    <w:rsid w:val="006C2E08"/>
    <w:rsid w:val="006D2D71"/>
    <w:rsid w:val="006D32AE"/>
    <w:rsid w:val="006E011A"/>
    <w:rsid w:val="006E4FC9"/>
    <w:rsid w:val="00700961"/>
    <w:rsid w:val="007107E0"/>
    <w:rsid w:val="00710853"/>
    <w:rsid w:val="00714006"/>
    <w:rsid w:val="00714C3B"/>
    <w:rsid w:val="00723463"/>
    <w:rsid w:val="00723667"/>
    <w:rsid w:val="007273B3"/>
    <w:rsid w:val="00730519"/>
    <w:rsid w:val="00732ABD"/>
    <w:rsid w:val="00736D09"/>
    <w:rsid w:val="00743D3D"/>
    <w:rsid w:val="00744078"/>
    <w:rsid w:val="00744B07"/>
    <w:rsid w:val="00745E27"/>
    <w:rsid w:val="00755F87"/>
    <w:rsid w:val="007726FF"/>
    <w:rsid w:val="00773E49"/>
    <w:rsid w:val="0077593F"/>
    <w:rsid w:val="007828CC"/>
    <w:rsid w:val="007833A7"/>
    <w:rsid w:val="0078452C"/>
    <w:rsid w:val="0078547E"/>
    <w:rsid w:val="007854C1"/>
    <w:rsid w:val="00791C59"/>
    <w:rsid w:val="0079203D"/>
    <w:rsid w:val="00797BF8"/>
    <w:rsid w:val="007B65CA"/>
    <w:rsid w:val="007C1F1D"/>
    <w:rsid w:val="007E398B"/>
    <w:rsid w:val="007E5287"/>
    <w:rsid w:val="007F138A"/>
    <w:rsid w:val="007F398C"/>
    <w:rsid w:val="007F3B06"/>
    <w:rsid w:val="00801A42"/>
    <w:rsid w:val="008020CF"/>
    <w:rsid w:val="00803562"/>
    <w:rsid w:val="008200E2"/>
    <w:rsid w:val="008240CE"/>
    <w:rsid w:val="00827524"/>
    <w:rsid w:val="00832071"/>
    <w:rsid w:val="00833853"/>
    <w:rsid w:val="00843FAA"/>
    <w:rsid w:val="0084619E"/>
    <w:rsid w:val="00847717"/>
    <w:rsid w:val="00850D14"/>
    <w:rsid w:val="00851765"/>
    <w:rsid w:val="00861453"/>
    <w:rsid w:val="00861670"/>
    <w:rsid w:val="00861CB1"/>
    <w:rsid w:val="00864DE2"/>
    <w:rsid w:val="008745A4"/>
    <w:rsid w:val="00875238"/>
    <w:rsid w:val="00876D5C"/>
    <w:rsid w:val="00892DB9"/>
    <w:rsid w:val="008A1526"/>
    <w:rsid w:val="008B516B"/>
    <w:rsid w:val="008C22A1"/>
    <w:rsid w:val="008C2FC4"/>
    <w:rsid w:val="008C585D"/>
    <w:rsid w:val="008D1C46"/>
    <w:rsid w:val="008E092A"/>
    <w:rsid w:val="008E4EAF"/>
    <w:rsid w:val="008E72B8"/>
    <w:rsid w:val="008F182B"/>
    <w:rsid w:val="008F2CE4"/>
    <w:rsid w:val="0090064C"/>
    <w:rsid w:val="00904C15"/>
    <w:rsid w:val="00912D71"/>
    <w:rsid w:val="0091386D"/>
    <w:rsid w:val="00921B0B"/>
    <w:rsid w:val="00922EA4"/>
    <w:rsid w:val="00927C5E"/>
    <w:rsid w:val="00934338"/>
    <w:rsid w:val="009521E2"/>
    <w:rsid w:val="00954CCA"/>
    <w:rsid w:val="009563C6"/>
    <w:rsid w:val="00962B3A"/>
    <w:rsid w:val="00973499"/>
    <w:rsid w:val="0098160C"/>
    <w:rsid w:val="00990098"/>
    <w:rsid w:val="009A24BF"/>
    <w:rsid w:val="009A57BA"/>
    <w:rsid w:val="009A6A17"/>
    <w:rsid w:val="009A72DC"/>
    <w:rsid w:val="009B27A2"/>
    <w:rsid w:val="009B5EC5"/>
    <w:rsid w:val="009C24E9"/>
    <w:rsid w:val="009C63B0"/>
    <w:rsid w:val="009D095A"/>
    <w:rsid w:val="009D14AA"/>
    <w:rsid w:val="009E6ACA"/>
    <w:rsid w:val="009F4636"/>
    <w:rsid w:val="00A004FC"/>
    <w:rsid w:val="00A04119"/>
    <w:rsid w:val="00A108E0"/>
    <w:rsid w:val="00A10925"/>
    <w:rsid w:val="00A10ADD"/>
    <w:rsid w:val="00A10C78"/>
    <w:rsid w:val="00A226D7"/>
    <w:rsid w:val="00A22BAC"/>
    <w:rsid w:val="00A245ED"/>
    <w:rsid w:val="00A27B5C"/>
    <w:rsid w:val="00A31155"/>
    <w:rsid w:val="00A33CAB"/>
    <w:rsid w:val="00A523C0"/>
    <w:rsid w:val="00A55401"/>
    <w:rsid w:val="00A650DD"/>
    <w:rsid w:val="00A66AFC"/>
    <w:rsid w:val="00A83157"/>
    <w:rsid w:val="00A863D1"/>
    <w:rsid w:val="00A91C91"/>
    <w:rsid w:val="00A930E8"/>
    <w:rsid w:val="00AB0826"/>
    <w:rsid w:val="00AB2785"/>
    <w:rsid w:val="00AB3611"/>
    <w:rsid w:val="00AD0C70"/>
    <w:rsid w:val="00AD2ECC"/>
    <w:rsid w:val="00AE0D7E"/>
    <w:rsid w:val="00AF26B4"/>
    <w:rsid w:val="00B012B9"/>
    <w:rsid w:val="00B07AFF"/>
    <w:rsid w:val="00B16051"/>
    <w:rsid w:val="00B21CDD"/>
    <w:rsid w:val="00B22603"/>
    <w:rsid w:val="00B33805"/>
    <w:rsid w:val="00B43B75"/>
    <w:rsid w:val="00B44386"/>
    <w:rsid w:val="00B4665C"/>
    <w:rsid w:val="00B5070E"/>
    <w:rsid w:val="00B5190C"/>
    <w:rsid w:val="00B5247D"/>
    <w:rsid w:val="00B72C11"/>
    <w:rsid w:val="00B753B5"/>
    <w:rsid w:val="00B837B4"/>
    <w:rsid w:val="00B84C92"/>
    <w:rsid w:val="00B863C7"/>
    <w:rsid w:val="00B95063"/>
    <w:rsid w:val="00B95529"/>
    <w:rsid w:val="00B96B05"/>
    <w:rsid w:val="00BA58D4"/>
    <w:rsid w:val="00BB6588"/>
    <w:rsid w:val="00BB69B7"/>
    <w:rsid w:val="00BC0271"/>
    <w:rsid w:val="00BD1D12"/>
    <w:rsid w:val="00BD62C4"/>
    <w:rsid w:val="00BE17A4"/>
    <w:rsid w:val="00BE7AFE"/>
    <w:rsid w:val="00BF5447"/>
    <w:rsid w:val="00C0060A"/>
    <w:rsid w:val="00C05110"/>
    <w:rsid w:val="00C074AB"/>
    <w:rsid w:val="00C141BC"/>
    <w:rsid w:val="00C32E4E"/>
    <w:rsid w:val="00C47948"/>
    <w:rsid w:val="00C53F29"/>
    <w:rsid w:val="00C56A3A"/>
    <w:rsid w:val="00C74C02"/>
    <w:rsid w:val="00C778D3"/>
    <w:rsid w:val="00CA07B0"/>
    <w:rsid w:val="00CA507D"/>
    <w:rsid w:val="00CA54DF"/>
    <w:rsid w:val="00CA6569"/>
    <w:rsid w:val="00CB0798"/>
    <w:rsid w:val="00CB0EF5"/>
    <w:rsid w:val="00CB19AD"/>
    <w:rsid w:val="00CB1ABF"/>
    <w:rsid w:val="00CB4499"/>
    <w:rsid w:val="00CD19DA"/>
    <w:rsid w:val="00CD3C2C"/>
    <w:rsid w:val="00CD7C33"/>
    <w:rsid w:val="00CE0C6F"/>
    <w:rsid w:val="00CF1207"/>
    <w:rsid w:val="00CF340B"/>
    <w:rsid w:val="00CF55F3"/>
    <w:rsid w:val="00CF5A0D"/>
    <w:rsid w:val="00CF7686"/>
    <w:rsid w:val="00D03164"/>
    <w:rsid w:val="00D07E5E"/>
    <w:rsid w:val="00D12823"/>
    <w:rsid w:val="00D15422"/>
    <w:rsid w:val="00D21CFB"/>
    <w:rsid w:val="00D25807"/>
    <w:rsid w:val="00D34F90"/>
    <w:rsid w:val="00D41038"/>
    <w:rsid w:val="00D526AD"/>
    <w:rsid w:val="00D71006"/>
    <w:rsid w:val="00D7196C"/>
    <w:rsid w:val="00D745F2"/>
    <w:rsid w:val="00D80A96"/>
    <w:rsid w:val="00D814C9"/>
    <w:rsid w:val="00D837E1"/>
    <w:rsid w:val="00D843F1"/>
    <w:rsid w:val="00D9435B"/>
    <w:rsid w:val="00DA7F33"/>
    <w:rsid w:val="00DC6E7F"/>
    <w:rsid w:val="00DD063C"/>
    <w:rsid w:val="00DD22D6"/>
    <w:rsid w:val="00DD2B72"/>
    <w:rsid w:val="00DD4468"/>
    <w:rsid w:val="00E06BF4"/>
    <w:rsid w:val="00E10B23"/>
    <w:rsid w:val="00E13DE1"/>
    <w:rsid w:val="00E16085"/>
    <w:rsid w:val="00E16D61"/>
    <w:rsid w:val="00E20AE6"/>
    <w:rsid w:val="00E22247"/>
    <w:rsid w:val="00E30620"/>
    <w:rsid w:val="00E33A9F"/>
    <w:rsid w:val="00E3562A"/>
    <w:rsid w:val="00E4160E"/>
    <w:rsid w:val="00E53708"/>
    <w:rsid w:val="00E6780C"/>
    <w:rsid w:val="00E70F89"/>
    <w:rsid w:val="00E73F00"/>
    <w:rsid w:val="00E74652"/>
    <w:rsid w:val="00E76E2E"/>
    <w:rsid w:val="00E81272"/>
    <w:rsid w:val="00E831B3"/>
    <w:rsid w:val="00E87B6D"/>
    <w:rsid w:val="00E90F84"/>
    <w:rsid w:val="00E94575"/>
    <w:rsid w:val="00E94CB8"/>
    <w:rsid w:val="00E95ED8"/>
    <w:rsid w:val="00EA5B9F"/>
    <w:rsid w:val="00EB16B6"/>
    <w:rsid w:val="00EB7966"/>
    <w:rsid w:val="00EC3966"/>
    <w:rsid w:val="00EC6DEC"/>
    <w:rsid w:val="00EC790E"/>
    <w:rsid w:val="00ED41EF"/>
    <w:rsid w:val="00ED508E"/>
    <w:rsid w:val="00EE4629"/>
    <w:rsid w:val="00EE7092"/>
    <w:rsid w:val="00EE7D4E"/>
    <w:rsid w:val="00EF66C7"/>
    <w:rsid w:val="00F0221F"/>
    <w:rsid w:val="00F05431"/>
    <w:rsid w:val="00F062B8"/>
    <w:rsid w:val="00F13C2D"/>
    <w:rsid w:val="00F15119"/>
    <w:rsid w:val="00F15634"/>
    <w:rsid w:val="00F3030E"/>
    <w:rsid w:val="00F55BD1"/>
    <w:rsid w:val="00F55F39"/>
    <w:rsid w:val="00F64549"/>
    <w:rsid w:val="00F64711"/>
    <w:rsid w:val="00F64D7B"/>
    <w:rsid w:val="00F66EFD"/>
    <w:rsid w:val="00F7380A"/>
    <w:rsid w:val="00F757CC"/>
    <w:rsid w:val="00F83296"/>
    <w:rsid w:val="00F854A7"/>
    <w:rsid w:val="00F86CF7"/>
    <w:rsid w:val="00F9123B"/>
    <w:rsid w:val="00F92BA2"/>
    <w:rsid w:val="00FA031E"/>
    <w:rsid w:val="00FA0F13"/>
    <w:rsid w:val="00FA157C"/>
    <w:rsid w:val="00FA6201"/>
    <w:rsid w:val="00FB08A3"/>
    <w:rsid w:val="00FB7EF1"/>
    <w:rsid w:val="00FC3B68"/>
    <w:rsid w:val="00FC5241"/>
    <w:rsid w:val="00FD27D7"/>
    <w:rsid w:val="00FD2A8D"/>
    <w:rsid w:val="00FD5A26"/>
    <w:rsid w:val="00FD6FA0"/>
    <w:rsid w:val="00FD72B5"/>
    <w:rsid w:val="00FE049A"/>
    <w:rsid w:val="00FE2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3DB"/>
    <w:pPr>
      <w:overflowPunct w:val="0"/>
      <w:autoSpaceDE w:val="0"/>
      <w:autoSpaceDN w:val="0"/>
      <w:adjustRightInd w:val="0"/>
      <w:spacing w:after="0" w:line="240" w:lineRule="auto"/>
      <w:ind w:left="709"/>
      <w:textAlignment w:val="baseline"/>
    </w:pPr>
    <w:rPr>
      <w:rFonts w:eastAsia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2247"/>
    <w:pPr>
      <w:keepNext/>
      <w:keepLines/>
      <w:spacing w:before="240"/>
      <w:ind w:left="567" w:hanging="567"/>
      <w:outlineLvl w:val="0"/>
    </w:pPr>
    <w:rPr>
      <w:rFonts w:eastAsiaTheme="majorEastAsia" w:cstheme="minorHAnsi"/>
      <w:b/>
      <w:bCs/>
      <w:color w:val="000000" w:themeColor="text1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5F92"/>
    <w:pPr>
      <w:keepNext/>
      <w:keepLines/>
      <w:spacing w:before="120"/>
      <w:ind w:hanging="425"/>
      <w:outlineLvl w:val="1"/>
    </w:pPr>
    <w:rPr>
      <w:rFonts w:eastAsiaTheme="majorEastAsia" w:cstheme="minorHAnsi"/>
      <w:b/>
      <w:bCs/>
      <w:color w:val="000000" w:themeColor="text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5F92"/>
    <w:pPr>
      <w:keepNext/>
      <w:keepLines/>
      <w:outlineLvl w:val="2"/>
    </w:pPr>
    <w:rPr>
      <w:rFonts w:eastAsiaTheme="majorEastAsia" w:cstheme="minorHAnsi"/>
      <w:b/>
      <w:bCs/>
      <w:color w:val="000000" w:themeColor="tex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35B"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eastAsia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9435B"/>
  </w:style>
  <w:style w:type="paragraph" w:styleId="Footer">
    <w:name w:val="footer"/>
    <w:basedOn w:val="Normal"/>
    <w:link w:val="FooterChar"/>
    <w:uiPriority w:val="99"/>
    <w:unhideWhenUsed/>
    <w:rsid w:val="00D9435B"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eastAsia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9435B"/>
  </w:style>
  <w:style w:type="character" w:styleId="Hyperlink">
    <w:name w:val="Hyperlink"/>
    <w:basedOn w:val="DefaultParagraphFont"/>
    <w:uiPriority w:val="99"/>
    <w:unhideWhenUsed/>
    <w:rsid w:val="00EC790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22247"/>
    <w:rPr>
      <w:rFonts w:eastAsiaTheme="majorEastAsia" w:cstheme="minorHAnsi"/>
      <w:b/>
      <w:bCs/>
      <w:color w:val="000000" w:themeColor="text1"/>
      <w:sz w:val="28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0411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A26C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26C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26C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4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43E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831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1B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1B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1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1B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E5F92"/>
    <w:rPr>
      <w:rFonts w:eastAsiaTheme="majorEastAsia" w:cstheme="minorHAnsi"/>
      <w:b/>
      <w:bCs/>
      <w:color w:val="000000" w:themeColor="text1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E5F92"/>
    <w:rPr>
      <w:rFonts w:eastAsiaTheme="majorEastAsia" w:cstheme="minorHAnsi"/>
      <w:b/>
      <w:bCs/>
      <w:color w:val="000000" w:themeColor="text1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F5C1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E17A4"/>
    <w:pPr>
      <w:spacing w:after="0" w:line="240" w:lineRule="auto"/>
    </w:pPr>
    <w:rPr>
      <w:rFonts w:eastAsia="Times New Roman" w:cs="Times New Roman"/>
      <w:sz w:val="20"/>
      <w:szCs w:val="20"/>
      <w:lang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5F39"/>
    <w:pPr>
      <w:overflowPunct/>
      <w:autoSpaceDE/>
      <w:autoSpaceDN/>
      <w:adjustRightInd/>
      <w:spacing w:before="480" w:line="276" w:lineRule="auto"/>
      <w:ind w:left="0" w:firstLine="0"/>
      <w:textAlignment w:val="auto"/>
      <w:outlineLvl w:val="9"/>
    </w:pPr>
    <w:rPr>
      <w:rFonts w:asciiTheme="majorHAnsi" w:hAnsiTheme="majorHAnsi" w:cstheme="majorBidi"/>
      <w:color w:val="365F91" w:themeColor="accent1" w:themeShade="BF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D2ECC"/>
    <w:pPr>
      <w:tabs>
        <w:tab w:val="left" w:pos="2977"/>
        <w:tab w:val="right" w:leader="dot" w:pos="9016"/>
      </w:tabs>
      <w:ind w:left="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CA507D"/>
    <w:pPr>
      <w:tabs>
        <w:tab w:val="left" w:pos="880"/>
        <w:tab w:val="right" w:leader="dot" w:pos="9016"/>
      </w:tabs>
      <w:ind w:left="20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CA507D"/>
    <w:pPr>
      <w:tabs>
        <w:tab w:val="left" w:pos="1100"/>
        <w:tab w:val="right" w:leader="dot" w:pos="9016"/>
      </w:tabs>
      <w:ind w:left="400"/>
    </w:pPr>
    <w:rPr>
      <w:noProof/>
    </w:rPr>
  </w:style>
  <w:style w:type="table" w:styleId="TableGrid">
    <w:name w:val="Table Grid"/>
    <w:basedOn w:val="TableNormal"/>
    <w:uiPriority w:val="59"/>
    <w:rsid w:val="00163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TableNormal"/>
    <w:uiPriority w:val="61"/>
    <w:rsid w:val="001631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9C24E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9C24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3DB"/>
    <w:pPr>
      <w:overflowPunct w:val="0"/>
      <w:autoSpaceDE w:val="0"/>
      <w:autoSpaceDN w:val="0"/>
      <w:adjustRightInd w:val="0"/>
      <w:spacing w:after="0" w:line="240" w:lineRule="auto"/>
      <w:ind w:left="709"/>
      <w:textAlignment w:val="baseline"/>
    </w:pPr>
    <w:rPr>
      <w:rFonts w:eastAsia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2247"/>
    <w:pPr>
      <w:keepNext/>
      <w:keepLines/>
      <w:spacing w:before="240"/>
      <w:ind w:left="567" w:hanging="567"/>
      <w:outlineLvl w:val="0"/>
    </w:pPr>
    <w:rPr>
      <w:rFonts w:eastAsiaTheme="majorEastAsia" w:cstheme="minorHAnsi"/>
      <w:b/>
      <w:bCs/>
      <w:color w:val="000000" w:themeColor="text1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5F92"/>
    <w:pPr>
      <w:keepNext/>
      <w:keepLines/>
      <w:spacing w:before="120"/>
      <w:ind w:hanging="425"/>
      <w:outlineLvl w:val="1"/>
    </w:pPr>
    <w:rPr>
      <w:rFonts w:eastAsiaTheme="majorEastAsia" w:cstheme="minorHAnsi"/>
      <w:b/>
      <w:bCs/>
      <w:color w:val="000000" w:themeColor="text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5F92"/>
    <w:pPr>
      <w:keepNext/>
      <w:keepLines/>
      <w:outlineLvl w:val="2"/>
    </w:pPr>
    <w:rPr>
      <w:rFonts w:eastAsiaTheme="majorEastAsia" w:cstheme="minorHAnsi"/>
      <w:b/>
      <w:bCs/>
      <w:color w:val="000000" w:themeColor="tex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35B"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eastAsia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9435B"/>
  </w:style>
  <w:style w:type="paragraph" w:styleId="Footer">
    <w:name w:val="footer"/>
    <w:basedOn w:val="Normal"/>
    <w:link w:val="FooterChar"/>
    <w:uiPriority w:val="99"/>
    <w:unhideWhenUsed/>
    <w:rsid w:val="00D9435B"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eastAsia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9435B"/>
  </w:style>
  <w:style w:type="character" w:styleId="Hyperlink">
    <w:name w:val="Hyperlink"/>
    <w:basedOn w:val="DefaultParagraphFont"/>
    <w:uiPriority w:val="99"/>
    <w:unhideWhenUsed/>
    <w:rsid w:val="00EC790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22247"/>
    <w:rPr>
      <w:rFonts w:eastAsiaTheme="majorEastAsia" w:cstheme="minorHAnsi"/>
      <w:b/>
      <w:bCs/>
      <w:color w:val="000000" w:themeColor="text1"/>
      <w:sz w:val="28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0411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A26C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26C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26C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4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43E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831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1B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1B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1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1B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E5F92"/>
    <w:rPr>
      <w:rFonts w:eastAsiaTheme="majorEastAsia" w:cstheme="minorHAnsi"/>
      <w:b/>
      <w:bCs/>
      <w:color w:val="000000" w:themeColor="text1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E5F92"/>
    <w:rPr>
      <w:rFonts w:eastAsiaTheme="majorEastAsia" w:cstheme="minorHAnsi"/>
      <w:b/>
      <w:bCs/>
      <w:color w:val="000000" w:themeColor="text1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F5C1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E17A4"/>
    <w:pPr>
      <w:spacing w:after="0" w:line="240" w:lineRule="auto"/>
    </w:pPr>
    <w:rPr>
      <w:rFonts w:eastAsia="Times New Roman" w:cs="Times New Roman"/>
      <w:sz w:val="20"/>
      <w:szCs w:val="20"/>
      <w:lang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5F39"/>
    <w:pPr>
      <w:overflowPunct/>
      <w:autoSpaceDE/>
      <w:autoSpaceDN/>
      <w:adjustRightInd/>
      <w:spacing w:before="480" w:line="276" w:lineRule="auto"/>
      <w:ind w:left="0" w:firstLine="0"/>
      <w:textAlignment w:val="auto"/>
      <w:outlineLvl w:val="9"/>
    </w:pPr>
    <w:rPr>
      <w:rFonts w:asciiTheme="majorHAnsi" w:hAnsiTheme="majorHAnsi" w:cstheme="majorBidi"/>
      <w:color w:val="365F91" w:themeColor="accent1" w:themeShade="BF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D2ECC"/>
    <w:pPr>
      <w:tabs>
        <w:tab w:val="left" w:pos="2977"/>
        <w:tab w:val="right" w:leader="dot" w:pos="9016"/>
      </w:tabs>
      <w:ind w:left="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CA507D"/>
    <w:pPr>
      <w:tabs>
        <w:tab w:val="left" w:pos="880"/>
        <w:tab w:val="right" w:leader="dot" w:pos="9016"/>
      </w:tabs>
      <w:ind w:left="20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CA507D"/>
    <w:pPr>
      <w:tabs>
        <w:tab w:val="left" w:pos="1100"/>
        <w:tab w:val="right" w:leader="dot" w:pos="9016"/>
      </w:tabs>
      <w:ind w:left="400"/>
    </w:pPr>
    <w:rPr>
      <w:noProof/>
    </w:rPr>
  </w:style>
  <w:style w:type="table" w:styleId="TableGrid">
    <w:name w:val="Table Grid"/>
    <w:basedOn w:val="TableNormal"/>
    <w:uiPriority w:val="59"/>
    <w:rsid w:val="00163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1631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9C24E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9C24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box.etsi.org/MTS/MTS/05-CONTRIBUTIONS/2011/MTS(11)0048_MTS%2354_Meeting_INVITATION.doc" TargetMode="External"/><Relationship Id="rId13" Type="http://schemas.openxmlformats.org/officeDocument/2006/relationships/hyperlink" Target="http://docbox.etsi.org/MTS/MTS/05-CONTRIBUTIONS/2011/MTS%2811%290023%5FDraft%5FDTRMTS%2D00126%5FePassport%5Fframework%2Ezip" TargetMode="External"/><Relationship Id="rId18" Type="http://schemas.openxmlformats.org/officeDocument/2006/relationships/hyperlink" Target="http://www.ttcn-3.org" TargetMode="Externa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http://portal.etsi.org/portal/server.pt/community/home/312/CAL/ActionListFullview.aspx?Community=97&amp;includeSubGroups=false&amp;includeActive=true&amp;IncludeClosed=true&amp;includeClosedSince=2011-05-10" TargetMode="External"/><Relationship Id="rId17" Type="http://schemas.openxmlformats.org/officeDocument/2006/relationships/hyperlink" Target="http://docbox.etsi.org/MTS/MTS/05-CONTRIBUTIONS/2011/MTS%2811%290042_ToRs_for_STF_on_Extension_of_Conformance_tests_for_TTCN-3_tools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box.etsi.org/MTS/MTS/05-CONTRIBUTIONS/2011/MTS%2811%290025%5FETSI%5FTTCN%2D3%5FTest%5FSuites%5FQuality%5F%2D%5FProgress%5FReport%2Ezip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docbox.etsi.org/MTS/MTS/05-CONTRIBUTIONS/2011/MTS%2811%290025%5FETSI%5FTTCN%2D3%5FTest%5FSuites%5FQuality%5F%2D%5FProgress%5FReport%2Ezip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s://www2.gotomeeting.com/join/27417024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2.gotomeeting.com/join/274170242" TargetMode="External"/><Relationship Id="rId14" Type="http://schemas.openxmlformats.org/officeDocument/2006/relationships/hyperlink" Target="http://portal.etsi.org/ngppapp/RemoteConsensusReport.aspx?RCID=77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A4ABF-773C-4149-A476-DA46A5F25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6</Pages>
  <Words>1610</Words>
  <Characters>13050</Characters>
  <Application>Microsoft Office Word</Application>
  <DocSecurity>0</DocSecurity>
  <Lines>108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ETSI Secretariat</Company>
  <LinksUpToDate>false</LinksUpToDate>
  <CharactersWithSpaces>14631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schulzs</dc:creator>
  <cp:lastModifiedBy>schulzs</cp:lastModifiedBy>
  <cp:revision>16</cp:revision>
  <cp:lastPrinted>2011-04-11T15:44:00Z</cp:lastPrinted>
  <dcterms:created xsi:type="dcterms:W3CDTF">2011-08-08T14:30:00Z</dcterms:created>
  <dcterms:modified xsi:type="dcterms:W3CDTF">2011-08-30T05:25:00Z</dcterms:modified>
</cp:coreProperties>
</file>