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FA" w:rsidRDefault="00032FFA">
      <w:pPr>
        <w:jc w:val="right"/>
        <w:rPr>
          <w:rFonts w:ascii="Arial" w:hAnsi="Arial" w:cs="Arial"/>
          <w:b/>
          <w:bCs/>
        </w:rPr>
      </w:pPr>
    </w:p>
    <w:p w:rsidR="00032FFA" w:rsidRDefault="00032FFA">
      <w:pPr>
        <w:jc w:val="right"/>
        <w:rPr>
          <w:rFonts w:ascii="Arial" w:hAnsi="Arial" w:cs="Arial"/>
          <w:b/>
          <w:bCs/>
        </w:rPr>
      </w:pPr>
    </w:p>
    <w:p w:rsidR="00032FFA" w:rsidRDefault="00032FFA">
      <w:pPr>
        <w:jc w:val="right"/>
        <w:rPr>
          <w:rFonts w:ascii="Arial" w:hAnsi="Arial" w:cs="Arial"/>
          <w:b/>
          <w:bCs/>
        </w:rPr>
      </w:pPr>
    </w:p>
    <w:p w:rsidR="00032FFA" w:rsidRDefault="006B7D12">
      <w:pPr>
        <w:jc w:val="right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>Berlin</w:t>
      </w:r>
      <w:r w:rsidR="00032FFA">
        <w:rPr>
          <w:rFonts w:ascii="Calibri" w:hAnsi="Calibri" w:cs="Calibri"/>
          <w:noProof/>
          <w:sz w:val="24"/>
        </w:rPr>
        <w:t xml:space="preserve">, </w:t>
      </w:r>
      <w:r>
        <w:rPr>
          <w:rFonts w:ascii="Calibri" w:hAnsi="Calibri" w:cs="Calibri"/>
          <w:noProof/>
          <w:sz w:val="24"/>
        </w:rPr>
        <w:t>10</w:t>
      </w:r>
      <w:r w:rsidR="00032FFA">
        <w:rPr>
          <w:rFonts w:ascii="Calibri" w:hAnsi="Calibri" w:cs="Calibri"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>October</w:t>
      </w:r>
      <w:r w:rsidR="00032FFA">
        <w:rPr>
          <w:rFonts w:ascii="Calibri" w:hAnsi="Calibri" w:cs="Calibri"/>
          <w:noProof/>
          <w:sz w:val="24"/>
        </w:rPr>
        <w:t xml:space="preserve"> 2011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1113"/>
      </w:tblGrid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13" w:type="dxa"/>
            <w:shd w:val="clear" w:color="auto" w:fill="C6D9F1"/>
          </w:tcPr>
          <w:p w:rsidR="00032FFA" w:rsidRDefault="00032FFA">
            <w:pPr>
              <w:pStyle w:val="baseStyl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Invitation to ETSI MTS</w:t>
            </w:r>
            <w:r w:rsidR="006B7D12">
              <w:rPr>
                <w:rFonts w:ascii="Arial" w:hAnsi="Arial" w:cs="Arial"/>
                <w:b/>
                <w:bCs/>
                <w:sz w:val="24"/>
              </w:rPr>
              <w:t>-Security SIG meeting</w:t>
            </w:r>
            <w:r w:rsidR="006B7D12">
              <w:rPr>
                <w:rFonts w:ascii="Arial" w:hAnsi="Arial" w:cs="Arial"/>
                <w:b/>
                <w:bCs/>
                <w:sz w:val="24"/>
              </w:rPr>
              <w:br/>
              <w:t>1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5 </w:t>
            </w:r>
            <w:r w:rsidR="006B7D12">
              <w:rPr>
                <w:rFonts w:ascii="Arial" w:hAnsi="Arial" w:cs="Arial"/>
                <w:b/>
                <w:bCs/>
                <w:sz w:val="24"/>
              </w:rPr>
              <w:t>December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2011 in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6B7D12">
              <w:rPr>
                <w:rFonts w:ascii="Arial" w:hAnsi="Arial" w:cs="Arial"/>
                <w:b/>
                <w:bCs/>
                <w:color w:val="000000"/>
                <w:sz w:val="24"/>
              </w:rPr>
              <w:t>Berlin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, </w:t>
            </w:r>
            <w:r w:rsidR="006B7D12">
              <w:rPr>
                <w:rFonts w:ascii="Arial" w:hAnsi="Arial" w:cs="Arial"/>
                <w:b/>
                <w:bCs/>
                <w:color w:val="000000"/>
                <w:sz w:val="24"/>
              </w:rPr>
              <w:t>Germany</w:t>
            </w:r>
          </w:p>
          <w:p w:rsidR="00032FFA" w:rsidRDefault="00032FFA">
            <w:pPr>
              <w:pStyle w:val="baseStyle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Registration &amp; meeting</w:t>
            </w:r>
            <w:r>
              <w:rPr>
                <w:rFonts w:ascii="Arial" w:hAnsi="Arial" w:cs="Arial"/>
                <w:b/>
                <w:bCs/>
              </w:rPr>
              <w:t xml:space="preserve"> documents: </w:t>
            </w:r>
            <w:hyperlink r:id="rId7" w:history="1">
              <w:r w:rsidRPr="006B7D12">
                <w:rPr>
                  <w:rStyle w:val="Hyperlink"/>
                  <w:rFonts w:ascii="Arial" w:hAnsi="Arial" w:cs="Arial"/>
                  <w:b/>
                  <w:bCs/>
                </w:rPr>
                <w:t>http://webapp.etsi.org/MeetingCalendar/</w:t>
              </w:r>
              <w:r w:rsidRPr="006B7D12">
                <w:rPr>
                  <w:rStyle w:val="Hyperlink"/>
                  <w:rFonts w:ascii="Arial" w:hAnsi="Arial" w:cs="Arial"/>
                  <w:b/>
                  <w:bCs/>
                </w:rPr>
                <w:t>M</w:t>
              </w:r>
              <w:r w:rsidRPr="006B7D12">
                <w:rPr>
                  <w:rStyle w:val="Hyperlink"/>
                  <w:rFonts w:ascii="Arial" w:hAnsi="Arial" w:cs="Arial"/>
                  <w:b/>
                  <w:bCs/>
                </w:rPr>
                <w:t>e</w:t>
              </w:r>
              <w:r w:rsidR="006B7D12" w:rsidRPr="006B7D12">
                <w:rPr>
                  <w:rStyle w:val="Hyperlink"/>
                  <w:rFonts w:ascii="Arial" w:hAnsi="Arial" w:cs="Arial"/>
                  <w:b/>
                  <w:bCs/>
                </w:rPr>
                <w:t>eting</w:t>
              </w:r>
              <w:r w:rsidR="006B7D12" w:rsidRPr="006B7D12">
                <w:rPr>
                  <w:rStyle w:val="Hyperlink"/>
                  <w:rFonts w:ascii="Arial" w:hAnsi="Arial" w:cs="Arial"/>
                  <w:b/>
                  <w:bCs/>
                </w:rPr>
                <w:t>D</w:t>
              </w:r>
              <w:r w:rsidR="006B7D12" w:rsidRPr="006B7D12">
                <w:rPr>
                  <w:rStyle w:val="Hyperlink"/>
                  <w:rFonts w:ascii="Arial" w:hAnsi="Arial" w:cs="Arial"/>
                  <w:b/>
                  <w:bCs/>
                </w:rPr>
                <w:t>etails.asp?mid=13464</w:t>
              </w:r>
            </w:hyperlink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:rsidR="00032FFA" w:rsidRDefault="00032FFA">
      <w:pPr>
        <w:pStyle w:val="baseStyle"/>
        <w:jc w:val="both"/>
        <w:rPr>
          <w:rFonts w:ascii="Calibri" w:hAnsi="Calibri" w:cs="Calibri"/>
          <w:sz w:val="22"/>
        </w:rPr>
      </w:pPr>
    </w:p>
    <w:p w:rsidR="00032FFA" w:rsidRDefault="00032FFA">
      <w:pPr>
        <w:pStyle w:val="baseStyle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Dear Colleague,</w:t>
      </w:r>
    </w:p>
    <w:p w:rsidR="00032FFA" w:rsidRDefault="00032FFA">
      <w:pPr>
        <w:pStyle w:val="baseStyl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On behalf of </w:t>
      </w:r>
      <w:hyperlink r:id="rId8" w:history="1">
        <w:r>
          <w:rPr>
            <w:rStyle w:val="Hyperlink"/>
            <w:rFonts w:ascii="Calibri" w:hAnsi="Calibri" w:cs="Calibri"/>
            <w:sz w:val="24"/>
          </w:rPr>
          <w:t>Stephan Schulz</w:t>
        </w:r>
      </w:hyperlink>
      <w:r>
        <w:rPr>
          <w:rFonts w:ascii="Calibri" w:hAnsi="Calibri" w:cs="Calibri"/>
          <w:color w:val="666666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Chairman </w:t>
      </w:r>
      <w:r>
        <w:rPr>
          <w:rFonts w:ascii="Calibri" w:hAnsi="Calibri" w:cs="Calibri"/>
          <w:color w:val="000000"/>
          <w:sz w:val="24"/>
        </w:rPr>
        <w:t xml:space="preserve">of </w:t>
      </w:r>
      <w:r>
        <w:rPr>
          <w:rFonts w:ascii="Calibri" w:hAnsi="Calibri" w:cs="Calibri"/>
          <w:sz w:val="24"/>
        </w:rPr>
        <w:t>MT</w:t>
      </w:r>
      <w:r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color w:val="FF0000"/>
          <w:sz w:val="24"/>
        </w:rPr>
        <w:t xml:space="preserve"> </w:t>
      </w:r>
      <w:hyperlink r:id="rId9" w:history="1">
        <w:r w:rsidR="006B7D12" w:rsidRPr="006B7D12">
          <w:rPr>
            <w:rStyle w:val="Hyperlink"/>
            <w:rFonts w:ascii="Calibri" w:hAnsi="Calibri" w:cs="Calibri"/>
            <w:sz w:val="24"/>
          </w:rPr>
          <w:t>Fraunhofer FOKUS</w:t>
        </w:r>
      </w:hyperlink>
      <w:r w:rsidR="006B7D12">
        <w:rPr>
          <w:rFonts w:ascii="Calibri" w:hAnsi="Calibri" w:cs="Calibri"/>
          <w:color w:val="FF0000"/>
          <w:sz w:val="24"/>
        </w:rPr>
        <w:t xml:space="preserve"> </w:t>
      </w:r>
      <w:r>
        <w:rPr>
          <w:rFonts w:ascii="Calibri" w:hAnsi="Calibri" w:cs="Calibri"/>
          <w:sz w:val="24"/>
        </w:rPr>
        <w:t>has the pleasure of informing you of the arrangements for the above-mentioned meeting.</w:t>
      </w:r>
    </w:p>
    <w:p w:rsidR="00032FFA" w:rsidRDefault="00032FFA">
      <w:pPr>
        <w:pStyle w:val="baseStyle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</w:rPr>
        <w:t>Yours sincerely</w:t>
      </w:r>
      <w:r>
        <w:rPr>
          <w:rFonts w:ascii="Calibri" w:hAnsi="Calibri" w:cs="Calibri"/>
          <w:sz w:val="24"/>
        </w:rPr>
        <w:br/>
      </w:r>
      <w:r w:rsidR="006B7D12">
        <w:rPr>
          <w:rFonts w:ascii="Calibri" w:hAnsi="Calibri" w:cs="Calibri"/>
          <w:sz w:val="24"/>
          <w:lang w:val="en-US"/>
        </w:rPr>
        <w:t>Ina Schieferdecker</w:t>
      </w:r>
      <w:r>
        <w:rPr>
          <w:rFonts w:ascii="Calibri" w:hAnsi="Calibri" w:cs="Calibri"/>
          <w:sz w:val="24"/>
          <w:lang w:val="en-US"/>
        </w:rPr>
        <w:t xml:space="preserve"> </w:t>
      </w:r>
    </w:p>
    <w:p w:rsidR="00032FFA" w:rsidRDefault="006B7D12">
      <w:pPr>
        <w:pStyle w:val="baseStyle"/>
        <w:rPr>
          <w:rFonts w:ascii="Calibri" w:hAnsi="Calibri" w:cs="Calibri"/>
          <w:sz w:val="24"/>
          <w:highlight w:val="yellow"/>
          <w:lang w:val="en-US"/>
        </w:rPr>
      </w:pPr>
      <w:r>
        <w:rPr>
          <w:rFonts w:ascii="Calibri" w:hAnsi="Calibri" w:cs="Calibri"/>
          <w:sz w:val="24"/>
          <w:lang w:val="en-US"/>
        </w:rPr>
        <w:t>CC MOTION</w:t>
      </w:r>
      <w:r w:rsidR="00032FFA">
        <w:rPr>
          <w:rFonts w:ascii="Calibri" w:hAnsi="Calibri" w:cs="Calibri"/>
          <w:sz w:val="24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 xml:space="preserve">director </w:t>
      </w:r>
      <w:r w:rsidR="00032FFA">
        <w:rPr>
          <w:rFonts w:ascii="Calibri" w:hAnsi="Calibri" w:cs="Calibri"/>
          <w:sz w:val="24"/>
          <w:lang w:val="en-US"/>
        </w:rPr>
        <w:t xml:space="preserve">at </w:t>
      </w:r>
      <w:r>
        <w:rPr>
          <w:rFonts w:ascii="Calibri" w:hAnsi="Calibri" w:cs="Calibri"/>
          <w:sz w:val="24"/>
          <w:lang w:val="en-US"/>
        </w:rPr>
        <w:t>FOKUS</w:t>
      </w:r>
    </w:p>
    <w:p w:rsidR="00032FFA" w:rsidRDefault="00032FFA" w:rsidP="00B4559F">
      <w:pPr>
        <w:pStyle w:val="baseStyle"/>
        <w:rPr>
          <w:rFonts w:ascii="Calibri" w:hAnsi="Calibri" w:cs="Calibri"/>
          <w:color w:val="666666"/>
          <w:sz w:val="24"/>
        </w:rPr>
      </w:pPr>
    </w:p>
    <w:tbl>
      <w:tblPr>
        <w:tblW w:w="109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76"/>
        <w:gridCol w:w="8201"/>
      </w:tblGrid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shd w:val="clear" w:color="auto" w:fill="C6D9F1"/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Address of the meeting</w:t>
            </w:r>
          </w:p>
        </w:tc>
        <w:tc>
          <w:tcPr>
            <w:tcW w:w="8201" w:type="dxa"/>
          </w:tcPr>
          <w:p w:rsidR="00032FFA" w:rsidRDefault="00034C2F">
            <w:pPr>
              <w:pStyle w:val="baseStyle"/>
              <w:spacing w:before="60" w:after="60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Fraunhofer FOKUS</w:t>
            </w:r>
            <w:r w:rsidR="00032FFA">
              <w:rPr>
                <w:rFonts w:ascii="Calibri" w:hAnsi="Calibri" w:cs="Calibri"/>
                <w:b/>
                <w:sz w:val="28"/>
              </w:rPr>
              <w:br/>
            </w:r>
            <w:r>
              <w:rPr>
                <w:rFonts w:ascii="Calibri" w:hAnsi="Calibri" w:cs="Calibri"/>
                <w:b/>
                <w:sz w:val="28"/>
              </w:rPr>
              <w:t>Kaiserin-Augusta-Allee 31</w:t>
            </w:r>
            <w:r w:rsidR="00032FFA">
              <w:rPr>
                <w:rFonts w:ascii="Calibri" w:hAnsi="Calibri" w:cs="Calibri"/>
                <w:b/>
                <w:sz w:val="28"/>
              </w:rPr>
              <w:br/>
            </w:r>
            <w:r>
              <w:rPr>
                <w:rFonts w:ascii="Calibri" w:hAnsi="Calibri" w:cs="Calibri"/>
                <w:b/>
                <w:sz w:val="28"/>
              </w:rPr>
              <w:t>10589 Berlin</w:t>
            </w:r>
            <w:r w:rsidR="00032FFA">
              <w:rPr>
                <w:rFonts w:ascii="Calibri" w:hAnsi="Calibri" w:cs="Calibri"/>
                <w:b/>
                <w:sz w:val="28"/>
              </w:rPr>
              <w:br/>
            </w:r>
            <w:r>
              <w:rPr>
                <w:rFonts w:ascii="Calibri" w:hAnsi="Calibri" w:cs="Calibri"/>
                <w:b/>
                <w:sz w:val="28"/>
              </w:rPr>
              <w:t>Germany</w:t>
            </w:r>
          </w:p>
          <w:p w:rsidR="00032FFA" w:rsidRDefault="00032FFA" w:rsidP="00034C2F">
            <w:pPr>
              <w:pStyle w:val="baseStyle"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 xml:space="preserve">Location on google map </w:t>
            </w: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</w:rPr>
                <w:t>h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e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r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e</w:t>
              </w:r>
            </w:hyperlink>
            <w:r>
              <w:rPr>
                <w:rFonts w:ascii="Calibri" w:hAnsi="Calibri" w:cs="Calibri"/>
                <w:sz w:val="22"/>
              </w:rPr>
              <w:br/>
              <w:t>Building</w:t>
            </w:r>
            <w:r w:rsidR="00034C2F">
              <w:rPr>
                <w:rFonts w:ascii="Calibri" w:hAnsi="Calibri" w:cs="Calibri"/>
                <w:sz w:val="22"/>
              </w:rPr>
              <w:t xml:space="preserve"> opening hours: 7</w:t>
            </w:r>
            <w:r w:rsidR="003266E7">
              <w:rPr>
                <w:rFonts w:ascii="Calibri" w:hAnsi="Calibri" w:cs="Calibri"/>
                <w:sz w:val="22"/>
              </w:rPr>
              <w:t xml:space="preserve"> am to </w:t>
            </w:r>
            <w:r w:rsidR="00034C2F">
              <w:rPr>
                <w:rFonts w:ascii="Calibri" w:hAnsi="Calibri" w:cs="Calibri"/>
                <w:sz w:val="22"/>
              </w:rPr>
              <w:t>7</w:t>
            </w:r>
            <w:r w:rsidR="003266E7">
              <w:rPr>
                <w:rFonts w:ascii="Calibri" w:hAnsi="Calibri" w:cs="Calibri"/>
                <w:sz w:val="22"/>
              </w:rPr>
              <w:t xml:space="preserve"> pm (C</w:t>
            </w:r>
            <w:r>
              <w:rPr>
                <w:rFonts w:ascii="Calibri" w:hAnsi="Calibri" w:cs="Calibri"/>
                <w:sz w:val="22"/>
              </w:rPr>
              <w:t>ET)</w:t>
            </w:r>
          </w:p>
        </w:tc>
      </w:tr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shd w:val="clear" w:color="auto" w:fill="C6D9F1"/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mEETING SCHEDULE</w:t>
            </w:r>
          </w:p>
        </w:tc>
        <w:tc>
          <w:tcPr>
            <w:tcW w:w="8201" w:type="dxa"/>
          </w:tcPr>
          <w:p w:rsidR="00032FFA" w:rsidRDefault="00032FFA">
            <w:pPr>
              <w:pStyle w:val="baseStyle"/>
              <w:spacing w:after="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 xml:space="preserve">The meeting will </w:t>
            </w:r>
            <w:r>
              <w:rPr>
                <w:rFonts w:ascii="Calibri" w:hAnsi="Calibri" w:cs="Calibri"/>
                <w:b/>
                <w:sz w:val="22"/>
              </w:rPr>
              <w:t>start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on </w:t>
            </w:r>
            <w:r w:rsidR="003266E7">
              <w:rPr>
                <w:rFonts w:ascii="Calibri" w:hAnsi="Calibri" w:cs="Calibri"/>
                <w:b/>
                <w:sz w:val="22"/>
              </w:rPr>
              <w:t>15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="003266E7">
              <w:rPr>
                <w:rFonts w:ascii="Calibri" w:hAnsi="Calibri" w:cs="Calibri"/>
                <w:b/>
                <w:sz w:val="22"/>
              </w:rPr>
              <w:t>December</w:t>
            </w:r>
            <w:r>
              <w:rPr>
                <w:rFonts w:ascii="Calibri" w:hAnsi="Calibri" w:cs="Calibri"/>
                <w:b/>
                <w:sz w:val="22"/>
              </w:rPr>
              <w:t xml:space="preserve"> 2011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at</w:t>
            </w:r>
            <w:r>
              <w:rPr>
                <w:rFonts w:ascii="Calibri" w:hAnsi="Calibri" w:cs="Calibri"/>
                <w:color w:val="FF6600"/>
                <w:sz w:val="22"/>
              </w:rPr>
              <w:t xml:space="preserve"> </w:t>
            </w:r>
            <w:r w:rsidR="00B63386">
              <w:rPr>
                <w:rFonts w:ascii="Calibri" w:hAnsi="Calibri" w:cs="Calibri"/>
                <w:b/>
                <w:color w:val="FF6600"/>
                <w:sz w:val="22"/>
              </w:rPr>
              <w:t>09:3</w:t>
            </w:r>
            <w:r>
              <w:rPr>
                <w:rFonts w:ascii="Calibri" w:hAnsi="Calibri" w:cs="Calibri"/>
                <w:b/>
                <w:color w:val="FF6600"/>
                <w:sz w:val="22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2"/>
              </w:rPr>
              <w:t xml:space="preserve"> </w:t>
            </w:r>
          </w:p>
          <w:p w:rsidR="00032FFA" w:rsidRDefault="00032FFA" w:rsidP="003266E7">
            <w:pPr>
              <w:pStyle w:val="baseStyle"/>
              <w:spacing w:after="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 xml:space="preserve">and </w:t>
            </w:r>
            <w:r>
              <w:rPr>
                <w:rFonts w:ascii="Calibri" w:hAnsi="Calibri" w:cs="Calibri"/>
                <w:b/>
                <w:sz w:val="22"/>
              </w:rPr>
              <w:t>end</w:t>
            </w:r>
            <w:r>
              <w:rPr>
                <w:rFonts w:ascii="Calibri" w:hAnsi="Calibri" w:cs="Calibri"/>
                <w:sz w:val="22"/>
              </w:rPr>
              <w:t xml:space="preserve"> on </w:t>
            </w:r>
            <w:r w:rsidR="003266E7"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 xml:space="preserve">5 </w:t>
            </w:r>
            <w:r w:rsidR="003266E7">
              <w:rPr>
                <w:rFonts w:ascii="Calibri" w:hAnsi="Calibri" w:cs="Calibri"/>
                <w:b/>
                <w:sz w:val="22"/>
              </w:rPr>
              <w:t>December</w:t>
            </w:r>
            <w:r>
              <w:rPr>
                <w:rFonts w:ascii="Calibri" w:hAnsi="Calibri" w:cs="Calibri"/>
                <w:b/>
                <w:sz w:val="22"/>
              </w:rPr>
              <w:t xml:space="preserve"> 2011</w:t>
            </w:r>
            <w:r>
              <w:rPr>
                <w:rFonts w:ascii="Calibri" w:hAnsi="Calibri" w:cs="Calibri"/>
                <w:sz w:val="22"/>
              </w:rPr>
              <w:t xml:space="preserve">  at </w:t>
            </w:r>
            <w:r>
              <w:rPr>
                <w:rFonts w:ascii="Calibri" w:hAnsi="Calibri" w:cs="Calibri"/>
                <w:b/>
                <w:color w:val="FF6600"/>
                <w:sz w:val="22"/>
              </w:rPr>
              <w:t>17:30</w:t>
            </w:r>
          </w:p>
        </w:tc>
      </w:tr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shd w:val="clear" w:color="auto" w:fill="C6D9F1"/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REGISTRAtion</w:t>
            </w:r>
          </w:p>
        </w:tc>
        <w:tc>
          <w:tcPr>
            <w:tcW w:w="8201" w:type="dxa"/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Please use </w:t>
            </w:r>
            <w:hyperlink r:id="rId11" w:history="1">
              <w:r>
                <w:rPr>
                  <w:rStyle w:val="Hyperlink"/>
                  <w:rFonts w:ascii="Calibri" w:hAnsi="Calibri" w:cs="Calibri"/>
                  <w:b/>
                  <w:sz w:val="22"/>
                  <w:lang w:val="en-US"/>
                </w:rPr>
                <w:t>thi</w:t>
              </w:r>
              <w:r>
                <w:rPr>
                  <w:rStyle w:val="Hyperlink"/>
                  <w:rFonts w:ascii="Calibri" w:hAnsi="Calibri" w:cs="Calibri"/>
                  <w:b/>
                  <w:sz w:val="22"/>
                  <w:lang w:val="en-US"/>
                </w:rPr>
                <w:t>s</w:t>
              </w:r>
              <w:r>
                <w:rPr>
                  <w:rStyle w:val="Hyperlink"/>
                  <w:rFonts w:ascii="Calibri" w:hAnsi="Calibri" w:cs="Calibri"/>
                  <w:b/>
                  <w:sz w:val="22"/>
                  <w:lang w:val="en-US"/>
                </w:rPr>
                <w:t xml:space="preserve"> </w:t>
              </w:r>
              <w:r>
                <w:rPr>
                  <w:rStyle w:val="Hyperlink"/>
                  <w:rFonts w:ascii="Calibri" w:hAnsi="Calibri" w:cs="Calibri"/>
                  <w:b/>
                  <w:sz w:val="22"/>
                  <w:lang w:val="en-US"/>
                </w:rPr>
                <w:t>l</w:t>
              </w:r>
              <w:r>
                <w:rPr>
                  <w:rStyle w:val="Hyperlink"/>
                  <w:rFonts w:ascii="Calibri" w:hAnsi="Calibri" w:cs="Calibri"/>
                  <w:b/>
                  <w:sz w:val="22"/>
                  <w:lang w:val="en-US"/>
                </w:rPr>
                <w:t>i</w:t>
              </w:r>
              <w:r>
                <w:rPr>
                  <w:rStyle w:val="Hyperlink"/>
                  <w:rFonts w:ascii="Calibri" w:hAnsi="Calibri" w:cs="Calibri"/>
                  <w:b/>
                  <w:sz w:val="22"/>
                  <w:lang w:val="en-US"/>
                </w:rPr>
                <w:t>nk</w:t>
              </w:r>
            </w:hyperlink>
            <w:r>
              <w:rPr>
                <w:rFonts w:ascii="Calibri" w:hAnsi="Calibri" w:cs="Calibri"/>
                <w:sz w:val="22"/>
                <w:lang w:val="en-US"/>
              </w:rPr>
              <w:t xml:space="preserve"> to</w:t>
            </w:r>
            <w:hyperlink r:id="rId12" w:history="1"/>
            <w:r>
              <w:rPr>
                <w:rFonts w:ascii="Calibri" w:hAnsi="Calibri" w:cs="Calibri"/>
                <w:sz w:val="22"/>
                <w:lang w:val="en-US"/>
              </w:rPr>
              <w:t xml:space="preserve"> reach the registration page</w:t>
            </w:r>
            <w:r>
              <w:rPr>
                <w:rFonts w:ascii="Calibri" w:hAnsi="Calibri" w:cs="Calibri"/>
                <w:color w:val="0000FF"/>
                <w:sz w:val="22"/>
                <w:lang w:val="en-US"/>
              </w:rPr>
              <w:t>.</w:t>
            </w:r>
          </w:p>
          <w:p w:rsidR="00032FFA" w:rsidRDefault="00032FFA" w:rsidP="006E2A20">
            <w:pPr>
              <w:pStyle w:val="baseStyle"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</w:rPr>
              <w:t>Non ETSI members are usually not permitted to attend ETSI meetings unless invited by the Chairman.</w:t>
            </w:r>
            <w:r w:rsidR="006E2A20">
              <w:rPr>
                <w:rFonts w:ascii="Calibri" w:hAnsi="Calibri" w:cs="Calibri"/>
                <w:bCs/>
                <w:sz w:val="22"/>
              </w:rPr>
              <w:br/>
            </w:r>
            <w:r>
              <w:rPr>
                <w:rFonts w:ascii="Calibri" w:hAnsi="Calibri" w:cs="Calibri"/>
                <w:sz w:val="22"/>
                <w:lang w:val="en-US"/>
              </w:rPr>
              <w:t xml:space="preserve">If in doubt or if your company is not an ETSI member contact 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</w:rPr>
                <w:t>MTSsupport@etsi.org</w:t>
              </w:r>
            </w:hyperlink>
          </w:p>
        </w:tc>
      </w:tr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032FFA" w:rsidRDefault="00032FFA">
            <w:pPr>
              <w:pStyle w:val="baseStyle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VISa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 xml:space="preserve">Delegates who require a personal invitation letter for their visa application should fill in the form available at: </w:t>
            </w: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  <w:szCs w:val="24"/>
                </w:rPr>
                <w:t>http://portal.etsi.org/meetings/visa/visa.htm</w:t>
              </w:r>
            </w:hyperlink>
          </w:p>
        </w:tc>
      </w:tr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shd w:val="clear" w:color="auto" w:fill="C6D9F1"/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meeting Documents</w:t>
            </w:r>
          </w:p>
        </w:tc>
        <w:tc>
          <w:tcPr>
            <w:tcW w:w="8201" w:type="dxa"/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Log-on the </w:t>
            </w: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ETSI portal</w:t>
              </w:r>
            </w:hyperlink>
            <w:r>
              <w:rPr>
                <w:rFonts w:ascii="Calibri" w:hAnsi="Calibri" w:cs="Calibri"/>
                <w:sz w:val="22"/>
                <w:lang w:val="en-US"/>
              </w:rPr>
              <w:t xml:space="preserve"> to reserve and access contributions for this meeting, or use the meeting page (</w:t>
            </w: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</w:t>
              </w:r>
              <w:r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e</w:t>
              </w:r>
              <w:r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re</w:t>
              </w:r>
            </w:hyperlink>
            <w:r>
              <w:rPr>
                <w:rFonts w:ascii="Calibri" w:hAnsi="Calibri" w:cs="Calibri"/>
                <w:sz w:val="22"/>
                <w:lang w:val="en-US"/>
              </w:rPr>
              <w:t>).</w:t>
            </w:r>
          </w:p>
        </w:tc>
      </w:tr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032FFA" w:rsidRDefault="00032FFA">
            <w:pPr>
              <w:pStyle w:val="baseStyle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Power and plugs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See this page: "</w:t>
            </w:r>
            <w:hyperlink r:id="rId17" w:history="1">
              <w:r w:rsidR="00CE6F28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Electrical Plug/Outlet and Voltage Information for Germany</w:t>
              </w:r>
            </w:hyperlink>
            <w:r>
              <w:rPr>
                <w:rFonts w:ascii="Calibri" w:hAnsi="Calibri" w:cs="Calibri"/>
                <w:sz w:val="22"/>
                <w:lang w:val="en-US"/>
              </w:rPr>
              <w:t>"</w:t>
            </w:r>
          </w:p>
        </w:tc>
      </w:tr>
      <w:tr w:rsidR="00032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032FFA" w:rsidRDefault="00032FFA">
            <w:pPr>
              <w:pStyle w:val="baseStyle"/>
              <w:rPr>
                <w:rFonts w:ascii="Calibri" w:hAnsi="Calibri" w:cs="Calibri"/>
                <w:b/>
                <w:caps/>
                <w:sz w:val="22"/>
              </w:rPr>
            </w:pPr>
            <w:r>
              <w:rPr>
                <w:rFonts w:ascii="Calibri" w:hAnsi="Calibri" w:cs="Calibri"/>
                <w:b/>
                <w:caps/>
                <w:sz w:val="22"/>
              </w:rPr>
              <w:t>Local information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Map of the area, hotels information, car rental, </w:t>
            </w:r>
            <w:r w:rsidRPr="00165849">
              <w:rPr>
                <w:rFonts w:ascii="Calibri" w:hAnsi="Calibri" w:cs="Calibri"/>
                <w:sz w:val="22"/>
              </w:rPr>
              <w:t>local transportation</w:t>
            </w:r>
            <w:r>
              <w:rPr>
                <w:rFonts w:ascii="Calibri" w:hAnsi="Calibri" w:cs="Calibri"/>
                <w:sz w:val="22"/>
              </w:rPr>
              <w:t xml:space="preserve">, etc can by found </w:t>
            </w:r>
            <w:hyperlink r:id="rId18" w:history="1">
              <w:r w:rsidRPr="004B5B6A">
                <w:rPr>
                  <w:rStyle w:val="Hyperlink"/>
                  <w:rFonts w:ascii="Calibri" w:hAnsi="Calibri" w:cs="Calibri"/>
                  <w:b/>
                  <w:sz w:val="22"/>
                </w:rPr>
                <w:t>he</w:t>
              </w:r>
              <w:r w:rsidRPr="004B5B6A">
                <w:rPr>
                  <w:rStyle w:val="Hyperlink"/>
                  <w:rFonts w:ascii="Calibri" w:hAnsi="Calibri" w:cs="Calibri"/>
                  <w:b/>
                  <w:sz w:val="22"/>
                </w:rPr>
                <w:t>r</w:t>
              </w:r>
              <w:r w:rsidRPr="004B5B6A">
                <w:rPr>
                  <w:rStyle w:val="Hyperlink"/>
                  <w:rFonts w:ascii="Calibri" w:hAnsi="Calibri" w:cs="Calibri"/>
                  <w:b/>
                  <w:sz w:val="22"/>
                </w:rPr>
                <w:t>e</w:t>
              </w:r>
            </w:hyperlink>
          </w:p>
          <w:p w:rsidR="00032FFA" w:rsidRDefault="00032FFA">
            <w:pPr>
              <w:pStyle w:val="baseStyle"/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Taxi </w:t>
            </w:r>
            <w:r w:rsidR="00807E94">
              <w:rPr>
                <w:rFonts w:ascii="Calibri" w:hAnsi="Calibri" w:cs="Calibri"/>
                <w:sz w:val="22"/>
              </w:rPr>
              <w:t>from airport Tegel (TXL) – approx 10-15 EUR, 15</w:t>
            </w:r>
            <w:r>
              <w:rPr>
                <w:rFonts w:ascii="Calibri" w:hAnsi="Calibri" w:cs="Calibri"/>
                <w:sz w:val="22"/>
              </w:rPr>
              <w:t xml:space="preserve"> minutes</w:t>
            </w:r>
          </w:p>
          <w:p w:rsidR="00807E94" w:rsidRDefault="00807E94">
            <w:pPr>
              <w:pStyle w:val="baseStyle"/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Taxi from airport Schönefeld (SXF) – approx 45-50 EUR, 45 minutes</w:t>
            </w:r>
          </w:p>
          <w:p w:rsidR="00032FFA" w:rsidRDefault="00032FFA" w:rsidP="00807E94">
            <w:pPr>
              <w:pStyle w:val="baseStyle"/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="00807E94">
              <w:rPr>
                <w:rFonts w:ascii="Calibri" w:hAnsi="Calibri" w:cs="Calibri"/>
                <w:sz w:val="22"/>
              </w:rPr>
              <w:t>axi from city center – approx 10-15</w:t>
            </w:r>
            <w:r>
              <w:rPr>
                <w:rFonts w:ascii="Calibri" w:hAnsi="Calibri" w:cs="Calibri"/>
                <w:sz w:val="22"/>
              </w:rPr>
              <w:t xml:space="preserve"> EUR, </w:t>
            </w:r>
            <w:r w:rsidR="00807E94">
              <w:rPr>
                <w:rFonts w:ascii="Calibri" w:hAnsi="Calibri" w:cs="Calibri"/>
                <w:sz w:val="22"/>
              </w:rPr>
              <w:t>15</w:t>
            </w:r>
            <w:r>
              <w:rPr>
                <w:rFonts w:ascii="Calibri" w:hAnsi="Calibri" w:cs="Calibri"/>
                <w:sz w:val="22"/>
              </w:rPr>
              <w:t xml:space="preserve"> minutes</w:t>
            </w:r>
          </w:p>
        </w:tc>
      </w:tr>
    </w:tbl>
    <w:p w:rsidR="00032FFA" w:rsidRDefault="00032FFA">
      <w:pPr>
        <w:rPr>
          <w:rFonts w:ascii="Calibri" w:hAnsi="Calibri" w:cs="Calibri"/>
          <w:sz w:val="22"/>
          <w:lang w:val="en-US"/>
        </w:rPr>
      </w:pPr>
    </w:p>
    <w:p w:rsidR="006E2A20" w:rsidRPr="006E2A20" w:rsidRDefault="006E2A20" w:rsidP="006E2A20">
      <w:pPr>
        <w:rPr>
          <w:rFonts w:ascii="Calibri" w:hAnsi="Calibri" w:cs="Calibri"/>
          <w:sz w:val="22"/>
          <w:lang w:val="en-US"/>
        </w:rPr>
      </w:pPr>
      <w:r w:rsidRPr="006E2A20">
        <w:rPr>
          <w:rFonts w:ascii="Calibri" w:hAnsi="Calibri" w:cs="Calibri"/>
          <w:sz w:val="22"/>
          <w:lang w:val="en-US"/>
        </w:rPr>
        <w:t>About hotels:</w:t>
      </w:r>
    </w:p>
    <w:p w:rsidR="006E2A20" w:rsidRPr="006E2A20" w:rsidRDefault="00807E94" w:rsidP="006E2A20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FOKUS</w:t>
      </w:r>
      <w:r w:rsidR="006E2A20" w:rsidRPr="006E2A20">
        <w:rPr>
          <w:rFonts w:ascii="Calibri" w:hAnsi="Calibri" w:cs="Calibri"/>
          <w:sz w:val="22"/>
          <w:lang w:val="en-US"/>
        </w:rPr>
        <w:t xml:space="preserve"> suggest</w:t>
      </w:r>
      <w:r w:rsidR="008A5346">
        <w:rPr>
          <w:rFonts w:ascii="Calibri" w:hAnsi="Calibri" w:cs="Calibri"/>
          <w:sz w:val="22"/>
          <w:lang w:val="en-US"/>
        </w:rPr>
        <w:t>s</w:t>
      </w:r>
      <w:r w:rsidR="006E2A20" w:rsidRPr="006E2A20">
        <w:rPr>
          <w:rFonts w:ascii="Calibri" w:hAnsi="Calibri" w:cs="Calibri"/>
          <w:sz w:val="22"/>
          <w:lang w:val="en-US"/>
        </w:rPr>
        <w:t xml:space="preserve"> </w:t>
      </w:r>
      <w:proofErr w:type="gramStart"/>
      <w:r w:rsidR="006E2A20" w:rsidRPr="006E2A20">
        <w:rPr>
          <w:rFonts w:ascii="Calibri" w:hAnsi="Calibri" w:cs="Calibri"/>
          <w:sz w:val="22"/>
          <w:lang w:val="en-US"/>
        </w:rPr>
        <w:t xml:space="preserve">to stay in </w:t>
      </w:r>
      <w:r w:rsidR="008A5346">
        <w:rPr>
          <w:rFonts w:ascii="Calibri" w:hAnsi="Calibri" w:cs="Calibri"/>
          <w:sz w:val="22"/>
          <w:lang w:val="en-US"/>
        </w:rPr>
        <w:t>the</w:t>
      </w:r>
      <w:r w:rsidR="006E2A20" w:rsidRPr="006E2A20">
        <w:rPr>
          <w:rFonts w:ascii="Calibri" w:hAnsi="Calibri" w:cs="Calibri"/>
          <w:sz w:val="22"/>
          <w:lang w:val="en-US"/>
        </w:rPr>
        <w:t xml:space="preserve"> city </w:t>
      </w:r>
      <w:r>
        <w:rPr>
          <w:rFonts w:ascii="Calibri" w:hAnsi="Calibri" w:cs="Calibri"/>
          <w:sz w:val="22"/>
          <w:lang w:val="en-US"/>
        </w:rPr>
        <w:t>west</w:t>
      </w:r>
      <w:r w:rsidR="006E2A20" w:rsidRPr="006E2A20">
        <w:rPr>
          <w:rFonts w:ascii="Calibri" w:hAnsi="Calibri" w:cs="Calibri"/>
          <w:sz w:val="22"/>
          <w:lang w:val="en-US"/>
        </w:rPr>
        <w:t xml:space="preserve"> </w:t>
      </w:r>
      <w:r w:rsidR="003A1C76">
        <w:rPr>
          <w:rFonts w:ascii="Calibri" w:hAnsi="Calibri" w:cs="Calibri"/>
          <w:sz w:val="22"/>
          <w:lang w:val="en-US"/>
        </w:rPr>
        <w:t xml:space="preserve">close to </w:t>
      </w:r>
      <w:r>
        <w:rPr>
          <w:rFonts w:ascii="Calibri" w:hAnsi="Calibri" w:cs="Calibri"/>
          <w:sz w:val="22"/>
          <w:lang w:val="en-US"/>
        </w:rPr>
        <w:t>FOKUS</w:t>
      </w:r>
      <w:r w:rsidR="002446D6">
        <w:rPr>
          <w:rFonts w:ascii="Calibri" w:hAnsi="Calibri" w:cs="Calibri"/>
          <w:sz w:val="22"/>
          <w:lang w:val="en-US"/>
        </w:rPr>
        <w:t xml:space="preserve"> </w:t>
      </w:r>
      <w:r w:rsidR="003A1C76">
        <w:rPr>
          <w:rFonts w:ascii="Calibri" w:hAnsi="Calibri" w:cs="Calibri"/>
          <w:sz w:val="22"/>
          <w:lang w:val="en-US"/>
        </w:rPr>
        <w:t>(</w:t>
      </w:r>
      <w:r w:rsidR="00ED7D72">
        <w:rPr>
          <w:rFonts w:ascii="Calibri" w:hAnsi="Calibri" w:cs="Calibri"/>
          <w:sz w:val="22"/>
          <w:lang w:val="en-US"/>
        </w:rPr>
        <w:t>Berlin-</w:t>
      </w:r>
      <w:proofErr w:type="spellStart"/>
      <w:r w:rsidR="00ED7D72">
        <w:t>Charlottenburg</w:t>
      </w:r>
      <w:proofErr w:type="spellEnd"/>
      <w:r w:rsidR="003A1C76">
        <w:rPr>
          <w:rFonts w:ascii="Calibri" w:hAnsi="Calibri" w:cs="Calibri"/>
          <w:sz w:val="22"/>
          <w:lang w:val="en-US"/>
        </w:rPr>
        <w:t>)</w:t>
      </w:r>
      <w:r w:rsidR="00ED7D72">
        <w:rPr>
          <w:rFonts w:ascii="Calibri" w:hAnsi="Calibri" w:cs="Calibri"/>
          <w:sz w:val="22"/>
          <w:lang w:val="en-US"/>
        </w:rPr>
        <w:t xml:space="preserve">, please see the </w:t>
      </w:r>
      <w:hyperlink r:id="rId19" w:history="1">
        <w:r w:rsidR="00ED7D72" w:rsidRPr="00ED7D72">
          <w:rPr>
            <w:rStyle w:val="Hyperlink"/>
            <w:rFonts w:ascii="Calibri" w:hAnsi="Calibri" w:cs="Calibri"/>
            <w:sz w:val="22"/>
            <w:lang w:val="en-US"/>
          </w:rPr>
          <w:t>FOKUS</w:t>
        </w:r>
        <w:proofErr w:type="gramEnd"/>
        <w:r w:rsidR="00ED7D72" w:rsidRPr="00ED7D72">
          <w:rPr>
            <w:rStyle w:val="Hyperlink"/>
            <w:rFonts w:ascii="Calibri" w:hAnsi="Calibri" w:cs="Calibri"/>
            <w:sz w:val="22"/>
            <w:lang w:val="en-US"/>
          </w:rPr>
          <w:t xml:space="preserve"> l</w:t>
        </w:r>
        <w:r w:rsidR="00ED7D72" w:rsidRPr="00ED7D72">
          <w:rPr>
            <w:rStyle w:val="Hyperlink"/>
            <w:rFonts w:ascii="Calibri" w:hAnsi="Calibri" w:cs="Calibri"/>
            <w:sz w:val="22"/>
            <w:lang w:val="en-US"/>
          </w:rPr>
          <w:t>i</w:t>
        </w:r>
        <w:r w:rsidR="00ED7D72" w:rsidRPr="00ED7D72">
          <w:rPr>
            <w:rStyle w:val="Hyperlink"/>
            <w:rFonts w:ascii="Calibri" w:hAnsi="Calibri" w:cs="Calibri"/>
            <w:sz w:val="22"/>
            <w:lang w:val="en-US"/>
          </w:rPr>
          <w:t>st of hotels 2011</w:t>
        </w:r>
      </w:hyperlink>
      <w:r w:rsidR="002446D6">
        <w:rPr>
          <w:rFonts w:ascii="Calibri" w:hAnsi="Calibri" w:cs="Calibri"/>
          <w:sz w:val="22"/>
          <w:lang w:val="en-US"/>
        </w:rPr>
        <w:t>.</w:t>
      </w:r>
    </w:p>
    <w:sectPr w:rsidR="006E2A20" w:rsidRPr="006E2A20">
      <w:headerReference w:type="first" r:id="rId20"/>
      <w:type w:val="continuous"/>
      <w:pgSz w:w="11907" w:h="16840" w:code="9"/>
      <w:pgMar w:top="567" w:right="1134" w:bottom="340" w:left="1134" w:header="0" w:footer="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C5" w:rsidRDefault="00663AC5">
      <w:r>
        <w:separator/>
      </w:r>
    </w:p>
  </w:endnote>
  <w:endnote w:type="continuationSeparator" w:id="0">
    <w:p w:rsidR="00663AC5" w:rsidRDefault="0066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C5" w:rsidRDefault="00663AC5">
      <w:r>
        <w:separator/>
      </w:r>
    </w:p>
  </w:footnote>
  <w:footnote w:type="continuationSeparator" w:id="0">
    <w:p w:rsidR="00663AC5" w:rsidRDefault="0066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A" w:rsidRDefault="00032FFA">
    <w:pPr>
      <w:pStyle w:val="Kopfzeile"/>
    </w:pPr>
  </w:p>
  <w:p w:rsidR="00032FFA" w:rsidRDefault="006B7D12">
    <w:pPr>
      <w:pStyle w:val="Kopfzeile"/>
    </w:pPr>
    <w:r>
      <w:tab/>
    </w:r>
    <w:r>
      <w:tab/>
      <w:t xml:space="preserve">    </w:t>
    </w:r>
    <w:r>
      <w:rPr>
        <w:noProof/>
        <w:lang w:val="de-DE" w:eastAsia="de-DE"/>
      </w:rPr>
      <w:drawing>
        <wp:inline distT="0" distB="0" distL="0" distR="0">
          <wp:extent cx="1010285" cy="49974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B93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19050" t="0" r="1905" b="0"/>
          <wp:wrapTight wrapText="bothSides">
            <wp:wrapPolygon edited="0">
              <wp:start x="-277" y="0"/>
              <wp:lineTo x="-277" y="20787"/>
              <wp:lineTo x="21628" y="20787"/>
              <wp:lineTo x="21628" y="0"/>
              <wp:lineTo x="-277" y="0"/>
            </wp:wrapPolygon>
          </wp:wrapTight>
          <wp:docPr id="1" name="Picture 3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5E2398"/>
    <w:multiLevelType w:val="hybridMultilevel"/>
    <w:tmpl w:val="552CE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E6DB2"/>
    <w:multiLevelType w:val="hybridMultilevel"/>
    <w:tmpl w:val="4F34CEA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4">
    <w:nsid w:val="2BCA1EB3"/>
    <w:multiLevelType w:val="hybridMultilevel"/>
    <w:tmpl w:val="CB7CD324"/>
    <w:lvl w:ilvl="0" w:tplc="080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5">
    <w:nsid w:val="2EDA26EE"/>
    <w:multiLevelType w:val="hybridMultilevel"/>
    <w:tmpl w:val="6AFC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4EE4D5B"/>
    <w:multiLevelType w:val="hybridMultilevel"/>
    <w:tmpl w:val="E0887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B7437"/>
    <w:multiLevelType w:val="hybridMultilevel"/>
    <w:tmpl w:val="6316CEA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F4193"/>
    <w:multiLevelType w:val="hybridMultilevel"/>
    <w:tmpl w:val="CE704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D2611"/>
    <w:multiLevelType w:val="hybridMultilevel"/>
    <w:tmpl w:val="07FCCC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63745"/>
    <w:multiLevelType w:val="hybridMultilevel"/>
    <w:tmpl w:val="BEE61B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cf,#eaeaea,#ccf,#e5e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62D5"/>
    <w:rsid w:val="00032FFA"/>
    <w:rsid w:val="00034C2F"/>
    <w:rsid w:val="00050827"/>
    <w:rsid w:val="00165849"/>
    <w:rsid w:val="001C62D5"/>
    <w:rsid w:val="002446D6"/>
    <w:rsid w:val="003266E7"/>
    <w:rsid w:val="003A1C76"/>
    <w:rsid w:val="00455168"/>
    <w:rsid w:val="004B5B6A"/>
    <w:rsid w:val="005B3757"/>
    <w:rsid w:val="00663AC5"/>
    <w:rsid w:val="006B7D12"/>
    <w:rsid w:val="006C7B93"/>
    <w:rsid w:val="006E2A20"/>
    <w:rsid w:val="00807E94"/>
    <w:rsid w:val="008A5346"/>
    <w:rsid w:val="00920F25"/>
    <w:rsid w:val="00B4559F"/>
    <w:rsid w:val="00B63386"/>
    <w:rsid w:val="00C42670"/>
    <w:rsid w:val="00CE6F28"/>
    <w:rsid w:val="00E124BA"/>
    <w:rsid w:val="00ED7D72"/>
    <w:rsid w:val="00E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f,#eaeaea,#ccf,#e5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eStyleRight">
    <w:name w:val="baseStyleRight"/>
    <w:basedOn w:val="baseStyle"/>
    <w:pPr>
      <w:jc w:val="right"/>
    </w:pPr>
  </w:style>
  <w:style w:type="paragraph" w:customStyle="1" w:styleId="baseStyle">
    <w:name w:val="baseStyle"/>
    <w:pPr>
      <w:spacing w:after="180"/>
    </w:pPr>
    <w:rPr>
      <w:noProof/>
      <w:lang w:val="en-GB" w:eastAsia="en-US"/>
    </w:rPr>
  </w:style>
  <w:style w:type="paragraph" w:customStyle="1" w:styleId="boldBoxedCentred">
    <w:name w:val="boldBoxedCentred"/>
    <w:basedOn w:val="baseStyle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pPr>
      <w:spacing w:line="240" w:lineRule="atLeast"/>
      <w:ind w:left="5670"/>
    </w:pPr>
  </w:style>
  <w:style w:type="paragraph" w:customStyle="1" w:styleId="baseStyleBoxed">
    <w:name w:val="baseStyleBoxed"/>
    <w:basedOn w:val="baseSty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schulz@conformiq.com" TargetMode="External"/><Relationship Id="rId13" Type="http://schemas.openxmlformats.org/officeDocument/2006/relationships/hyperlink" Target="mailto:MTSsupport@etsi.org" TargetMode="External"/><Relationship Id="rId18" Type="http://schemas.openxmlformats.org/officeDocument/2006/relationships/hyperlink" Target="http://www.fokus.fraunhofer.de/en/fokus/institut/service/anfahrt/anfahrt_berlin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bapp.etsi.org/MeetingCalendar/MeetingDetails.asp?mid=13464%20" TargetMode="External"/><Relationship Id="rId12" Type="http://schemas.openxmlformats.org/officeDocument/2006/relationships/hyperlink" Target="http://webapp.etsi.org/MeetingCalendar/MeetingDetails.asp?mid=12916" TargetMode="External"/><Relationship Id="rId17" Type="http://schemas.openxmlformats.org/officeDocument/2006/relationships/hyperlink" Target="http://www.adaptelec.com/index.php?main_page=document_general_info&amp;products_id=1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pp.etsi.org/MeetingCalendar/MeetingDetails.asp?mid=1346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app.etsi.org/meetingCalendar/MakeChoice.asp?mid=13464&amp;date=2011%2D12%2D15+09%3A30%3A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etsi.org/portal/server.pt/community/MTS/323" TargetMode="External"/><Relationship Id="rId10" Type="http://schemas.openxmlformats.org/officeDocument/2006/relationships/hyperlink" Target="http://maps.google.co.uk/maps?f=q&amp;hl=en&amp;geocode=&amp;q=Kaiserin-Augusta-Allee+31+10589+Berlin&amp;sll=53.800651,-4.064941&amp;sspn=9.025606,15.336914&amp;ie=UTF8&amp;ll=52.526614,13.314486&amp;spn=0.009399,0.015879&amp;z=14&amp;source=embed" TargetMode="External"/><Relationship Id="rId19" Type="http://schemas.openxmlformats.org/officeDocument/2006/relationships/hyperlink" Target="http://www.fokus.fraunhofer.de/en/fokus/institut/service/hotel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us.fraunhofer.de" TargetMode="External"/><Relationship Id="rId14" Type="http://schemas.openxmlformats.org/officeDocument/2006/relationships/hyperlink" Target="http://portal.etsi.org/meetings/visa/visa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48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Meetings - Invitation</vt:lpstr>
      <vt:lpstr>Meetings - Invitation</vt:lpstr>
    </vt:vector>
  </TitlesOfParts>
  <Company>ETSI SOPHIA - ANTIPOLIS</Company>
  <LinksUpToDate>false</LinksUpToDate>
  <CharactersWithSpaces>1732</CharactersWithSpaces>
  <SharedDoc>false</SharedDoc>
  <HLinks>
    <vt:vector size="72" baseType="variant"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http://www.tourism.tallinn.ee/eng</vt:lpwstr>
      </vt:variant>
      <vt:variant>
        <vt:lpwstr/>
      </vt:variant>
      <vt:variant>
        <vt:i4>3932206</vt:i4>
      </vt:variant>
      <vt:variant>
        <vt:i4>30</vt:i4>
      </vt:variant>
      <vt:variant>
        <vt:i4>0</vt:i4>
      </vt:variant>
      <vt:variant>
        <vt:i4>5</vt:i4>
      </vt:variant>
      <vt:variant>
        <vt:lpwstr>http://www.adaptelec.com/index.php?main_page=document_general_info&amp;products_id=148</vt:lpwstr>
      </vt:variant>
      <vt:variant>
        <vt:lpwstr/>
      </vt:variant>
      <vt:variant>
        <vt:i4>4128804</vt:i4>
      </vt:variant>
      <vt:variant>
        <vt:i4>27</vt:i4>
      </vt:variant>
      <vt:variant>
        <vt:i4>0</vt:i4>
      </vt:variant>
      <vt:variant>
        <vt:i4>5</vt:i4>
      </vt:variant>
      <vt:variant>
        <vt:lpwstr>http://webapp.etsi.org/MeetingCalendar/MeetingDetails.asp?mid=13058</vt:lpwstr>
      </vt:variant>
      <vt:variant>
        <vt:lpwstr/>
      </vt:variant>
      <vt:variant>
        <vt:i4>6225940</vt:i4>
      </vt:variant>
      <vt:variant>
        <vt:i4>24</vt:i4>
      </vt:variant>
      <vt:variant>
        <vt:i4>0</vt:i4>
      </vt:variant>
      <vt:variant>
        <vt:i4>5</vt:i4>
      </vt:variant>
      <vt:variant>
        <vt:lpwstr>http://portal.etsi.org/portal/server.pt/community/MTS/323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http://portal.etsi.org/meetings/visa/visa.htm</vt:lpwstr>
      </vt:variant>
      <vt:variant>
        <vt:lpwstr/>
      </vt:variant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mailto:MTSsupport@etsi.org</vt:lpwstr>
      </vt:variant>
      <vt:variant>
        <vt:lpwstr/>
      </vt:variant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http://webapp.etsi.org/MeetingCalendar/MeetingDetails.asp?mid=12916</vt:lpwstr>
      </vt:variant>
      <vt:variant>
        <vt:lpwstr/>
      </vt:variant>
      <vt:variant>
        <vt:i4>4128804</vt:i4>
      </vt:variant>
      <vt:variant>
        <vt:i4>12</vt:i4>
      </vt:variant>
      <vt:variant>
        <vt:i4>0</vt:i4>
      </vt:variant>
      <vt:variant>
        <vt:i4>5</vt:i4>
      </vt:variant>
      <vt:variant>
        <vt:lpwstr>http://webapp.etsi.org/MeetingCalendar/MeetingDetails.asp?mid=13058</vt:lpwstr>
      </vt:variant>
      <vt:variant>
        <vt:lpwstr/>
      </vt:variant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http://maps.google.com/maps?f=q&amp;source=s_q&amp;hl=en&amp;geocode=&amp;q=M%C3%A4ealuse+4%2F1,+Mustam%C3%A4e,+Tallinn,+Harjumaa,+Eesti&amp;aq=&amp;sll=59.396083,24.656281&amp;sspn=0.007975,0.027466&amp;ie=UTF8&amp;hq=&amp;hnear=M%C3%A4ealuse+1,+Mustam%C3%A4e,+12618+Tallinn,+Harjumaa,+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mailto:http://www.elvior.ee</vt:lpwstr>
      </vt:variant>
      <vt:variant>
        <vt:lpwstr/>
      </vt:variant>
      <vt:variant>
        <vt:i4>1441904</vt:i4>
      </vt:variant>
      <vt:variant>
        <vt:i4>3</vt:i4>
      </vt:variant>
      <vt:variant>
        <vt:i4>0</vt:i4>
      </vt:variant>
      <vt:variant>
        <vt:i4>5</vt:i4>
      </vt:variant>
      <vt:variant>
        <vt:lpwstr>mailto:stephan.schulz@conformiq.com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http://webapp.etsi.org/MeetingCalendar/MeetingDetails.asp?mid=13058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Invitation</dc:title>
  <dc:subject/>
  <dc:creator>Helene Schmidt</dc:creator>
  <cp:keywords/>
  <cp:lastModifiedBy>axr</cp:lastModifiedBy>
  <cp:revision>15</cp:revision>
  <cp:lastPrinted>2006-10-09T13:48:00Z</cp:lastPrinted>
  <dcterms:created xsi:type="dcterms:W3CDTF">2011-10-10T05:53:00Z</dcterms:created>
  <dcterms:modified xsi:type="dcterms:W3CDTF">2011-10-10T06:30:00Z</dcterms:modified>
</cp:coreProperties>
</file>