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tblPr>
      <w:tblGrid>
        <w:gridCol w:w="2152"/>
        <w:gridCol w:w="1157"/>
        <w:gridCol w:w="425"/>
        <w:gridCol w:w="5891"/>
      </w:tblGrid>
      <w:tr w:rsidR="003B42E4" w:rsidRPr="002E5375" w:rsidTr="00451055">
        <w:trPr>
          <w:trHeight w:hRule="exact" w:val="113"/>
        </w:trPr>
        <w:tc>
          <w:tcPr>
            <w:tcW w:w="9625" w:type="dxa"/>
            <w:gridSpan w:val="4"/>
            <w:tcBorders>
              <w:left w:val="nil"/>
              <w:bottom w:val="nil"/>
              <w:right w:val="nil"/>
            </w:tcBorders>
          </w:tcPr>
          <w:p w:rsidR="003B42E4" w:rsidRPr="002E5375" w:rsidRDefault="003B42E4" w:rsidP="00196D5B">
            <w:pPr>
              <w:tabs>
                <w:tab w:val="left" w:pos="1701"/>
              </w:tabs>
              <w:rPr>
                <w:rFonts w:cs="Arial"/>
                <w:b/>
                <w:color w:val="0000FF"/>
                <w:sz w:val="16"/>
                <w:szCs w:val="16"/>
              </w:rPr>
            </w:pPr>
          </w:p>
        </w:tc>
      </w:tr>
      <w:tr w:rsidR="003B42E4" w:rsidRPr="002A36EA" w:rsidTr="00451055">
        <w:tc>
          <w:tcPr>
            <w:tcW w:w="2152" w:type="dxa"/>
            <w:tcBorders>
              <w:top w:val="nil"/>
              <w:left w:val="nil"/>
              <w:bottom w:val="nil"/>
              <w:right w:val="nil"/>
            </w:tcBorders>
          </w:tcPr>
          <w:p w:rsidR="003B42E4" w:rsidRPr="0091037B" w:rsidRDefault="003B42E4" w:rsidP="00196D5B">
            <w:pPr>
              <w:tabs>
                <w:tab w:val="left" w:pos="1701"/>
              </w:tabs>
              <w:jc w:val="right"/>
              <w:rPr>
                <w:rFonts w:ascii="Calibri" w:hAnsi="Calibri" w:cs="Calibri"/>
                <w:sz w:val="24"/>
                <w:szCs w:val="24"/>
              </w:rPr>
            </w:pPr>
            <w:r w:rsidRPr="0091037B">
              <w:rPr>
                <w:rFonts w:ascii="Calibri" w:hAnsi="Calibri" w:cs="Calibri"/>
                <w:b/>
                <w:sz w:val="28"/>
                <w:szCs w:val="24"/>
              </w:rPr>
              <w:t>Title</w:t>
            </w:r>
            <w:r w:rsidRPr="0091037B">
              <w:rPr>
                <w:rFonts w:ascii="Calibri" w:hAnsi="Calibri" w:cs="Calibri"/>
                <w:b/>
                <w:color w:val="FF0000"/>
                <w:sz w:val="28"/>
                <w:szCs w:val="24"/>
              </w:rPr>
              <w:t>*</w:t>
            </w:r>
            <w:r w:rsidRPr="0091037B">
              <w:rPr>
                <w:rFonts w:ascii="Calibri" w:hAnsi="Calibri" w:cs="Calibri"/>
                <w:b/>
                <w:sz w:val="28"/>
                <w:szCs w:val="24"/>
              </w:rPr>
              <w:t>:</w:t>
            </w:r>
          </w:p>
        </w:tc>
        <w:tc>
          <w:tcPr>
            <w:tcW w:w="7473" w:type="dxa"/>
            <w:gridSpan w:val="3"/>
            <w:tcBorders>
              <w:top w:val="nil"/>
              <w:left w:val="nil"/>
              <w:bottom w:val="nil"/>
              <w:right w:val="nil"/>
            </w:tcBorders>
          </w:tcPr>
          <w:p w:rsidR="003B42E4" w:rsidRPr="00FB3B7C" w:rsidRDefault="003B42E4" w:rsidP="00C74523">
            <w:pPr>
              <w:rPr>
                <w:rFonts w:ascii="Arial" w:hAnsi="Arial" w:cs="Arial"/>
                <w:color w:val="0000FF"/>
                <w:sz w:val="24"/>
                <w:szCs w:val="24"/>
              </w:rPr>
            </w:pPr>
            <w:bookmarkStart w:id="0" w:name="title"/>
            <w:r>
              <w:rPr>
                <w:rFonts w:ascii="Arial" w:hAnsi="Arial" w:cs="Arial"/>
                <w:color w:val="0000FF"/>
                <w:sz w:val="24"/>
                <w:szCs w:val="24"/>
              </w:rPr>
              <w:t>Turn www.ttcn-3.org into an active user portal using the source forge concept</w:t>
            </w:r>
            <w:bookmarkEnd w:id="0"/>
          </w:p>
        </w:tc>
      </w:tr>
      <w:tr w:rsidR="003B42E4" w:rsidRPr="00D21604" w:rsidTr="00451055">
        <w:trPr>
          <w:trHeight w:val="140"/>
        </w:trPr>
        <w:tc>
          <w:tcPr>
            <w:tcW w:w="2152" w:type="dxa"/>
            <w:tcBorders>
              <w:top w:val="nil"/>
              <w:left w:val="nil"/>
              <w:bottom w:val="nil"/>
              <w:right w:val="nil"/>
            </w:tcBorders>
            <w:vAlign w:val="center"/>
          </w:tcPr>
          <w:p w:rsidR="003B42E4" w:rsidRPr="0091037B" w:rsidRDefault="003B42E4" w:rsidP="00196D5B">
            <w:pPr>
              <w:tabs>
                <w:tab w:val="left" w:pos="1701"/>
              </w:tabs>
              <w:jc w:val="right"/>
              <w:rPr>
                <w:rFonts w:ascii="Calibri" w:hAnsi="Calibri" w:cs="Calibri"/>
                <w:sz w:val="16"/>
                <w:szCs w:val="24"/>
              </w:rPr>
            </w:pPr>
          </w:p>
        </w:tc>
        <w:tc>
          <w:tcPr>
            <w:tcW w:w="7473" w:type="dxa"/>
            <w:gridSpan w:val="3"/>
            <w:tcBorders>
              <w:top w:val="nil"/>
              <w:left w:val="nil"/>
              <w:bottom w:val="nil"/>
              <w:right w:val="nil"/>
            </w:tcBorders>
            <w:vAlign w:val="center"/>
          </w:tcPr>
          <w:p w:rsidR="003B42E4" w:rsidRPr="00D9435B" w:rsidRDefault="003B42E4" w:rsidP="00196D5B">
            <w:pPr>
              <w:rPr>
                <w:rFonts w:ascii="Arial" w:hAnsi="Arial" w:cs="Arial"/>
                <w:sz w:val="16"/>
              </w:rPr>
            </w:pPr>
          </w:p>
        </w:tc>
      </w:tr>
      <w:tr w:rsidR="003B42E4" w:rsidRPr="002A36EA" w:rsidTr="00451055">
        <w:tc>
          <w:tcPr>
            <w:tcW w:w="2152" w:type="dxa"/>
            <w:tcBorders>
              <w:top w:val="nil"/>
              <w:left w:val="nil"/>
              <w:bottom w:val="nil"/>
              <w:right w:val="nil"/>
            </w:tcBorders>
            <w:vAlign w:val="center"/>
          </w:tcPr>
          <w:p w:rsidR="003B42E4" w:rsidRPr="0091037B" w:rsidRDefault="003B42E4" w:rsidP="00196D5B">
            <w:pPr>
              <w:tabs>
                <w:tab w:val="left" w:pos="1701"/>
              </w:tabs>
              <w:jc w:val="right"/>
              <w:rPr>
                <w:rFonts w:ascii="Calibri" w:hAnsi="Calibri" w:cs="Calibri"/>
                <w:sz w:val="24"/>
              </w:rPr>
            </w:pPr>
            <w:r w:rsidRPr="0091037B">
              <w:rPr>
                <w:rFonts w:ascii="Calibri" w:hAnsi="Calibri" w:cs="Calibri"/>
                <w:szCs w:val="24"/>
              </w:rPr>
              <w:t xml:space="preserve">from </w:t>
            </w:r>
            <w:r w:rsidRPr="0091037B">
              <w:rPr>
                <w:rFonts w:ascii="Calibri" w:hAnsi="Calibri" w:cs="Calibri"/>
                <w:b/>
                <w:sz w:val="24"/>
                <w:szCs w:val="24"/>
              </w:rPr>
              <w:t>Source</w:t>
            </w:r>
            <w:r w:rsidRPr="0091037B">
              <w:rPr>
                <w:rFonts w:ascii="Calibri" w:hAnsi="Calibri" w:cs="Calibri"/>
                <w:color w:val="FF0000"/>
                <w:sz w:val="24"/>
                <w:szCs w:val="24"/>
              </w:rPr>
              <w:t>*</w:t>
            </w:r>
            <w:r w:rsidRPr="0091037B">
              <w:rPr>
                <w:rFonts w:ascii="Calibri" w:hAnsi="Calibri" w:cs="Calibri"/>
                <w:sz w:val="24"/>
                <w:szCs w:val="24"/>
              </w:rPr>
              <w:t>:</w:t>
            </w:r>
          </w:p>
        </w:tc>
        <w:tc>
          <w:tcPr>
            <w:tcW w:w="7473" w:type="dxa"/>
            <w:gridSpan w:val="3"/>
            <w:tcBorders>
              <w:top w:val="nil"/>
              <w:left w:val="nil"/>
              <w:bottom w:val="nil"/>
              <w:right w:val="nil"/>
            </w:tcBorders>
            <w:vAlign w:val="center"/>
          </w:tcPr>
          <w:p w:rsidR="003B42E4" w:rsidRPr="00D9435B" w:rsidRDefault="003B42E4" w:rsidP="00196D5B">
            <w:pPr>
              <w:rPr>
                <w:rFonts w:ascii="Arial" w:hAnsi="Arial" w:cs="Arial"/>
                <w:sz w:val="24"/>
              </w:rPr>
            </w:pPr>
            <w:bookmarkStart w:id="1" w:name="source"/>
            <w:r w:rsidRPr="00D9435B">
              <w:rPr>
                <w:rFonts w:ascii="Arial" w:hAnsi="Arial" w:cs="Arial"/>
                <w:sz w:val="24"/>
              </w:rPr>
              <w:t>Testing Technologies</w:t>
            </w:r>
            <w:bookmarkEnd w:id="1"/>
          </w:p>
        </w:tc>
      </w:tr>
      <w:tr w:rsidR="003B42E4" w:rsidRPr="002A36EA" w:rsidTr="00451055">
        <w:tc>
          <w:tcPr>
            <w:tcW w:w="2152" w:type="dxa"/>
            <w:tcBorders>
              <w:top w:val="nil"/>
              <w:left w:val="nil"/>
              <w:bottom w:val="nil"/>
              <w:right w:val="nil"/>
            </w:tcBorders>
          </w:tcPr>
          <w:p w:rsidR="003B42E4" w:rsidRPr="0091037B" w:rsidRDefault="003B42E4" w:rsidP="008577C9">
            <w:pPr>
              <w:tabs>
                <w:tab w:val="left" w:pos="1701"/>
              </w:tabs>
              <w:jc w:val="right"/>
              <w:rPr>
                <w:rFonts w:ascii="Calibri" w:hAnsi="Calibri" w:cs="Calibri"/>
              </w:rPr>
            </w:pPr>
            <w:r w:rsidRPr="0091037B">
              <w:rPr>
                <w:rFonts w:ascii="Calibri" w:hAnsi="Calibri" w:cs="Calibri"/>
              </w:rPr>
              <w:t>Contact:</w:t>
            </w:r>
          </w:p>
        </w:tc>
        <w:tc>
          <w:tcPr>
            <w:tcW w:w="7473" w:type="dxa"/>
            <w:gridSpan w:val="3"/>
            <w:tcBorders>
              <w:top w:val="nil"/>
              <w:left w:val="nil"/>
              <w:bottom w:val="nil"/>
              <w:right w:val="nil"/>
            </w:tcBorders>
          </w:tcPr>
          <w:p w:rsidR="003B42E4" w:rsidRPr="00D9435B" w:rsidRDefault="003B42E4" w:rsidP="00E85773">
            <w:pPr>
              <w:rPr>
                <w:rFonts w:ascii="Arial" w:hAnsi="Arial" w:cs="Arial"/>
                <w:sz w:val="24"/>
                <w:szCs w:val="24"/>
              </w:rPr>
            </w:pPr>
            <w:bookmarkStart w:id="2" w:name="contact"/>
            <w:r w:rsidRPr="00D9435B">
              <w:rPr>
                <w:rFonts w:ascii="Arial" w:hAnsi="Arial" w:cs="Arial"/>
                <w:bCs/>
                <w:szCs w:val="24"/>
              </w:rPr>
              <w:t>Dirk Tepelmann</w:t>
            </w:r>
            <w:r w:rsidRPr="00D9435B">
              <w:rPr>
                <w:rFonts w:ascii="Arial" w:hAnsi="Arial" w:cs="Arial"/>
                <w:bCs/>
                <w:sz w:val="16"/>
                <w:szCs w:val="16"/>
              </w:rPr>
              <w:t xml:space="preserve"> </w:t>
            </w:r>
            <w:bookmarkEnd w:id="2"/>
          </w:p>
        </w:tc>
      </w:tr>
      <w:tr w:rsidR="003B42E4" w:rsidRPr="002A36EA" w:rsidTr="00451055">
        <w:tc>
          <w:tcPr>
            <w:tcW w:w="2152" w:type="dxa"/>
            <w:tcBorders>
              <w:top w:val="nil"/>
              <w:left w:val="nil"/>
              <w:bottom w:val="nil"/>
              <w:right w:val="nil"/>
            </w:tcBorders>
            <w:tcMar>
              <w:left w:w="0" w:type="dxa"/>
              <w:right w:w="85" w:type="dxa"/>
            </w:tcMar>
          </w:tcPr>
          <w:p w:rsidR="003B42E4" w:rsidRPr="0091037B" w:rsidRDefault="003B42E4" w:rsidP="00832E39">
            <w:pPr>
              <w:tabs>
                <w:tab w:val="left" w:pos="1701"/>
              </w:tabs>
              <w:ind w:left="-250" w:firstLine="250"/>
              <w:jc w:val="right"/>
              <w:rPr>
                <w:rFonts w:ascii="Calibri" w:hAnsi="Calibri" w:cs="Calibri"/>
              </w:rPr>
            </w:pPr>
          </w:p>
        </w:tc>
        <w:tc>
          <w:tcPr>
            <w:tcW w:w="7473" w:type="dxa"/>
            <w:gridSpan w:val="3"/>
            <w:tcBorders>
              <w:top w:val="nil"/>
              <w:left w:val="nil"/>
              <w:bottom w:val="nil"/>
              <w:right w:val="nil"/>
            </w:tcBorders>
          </w:tcPr>
          <w:p w:rsidR="003B42E4" w:rsidRPr="0091037B" w:rsidRDefault="003B42E4" w:rsidP="00196D5B">
            <w:pPr>
              <w:rPr>
                <w:rFonts w:ascii="Arial" w:hAnsi="Arial" w:cs="Arial"/>
                <w:sz w:val="24"/>
              </w:rPr>
            </w:pPr>
          </w:p>
        </w:tc>
      </w:tr>
      <w:tr w:rsidR="003B42E4" w:rsidRPr="002A36EA" w:rsidTr="00451055">
        <w:tc>
          <w:tcPr>
            <w:tcW w:w="2152" w:type="dxa"/>
            <w:tcBorders>
              <w:top w:val="nil"/>
              <w:left w:val="nil"/>
              <w:bottom w:val="nil"/>
              <w:right w:val="nil"/>
            </w:tcBorders>
            <w:tcMar>
              <w:left w:w="0" w:type="dxa"/>
              <w:right w:w="85" w:type="dxa"/>
            </w:tcMar>
          </w:tcPr>
          <w:p w:rsidR="003B42E4" w:rsidRPr="0091037B" w:rsidRDefault="003B42E4" w:rsidP="00832E39">
            <w:pPr>
              <w:tabs>
                <w:tab w:val="left" w:pos="1701"/>
              </w:tabs>
              <w:ind w:left="-250" w:firstLine="250"/>
              <w:jc w:val="right"/>
              <w:rPr>
                <w:rFonts w:ascii="Calibri" w:hAnsi="Calibri" w:cs="Calibri"/>
                <w:b/>
                <w:sz w:val="24"/>
                <w:szCs w:val="24"/>
              </w:rPr>
            </w:pPr>
            <w:r w:rsidRPr="0091037B">
              <w:rPr>
                <w:rFonts w:ascii="Calibri" w:hAnsi="Calibri" w:cs="Calibri"/>
              </w:rPr>
              <w:t>input for</w:t>
            </w:r>
            <w:r w:rsidRPr="0091037B">
              <w:rPr>
                <w:rFonts w:ascii="Calibri" w:hAnsi="Calibri" w:cs="Calibri"/>
                <w:b/>
              </w:rPr>
              <w:t xml:space="preserve"> </w:t>
            </w:r>
            <w:r w:rsidRPr="0091037B">
              <w:rPr>
                <w:rFonts w:ascii="Calibri" w:hAnsi="Calibri" w:cs="Calibri"/>
                <w:b/>
                <w:sz w:val="24"/>
              </w:rPr>
              <w:t>Committee</w:t>
            </w:r>
            <w:r w:rsidRPr="0091037B">
              <w:rPr>
                <w:rFonts w:ascii="Calibri" w:hAnsi="Calibri" w:cs="Calibri"/>
                <w:color w:val="FF0000"/>
                <w:sz w:val="24"/>
                <w:szCs w:val="24"/>
              </w:rPr>
              <w:t>*</w:t>
            </w:r>
            <w:r w:rsidRPr="0091037B">
              <w:rPr>
                <w:rFonts w:ascii="Calibri" w:hAnsi="Calibri" w:cs="Calibri"/>
                <w:b/>
                <w:sz w:val="24"/>
                <w:szCs w:val="24"/>
              </w:rPr>
              <w:t>:</w:t>
            </w:r>
          </w:p>
        </w:tc>
        <w:tc>
          <w:tcPr>
            <w:tcW w:w="7473" w:type="dxa"/>
            <w:gridSpan w:val="3"/>
            <w:tcBorders>
              <w:top w:val="nil"/>
              <w:left w:val="nil"/>
              <w:bottom w:val="nil"/>
              <w:right w:val="nil"/>
            </w:tcBorders>
          </w:tcPr>
          <w:p w:rsidR="003B42E4" w:rsidRPr="0091037B" w:rsidRDefault="003B42E4" w:rsidP="00E85773">
            <w:pPr>
              <w:rPr>
                <w:rFonts w:ascii="Arial" w:hAnsi="Arial" w:cs="Arial"/>
                <w:sz w:val="24"/>
              </w:rPr>
            </w:pPr>
            <w:bookmarkStart w:id="3" w:name="to"/>
            <w:r w:rsidRPr="0091037B">
              <w:rPr>
                <w:rFonts w:ascii="Arial" w:hAnsi="Arial" w:cs="Arial"/>
                <w:sz w:val="24"/>
              </w:rPr>
              <w:t>MTS</w:t>
            </w:r>
            <w:bookmarkEnd w:id="3"/>
          </w:p>
        </w:tc>
      </w:tr>
      <w:tr w:rsidR="003B42E4" w:rsidRPr="00F85372" w:rsidTr="00451055">
        <w:tc>
          <w:tcPr>
            <w:tcW w:w="2152" w:type="dxa"/>
            <w:tcBorders>
              <w:top w:val="nil"/>
              <w:left w:val="nil"/>
              <w:bottom w:val="nil"/>
              <w:right w:val="nil"/>
            </w:tcBorders>
          </w:tcPr>
          <w:p w:rsidR="003B42E4" w:rsidRPr="0091037B" w:rsidRDefault="003B42E4" w:rsidP="00196D5B">
            <w:pPr>
              <w:tabs>
                <w:tab w:val="left" w:pos="1701"/>
              </w:tabs>
              <w:jc w:val="right"/>
              <w:rPr>
                <w:rFonts w:ascii="Calibri" w:hAnsi="Calibri" w:cs="Calibri"/>
                <w:sz w:val="16"/>
                <w:szCs w:val="24"/>
              </w:rPr>
            </w:pPr>
          </w:p>
        </w:tc>
        <w:tc>
          <w:tcPr>
            <w:tcW w:w="7473" w:type="dxa"/>
            <w:gridSpan w:val="3"/>
            <w:tcBorders>
              <w:top w:val="nil"/>
              <w:left w:val="nil"/>
              <w:bottom w:val="nil"/>
              <w:right w:val="nil"/>
            </w:tcBorders>
          </w:tcPr>
          <w:p w:rsidR="003B42E4" w:rsidRPr="00D9435B" w:rsidRDefault="003B42E4" w:rsidP="00196D5B">
            <w:pPr>
              <w:rPr>
                <w:rFonts w:ascii="Arial" w:hAnsi="Arial" w:cs="Arial"/>
                <w:sz w:val="16"/>
              </w:rPr>
            </w:pPr>
          </w:p>
        </w:tc>
      </w:tr>
      <w:tr w:rsidR="003B42E4" w:rsidRPr="002A36EA" w:rsidTr="00451055">
        <w:trPr>
          <w:trHeight w:val="182"/>
        </w:trPr>
        <w:tc>
          <w:tcPr>
            <w:tcW w:w="2152" w:type="dxa"/>
            <w:tcBorders>
              <w:top w:val="nil"/>
              <w:left w:val="nil"/>
              <w:bottom w:val="nil"/>
            </w:tcBorders>
          </w:tcPr>
          <w:p w:rsidR="003B42E4" w:rsidRPr="0091037B" w:rsidRDefault="003B42E4" w:rsidP="00832E39">
            <w:pPr>
              <w:jc w:val="right"/>
              <w:rPr>
                <w:rFonts w:ascii="Calibri" w:hAnsi="Calibri" w:cs="Calibri"/>
              </w:rPr>
            </w:pPr>
            <w:r w:rsidRPr="0091037B">
              <w:rPr>
                <w:rFonts w:ascii="Calibri" w:hAnsi="Calibri" w:cs="Calibri"/>
              </w:rPr>
              <w:t>Contribution</w:t>
            </w:r>
            <w:r w:rsidRPr="0091037B">
              <w:rPr>
                <w:rFonts w:ascii="Calibri" w:hAnsi="Calibri" w:cs="Calibri"/>
                <w:b/>
              </w:rPr>
              <w:t xml:space="preserve"> </w:t>
            </w:r>
            <w:r w:rsidRPr="0091037B">
              <w:rPr>
                <w:rFonts w:ascii="Calibri" w:hAnsi="Calibri" w:cs="Calibri"/>
                <w:b/>
                <w:sz w:val="24"/>
              </w:rPr>
              <w:t>For</w:t>
            </w:r>
            <w:r w:rsidRPr="0091037B">
              <w:rPr>
                <w:rFonts w:ascii="Calibri" w:hAnsi="Calibri" w:cs="Calibri"/>
                <w:b/>
                <w:color w:val="FF0000"/>
                <w:sz w:val="24"/>
              </w:rPr>
              <w:t>*</w:t>
            </w:r>
            <w:r w:rsidRPr="0091037B">
              <w:rPr>
                <w:rFonts w:ascii="Calibri" w:hAnsi="Calibri" w:cs="Calibri"/>
                <w:b/>
                <w:sz w:val="24"/>
              </w:rPr>
              <w:t>:</w:t>
            </w:r>
          </w:p>
        </w:tc>
        <w:tc>
          <w:tcPr>
            <w:tcW w:w="1157" w:type="dxa"/>
          </w:tcPr>
          <w:p w:rsidR="003B42E4" w:rsidRPr="00D9435B" w:rsidRDefault="003B42E4" w:rsidP="00196D5B">
            <w:pPr>
              <w:tabs>
                <w:tab w:val="left" w:pos="1701"/>
              </w:tabs>
              <w:rPr>
                <w:rFonts w:ascii="Calibri" w:hAnsi="Calibri" w:cs="Arial"/>
              </w:rPr>
            </w:pPr>
            <w:r w:rsidRPr="00D9435B">
              <w:rPr>
                <w:rFonts w:ascii="Calibri" w:hAnsi="Calibri" w:cs="Arial"/>
              </w:rPr>
              <w:t>Decision</w:t>
            </w:r>
          </w:p>
        </w:tc>
        <w:tc>
          <w:tcPr>
            <w:tcW w:w="425" w:type="dxa"/>
          </w:tcPr>
          <w:p w:rsidR="003B42E4" w:rsidRPr="00516885" w:rsidRDefault="003B42E4" w:rsidP="00196D5B">
            <w:pPr>
              <w:tabs>
                <w:tab w:val="left" w:pos="1701"/>
              </w:tabs>
              <w:jc w:val="center"/>
              <w:rPr>
                <w:rFonts w:ascii="Arial" w:hAnsi="Arial" w:cs="Arial"/>
                <w:b/>
              </w:rPr>
            </w:pPr>
            <w:bookmarkStart w:id="4" w:name="forDecision"/>
            <w:bookmarkEnd w:id="4"/>
          </w:p>
        </w:tc>
        <w:tc>
          <w:tcPr>
            <w:tcW w:w="5891" w:type="dxa"/>
            <w:tcBorders>
              <w:top w:val="nil"/>
              <w:bottom w:val="nil"/>
              <w:right w:val="nil"/>
            </w:tcBorders>
            <w:vAlign w:val="center"/>
          </w:tcPr>
          <w:p w:rsidR="003B42E4" w:rsidRPr="00D9435B" w:rsidRDefault="003B42E4" w:rsidP="00D9435B">
            <w:pPr>
              <w:tabs>
                <w:tab w:val="left" w:pos="1701"/>
              </w:tabs>
              <w:rPr>
                <w:vertAlign w:val="superscript"/>
              </w:rPr>
            </w:pPr>
          </w:p>
        </w:tc>
      </w:tr>
      <w:tr w:rsidR="003B42E4" w:rsidRPr="002A36EA" w:rsidTr="00451055">
        <w:tc>
          <w:tcPr>
            <w:tcW w:w="2152" w:type="dxa"/>
            <w:tcBorders>
              <w:top w:val="nil"/>
              <w:left w:val="nil"/>
              <w:bottom w:val="nil"/>
            </w:tcBorders>
          </w:tcPr>
          <w:p w:rsidR="003B42E4" w:rsidRPr="0091037B" w:rsidRDefault="003B42E4" w:rsidP="00196D5B">
            <w:pPr>
              <w:tabs>
                <w:tab w:val="left" w:pos="1701"/>
              </w:tabs>
              <w:jc w:val="right"/>
              <w:rPr>
                <w:rFonts w:ascii="Calibri" w:hAnsi="Calibri" w:cs="Calibri"/>
              </w:rPr>
            </w:pPr>
          </w:p>
        </w:tc>
        <w:tc>
          <w:tcPr>
            <w:tcW w:w="1157" w:type="dxa"/>
          </w:tcPr>
          <w:p w:rsidR="003B42E4" w:rsidRPr="00D9435B" w:rsidRDefault="003B42E4" w:rsidP="00196D5B">
            <w:pPr>
              <w:tabs>
                <w:tab w:val="left" w:pos="1701"/>
              </w:tabs>
              <w:rPr>
                <w:rFonts w:ascii="Calibri" w:hAnsi="Calibri" w:cs="Arial"/>
              </w:rPr>
            </w:pPr>
            <w:r w:rsidRPr="00D9435B">
              <w:rPr>
                <w:rFonts w:ascii="Calibri" w:hAnsi="Calibri" w:cs="Arial"/>
              </w:rPr>
              <w:t>Discussion</w:t>
            </w:r>
          </w:p>
        </w:tc>
        <w:tc>
          <w:tcPr>
            <w:tcW w:w="425" w:type="dxa"/>
          </w:tcPr>
          <w:p w:rsidR="003B42E4" w:rsidRPr="00516885" w:rsidRDefault="003B42E4" w:rsidP="00196D5B">
            <w:pPr>
              <w:tabs>
                <w:tab w:val="left" w:pos="1701"/>
              </w:tabs>
              <w:jc w:val="center"/>
              <w:rPr>
                <w:rFonts w:ascii="Arial" w:hAnsi="Arial" w:cs="Arial"/>
                <w:b/>
              </w:rPr>
            </w:pPr>
            <w:bookmarkStart w:id="5" w:name="forDiscussion"/>
            <w:r w:rsidRPr="00516885">
              <w:rPr>
                <w:rFonts w:ascii="Arial" w:hAnsi="Arial" w:cs="Arial"/>
                <w:b/>
              </w:rPr>
              <w:t>X</w:t>
            </w:r>
            <w:bookmarkEnd w:id="5"/>
          </w:p>
        </w:tc>
        <w:tc>
          <w:tcPr>
            <w:tcW w:w="5891" w:type="dxa"/>
            <w:tcBorders>
              <w:top w:val="nil"/>
              <w:bottom w:val="nil"/>
              <w:right w:val="nil"/>
            </w:tcBorders>
            <w:vAlign w:val="center"/>
          </w:tcPr>
          <w:p w:rsidR="003B42E4" w:rsidRPr="00D9435B" w:rsidRDefault="003B42E4" w:rsidP="00D9435B">
            <w:pPr>
              <w:rPr>
                <w:vertAlign w:val="superscript"/>
              </w:rPr>
            </w:pPr>
          </w:p>
        </w:tc>
      </w:tr>
      <w:tr w:rsidR="003B42E4" w:rsidRPr="002A36EA" w:rsidTr="00451055">
        <w:tc>
          <w:tcPr>
            <w:tcW w:w="2152" w:type="dxa"/>
            <w:tcBorders>
              <w:top w:val="nil"/>
              <w:left w:val="nil"/>
              <w:bottom w:val="nil"/>
            </w:tcBorders>
          </w:tcPr>
          <w:p w:rsidR="003B42E4" w:rsidRPr="0091037B" w:rsidRDefault="003B42E4" w:rsidP="00196D5B">
            <w:pPr>
              <w:tabs>
                <w:tab w:val="left" w:pos="1701"/>
              </w:tabs>
              <w:rPr>
                <w:rFonts w:ascii="Calibri" w:hAnsi="Calibri" w:cs="Calibri"/>
              </w:rPr>
            </w:pPr>
          </w:p>
        </w:tc>
        <w:tc>
          <w:tcPr>
            <w:tcW w:w="1157" w:type="dxa"/>
          </w:tcPr>
          <w:p w:rsidR="003B42E4" w:rsidRPr="00D9435B" w:rsidRDefault="003B42E4" w:rsidP="00196D5B">
            <w:pPr>
              <w:tabs>
                <w:tab w:val="left" w:pos="1701"/>
              </w:tabs>
              <w:rPr>
                <w:rFonts w:ascii="Calibri" w:hAnsi="Calibri" w:cs="Arial"/>
              </w:rPr>
            </w:pPr>
            <w:r w:rsidRPr="00D9435B">
              <w:rPr>
                <w:rFonts w:ascii="Calibri" w:hAnsi="Calibri" w:cs="Arial"/>
              </w:rPr>
              <w:t>Information</w:t>
            </w:r>
          </w:p>
        </w:tc>
        <w:tc>
          <w:tcPr>
            <w:tcW w:w="425" w:type="dxa"/>
          </w:tcPr>
          <w:p w:rsidR="003B42E4" w:rsidRPr="00516885" w:rsidRDefault="003B42E4" w:rsidP="00196D5B">
            <w:pPr>
              <w:tabs>
                <w:tab w:val="left" w:pos="1701"/>
              </w:tabs>
              <w:jc w:val="center"/>
              <w:rPr>
                <w:rFonts w:ascii="Arial" w:hAnsi="Arial" w:cs="Arial"/>
                <w:b/>
              </w:rPr>
            </w:pPr>
            <w:bookmarkStart w:id="6" w:name="forInformation"/>
            <w:bookmarkEnd w:id="6"/>
          </w:p>
        </w:tc>
        <w:tc>
          <w:tcPr>
            <w:tcW w:w="5891" w:type="dxa"/>
            <w:tcBorders>
              <w:top w:val="nil"/>
              <w:bottom w:val="nil"/>
              <w:right w:val="nil"/>
            </w:tcBorders>
            <w:vAlign w:val="center"/>
          </w:tcPr>
          <w:p w:rsidR="003B42E4" w:rsidRPr="00D9435B" w:rsidRDefault="003B42E4" w:rsidP="00196D5B">
            <w:pPr>
              <w:tabs>
                <w:tab w:val="left" w:pos="1701"/>
              </w:tabs>
              <w:ind w:left="176" w:hanging="176"/>
              <w:rPr>
                <w:vertAlign w:val="superscript"/>
              </w:rPr>
            </w:pPr>
          </w:p>
        </w:tc>
      </w:tr>
      <w:tr w:rsidR="003B42E4" w:rsidRPr="002A36EA" w:rsidTr="00451055">
        <w:trPr>
          <w:trHeight w:hRule="exact" w:val="170"/>
        </w:trPr>
        <w:tc>
          <w:tcPr>
            <w:tcW w:w="2152" w:type="dxa"/>
            <w:tcBorders>
              <w:top w:val="nil"/>
              <w:left w:val="nil"/>
              <w:bottom w:val="nil"/>
              <w:right w:val="nil"/>
            </w:tcBorders>
            <w:vAlign w:val="center"/>
          </w:tcPr>
          <w:p w:rsidR="003B42E4" w:rsidRPr="0091037B" w:rsidRDefault="003B42E4" w:rsidP="00196D5B">
            <w:pPr>
              <w:tabs>
                <w:tab w:val="left" w:pos="1701"/>
              </w:tabs>
              <w:jc w:val="right"/>
              <w:rPr>
                <w:rFonts w:ascii="Calibri" w:hAnsi="Calibri" w:cs="Calibri"/>
              </w:rPr>
            </w:pPr>
          </w:p>
        </w:tc>
        <w:tc>
          <w:tcPr>
            <w:tcW w:w="7473" w:type="dxa"/>
            <w:gridSpan w:val="3"/>
            <w:tcBorders>
              <w:top w:val="nil"/>
              <w:left w:val="nil"/>
              <w:bottom w:val="nil"/>
              <w:right w:val="nil"/>
            </w:tcBorders>
            <w:tcMar>
              <w:left w:w="0" w:type="dxa"/>
              <w:right w:w="0" w:type="dxa"/>
            </w:tcMar>
            <w:vAlign w:val="center"/>
          </w:tcPr>
          <w:p w:rsidR="003B42E4" w:rsidRPr="00D9435B" w:rsidRDefault="003B42E4" w:rsidP="00D9435B">
            <w:pPr>
              <w:ind w:left="93"/>
              <w:rPr>
                <w:rFonts w:ascii="Arial" w:hAnsi="Arial" w:cs="Arial"/>
              </w:rPr>
            </w:pPr>
          </w:p>
        </w:tc>
      </w:tr>
      <w:tr w:rsidR="003B42E4" w:rsidRPr="002A36EA" w:rsidTr="00451055">
        <w:tc>
          <w:tcPr>
            <w:tcW w:w="2152" w:type="dxa"/>
            <w:tcBorders>
              <w:top w:val="nil"/>
              <w:left w:val="nil"/>
              <w:bottom w:val="nil"/>
              <w:right w:val="nil"/>
            </w:tcBorders>
            <w:vAlign w:val="center"/>
          </w:tcPr>
          <w:p w:rsidR="003B42E4" w:rsidRPr="0091037B" w:rsidRDefault="003B42E4" w:rsidP="00196D5B">
            <w:pPr>
              <w:tabs>
                <w:tab w:val="left" w:pos="1701"/>
              </w:tabs>
              <w:jc w:val="right"/>
              <w:rPr>
                <w:rFonts w:ascii="Calibri" w:hAnsi="Calibri" w:cs="Calibri"/>
                <w:b/>
              </w:rPr>
            </w:pPr>
            <w:r w:rsidRPr="0091037B">
              <w:rPr>
                <w:rFonts w:ascii="Calibri" w:hAnsi="Calibri" w:cs="Calibri"/>
              </w:rPr>
              <w:t>Submission date</w:t>
            </w:r>
            <w:r w:rsidRPr="0091037B">
              <w:rPr>
                <w:rFonts w:ascii="Calibri" w:hAnsi="Calibri" w:cs="Calibri"/>
                <w:b/>
                <w:color w:val="FF0000"/>
                <w:szCs w:val="24"/>
              </w:rPr>
              <w:t>*</w:t>
            </w:r>
            <w:r w:rsidRPr="0091037B">
              <w:rPr>
                <w:rFonts w:ascii="Calibri" w:hAnsi="Calibri" w:cs="Calibri"/>
              </w:rPr>
              <w:t>:</w:t>
            </w:r>
          </w:p>
        </w:tc>
        <w:tc>
          <w:tcPr>
            <w:tcW w:w="7473" w:type="dxa"/>
            <w:gridSpan w:val="3"/>
            <w:tcBorders>
              <w:top w:val="nil"/>
              <w:left w:val="nil"/>
              <w:bottom w:val="nil"/>
              <w:right w:val="nil"/>
            </w:tcBorders>
            <w:tcMar>
              <w:left w:w="0" w:type="dxa"/>
              <w:right w:w="0" w:type="dxa"/>
            </w:tcMar>
            <w:vAlign w:val="center"/>
          </w:tcPr>
          <w:p w:rsidR="003B42E4" w:rsidRPr="00D9435B" w:rsidRDefault="003B42E4" w:rsidP="00D9435B">
            <w:pPr>
              <w:ind w:left="93"/>
              <w:rPr>
                <w:rFonts w:ascii="Arial" w:hAnsi="Arial" w:cs="Arial"/>
                <w:sz w:val="24"/>
              </w:rPr>
            </w:pPr>
            <w:bookmarkStart w:id="7" w:name="date"/>
            <w:r w:rsidRPr="00D9435B">
              <w:rPr>
                <w:rFonts w:ascii="Arial" w:hAnsi="Arial" w:cs="Arial"/>
              </w:rPr>
              <w:t>2012-01-25</w:t>
            </w:r>
            <w:bookmarkEnd w:id="7"/>
          </w:p>
        </w:tc>
      </w:tr>
      <w:tr w:rsidR="003B42E4" w:rsidRPr="00D21604" w:rsidTr="00451055">
        <w:trPr>
          <w:trHeight w:hRule="exact" w:val="170"/>
        </w:trPr>
        <w:tc>
          <w:tcPr>
            <w:tcW w:w="2152" w:type="dxa"/>
            <w:tcBorders>
              <w:top w:val="nil"/>
              <w:left w:val="nil"/>
              <w:bottom w:val="nil"/>
              <w:right w:val="nil"/>
            </w:tcBorders>
          </w:tcPr>
          <w:p w:rsidR="003B42E4" w:rsidRPr="0091037B" w:rsidRDefault="003B42E4" w:rsidP="00196D5B">
            <w:pPr>
              <w:tabs>
                <w:tab w:val="left" w:pos="1701"/>
              </w:tabs>
              <w:jc w:val="right"/>
              <w:rPr>
                <w:rFonts w:ascii="Calibri" w:hAnsi="Calibri" w:cs="Calibri"/>
                <w:sz w:val="16"/>
              </w:rPr>
            </w:pPr>
          </w:p>
        </w:tc>
        <w:tc>
          <w:tcPr>
            <w:tcW w:w="7473" w:type="dxa"/>
            <w:gridSpan w:val="3"/>
            <w:tcBorders>
              <w:top w:val="nil"/>
              <w:left w:val="nil"/>
              <w:bottom w:val="nil"/>
              <w:right w:val="nil"/>
            </w:tcBorders>
          </w:tcPr>
          <w:p w:rsidR="003B42E4" w:rsidRPr="00D9435B" w:rsidRDefault="003B42E4" w:rsidP="00196D5B">
            <w:pPr>
              <w:ind w:left="57"/>
              <w:rPr>
                <w:rFonts w:ascii="Arial" w:hAnsi="Arial" w:cs="Arial"/>
                <w:sz w:val="16"/>
              </w:rPr>
            </w:pPr>
          </w:p>
        </w:tc>
      </w:tr>
      <w:tr w:rsidR="003B42E4" w:rsidRPr="002A36EA" w:rsidTr="00451055">
        <w:tc>
          <w:tcPr>
            <w:tcW w:w="2152" w:type="dxa"/>
            <w:tcBorders>
              <w:top w:val="nil"/>
              <w:left w:val="nil"/>
              <w:bottom w:val="nil"/>
              <w:right w:val="nil"/>
            </w:tcBorders>
          </w:tcPr>
          <w:p w:rsidR="003B42E4" w:rsidRPr="0091037B" w:rsidRDefault="003B42E4" w:rsidP="00776B64">
            <w:pPr>
              <w:tabs>
                <w:tab w:val="left" w:pos="1701"/>
              </w:tabs>
              <w:jc w:val="right"/>
              <w:rPr>
                <w:rFonts w:ascii="Calibri" w:hAnsi="Calibri" w:cs="Calibri"/>
              </w:rPr>
            </w:pPr>
            <w:r w:rsidRPr="0091037B">
              <w:rPr>
                <w:rFonts w:ascii="Calibri" w:hAnsi="Calibri" w:cs="Calibri"/>
              </w:rPr>
              <w:t>Meeting &amp; Allocation:</w:t>
            </w:r>
          </w:p>
        </w:tc>
        <w:tc>
          <w:tcPr>
            <w:tcW w:w="7473" w:type="dxa"/>
            <w:gridSpan w:val="3"/>
            <w:tcBorders>
              <w:top w:val="nil"/>
              <w:left w:val="nil"/>
              <w:bottom w:val="nil"/>
              <w:right w:val="nil"/>
            </w:tcBorders>
          </w:tcPr>
          <w:p w:rsidR="003B42E4" w:rsidRPr="00D9435B" w:rsidRDefault="003B42E4" w:rsidP="001D62B3">
            <w:pPr>
              <w:rPr>
                <w:rFonts w:ascii="Arial" w:hAnsi="Arial" w:cs="Arial"/>
              </w:rPr>
            </w:pPr>
            <w:bookmarkStart w:id="8" w:name="MeetingReference"/>
            <w:r w:rsidRPr="00422891">
              <w:rPr>
                <w:rFonts w:ascii="Arial" w:hAnsi="Arial" w:cs="Arial"/>
                <w:b/>
                <w:sz w:val="22"/>
                <w:szCs w:val="24"/>
              </w:rPr>
              <w:t>MTS#55</w:t>
            </w:r>
            <w:r w:rsidRPr="00422891">
              <w:rPr>
                <w:rFonts w:ascii="Arial" w:hAnsi="Arial" w:cs="Arial"/>
                <w:sz w:val="18"/>
              </w:rPr>
              <w:t xml:space="preserve"> </w:t>
            </w:r>
            <w:bookmarkEnd w:id="8"/>
            <w:r>
              <w:rPr>
                <w:rFonts w:ascii="Arial" w:hAnsi="Arial" w:cs="Arial"/>
              </w:rPr>
              <w:t xml:space="preserve">- </w:t>
            </w:r>
            <w:bookmarkStart w:id="9" w:name="agendaItem"/>
            <w:bookmarkEnd w:id="9"/>
          </w:p>
        </w:tc>
      </w:tr>
      <w:tr w:rsidR="003B42E4" w:rsidRPr="002A36EA" w:rsidTr="00451055">
        <w:tc>
          <w:tcPr>
            <w:tcW w:w="2152" w:type="dxa"/>
            <w:tcBorders>
              <w:top w:val="nil"/>
              <w:left w:val="nil"/>
              <w:bottom w:val="nil"/>
              <w:right w:val="nil"/>
            </w:tcBorders>
          </w:tcPr>
          <w:p w:rsidR="003B42E4" w:rsidRPr="0083399D" w:rsidRDefault="003B42E4" w:rsidP="00196D5B">
            <w:pPr>
              <w:tabs>
                <w:tab w:val="left" w:pos="1701"/>
              </w:tabs>
              <w:jc w:val="right"/>
              <w:rPr>
                <w:rFonts w:ascii="Calibri" w:hAnsi="Calibri" w:cs="Calibri"/>
              </w:rPr>
            </w:pPr>
            <w:r w:rsidRPr="0083399D">
              <w:rPr>
                <w:rFonts w:ascii="Calibri" w:hAnsi="Calibri" w:cs="Calibri"/>
              </w:rPr>
              <w:t>Relevant WI(s), or deliverable(s):</w:t>
            </w:r>
          </w:p>
        </w:tc>
        <w:tc>
          <w:tcPr>
            <w:tcW w:w="7473" w:type="dxa"/>
            <w:gridSpan w:val="3"/>
            <w:tcBorders>
              <w:top w:val="nil"/>
              <w:left w:val="nil"/>
              <w:bottom w:val="nil"/>
              <w:right w:val="nil"/>
            </w:tcBorders>
            <w:vAlign w:val="center"/>
          </w:tcPr>
          <w:p w:rsidR="003B42E4" w:rsidRPr="00422891" w:rsidRDefault="003B42E4" w:rsidP="00D9435B">
            <w:pPr>
              <w:rPr>
                <w:rFonts w:ascii="Arial" w:hAnsi="Arial" w:cs="Arial"/>
              </w:rPr>
            </w:pPr>
            <w:r>
              <w:rPr>
                <w:rFonts w:ascii="Arial" w:hAnsi="Arial" w:cs="Arial"/>
              </w:rPr>
              <w:t xml:space="preserve"> </w:t>
            </w:r>
            <w:bookmarkStart w:id="10" w:name="RelevantWorkItems"/>
            <w:bookmarkEnd w:id="10"/>
          </w:p>
        </w:tc>
      </w:tr>
      <w:tr w:rsidR="003B42E4" w:rsidRPr="002E5375" w:rsidTr="00451055">
        <w:trPr>
          <w:trHeight w:hRule="exact" w:val="113"/>
        </w:trPr>
        <w:tc>
          <w:tcPr>
            <w:tcW w:w="9625" w:type="dxa"/>
            <w:gridSpan w:val="4"/>
            <w:tcBorders>
              <w:top w:val="nil"/>
              <w:left w:val="nil"/>
              <w:right w:val="nil"/>
            </w:tcBorders>
          </w:tcPr>
          <w:p w:rsidR="003B42E4" w:rsidRPr="002E5375" w:rsidRDefault="003B42E4" w:rsidP="00196D5B">
            <w:pPr>
              <w:tabs>
                <w:tab w:val="left" w:pos="1701"/>
              </w:tabs>
              <w:ind w:left="-249" w:firstLine="249"/>
              <w:rPr>
                <w:sz w:val="16"/>
                <w:szCs w:val="16"/>
              </w:rPr>
            </w:pPr>
          </w:p>
        </w:tc>
      </w:tr>
    </w:tbl>
    <w:p w:rsidR="003B42E4" w:rsidRDefault="003B42E4" w:rsidP="008D5477">
      <w:pPr>
        <w:ind w:left="-426" w:right="-472"/>
      </w:pPr>
    </w:p>
    <w:p w:rsidR="003B42E4" w:rsidRPr="00866086" w:rsidRDefault="003B42E4" w:rsidP="008D5477"/>
    <w:p w:rsidR="003B42E4" w:rsidRDefault="003B42E4" w:rsidP="00DB251F"/>
    <w:p w:rsidR="003B42E4" w:rsidRDefault="003B42E4" w:rsidP="008D5477">
      <w:pPr>
        <w:ind w:left="-426" w:right="-472"/>
        <w:rPr>
          <w:rFonts w:ascii="Arial" w:hAnsi="Arial" w:cs="Arial"/>
        </w:rPr>
      </w:pPr>
    </w:p>
    <w:p w:rsidR="003B42E4" w:rsidRPr="00DE0933" w:rsidRDefault="003B42E4" w:rsidP="008D5477">
      <w:pPr>
        <w:pBdr>
          <w:top w:val="single" w:sz="4" w:space="1" w:color="auto"/>
          <w:bottom w:val="single" w:sz="4" w:space="1" w:color="auto"/>
        </w:pBdr>
        <w:ind w:left="-426" w:right="-472"/>
        <w:rPr>
          <w:rFonts w:ascii="Arial" w:hAnsi="Arial" w:cs="Arial"/>
          <w:sz w:val="24"/>
        </w:rPr>
      </w:pPr>
      <w:r w:rsidRPr="0083399D">
        <w:rPr>
          <w:rFonts w:ascii="Calibri" w:hAnsi="Calibri" w:cs="Calibri"/>
          <w:b/>
          <w:sz w:val="24"/>
        </w:rPr>
        <w:t>ABSTRACT</w:t>
      </w:r>
      <w:r>
        <w:rPr>
          <w:rFonts w:ascii="Calibri" w:hAnsi="Calibri" w:cs="Calibri"/>
          <w:b/>
          <w:sz w:val="24"/>
        </w:rPr>
        <w:t>:</w:t>
      </w:r>
      <w:r>
        <w:rPr>
          <w:rFonts w:ascii="Calibri" w:hAnsi="Calibri" w:cs="Calibri"/>
          <w:i/>
          <w:sz w:val="24"/>
        </w:rPr>
        <w:t xml:space="preserve"> </w:t>
      </w:r>
      <w:bookmarkStart w:id="11" w:name="Abstract"/>
      <w:r w:rsidRPr="00422891">
        <w:rPr>
          <w:rFonts w:ascii="Arial" w:hAnsi="Arial" w:cs="Arial"/>
          <w:i/>
          <w:sz w:val="22"/>
          <w:szCs w:val="24"/>
        </w:rPr>
        <w:t xml:space="preserve">A request to CTI to propose a roadmap for </w:t>
      </w:r>
      <w:r>
        <w:rPr>
          <w:rFonts w:ascii="Arial" w:hAnsi="Arial" w:cs="Arial"/>
          <w:i/>
          <w:sz w:val="22"/>
          <w:szCs w:val="24"/>
        </w:rPr>
        <w:t>turn</w:t>
      </w:r>
      <w:r w:rsidRPr="00422891">
        <w:rPr>
          <w:rFonts w:ascii="Arial" w:hAnsi="Arial" w:cs="Arial"/>
          <w:i/>
          <w:sz w:val="22"/>
          <w:szCs w:val="24"/>
        </w:rPr>
        <w:t>ing www.ttcn-3.org into an active user portal</w:t>
      </w:r>
      <w:bookmarkEnd w:id="11"/>
    </w:p>
    <w:p w:rsidR="003B42E4" w:rsidRDefault="003B42E4" w:rsidP="007833A7">
      <w:pPr>
        <w:rPr>
          <w:rFonts w:ascii="Arial" w:hAnsi="Arial" w:cs="Arial"/>
        </w:rPr>
      </w:pPr>
    </w:p>
    <w:p w:rsidR="003B42E4" w:rsidRDefault="003B42E4" w:rsidP="007833A7">
      <w:pPr>
        <w:rPr>
          <w:rFonts w:ascii="Arial" w:hAnsi="Arial" w:cs="Arial"/>
        </w:rPr>
      </w:pPr>
    </w:p>
    <w:p w:rsidR="003B42E4" w:rsidRDefault="003B42E4" w:rsidP="007833A7">
      <w:pPr>
        <w:rPr>
          <w:rFonts w:ascii="Arial" w:hAnsi="Arial" w:cs="Arial"/>
        </w:rPr>
      </w:pPr>
    </w:p>
    <w:p w:rsidR="003B42E4" w:rsidRPr="00D74CBB" w:rsidRDefault="003B42E4" w:rsidP="00AB4A6D">
      <w:pPr>
        <w:overflowPunct/>
        <w:spacing w:after="200" w:line="276" w:lineRule="auto"/>
        <w:textAlignment w:val="auto"/>
        <w:rPr>
          <w:rFonts w:ascii="Calibri" w:hAnsi="Calibri" w:cs="Calibri"/>
          <w:sz w:val="22"/>
          <w:szCs w:val="22"/>
          <w:lang w:eastAsia="de-DE"/>
        </w:rPr>
      </w:pPr>
      <w:bookmarkStart w:id="12" w:name="_GoBack"/>
      <w:bookmarkEnd w:id="12"/>
      <w:r w:rsidRPr="00D74CBB">
        <w:rPr>
          <w:rFonts w:ascii="Calibri" w:hAnsi="Calibri" w:cs="Calibri"/>
          <w:sz w:val="22"/>
          <w:szCs w:val="22"/>
          <w:lang w:eastAsia="de-DE"/>
        </w:rPr>
        <w:t xml:space="preserve">With the uprise of activities in Asia and in particular in </w:t>
      </w:r>
      <w:smartTag w:uri="urn:schemas-microsoft-com:office:smarttags" w:element="country-region">
        <w:r w:rsidRPr="00D74CBB">
          <w:rPr>
            <w:rFonts w:ascii="Calibri" w:hAnsi="Calibri" w:cs="Calibri"/>
            <w:sz w:val="22"/>
            <w:szCs w:val="22"/>
            <w:lang w:eastAsia="de-DE"/>
          </w:rPr>
          <w:t>India</w:t>
        </w:r>
      </w:smartTag>
      <w:r w:rsidRPr="00D74CBB">
        <w:rPr>
          <w:rFonts w:ascii="Calibri" w:hAnsi="Calibri" w:cs="Calibri"/>
          <w:sz w:val="22"/>
          <w:szCs w:val="22"/>
          <w:lang w:eastAsia="de-DE"/>
        </w:rPr>
        <w:t xml:space="preserve"> and </w:t>
      </w:r>
      <w:smartTag w:uri="urn:schemas-microsoft-com:office:smarttags" w:element="country-region">
        <w:smartTag w:uri="urn:schemas-microsoft-com:office:smarttags" w:element="place">
          <w:r w:rsidRPr="00D74CBB">
            <w:rPr>
              <w:rFonts w:ascii="Calibri" w:hAnsi="Calibri" w:cs="Calibri"/>
              <w:sz w:val="22"/>
              <w:szCs w:val="22"/>
              <w:lang w:eastAsia="de-DE"/>
            </w:rPr>
            <w:t>China</w:t>
          </w:r>
        </w:smartTag>
      </w:smartTag>
      <w:r w:rsidRPr="00D74CBB">
        <w:rPr>
          <w:rFonts w:ascii="Calibri" w:hAnsi="Calibri" w:cs="Calibri"/>
          <w:sz w:val="22"/>
          <w:szCs w:val="22"/>
          <w:lang w:eastAsia="de-DE"/>
        </w:rPr>
        <w:t xml:space="preserve"> </w:t>
      </w:r>
      <w:hyperlink r:id="rId7" w:history="1">
        <w:r w:rsidRPr="00D74CBB">
          <w:rPr>
            <w:rFonts w:ascii="Calibri" w:hAnsi="Calibri" w:cs="Calibri"/>
            <w:color w:val="0000FF"/>
            <w:sz w:val="22"/>
            <w:szCs w:val="22"/>
            <w:u w:val="single"/>
            <w:lang w:eastAsia="de-DE"/>
          </w:rPr>
          <w:t>www.ttcn-3.org</w:t>
        </w:r>
      </w:hyperlink>
      <w:r w:rsidRPr="00D74CBB">
        <w:rPr>
          <w:rFonts w:ascii="Calibri" w:hAnsi="Calibri" w:cs="Calibri"/>
          <w:sz w:val="22"/>
          <w:szCs w:val="22"/>
          <w:lang w:eastAsia="de-DE"/>
        </w:rPr>
        <w:t xml:space="preserve"> needs to stay on the forefront of development. The following targets have been identified:</w:t>
      </w:r>
    </w:p>
    <w:p w:rsidR="003B42E4" w:rsidRPr="00D74CBB" w:rsidRDefault="003B42E4" w:rsidP="00AB4A6D">
      <w:pPr>
        <w:overflowPunct/>
        <w:spacing w:after="200" w:line="276" w:lineRule="auto"/>
        <w:textAlignment w:val="auto"/>
        <w:rPr>
          <w:rFonts w:ascii="Calibri" w:hAnsi="Calibri" w:cs="Calibri"/>
          <w:sz w:val="22"/>
          <w:szCs w:val="22"/>
          <w:lang w:eastAsia="de-DE"/>
        </w:rPr>
      </w:pPr>
      <w:r w:rsidRPr="00D74CBB">
        <w:rPr>
          <w:rFonts w:ascii="Calibri" w:hAnsi="Calibri" w:cs="Calibri"/>
          <w:sz w:val="22"/>
          <w:szCs w:val="22"/>
          <w:lang w:eastAsia="de-DE"/>
        </w:rPr>
        <w:t xml:space="preserve">- Ensure that </w:t>
      </w:r>
      <w:hyperlink r:id="rId8" w:history="1">
        <w:r w:rsidRPr="00D74CBB">
          <w:rPr>
            <w:rFonts w:ascii="Calibri" w:hAnsi="Calibri" w:cs="Calibri"/>
            <w:color w:val="0000FF"/>
            <w:sz w:val="22"/>
            <w:szCs w:val="22"/>
            <w:u w:val="single"/>
            <w:lang w:eastAsia="de-DE"/>
          </w:rPr>
          <w:t>www.ttcn-3.org</w:t>
        </w:r>
      </w:hyperlink>
      <w:r w:rsidRPr="00D74CBB">
        <w:rPr>
          <w:rFonts w:ascii="Calibri" w:hAnsi="Calibri" w:cs="Calibri"/>
          <w:sz w:val="22"/>
          <w:szCs w:val="22"/>
          <w:lang w:eastAsia="de-DE"/>
        </w:rPr>
        <w:t xml:space="preserve"> continues to be the central entry point for all TTCN-3 users.</w:t>
      </w:r>
    </w:p>
    <w:p w:rsidR="003B42E4" w:rsidRPr="00D74CBB" w:rsidRDefault="003B42E4" w:rsidP="00AB4A6D">
      <w:pPr>
        <w:overflowPunct/>
        <w:spacing w:after="200" w:line="276" w:lineRule="auto"/>
        <w:textAlignment w:val="auto"/>
        <w:rPr>
          <w:rFonts w:ascii="Calibri" w:hAnsi="Calibri" w:cs="Calibri"/>
          <w:sz w:val="22"/>
          <w:szCs w:val="22"/>
          <w:lang w:eastAsia="de-DE"/>
        </w:rPr>
      </w:pPr>
      <w:r w:rsidRPr="00D74CBB">
        <w:rPr>
          <w:rFonts w:ascii="Calibri" w:hAnsi="Calibri" w:cs="Calibri"/>
          <w:sz w:val="22"/>
          <w:szCs w:val="22"/>
          <w:lang w:eastAsia="de-DE"/>
        </w:rPr>
        <w:t xml:space="preserve">- Develop </w:t>
      </w:r>
      <w:hyperlink r:id="rId9" w:history="1">
        <w:r w:rsidRPr="00D74CBB">
          <w:rPr>
            <w:rFonts w:ascii="Calibri" w:hAnsi="Calibri" w:cs="Calibri"/>
            <w:color w:val="0000FF"/>
            <w:sz w:val="22"/>
            <w:szCs w:val="22"/>
            <w:u w:val="single"/>
            <w:lang w:eastAsia="de-DE"/>
          </w:rPr>
          <w:t>www.ttcn-3.org</w:t>
        </w:r>
      </w:hyperlink>
      <w:r w:rsidRPr="00D74CBB">
        <w:rPr>
          <w:rFonts w:ascii="Calibri" w:hAnsi="Calibri" w:cs="Calibri"/>
          <w:sz w:val="22"/>
          <w:szCs w:val="22"/>
          <w:lang w:eastAsia="de-DE"/>
        </w:rPr>
        <w:t xml:space="preserve"> into an active user portal. Additionally to the existing web site including the publications of standards and references of TTCN-3 related news, projects and publications, the need is raised to introduce an active forge for sources produced by ETSI and other partners. This allows ETSI to publish sources created additionally to published test specifications, e.g. during the validation process of an Abstract Test Suite (ATS), and it enables the TTCN-3 user community to easy provide contributions in form of useful TTCN-3 code and TTCN-3 test system adaptation sources.</w:t>
      </w:r>
    </w:p>
    <w:p w:rsidR="003B42E4" w:rsidRDefault="003B42E4" w:rsidP="007833A7">
      <w:pPr>
        <w:rPr>
          <w:rFonts w:ascii="Arial" w:hAnsi="Arial" w:cs="Arial"/>
        </w:rPr>
      </w:pPr>
    </w:p>
    <w:p w:rsidR="003B42E4" w:rsidRDefault="003B42E4" w:rsidP="007833A7">
      <w:pPr>
        <w:rPr>
          <w:rFonts w:ascii="Arial" w:hAnsi="Arial" w:cs="Arial"/>
        </w:rPr>
      </w:pPr>
    </w:p>
    <w:p w:rsidR="003B42E4" w:rsidRDefault="003B42E4" w:rsidP="007833A7">
      <w:pPr>
        <w:rPr>
          <w:rFonts w:ascii="Arial" w:hAnsi="Arial" w:cs="Arial"/>
        </w:rPr>
      </w:pPr>
    </w:p>
    <w:sectPr w:rsidR="003B42E4" w:rsidSect="00451055">
      <w:headerReference w:type="default" r:id="rId10"/>
      <w:footerReference w:type="default" r:id="rId11"/>
      <w:pgSz w:w="11906" w:h="16838"/>
      <w:pgMar w:top="1247" w:right="1134" w:bottom="1440" w:left="1134" w:header="57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2E4" w:rsidRDefault="003B42E4" w:rsidP="00D9435B">
      <w:r>
        <w:separator/>
      </w:r>
    </w:p>
  </w:endnote>
  <w:endnote w:type="continuationSeparator" w:id="0">
    <w:p w:rsidR="003B42E4" w:rsidRDefault="003B42E4" w:rsidP="00D9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E4" w:rsidRPr="0083399D" w:rsidRDefault="003B42E4" w:rsidP="0083399D">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Pr>
        <w:rFonts w:ascii="Arial" w:hAnsi="Arial" w:cs="Arial"/>
        <w:noProof/>
      </w:rPr>
      <w:t>1</w:t>
    </w:r>
    <w:r w:rsidRPr="0083399D">
      <w:rPr>
        <w:rFonts w:ascii="Arial" w:hAnsi="Arial" w:cs="Arial"/>
      </w:rPr>
      <w:fldChar w:fldCharType="end"/>
    </w:r>
    <w:r w:rsidRPr="0083399D">
      <w:rPr>
        <w:rFonts w:ascii="Arial" w:hAnsi="Arial" w:cs="Arial"/>
      </w:rPr>
      <w:t>/</w:t>
    </w:r>
    <w:fldSimple w:instr=" NUMPAGES   \* MERGEFORMAT ">
      <w:r w:rsidRPr="00422891">
        <w:rPr>
          <w:rFonts w:ascii="Arial" w:hAnsi="Arial" w:cs="Arial"/>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2E4" w:rsidRDefault="003B42E4" w:rsidP="00D9435B">
      <w:r>
        <w:separator/>
      </w:r>
    </w:p>
  </w:footnote>
  <w:footnote w:type="continuationSeparator" w:id="0">
    <w:p w:rsidR="003B42E4" w:rsidRDefault="003B42E4"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E4" w:rsidRPr="00D9435B" w:rsidRDefault="003B42E4" w:rsidP="00D9435B">
    <w:pPr>
      <w:tabs>
        <w:tab w:val="right" w:pos="9356"/>
      </w:tabs>
      <w:spacing w:after="120"/>
      <w:ind w:left="-567"/>
      <w:rPr>
        <w:rFonts w:ascii="Arial" w:hAnsi="Arial" w:cs="Arial"/>
        <w:i/>
        <w:color w:val="0000FF"/>
        <w:szCs w:val="36"/>
      </w:rP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42.55pt;margin-top:21.25pt;width:113.4pt;height:34.85pt;z-index:-251656192;visibility:visible;mso-position-horizontal-relative:page;mso-position-vertical-relative:page" wrapcoords="-143 0 -143 21130 21600 21130 21600 0 -143 0">
          <v:imagedata r:id="rId1" o:title=""/>
          <w10:wrap type="tight" anchorx="page" anchory="page"/>
        </v:shape>
      </w:pict>
    </w:r>
    <w:r w:rsidRPr="002655D0">
      <w:rPr>
        <w:rFonts w:ascii="Arial" w:hAnsi="Arial" w:cs="Arial"/>
        <w:sz w:val="36"/>
        <w:szCs w:val="36"/>
      </w:rPr>
      <w:tab/>
    </w:r>
    <w:r>
      <w:rPr>
        <w:rFonts w:ascii="Arial" w:hAnsi="Arial" w:cs="Arial"/>
        <w:b/>
        <w:sz w:val="36"/>
        <w:szCs w:val="36"/>
        <w:shd w:val="clear" w:color="auto" w:fill="DBE5F1"/>
      </w:rPr>
      <w:t>MTS(12)55_018</w:t>
    </w:r>
    <w:r w:rsidRPr="006E55B5">
      <w:rPr>
        <w:rFonts w:ascii="Arial" w:hAnsi="Arial" w:cs="Arial"/>
        <w:i/>
        <w:color w:val="0000FF"/>
        <w:sz w:val="22"/>
        <w:szCs w:val="36"/>
        <w:shd w:val="clear" w:color="auto" w:fill="C6D9F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E3EA6B2"/>
    <w:lvl w:ilvl="0">
      <w:start w:val="1"/>
      <w:numFmt w:val="decimal"/>
      <w:lvlText w:val="%1."/>
      <w:lvlJc w:val="left"/>
      <w:pPr>
        <w:tabs>
          <w:tab w:val="num" w:pos="643"/>
        </w:tabs>
        <w:ind w:left="643" w:hanging="360"/>
      </w:pPr>
      <w:rPr>
        <w:rFonts w:cs="Times New Roman"/>
      </w:r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rPr>
        <w:rFonts w:cs="Times New Roman"/>
      </w:r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rPr>
        <w:rFonts w:cs="Times New Roman"/>
      </w:rPr>
    </w:lvl>
    <w:lvl w:ilvl="1" w:tplc="08090019" w:tentative="1">
      <w:start w:val="1"/>
      <w:numFmt w:val="lowerLetter"/>
      <w:lvlText w:val="%2."/>
      <w:lvlJc w:val="left"/>
      <w:pPr>
        <w:ind w:left="2870" w:hanging="360"/>
      </w:pPr>
      <w:rPr>
        <w:rFonts w:cs="Times New Roman"/>
      </w:rPr>
    </w:lvl>
    <w:lvl w:ilvl="2" w:tplc="0809001B" w:tentative="1">
      <w:start w:val="1"/>
      <w:numFmt w:val="lowerRoman"/>
      <w:lvlText w:val="%3."/>
      <w:lvlJc w:val="right"/>
      <w:pPr>
        <w:ind w:left="3590" w:hanging="180"/>
      </w:pPr>
      <w:rPr>
        <w:rFonts w:cs="Times New Roman"/>
      </w:rPr>
    </w:lvl>
    <w:lvl w:ilvl="3" w:tplc="0809000F" w:tentative="1">
      <w:start w:val="1"/>
      <w:numFmt w:val="decimal"/>
      <w:lvlText w:val="%4."/>
      <w:lvlJc w:val="left"/>
      <w:pPr>
        <w:ind w:left="4310" w:hanging="360"/>
      </w:pPr>
      <w:rPr>
        <w:rFonts w:cs="Times New Roman"/>
      </w:rPr>
    </w:lvl>
    <w:lvl w:ilvl="4" w:tplc="08090019" w:tentative="1">
      <w:start w:val="1"/>
      <w:numFmt w:val="lowerLetter"/>
      <w:lvlText w:val="%5."/>
      <w:lvlJc w:val="left"/>
      <w:pPr>
        <w:ind w:left="5030" w:hanging="360"/>
      </w:pPr>
      <w:rPr>
        <w:rFonts w:cs="Times New Roman"/>
      </w:rPr>
    </w:lvl>
    <w:lvl w:ilvl="5" w:tplc="0809001B" w:tentative="1">
      <w:start w:val="1"/>
      <w:numFmt w:val="lowerRoman"/>
      <w:lvlText w:val="%6."/>
      <w:lvlJc w:val="right"/>
      <w:pPr>
        <w:ind w:left="5750" w:hanging="180"/>
      </w:pPr>
      <w:rPr>
        <w:rFonts w:cs="Times New Roman"/>
      </w:rPr>
    </w:lvl>
    <w:lvl w:ilvl="6" w:tplc="0809000F" w:tentative="1">
      <w:start w:val="1"/>
      <w:numFmt w:val="decimal"/>
      <w:lvlText w:val="%7."/>
      <w:lvlJc w:val="left"/>
      <w:pPr>
        <w:ind w:left="6470" w:hanging="360"/>
      </w:pPr>
      <w:rPr>
        <w:rFonts w:cs="Times New Roman"/>
      </w:rPr>
    </w:lvl>
    <w:lvl w:ilvl="7" w:tplc="08090019" w:tentative="1">
      <w:start w:val="1"/>
      <w:numFmt w:val="lowerLetter"/>
      <w:lvlText w:val="%8."/>
      <w:lvlJc w:val="left"/>
      <w:pPr>
        <w:ind w:left="7190" w:hanging="360"/>
      </w:pPr>
      <w:rPr>
        <w:rFonts w:cs="Times New Roman"/>
      </w:rPr>
    </w:lvl>
    <w:lvl w:ilvl="8" w:tplc="0809001B" w:tentative="1">
      <w:start w:val="1"/>
      <w:numFmt w:val="lowerRoman"/>
      <w:lvlText w:val="%9."/>
      <w:lvlJc w:val="right"/>
      <w:pPr>
        <w:ind w:left="7910" w:hanging="180"/>
      </w:pPr>
      <w:rPr>
        <w:rFonts w:cs="Times New Roman"/>
      </w:rPr>
    </w:lvl>
  </w:abstractNum>
  <w:abstractNum w:abstractNumId="9">
    <w:nsid w:val="1A793C0A"/>
    <w:multiLevelType w:val="hybridMultilevel"/>
    <w:tmpl w:val="650274CE"/>
    <w:lvl w:ilvl="0" w:tplc="0809000F">
      <w:start w:val="1"/>
      <w:numFmt w:val="decimal"/>
      <w:lvlText w:val="%1."/>
      <w:lvlJc w:val="left"/>
      <w:pPr>
        <w:ind w:left="1182" w:hanging="360"/>
      </w:pPr>
      <w:rPr>
        <w:rFonts w:cs="Times New Roman" w:hint="default"/>
      </w:rPr>
    </w:lvl>
    <w:lvl w:ilvl="1" w:tplc="0809000F">
      <w:start w:val="1"/>
      <w:numFmt w:val="decimal"/>
      <w:lvlText w:val="%2."/>
      <w:lvlJc w:val="left"/>
      <w:pPr>
        <w:ind w:left="1902" w:hanging="360"/>
      </w:pPr>
      <w:rPr>
        <w:rFonts w:cs="Times New Roman"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22862FB9"/>
    <w:multiLevelType w:val="hybridMultilevel"/>
    <w:tmpl w:val="2BF6F51C"/>
    <w:lvl w:ilvl="0" w:tplc="0809000F">
      <w:start w:val="1"/>
      <w:numFmt w:val="decimal"/>
      <w:lvlText w:val="%1."/>
      <w:lvlJc w:val="left"/>
      <w:pPr>
        <w:ind w:left="1182" w:hanging="360"/>
      </w:pPr>
      <w:rPr>
        <w:rFonts w:cs="Times New Roman"/>
      </w:rPr>
    </w:lvl>
    <w:lvl w:ilvl="1" w:tplc="08090019" w:tentative="1">
      <w:start w:val="1"/>
      <w:numFmt w:val="lowerLetter"/>
      <w:lvlText w:val="%2."/>
      <w:lvlJc w:val="left"/>
      <w:pPr>
        <w:ind w:left="1902" w:hanging="360"/>
      </w:pPr>
      <w:rPr>
        <w:rFonts w:cs="Times New Roman"/>
      </w:rPr>
    </w:lvl>
    <w:lvl w:ilvl="2" w:tplc="0809001B" w:tentative="1">
      <w:start w:val="1"/>
      <w:numFmt w:val="lowerRoman"/>
      <w:lvlText w:val="%3."/>
      <w:lvlJc w:val="right"/>
      <w:pPr>
        <w:ind w:left="2622" w:hanging="180"/>
      </w:pPr>
      <w:rPr>
        <w:rFonts w:cs="Times New Roman"/>
      </w:rPr>
    </w:lvl>
    <w:lvl w:ilvl="3" w:tplc="0809000F" w:tentative="1">
      <w:start w:val="1"/>
      <w:numFmt w:val="decimal"/>
      <w:lvlText w:val="%4."/>
      <w:lvlJc w:val="left"/>
      <w:pPr>
        <w:ind w:left="3342" w:hanging="360"/>
      </w:pPr>
      <w:rPr>
        <w:rFonts w:cs="Times New Roman"/>
      </w:rPr>
    </w:lvl>
    <w:lvl w:ilvl="4" w:tplc="08090019" w:tentative="1">
      <w:start w:val="1"/>
      <w:numFmt w:val="lowerLetter"/>
      <w:lvlText w:val="%5."/>
      <w:lvlJc w:val="left"/>
      <w:pPr>
        <w:ind w:left="4062" w:hanging="360"/>
      </w:pPr>
      <w:rPr>
        <w:rFonts w:cs="Times New Roman"/>
      </w:rPr>
    </w:lvl>
    <w:lvl w:ilvl="5" w:tplc="0809001B" w:tentative="1">
      <w:start w:val="1"/>
      <w:numFmt w:val="lowerRoman"/>
      <w:lvlText w:val="%6."/>
      <w:lvlJc w:val="right"/>
      <w:pPr>
        <w:ind w:left="4782" w:hanging="180"/>
      </w:pPr>
      <w:rPr>
        <w:rFonts w:cs="Times New Roman"/>
      </w:rPr>
    </w:lvl>
    <w:lvl w:ilvl="6" w:tplc="0809000F" w:tentative="1">
      <w:start w:val="1"/>
      <w:numFmt w:val="decimal"/>
      <w:lvlText w:val="%7."/>
      <w:lvlJc w:val="left"/>
      <w:pPr>
        <w:ind w:left="5502" w:hanging="360"/>
      </w:pPr>
      <w:rPr>
        <w:rFonts w:cs="Times New Roman"/>
      </w:rPr>
    </w:lvl>
    <w:lvl w:ilvl="7" w:tplc="08090019" w:tentative="1">
      <w:start w:val="1"/>
      <w:numFmt w:val="lowerLetter"/>
      <w:lvlText w:val="%8."/>
      <w:lvlJc w:val="left"/>
      <w:pPr>
        <w:ind w:left="6222" w:hanging="360"/>
      </w:pPr>
      <w:rPr>
        <w:rFonts w:cs="Times New Roman"/>
      </w:rPr>
    </w:lvl>
    <w:lvl w:ilvl="8" w:tplc="0809001B" w:tentative="1">
      <w:start w:val="1"/>
      <w:numFmt w:val="lowerRoman"/>
      <w:lvlText w:val="%9."/>
      <w:lvlJc w:val="right"/>
      <w:pPr>
        <w:ind w:left="6942" w:hanging="180"/>
      </w:pPr>
      <w:rPr>
        <w:rFonts w:cs="Times New Roman"/>
      </w:r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1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11"/>
  </w:num>
  <w:num w:numId="16">
    <w:abstractNumId w:val="16"/>
  </w:num>
  <w:num w:numId="17">
    <w:abstractNumId w:val="7"/>
  </w:num>
  <w:num w:numId="18">
    <w:abstractNumId w:val="14"/>
  </w:num>
  <w:num w:numId="19">
    <w:abstractNumId w:val="12"/>
  </w:num>
  <w:num w:numId="20">
    <w:abstractNumId w:val="6"/>
  </w:num>
  <w:num w:numId="21">
    <w:abstractNumId w:val="4"/>
  </w:num>
  <w:num w:numId="22">
    <w:abstractNumId w:val="3"/>
  </w:num>
  <w:num w:numId="23">
    <w:abstractNumId w:val="2"/>
  </w:num>
  <w:num w:numId="24">
    <w:abstractNumId w:val="1"/>
  </w:num>
  <w:num w:numId="25">
    <w:abstractNumId w:val="5"/>
  </w:num>
  <w:num w:numId="26">
    <w:abstractNumId w:val="0"/>
  </w:num>
  <w:num w:numId="27">
    <w:abstractNumId w:val="15"/>
  </w:num>
  <w:num w:numId="28">
    <w:abstractNumId w:val="8"/>
  </w:num>
  <w:num w:numId="29">
    <w:abstractNumId w:val="10"/>
  </w:num>
  <w:num w:numId="30">
    <w:abstractNumId w:val="13"/>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35B"/>
    <w:rsid w:val="0000428F"/>
    <w:rsid w:val="0002568A"/>
    <w:rsid w:val="000A6B52"/>
    <w:rsid w:val="000C4CB6"/>
    <w:rsid w:val="00181471"/>
    <w:rsid w:val="00191D22"/>
    <w:rsid w:val="00196D5B"/>
    <w:rsid w:val="001B09AD"/>
    <w:rsid w:val="001D62B3"/>
    <w:rsid w:val="001E15D8"/>
    <w:rsid w:val="00205C5D"/>
    <w:rsid w:val="00205CF2"/>
    <w:rsid w:val="002200F3"/>
    <w:rsid w:val="002655D0"/>
    <w:rsid w:val="002676F5"/>
    <w:rsid w:val="002A36EA"/>
    <w:rsid w:val="002A3728"/>
    <w:rsid w:val="002D2E6B"/>
    <w:rsid w:val="002E5375"/>
    <w:rsid w:val="002F1FCD"/>
    <w:rsid w:val="002F5958"/>
    <w:rsid w:val="00380E33"/>
    <w:rsid w:val="003A4378"/>
    <w:rsid w:val="003B42E4"/>
    <w:rsid w:val="003B5323"/>
    <w:rsid w:val="003D5716"/>
    <w:rsid w:val="004124A2"/>
    <w:rsid w:val="00422891"/>
    <w:rsid w:val="00433CA6"/>
    <w:rsid w:val="004375B5"/>
    <w:rsid w:val="00451055"/>
    <w:rsid w:val="004D1743"/>
    <w:rsid w:val="00516885"/>
    <w:rsid w:val="005208F8"/>
    <w:rsid w:val="0053638D"/>
    <w:rsid w:val="00551F4D"/>
    <w:rsid w:val="00571482"/>
    <w:rsid w:val="005B115B"/>
    <w:rsid w:val="005E4A8F"/>
    <w:rsid w:val="005F1E6A"/>
    <w:rsid w:val="006017EC"/>
    <w:rsid w:val="006133B5"/>
    <w:rsid w:val="00620AA5"/>
    <w:rsid w:val="00627948"/>
    <w:rsid w:val="00631480"/>
    <w:rsid w:val="006550FB"/>
    <w:rsid w:val="006661ED"/>
    <w:rsid w:val="00683AE1"/>
    <w:rsid w:val="006E55B5"/>
    <w:rsid w:val="007017A1"/>
    <w:rsid w:val="00723463"/>
    <w:rsid w:val="0074491A"/>
    <w:rsid w:val="00745E27"/>
    <w:rsid w:val="00776B64"/>
    <w:rsid w:val="007833A7"/>
    <w:rsid w:val="007A3763"/>
    <w:rsid w:val="007A6723"/>
    <w:rsid w:val="007B6346"/>
    <w:rsid w:val="007F1978"/>
    <w:rsid w:val="00832E39"/>
    <w:rsid w:val="0083399D"/>
    <w:rsid w:val="008577C9"/>
    <w:rsid w:val="00866086"/>
    <w:rsid w:val="008745A4"/>
    <w:rsid w:val="00877C83"/>
    <w:rsid w:val="00887234"/>
    <w:rsid w:val="008B51CE"/>
    <w:rsid w:val="008D5477"/>
    <w:rsid w:val="008F7EE0"/>
    <w:rsid w:val="0091037B"/>
    <w:rsid w:val="00912D71"/>
    <w:rsid w:val="00996DA5"/>
    <w:rsid w:val="00A52B10"/>
    <w:rsid w:val="00A53EDB"/>
    <w:rsid w:val="00AB4A6D"/>
    <w:rsid w:val="00B179D6"/>
    <w:rsid w:val="00B22603"/>
    <w:rsid w:val="00B44A99"/>
    <w:rsid w:val="00B80A28"/>
    <w:rsid w:val="00B837B4"/>
    <w:rsid w:val="00B96A3C"/>
    <w:rsid w:val="00BA5448"/>
    <w:rsid w:val="00BC2F02"/>
    <w:rsid w:val="00BE7AFE"/>
    <w:rsid w:val="00BF503A"/>
    <w:rsid w:val="00C74523"/>
    <w:rsid w:val="00CA135C"/>
    <w:rsid w:val="00CA6465"/>
    <w:rsid w:val="00CC07A5"/>
    <w:rsid w:val="00D11314"/>
    <w:rsid w:val="00D21604"/>
    <w:rsid w:val="00D22FCC"/>
    <w:rsid w:val="00D236E0"/>
    <w:rsid w:val="00D252DF"/>
    <w:rsid w:val="00D56DA5"/>
    <w:rsid w:val="00D74CBB"/>
    <w:rsid w:val="00D9435B"/>
    <w:rsid w:val="00DB251F"/>
    <w:rsid w:val="00DE0933"/>
    <w:rsid w:val="00E07887"/>
    <w:rsid w:val="00E26C9A"/>
    <w:rsid w:val="00E85773"/>
    <w:rsid w:val="00EA4F2A"/>
    <w:rsid w:val="00EB16B6"/>
    <w:rsid w:val="00EE7092"/>
    <w:rsid w:val="00F11466"/>
    <w:rsid w:val="00F67417"/>
    <w:rsid w:val="00F85372"/>
    <w:rsid w:val="00F9024E"/>
    <w:rsid w:val="00FB3B7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CB6"/>
    <w:pPr>
      <w:overflowPunct w:val="0"/>
      <w:autoSpaceDE w:val="0"/>
      <w:autoSpaceDN w:val="0"/>
      <w:adjustRightInd w:val="0"/>
      <w:textAlignment w:val="baseline"/>
    </w:pPr>
    <w:rPr>
      <w:rFonts w:ascii="Times New Roman" w:eastAsia="Times New Roman" w:hAnsi="Times New Roman"/>
      <w:sz w:val="20"/>
      <w:szCs w:val="20"/>
      <w:lang w:val="en-GB" w:eastAsia="en-US"/>
    </w:rPr>
  </w:style>
  <w:style w:type="paragraph" w:styleId="Heading1">
    <w:name w:val="heading 1"/>
    <w:basedOn w:val="Normal"/>
    <w:next w:val="Normal"/>
    <w:link w:val="Heading1Char"/>
    <w:uiPriority w:val="99"/>
    <w:qFormat/>
    <w:rsid w:val="000C4CB6"/>
    <w:pPr>
      <w:keepNext/>
      <w:keepLines/>
      <w:pBdr>
        <w:top w:val="single" w:sz="12" w:space="3" w:color="auto"/>
      </w:pBdr>
      <w:spacing w:before="240" w:after="180"/>
      <w:ind w:left="1134" w:hanging="1134"/>
      <w:outlineLvl w:val="0"/>
    </w:pPr>
    <w:rPr>
      <w:rFonts w:ascii="Arial" w:hAnsi="Arial"/>
      <w:sz w:val="36"/>
    </w:rPr>
  </w:style>
  <w:style w:type="paragraph" w:styleId="Heading2">
    <w:name w:val="heading 2"/>
    <w:basedOn w:val="Heading1"/>
    <w:next w:val="Normal"/>
    <w:link w:val="Heading2Char"/>
    <w:uiPriority w:val="99"/>
    <w:qFormat/>
    <w:rsid w:val="000C4CB6"/>
    <w:pPr>
      <w:pBdr>
        <w:top w:val="none" w:sz="0" w:space="0" w:color="auto"/>
      </w:pBdr>
      <w:spacing w:before="180"/>
      <w:outlineLvl w:val="1"/>
    </w:pPr>
    <w:rPr>
      <w:sz w:val="32"/>
    </w:rPr>
  </w:style>
  <w:style w:type="paragraph" w:styleId="Heading3">
    <w:name w:val="heading 3"/>
    <w:basedOn w:val="Heading2"/>
    <w:next w:val="Normal"/>
    <w:link w:val="Heading3Char"/>
    <w:uiPriority w:val="99"/>
    <w:qFormat/>
    <w:rsid w:val="000C4CB6"/>
    <w:pPr>
      <w:spacing w:before="120"/>
      <w:outlineLvl w:val="2"/>
    </w:pPr>
    <w:rPr>
      <w:sz w:val="28"/>
    </w:rPr>
  </w:style>
  <w:style w:type="paragraph" w:styleId="Heading4">
    <w:name w:val="heading 4"/>
    <w:basedOn w:val="Heading3"/>
    <w:next w:val="Normal"/>
    <w:link w:val="Heading4Char"/>
    <w:uiPriority w:val="99"/>
    <w:qFormat/>
    <w:rsid w:val="000C4CB6"/>
    <w:pPr>
      <w:ind w:left="1418" w:hanging="1418"/>
      <w:outlineLvl w:val="3"/>
    </w:pPr>
    <w:rPr>
      <w:sz w:val="24"/>
    </w:rPr>
  </w:style>
  <w:style w:type="paragraph" w:styleId="Heading5">
    <w:name w:val="heading 5"/>
    <w:basedOn w:val="Heading4"/>
    <w:next w:val="Normal"/>
    <w:link w:val="Heading5Char"/>
    <w:uiPriority w:val="99"/>
    <w:qFormat/>
    <w:rsid w:val="000C4CB6"/>
    <w:pPr>
      <w:ind w:left="1701" w:hanging="1701"/>
      <w:outlineLvl w:val="4"/>
    </w:pPr>
    <w:rPr>
      <w:sz w:val="22"/>
    </w:rPr>
  </w:style>
  <w:style w:type="paragraph" w:styleId="Heading6">
    <w:name w:val="heading 6"/>
    <w:basedOn w:val="H6"/>
    <w:next w:val="Normal"/>
    <w:link w:val="Heading6Char"/>
    <w:uiPriority w:val="99"/>
    <w:qFormat/>
    <w:rsid w:val="000C4CB6"/>
    <w:pPr>
      <w:outlineLvl w:val="5"/>
    </w:pPr>
  </w:style>
  <w:style w:type="paragraph" w:styleId="Heading7">
    <w:name w:val="heading 7"/>
    <w:basedOn w:val="H6"/>
    <w:next w:val="Normal"/>
    <w:link w:val="Heading7Char"/>
    <w:uiPriority w:val="99"/>
    <w:qFormat/>
    <w:rsid w:val="000C4CB6"/>
    <w:pPr>
      <w:outlineLvl w:val="6"/>
    </w:pPr>
  </w:style>
  <w:style w:type="paragraph" w:styleId="Heading8">
    <w:name w:val="heading 8"/>
    <w:basedOn w:val="Heading1"/>
    <w:next w:val="Normal"/>
    <w:link w:val="Heading8Char"/>
    <w:uiPriority w:val="99"/>
    <w:qFormat/>
    <w:rsid w:val="000C4CB6"/>
    <w:pPr>
      <w:ind w:left="0" w:firstLine="0"/>
      <w:outlineLvl w:val="7"/>
    </w:pPr>
  </w:style>
  <w:style w:type="paragraph" w:styleId="Heading9">
    <w:name w:val="heading 9"/>
    <w:basedOn w:val="Heading8"/>
    <w:next w:val="Normal"/>
    <w:link w:val="Heading9Char"/>
    <w:uiPriority w:val="99"/>
    <w:qFormat/>
    <w:rsid w:val="000C4CB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CB6"/>
    <w:rPr>
      <w:rFonts w:ascii="Arial" w:hAnsi="Arial" w:cs="Times New Roman"/>
      <w:sz w:val="36"/>
      <w:lang w:val="en-GB" w:eastAsia="en-US" w:bidi="ar-SA"/>
    </w:rPr>
  </w:style>
  <w:style w:type="character" w:customStyle="1" w:styleId="Heading2Char">
    <w:name w:val="Heading 2 Char"/>
    <w:basedOn w:val="DefaultParagraphFont"/>
    <w:link w:val="Heading2"/>
    <w:uiPriority w:val="99"/>
    <w:locked/>
    <w:rsid w:val="000C4CB6"/>
    <w:rPr>
      <w:rFonts w:ascii="Arial" w:hAnsi="Arial" w:cs="Times New Roman"/>
      <w:sz w:val="20"/>
      <w:szCs w:val="20"/>
    </w:rPr>
  </w:style>
  <w:style w:type="character" w:customStyle="1" w:styleId="Heading3Char">
    <w:name w:val="Heading 3 Char"/>
    <w:basedOn w:val="DefaultParagraphFont"/>
    <w:link w:val="Heading3"/>
    <w:uiPriority w:val="99"/>
    <w:locked/>
    <w:rsid w:val="000C4CB6"/>
    <w:rPr>
      <w:rFonts w:ascii="Arial" w:hAnsi="Arial" w:cs="Times New Roman"/>
      <w:sz w:val="20"/>
      <w:szCs w:val="20"/>
    </w:rPr>
  </w:style>
  <w:style w:type="character" w:customStyle="1" w:styleId="Heading4Char">
    <w:name w:val="Heading 4 Char"/>
    <w:basedOn w:val="DefaultParagraphFont"/>
    <w:link w:val="Heading4"/>
    <w:uiPriority w:val="99"/>
    <w:locked/>
    <w:rsid w:val="000C4CB6"/>
    <w:rPr>
      <w:rFonts w:ascii="Arial" w:hAnsi="Arial" w:cs="Times New Roman"/>
      <w:sz w:val="20"/>
      <w:szCs w:val="20"/>
    </w:rPr>
  </w:style>
  <w:style w:type="character" w:customStyle="1" w:styleId="Heading5Char">
    <w:name w:val="Heading 5 Char"/>
    <w:basedOn w:val="DefaultParagraphFont"/>
    <w:link w:val="Heading5"/>
    <w:uiPriority w:val="99"/>
    <w:locked/>
    <w:rsid w:val="000C4CB6"/>
    <w:rPr>
      <w:rFonts w:ascii="Arial" w:hAnsi="Arial" w:cs="Times New Roman"/>
      <w:sz w:val="20"/>
      <w:szCs w:val="20"/>
    </w:rPr>
  </w:style>
  <w:style w:type="character" w:customStyle="1" w:styleId="Heading6Char">
    <w:name w:val="Heading 6 Char"/>
    <w:basedOn w:val="DefaultParagraphFont"/>
    <w:link w:val="Heading6"/>
    <w:uiPriority w:val="99"/>
    <w:locked/>
    <w:rsid w:val="000C4CB6"/>
    <w:rPr>
      <w:rFonts w:ascii="Arial" w:hAnsi="Arial" w:cs="Times New Roman"/>
      <w:sz w:val="20"/>
      <w:szCs w:val="20"/>
    </w:rPr>
  </w:style>
  <w:style w:type="character" w:customStyle="1" w:styleId="Heading7Char">
    <w:name w:val="Heading 7 Char"/>
    <w:basedOn w:val="DefaultParagraphFont"/>
    <w:link w:val="Heading7"/>
    <w:uiPriority w:val="99"/>
    <w:locked/>
    <w:rsid w:val="000C4CB6"/>
    <w:rPr>
      <w:rFonts w:ascii="Arial" w:hAnsi="Arial" w:cs="Times New Roman"/>
      <w:sz w:val="20"/>
      <w:szCs w:val="20"/>
    </w:rPr>
  </w:style>
  <w:style w:type="character" w:customStyle="1" w:styleId="Heading8Char">
    <w:name w:val="Heading 8 Char"/>
    <w:basedOn w:val="DefaultParagraphFont"/>
    <w:link w:val="Heading8"/>
    <w:uiPriority w:val="99"/>
    <w:locked/>
    <w:rsid w:val="000C4CB6"/>
    <w:rPr>
      <w:rFonts w:ascii="Arial" w:hAnsi="Arial" w:cs="Times New Roman"/>
      <w:sz w:val="20"/>
      <w:szCs w:val="20"/>
    </w:rPr>
  </w:style>
  <w:style w:type="character" w:customStyle="1" w:styleId="Heading9Char">
    <w:name w:val="Heading 9 Char"/>
    <w:basedOn w:val="DefaultParagraphFont"/>
    <w:link w:val="Heading9"/>
    <w:uiPriority w:val="99"/>
    <w:locked/>
    <w:rsid w:val="000C4CB6"/>
    <w:rPr>
      <w:rFonts w:ascii="Arial" w:hAnsi="Arial" w:cs="Times New Roman"/>
      <w:sz w:val="20"/>
      <w:szCs w:val="20"/>
    </w:rPr>
  </w:style>
  <w:style w:type="paragraph" w:styleId="List">
    <w:name w:val="List"/>
    <w:basedOn w:val="Normal"/>
    <w:uiPriority w:val="99"/>
    <w:rsid w:val="000C4CB6"/>
    <w:pPr>
      <w:ind w:left="568" w:hanging="284"/>
    </w:pPr>
  </w:style>
  <w:style w:type="paragraph" w:customStyle="1" w:styleId="B10">
    <w:name w:val="B1"/>
    <w:basedOn w:val="List"/>
    <w:uiPriority w:val="99"/>
    <w:rsid w:val="000C4CB6"/>
    <w:pPr>
      <w:ind w:left="738" w:hanging="454"/>
    </w:pPr>
  </w:style>
  <w:style w:type="paragraph" w:customStyle="1" w:styleId="B1">
    <w:name w:val="B1+"/>
    <w:basedOn w:val="B10"/>
    <w:uiPriority w:val="99"/>
    <w:rsid w:val="000C4CB6"/>
    <w:pPr>
      <w:numPr>
        <w:numId w:val="15"/>
      </w:numPr>
    </w:pPr>
  </w:style>
  <w:style w:type="paragraph" w:styleId="List2">
    <w:name w:val="List 2"/>
    <w:basedOn w:val="List"/>
    <w:uiPriority w:val="99"/>
    <w:rsid w:val="000C4CB6"/>
    <w:pPr>
      <w:ind w:left="851"/>
    </w:pPr>
  </w:style>
  <w:style w:type="paragraph" w:customStyle="1" w:styleId="B20">
    <w:name w:val="B2"/>
    <w:basedOn w:val="List2"/>
    <w:uiPriority w:val="99"/>
    <w:rsid w:val="000C4CB6"/>
    <w:pPr>
      <w:ind w:left="1191" w:hanging="454"/>
    </w:pPr>
  </w:style>
  <w:style w:type="paragraph" w:customStyle="1" w:styleId="B2">
    <w:name w:val="B2+"/>
    <w:basedOn w:val="B20"/>
    <w:uiPriority w:val="99"/>
    <w:rsid w:val="000C4CB6"/>
    <w:pPr>
      <w:numPr>
        <w:numId w:val="16"/>
      </w:numPr>
    </w:pPr>
  </w:style>
  <w:style w:type="paragraph" w:styleId="List3">
    <w:name w:val="List 3"/>
    <w:basedOn w:val="List2"/>
    <w:uiPriority w:val="99"/>
    <w:rsid w:val="000C4CB6"/>
    <w:pPr>
      <w:ind w:left="1135"/>
    </w:pPr>
  </w:style>
  <w:style w:type="paragraph" w:customStyle="1" w:styleId="B30">
    <w:name w:val="B3"/>
    <w:basedOn w:val="List3"/>
    <w:uiPriority w:val="99"/>
    <w:rsid w:val="000C4CB6"/>
    <w:pPr>
      <w:ind w:left="1645" w:hanging="454"/>
    </w:pPr>
  </w:style>
  <w:style w:type="paragraph" w:customStyle="1" w:styleId="B3">
    <w:name w:val="B3+"/>
    <w:basedOn w:val="B30"/>
    <w:uiPriority w:val="99"/>
    <w:rsid w:val="000C4CB6"/>
    <w:pPr>
      <w:numPr>
        <w:numId w:val="17"/>
      </w:numPr>
      <w:tabs>
        <w:tab w:val="left" w:pos="1134"/>
      </w:tabs>
    </w:pPr>
  </w:style>
  <w:style w:type="paragraph" w:styleId="List4">
    <w:name w:val="List 4"/>
    <w:basedOn w:val="List3"/>
    <w:uiPriority w:val="99"/>
    <w:rsid w:val="000C4CB6"/>
    <w:pPr>
      <w:ind w:left="1418"/>
    </w:pPr>
  </w:style>
  <w:style w:type="paragraph" w:customStyle="1" w:styleId="B4">
    <w:name w:val="B4"/>
    <w:basedOn w:val="List4"/>
    <w:uiPriority w:val="99"/>
    <w:rsid w:val="000C4CB6"/>
    <w:pPr>
      <w:ind w:left="2098" w:hanging="454"/>
    </w:pPr>
  </w:style>
  <w:style w:type="paragraph" w:styleId="List5">
    <w:name w:val="List 5"/>
    <w:basedOn w:val="List4"/>
    <w:uiPriority w:val="99"/>
    <w:rsid w:val="000C4CB6"/>
    <w:pPr>
      <w:ind w:left="1702"/>
    </w:pPr>
  </w:style>
  <w:style w:type="paragraph" w:customStyle="1" w:styleId="B5">
    <w:name w:val="B5"/>
    <w:basedOn w:val="List5"/>
    <w:uiPriority w:val="99"/>
    <w:rsid w:val="000C4CB6"/>
    <w:pPr>
      <w:ind w:left="2552" w:hanging="454"/>
    </w:pPr>
  </w:style>
  <w:style w:type="paragraph" w:customStyle="1" w:styleId="BL">
    <w:name w:val="BL"/>
    <w:basedOn w:val="Normal"/>
    <w:uiPriority w:val="99"/>
    <w:rsid w:val="000C4CB6"/>
    <w:pPr>
      <w:numPr>
        <w:numId w:val="18"/>
      </w:numPr>
      <w:tabs>
        <w:tab w:val="left" w:pos="851"/>
      </w:tabs>
    </w:pPr>
  </w:style>
  <w:style w:type="paragraph" w:customStyle="1" w:styleId="BN">
    <w:name w:val="BN"/>
    <w:basedOn w:val="Normal"/>
    <w:uiPriority w:val="99"/>
    <w:rsid w:val="000C4CB6"/>
    <w:pPr>
      <w:numPr>
        <w:numId w:val="19"/>
      </w:numPr>
    </w:pPr>
  </w:style>
  <w:style w:type="paragraph" w:customStyle="1" w:styleId="NO">
    <w:name w:val="NO"/>
    <w:basedOn w:val="Normal"/>
    <w:uiPriority w:val="99"/>
    <w:rsid w:val="000C4CB6"/>
    <w:pPr>
      <w:keepLines/>
      <w:ind w:left="1135" w:hanging="851"/>
    </w:pPr>
  </w:style>
  <w:style w:type="paragraph" w:customStyle="1" w:styleId="EditorsNote">
    <w:name w:val="Editor's Note"/>
    <w:basedOn w:val="NO"/>
    <w:uiPriority w:val="99"/>
    <w:rsid w:val="000C4CB6"/>
    <w:rPr>
      <w:color w:val="FF0000"/>
    </w:rPr>
  </w:style>
  <w:style w:type="paragraph" w:customStyle="1" w:styleId="EQ">
    <w:name w:val="EQ"/>
    <w:basedOn w:val="Normal"/>
    <w:next w:val="Normal"/>
    <w:uiPriority w:val="99"/>
    <w:rsid w:val="000C4CB6"/>
    <w:pPr>
      <w:keepLines/>
      <w:tabs>
        <w:tab w:val="center" w:pos="4536"/>
        <w:tab w:val="right" w:pos="9072"/>
      </w:tabs>
    </w:pPr>
    <w:rPr>
      <w:noProof/>
    </w:rPr>
  </w:style>
  <w:style w:type="paragraph" w:customStyle="1" w:styleId="EX">
    <w:name w:val="EX"/>
    <w:basedOn w:val="Normal"/>
    <w:uiPriority w:val="99"/>
    <w:rsid w:val="000C4CB6"/>
    <w:pPr>
      <w:keepLines/>
      <w:ind w:left="1702" w:hanging="1418"/>
    </w:pPr>
  </w:style>
  <w:style w:type="paragraph" w:customStyle="1" w:styleId="EW">
    <w:name w:val="EW"/>
    <w:basedOn w:val="EX"/>
    <w:uiPriority w:val="99"/>
    <w:rsid w:val="000C4CB6"/>
  </w:style>
  <w:style w:type="paragraph" w:customStyle="1" w:styleId="FL">
    <w:name w:val="FL"/>
    <w:basedOn w:val="Normal"/>
    <w:uiPriority w:val="99"/>
    <w:rsid w:val="000C4CB6"/>
    <w:pPr>
      <w:keepNext/>
      <w:keepLines/>
      <w:spacing w:before="60"/>
      <w:jc w:val="center"/>
    </w:pPr>
    <w:rPr>
      <w:rFonts w:ascii="Arial" w:hAnsi="Arial"/>
      <w:b/>
    </w:rPr>
  </w:style>
  <w:style w:type="paragraph" w:styleId="Header">
    <w:name w:val="header"/>
    <w:basedOn w:val="Normal"/>
    <w:link w:val="HeaderChar"/>
    <w:uiPriority w:val="99"/>
    <w:rsid w:val="000C4CB6"/>
    <w:pPr>
      <w:widowControl w:val="0"/>
    </w:pPr>
    <w:rPr>
      <w:rFonts w:ascii="Arial" w:hAnsi="Arial"/>
      <w:b/>
      <w:noProof/>
      <w:sz w:val="18"/>
    </w:rPr>
  </w:style>
  <w:style w:type="character" w:customStyle="1" w:styleId="HeaderChar">
    <w:name w:val="Header Char"/>
    <w:basedOn w:val="DefaultParagraphFont"/>
    <w:link w:val="Header"/>
    <w:uiPriority w:val="99"/>
    <w:locked/>
    <w:rsid w:val="000C4CB6"/>
    <w:rPr>
      <w:rFonts w:ascii="Arial" w:hAnsi="Arial" w:cs="Times New Roman"/>
      <w:b/>
      <w:noProof/>
      <w:sz w:val="18"/>
      <w:lang w:val="en-GB" w:eastAsia="en-US" w:bidi="ar-SA"/>
    </w:rPr>
  </w:style>
  <w:style w:type="paragraph" w:styleId="Footer">
    <w:name w:val="footer"/>
    <w:basedOn w:val="Header"/>
    <w:link w:val="FooterChar"/>
    <w:uiPriority w:val="99"/>
    <w:rsid w:val="000C4CB6"/>
    <w:pPr>
      <w:jc w:val="center"/>
    </w:pPr>
    <w:rPr>
      <w:i/>
    </w:rPr>
  </w:style>
  <w:style w:type="character" w:customStyle="1" w:styleId="FooterChar">
    <w:name w:val="Footer Char"/>
    <w:basedOn w:val="DefaultParagraphFont"/>
    <w:link w:val="Footer"/>
    <w:uiPriority w:val="99"/>
    <w:locked/>
    <w:rsid w:val="000C4CB6"/>
    <w:rPr>
      <w:rFonts w:ascii="Arial" w:hAnsi="Arial" w:cs="Times New Roman"/>
      <w:b/>
      <w:i/>
      <w:noProof/>
      <w:sz w:val="20"/>
      <w:szCs w:val="20"/>
    </w:rPr>
  </w:style>
  <w:style w:type="character" w:styleId="FootnoteReference">
    <w:name w:val="footnote reference"/>
    <w:basedOn w:val="DefaultParagraphFont"/>
    <w:uiPriority w:val="99"/>
    <w:semiHidden/>
    <w:rsid w:val="000C4CB6"/>
    <w:rPr>
      <w:rFonts w:cs="Times New Roman"/>
      <w:b/>
      <w:position w:val="6"/>
      <w:sz w:val="16"/>
    </w:rPr>
  </w:style>
  <w:style w:type="paragraph" w:styleId="FootnoteText">
    <w:name w:val="footnote text"/>
    <w:basedOn w:val="Normal"/>
    <w:link w:val="FootnoteTextChar"/>
    <w:uiPriority w:val="99"/>
    <w:semiHidden/>
    <w:rsid w:val="000C4CB6"/>
    <w:pPr>
      <w:keepLines/>
      <w:ind w:left="454" w:hanging="454"/>
    </w:pPr>
    <w:rPr>
      <w:sz w:val="16"/>
    </w:rPr>
  </w:style>
  <w:style w:type="character" w:customStyle="1" w:styleId="FootnoteTextChar">
    <w:name w:val="Footnote Text Char"/>
    <w:basedOn w:val="DefaultParagraphFont"/>
    <w:link w:val="FootnoteText"/>
    <w:uiPriority w:val="99"/>
    <w:semiHidden/>
    <w:locked/>
    <w:rsid w:val="000C4CB6"/>
    <w:rPr>
      <w:rFonts w:ascii="Times New Roman" w:hAnsi="Times New Roman" w:cs="Times New Roman"/>
      <w:sz w:val="20"/>
      <w:szCs w:val="20"/>
    </w:rPr>
  </w:style>
  <w:style w:type="paragraph" w:customStyle="1" w:styleId="FP">
    <w:name w:val="FP"/>
    <w:basedOn w:val="Normal"/>
    <w:uiPriority w:val="99"/>
    <w:rsid w:val="000C4CB6"/>
  </w:style>
  <w:style w:type="paragraph" w:customStyle="1" w:styleId="H6">
    <w:name w:val="H6"/>
    <w:basedOn w:val="Heading5"/>
    <w:next w:val="Normal"/>
    <w:uiPriority w:val="99"/>
    <w:rsid w:val="000C4CB6"/>
    <w:pPr>
      <w:ind w:left="1985" w:hanging="1985"/>
      <w:outlineLvl w:val="9"/>
    </w:pPr>
    <w:rPr>
      <w:sz w:val="20"/>
    </w:rPr>
  </w:style>
  <w:style w:type="paragraph" w:styleId="Index1">
    <w:name w:val="index 1"/>
    <w:basedOn w:val="Normal"/>
    <w:uiPriority w:val="99"/>
    <w:semiHidden/>
    <w:rsid w:val="000C4CB6"/>
    <w:pPr>
      <w:keepLines/>
    </w:pPr>
  </w:style>
  <w:style w:type="paragraph" w:styleId="Index2">
    <w:name w:val="index 2"/>
    <w:basedOn w:val="Index1"/>
    <w:uiPriority w:val="99"/>
    <w:semiHidden/>
    <w:rsid w:val="000C4CB6"/>
    <w:pPr>
      <w:ind w:left="284"/>
    </w:pPr>
  </w:style>
  <w:style w:type="paragraph" w:customStyle="1" w:styleId="LD">
    <w:name w:val="LD"/>
    <w:uiPriority w:val="99"/>
    <w:rsid w:val="000C4CB6"/>
    <w:pPr>
      <w:keepNext/>
      <w:keepLines/>
      <w:overflowPunct w:val="0"/>
      <w:autoSpaceDE w:val="0"/>
      <w:autoSpaceDN w:val="0"/>
      <w:adjustRightInd w:val="0"/>
      <w:spacing w:line="180" w:lineRule="exact"/>
      <w:textAlignment w:val="baseline"/>
    </w:pPr>
    <w:rPr>
      <w:rFonts w:ascii="Courier New" w:eastAsia="Times New Roman" w:hAnsi="Courier New"/>
      <w:noProof/>
      <w:sz w:val="20"/>
      <w:szCs w:val="20"/>
      <w:lang w:val="en-GB" w:eastAsia="en-US"/>
    </w:rPr>
  </w:style>
  <w:style w:type="paragraph" w:styleId="ListBullet">
    <w:name w:val="List Bullet"/>
    <w:basedOn w:val="List"/>
    <w:uiPriority w:val="99"/>
    <w:rsid w:val="000C4CB6"/>
  </w:style>
  <w:style w:type="paragraph" w:styleId="ListBullet2">
    <w:name w:val="List Bullet 2"/>
    <w:basedOn w:val="ListBullet"/>
    <w:uiPriority w:val="99"/>
    <w:rsid w:val="000C4CB6"/>
    <w:pPr>
      <w:ind w:left="851"/>
    </w:pPr>
  </w:style>
  <w:style w:type="paragraph" w:styleId="ListBullet3">
    <w:name w:val="List Bullet 3"/>
    <w:basedOn w:val="ListBullet2"/>
    <w:uiPriority w:val="99"/>
    <w:rsid w:val="000C4CB6"/>
    <w:pPr>
      <w:ind w:left="1135"/>
    </w:pPr>
  </w:style>
  <w:style w:type="paragraph" w:styleId="ListBullet4">
    <w:name w:val="List Bullet 4"/>
    <w:basedOn w:val="ListBullet3"/>
    <w:uiPriority w:val="99"/>
    <w:rsid w:val="000C4CB6"/>
    <w:pPr>
      <w:ind w:left="1418"/>
    </w:pPr>
  </w:style>
  <w:style w:type="paragraph" w:styleId="ListBullet5">
    <w:name w:val="List Bullet 5"/>
    <w:basedOn w:val="ListBullet4"/>
    <w:uiPriority w:val="99"/>
    <w:rsid w:val="000C4CB6"/>
    <w:pPr>
      <w:ind w:left="1702"/>
    </w:pPr>
  </w:style>
  <w:style w:type="paragraph" w:styleId="ListNumber">
    <w:name w:val="List Number"/>
    <w:basedOn w:val="List"/>
    <w:uiPriority w:val="99"/>
    <w:rsid w:val="000C4CB6"/>
  </w:style>
  <w:style w:type="paragraph" w:styleId="ListNumber2">
    <w:name w:val="List Number 2"/>
    <w:basedOn w:val="ListNumber"/>
    <w:uiPriority w:val="99"/>
    <w:rsid w:val="000C4CB6"/>
    <w:pPr>
      <w:ind w:left="851"/>
    </w:pPr>
  </w:style>
  <w:style w:type="paragraph" w:customStyle="1" w:styleId="NF">
    <w:name w:val="NF"/>
    <w:basedOn w:val="NO"/>
    <w:uiPriority w:val="99"/>
    <w:rsid w:val="000C4CB6"/>
    <w:pPr>
      <w:keepNext/>
    </w:pPr>
    <w:rPr>
      <w:rFonts w:ascii="Arial" w:hAnsi="Arial"/>
      <w:sz w:val="18"/>
    </w:rPr>
  </w:style>
  <w:style w:type="paragraph" w:customStyle="1" w:styleId="NW">
    <w:name w:val="NW"/>
    <w:basedOn w:val="NO"/>
    <w:uiPriority w:val="99"/>
    <w:rsid w:val="000C4CB6"/>
  </w:style>
  <w:style w:type="paragraph" w:customStyle="1" w:styleId="PL">
    <w:name w:val="PL"/>
    <w:uiPriority w:val="99"/>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szCs w:val="20"/>
      <w:lang w:val="en-GB" w:eastAsia="en-US"/>
    </w:rPr>
  </w:style>
  <w:style w:type="paragraph" w:customStyle="1" w:styleId="TAL">
    <w:name w:val="TAL"/>
    <w:basedOn w:val="Normal"/>
    <w:uiPriority w:val="99"/>
    <w:rsid w:val="000C4CB6"/>
    <w:pPr>
      <w:keepNext/>
      <w:keepLines/>
    </w:pPr>
    <w:rPr>
      <w:rFonts w:ascii="Arial" w:hAnsi="Arial"/>
      <w:sz w:val="18"/>
    </w:rPr>
  </w:style>
  <w:style w:type="paragraph" w:customStyle="1" w:styleId="TAC">
    <w:name w:val="TAC"/>
    <w:basedOn w:val="TAL"/>
    <w:uiPriority w:val="99"/>
    <w:rsid w:val="000C4CB6"/>
    <w:pPr>
      <w:jc w:val="center"/>
    </w:pPr>
  </w:style>
  <w:style w:type="paragraph" w:customStyle="1" w:styleId="TAH">
    <w:name w:val="TAH"/>
    <w:basedOn w:val="TAC"/>
    <w:uiPriority w:val="99"/>
    <w:rsid w:val="000C4CB6"/>
    <w:rPr>
      <w:b/>
    </w:rPr>
  </w:style>
  <w:style w:type="paragraph" w:customStyle="1" w:styleId="TAJ">
    <w:name w:val="TAJ"/>
    <w:basedOn w:val="Normal"/>
    <w:uiPriority w:val="99"/>
    <w:rsid w:val="000C4CB6"/>
    <w:pPr>
      <w:keepNext/>
      <w:keepLines/>
      <w:jc w:val="both"/>
    </w:pPr>
    <w:rPr>
      <w:rFonts w:ascii="Arial" w:hAnsi="Arial"/>
      <w:sz w:val="18"/>
    </w:rPr>
  </w:style>
  <w:style w:type="paragraph" w:customStyle="1" w:styleId="TAN">
    <w:name w:val="TAN"/>
    <w:basedOn w:val="TAL"/>
    <w:uiPriority w:val="99"/>
    <w:rsid w:val="000C4CB6"/>
    <w:pPr>
      <w:ind w:left="851" w:hanging="851"/>
    </w:pPr>
  </w:style>
  <w:style w:type="paragraph" w:customStyle="1" w:styleId="TAR">
    <w:name w:val="TAR"/>
    <w:basedOn w:val="TAL"/>
    <w:uiPriority w:val="99"/>
    <w:rsid w:val="000C4CB6"/>
    <w:pPr>
      <w:jc w:val="right"/>
    </w:pPr>
  </w:style>
  <w:style w:type="paragraph" w:customStyle="1" w:styleId="TF">
    <w:name w:val="TF"/>
    <w:basedOn w:val="FL"/>
    <w:uiPriority w:val="99"/>
    <w:rsid w:val="000C4CB6"/>
    <w:pPr>
      <w:keepNext w:val="0"/>
      <w:spacing w:before="0" w:after="240"/>
    </w:pPr>
  </w:style>
  <w:style w:type="paragraph" w:customStyle="1" w:styleId="TH">
    <w:name w:val="TH"/>
    <w:basedOn w:val="FL"/>
    <w:next w:val="FL"/>
    <w:uiPriority w:val="99"/>
    <w:rsid w:val="000C4CB6"/>
  </w:style>
  <w:style w:type="paragraph" w:styleId="TOC1">
    <w:name w:val="toc 1"/>
    <w:basedOn w:val="Normal"/>
    <w:uiPriority w:val="99"/>
    <w:semiHidden/>
    <w:rsid w:val="000C4CB6"/>
    <w:pPr>
      <w:keepLines/>
      <w:widowControl w:val="0"/>
      <w:tabs>
        <w:tab w:val="right" w:leader="dot" w:pos="9639"/>
      </w:tabs>
      <w:spacing w:before="120"/>
      <w:ind w:left="567" w:right="425" w:hanging="567"/>
    </w:pPr>
    <w:rPr>
      <w:noProof/>
      <w:sz w:val="22"/>
    </w:rPr>
  </w:style>
  <w:style w:type="paragraph" w:styleId="TOC2">
    <w:name w:val="toc 2"/>
    <w:basedOn w:val="TOC1"/>
    <w:uiPriority w:val="99"/>
    <w:semiHidden/>
    <w:rsid w:val="000C4CB6"/>
    <w:pPr>
      <w:spacing w:before="0"/>
      <w:ind w:left="851" w:hanging="851"/>
    </w:pPr>
    <w:rPr>
      <w:sz w:val="20"/>
    </w:rPr>
  </w:style>
  <w:style w:type="paragraph" w:styleId="TOC3">
    <w:name w:val="toc 3"/>
    <w:basedOn w:val="TOC2"/>
    <w:uiPriority w:val="99"/>
    <w:semiHidden/>
    <w:rsid w:val="000C4CB6"/>
    <w:pPr>
      <w:ind w:left="1134" w:hanging="1134"/>
    </w:pPr>
  </w:style>
  <w:style w:type="paragraph" w:styleId="TOC4">
    <w:name w:val="toc 4"/>
    <w:basedOn w:val="TOC3"/>
    <w:uiPriority w:val="99"/>
    <w:semiHidden/>
    <w:rsid w:val="000C4CB6"/>
    <w:pPr>
      <w:ind w:left="1418" w:hanging="1418"/>
    </w:pPr>
  </w:style>
  <w:style w:type="paragraph" w:styleId="TOC5">
    <w:name w:val="toc 5"/>
    <w:basedOn w:val="TOC4"/>
    <w:uiPriority w:val="99"/>
    <w:semiHidden/>
    <w:rsid w:val="000C4CB6"/>
    <w:pPr>
      <w:ind w:left="1701" w:hanging="1701"/>
    </w:pPr>
  </w:style>
  <w:style w:type="paragraph" w:styleId="TOC6">
    <w:name w:val="toc 6"/>
    <w:basedOn w:val="TOC5"/>
    <w:next w:val="Normal"/>
    <w:uiPriority w:val="99"/>
    <w:semiHidden/>
    <w:rsid w:val="000C4CB6"/>
    <w:pPr>
      <w:ind w:left="1985" w:hanging="1985"/>
    </w:pPr>
  </w:style>
  <w:style w:type="paragraph" w:styleId="TOC7">
    <w:name w:val="toc 7"/>
    <w:basedOn w:val="TOC6"/>
    <w:next w:val="Normal"/>
    <w:uiPriority w:val="99"/>
    <w:semiHidden/>
    <w:rsid w:val="000C4CB6"/>
    <w:pPr>
      <w:ind w:left="2268" w:hanging="2268"/>
    </w:pPr>
  </w:style>
  <w:style w:type="paragraph" w:styleId="TOC8">
    <w:name w:val="toc 8"/>
    <w:basedOn w:val="TOC1"/>
    <w:uiPriority w:val="99"/>
    <w:semiHidden/>
    <w:rsid w:val="000C4CB6"/>
    <w:pPr>
      <w:spacing w:before="180"/>
      <w:ind w:left="2693" w:hanging="2693"/>
    </w:pPr>
    <w:rPr>
      <w:b/>
    </w:rPr>
  </w:style>
  <w:style w:type="paragraph" w:styleId="TOC9">
    <w:name w:val="toc 9"/>
    <w:basedOn w:val="TOC8"/>
    <w:uiPriority w:val="99"/>
    <w:semiHidden/>
    <w:rsid w:val="000C4CB6"/>
    <w:pPr>
      <w:ind w:left="1418" w:hanging="1418"/>
    </w:pPr>
  </w:style>
  <w:style w:type="paragraph" w:customStyle="1" w:styleId="TT">
    <w:name w:val="TT"/>
    <w:basedOn w:val="Heading1"/>
    <w:next w:val="Normal"/>
    <w:uiPriority w:val="99"/>
    <w:rsid w:val="000C4CB6"/>
    <w:pPr>
      <w:outlineLvl w:val="9"/>
    </w:pPr>
  </w:style>
  <w:style w:type="paragraph" w:customStyle="1" w:styleId="ZA">
    <w:name w:val="ZA"/>
    <w:uiPriority w:val="99"/>
    <w:rsid w:val="000C4C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szCs w:val="20"/>
      <w:lang w:val="en-GB" w:eastAsia="en-US"/>
    </w:rPr>
  </w:style>
  <w:style w:type="paragraph" w:customStyle="1" w:styleId="ZB">
    <w:name w:val="ZB"/>
    <w:uiPriority w:val="99"/>
    <w:rsid w:val="000C4C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sz w:val="20"/>
      <w:szCs w:val="20"/>
      <w:lang w:val="en-GB" w:eastAsia="en-US"/>
    </w:rPr>
  </w:style>
  <w:style w:type="paragraph" w:customStyle="1" w:styleId="ZD">
    <w:name w:val="ZD"/>
    <w:uiPriority w:val="99"/>
    <w:rsid w:val="000C4C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szCs w:val="20"/>
      <w:lang w:val="en-GB" w:eastAsia="en-US"/>
    </w:rPr>
  </w:style>
  <w:style w:type="paragraph" w:customStyle="1" w:styleId="ZG">
    <w:name w:val="ZG"/>
    <w:uiPriority w:val="99"/>
    <w:rsid w:val="000C4C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sz w:val="20"/>
      <w:szCs w:val="20"/>
      <w:lang w:val="en-GB" w:eastAsia="en-US"/>
    </w:rPr>
  </w:style>
  <w:style w:type="character" w:customStyle="1" w:styleId="ZGSM">
    <w:name w:val="ZGSM"/>
    <w:uiPriority w:val="99"/>
    <w:rsid w:val="000C4CB6"/>
  </w:style>
  <w:style w:type="paragraph" w:customStyle="1" w:styleId="ZH">
    <w:name w:val="ZH"/>
    <w:uiPriority w:val="99"/>
    <w:rsid w:val="000C4C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sz w:val="20"/>
      <w:szCs w:val="20"/>
      <w:lang w:val="en-GB" w:eastAsia="en-US"/>
    </w:rPr>
  </w:style>
  <w:style w:type="paragraph" w:customStyle="1" w:styleId="ZT">
    <w:name w:val="ZT"/>
    <w:uiPriority w:val="99"/>
    <w:rsid w:val="000C4C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szCs w:val="20"/>
      <w:lang w:val="en-GB" w:eastAsia="en-US"/>
    </w:rPr>
  </w:style>
  <w:style w:type="paragraph" w:customStyle="1" w:styleId="ZTD">
    <w:name w:val="ZTD"/>
    <w:basedOn w:val="ZB"/>
    <w:uiPriority w:val="99"/>
    <w:rsid w:val="000C4CB6"/>
    <w:pPr>
      <w:framePr w:hRule="auto" w:wrap="notBeside" w:y="852"/>
    </w:pPr>
    <w:rPr>
      <w:i w:val="0"/>
      <w:sz w:val="40"/>
    </w:rPr>
  </w:style>
  <w:style w:type="paragraph" w:customStyle="1" w:styleId="ZU">
    <w:name w:val="ZU"/>
    <w:uiPriority w:val="99"/>
    <w:rsid w:val="000C4C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sz w:val="20"/>
      <w:szCs w:val="20"/>
      <w:lang w:val="en-GB" w:eastAsia="en-US"/>
    </w:rPr>
  </w:style>
  <w:style w:type="paragraph" w:customStyle="1" w:styleId="ZV">
    <w:name w:val="ZV"/>
    <w:basedOn w:val="ZU"/>
    <w:uiPriority w:val="99"/>
    <w:rsid w:val="000C4CB6"/>
    <w:pPr>
      <w:framePr w:wrap="notBeside" w:y="16161"/>
    </w:pPr>
  </w:style>
  <w:style w:type="paragraph" w:styleId="BalloonText">
    <w:name w:val="Balloon Text"/>
    <w:basedOn w:val="Normal"/>
    <w:link w:val="BalloonTextChar"/>
    <w:uiPriority w:val="99"/>
    <w:semiHidden/>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76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tcn-3.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ww.ttcn-3.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www.ttcn-3.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195</Words>
  <Characters>1235</Characters>
  <Application>Microsoft Office Outlook</Application>
  <DocSecurity>0</DocSecurity>
  <Lines>0</Lines>
  <Paragraphs>0</Paragraphs>
  <ScaleCrop>false</ScaleCrop>
  <Company>ETSI Secretariat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Capgemini</dc:creator>
  <cp:keywords/>
  <dc:description>20110621 - Template upated:1- L&amp;R margins set to 2cm 2-Header table left indent set to 0</dc:description>
  <cp:lastModifiedBy>dte</cp:lastModifiedBy>
  <cp:revision>2</cp:revision>
  <cp:lastPrinted>2010-12-06T15:51:00Z</cp:lastPrinted>
  <dcterms:created xsi:type="dcterms:W3CDTF">2012-01-25T14:50:00Z</dcterms:created>
  <dcterms:modified xsi:type="dcterms:W3CDTF">2012-01-25T14:50:00Z</dcterms:modified>
</cp:coreProperties>
</file>