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3B" w:rsidRDefault="00EA503B" w:rsidP="00472025"/>
    <w:p w:rsidR="00EA503B" w:rsidRDefault="00EA503B" w:rsidP="00EA503B">
      <w:pPr>
        <w:pStyle w:val="Title"/>
      </w:pPr>
      <w:proofErr w:type="spellStart"/>
      <w:r>
        <w:t>Elvior’s</w:t>
      </w:r>
      <w:proofErr w:type="spellEnd"/>
      <w:r>
        <w:t xml:space="preserve"> Input on</w:t>
      </w:r>
      <w:r>
        <w:t xml:space="preserve"> </w:t>
      </w:r>
      <w:r>
        <w:t>TDL 3 Discussion</w:t>
      </w:r>
    </w:p>
    <w:p w:rsidR="00F81A3F" w:rsidRDefault="00EE11AF" w:rsidP="00F81A3F">
      <w:pPr>
        <w:pStyle w:val="Heading1"/>
      </w:pPr>
      <w:r>
        <w:t>Prioriti</w:t>
      </w:r>
      <w:r w:rsidR="00E40398">
        <w:t>es</w:t>
      </w:r>
      <w:r>
        <w:t xml:space="preserve"> of TDL</w:t>
      </w:r>
      <w:r w:rsidR="00F81A3F">
        <w:t xml:space="preserve"> </w:t>
      </w:r>
      <w:r>
        <w:t>concepts for diagram editor</w:t>
      </w:r>
    </w:p>
    <w:p w:rsidR="00EE11AF" w:rsidRDefault="00EE11AF" w:rsidP="00F81A3F"/>
    <w:p w:rsidR="00EE11AF" w:rsidRDefault="00EE11AF" w:rsidP="00F81A3F">
      <w:r>
        <w:t>In addition to diagrams, there are 2 kinds of visual editors commonly used for modelling in Eclipse: tree and property sheet. In the absence of full TDL graphical syntax support, such approaches  could be used as alternatives. There are concepts in TDL for which the readability can only be achieved by standard graphical notation, like behavior, test configuration. Those concepts should take priority when developing diagram editor.</w:t>
      </w:r>
    </w:p>
    <w:p w:rsidR="00E82AAE" w:rsidRDefault="00E82AAE" w:rsidP="00F81A3F">
      <w:r>
        <w:t>Concepts in order of priority:</w:t>
      </w:r>
    </w:p>
    <w:p w:rsidR="00E74291" w:rsidRDefault="00E74291" w:rsidP="00E74291">
      <w:pPr>
        <w:pStyle w:val="ListParagraph"/>
        <w:numPr>
          <w:ilvl w:val="0"/>
          <w:numId w:val="5"/>
        </w:numPr>
      </w:pPr>
      <w:r>
        <w:t>Test description b</w:t>
      </w:r>
      <w:r>
        <w:t>ehavior</w:t>
      </w:r>
    </w:p>
    <w:p w:rsidR="00EE11AF" w:rsidRDefault="00EE11AF" w:rsidP="00EE11AF">
      <w:pPr>
        <w:pStyle w:val="ListParagraph"/>
        <w:numPr>
          <w:ilvl w:val="0"/>
          <w:numId w:val="5"/>
        </w:numPr>
      </w:pPr>
      <w:r>
        <w:t>Test configuration</w:t>
      </w:r>
    </w:p>
    <w:p w:rsidR="00EF35F2" w:rsidRDefault="00EF35F2" w:rsidP="00EE11AF">
      <w:pPr>
        <w:pStyle w:val="ListParagraph"/>
        <w:numPr>
          <w:ilvl w:val="0"/>
          <w:numId w:val="5"/>
        </w:numPr>
      </w:pPr>
      <w:r>
        <w:t>Definitions with composite symbols</w:t>
      </w:r>
    </w:p>
    <w:p w:rsidR="00EF35F2" w:rsidRDefault="00896317" w:rsidP="00EF35F2">
      <w:pPr>
        <w:pStyle w:val="ListParagraph"/>
        <w:numPr>
          <w:ilvl w:val="1"/>
          <w:numId w:val="5"/>
        </w:numPr>
      </w:pPr>
      <w:r>
        <w:t>Structured (and simple) type</w:t>
      </w:r>
    </w:p>
    <w:p w:rsidR="00896317" w:rsidRDefault="00896317" w:rsidP="00896317">
      <w:pPr>
        <w:pStyle w:val="ListParagraph"/>
        <w:numPr>
          <w:ilvl w:val="1"/>
          <w:numId w:val="5"/>
        </w:numPr>
      </w:pPr>
      <w:r>
        <w:t>Simple and structured data instance</w:t>
      </w:r>
    </w:p>
    <w:p w:rsidR="00896317" w:rsidRDefault="00896317" w:rsidP="00896317">
      <w:pPr>
        <w:pStyle w:val="ListParagraph"/>
        <w:numPr>
          <w:ilvl w:val="1"/>
          <w:numId w:val="5"/>
        </w:numPr>
      </w:pPr>
      <w:r>
        <w:t>Resource and element mapping</w:t>
      </w:r>
    </w:p>
    <w:p w:rsidR="00896317" w:rsidRDefault="00896317" w:rsidP="00896317">
      <w:pPr>
        <w:pStyle w:val="ListParagraph"/>
        <w:numPr>
          <w:ilvl w:val="1"/>
          <w:numId w:val="5"/>
        </w:numPr>
      </w:pPr>
      <w:r>
        <w:t>Component type</w:t>
      </w:r>
    </w:p>
    <w:p w:rsidR="00896317" w:rsidRDefault="00896317" w:rsidP="00EF35F2">
      <w:pPr>
        <w:pStyle w:val="ListParagraph"/>
        <w:numPr>
          <w:ilvl w:val="1"/>
          <w:numId w:val="5"/>
        </w:numPr>
      </w:pPr>
      <w:r>
        <w:t>Action and function definition</w:t>
      </w:r>
    </w:p>
    <w:p w:rsidR="00896317" w:rsidRDefault="00896317" w:rsidP="00896317">
      <w:pPr>
        <w:pStyle w:val="ListParagraph"/>
        <w:numPr>
          <w:ilvl w:val="0"/>
          <w:numId w:val="5"/>
        </w:numPr>
      </w:pPr>
      <w:r>
        <w:t>Definitions with simple symbols</w:t>
      </w:r>
    </w:p>
    <w:p w:rsidR="00896317" w:rsidRPr="00896317" w:rsidRDefault="006A2241" w:rsidP="00896317">
      <w:pPr>
        <w:pStyle w:val="ListParagraph"/>
        <w:numPr>
          <w:ilvl w:val="1"/>
          <w:numId w:val="5"/>
        </w:numPr>
      </w:pPr>
      <w:r w:rsidRPr="00896317">
        <w:t>Annotation</w:t>
      </w:r>
      <w:r w:rsidR="00EF35F2" w:rsidRPr="00896317">
        <w:t xml:space="preserve"> type</w:t>
      </w:r>
    </w:p>
    <w:p w:rsidR="006A2241" w:rsidRPr="00896317" w:rsidRDefault="006A2241" w:rsidP="00896317">
      <w:pPr>
        <w:pStyle w:val="ListParagraph"/>
        <w:numPr>
          <w:ilvl w:val="1"/>
          <w:numId w:val="5"/>
        </w:numPr>
      </w:pPr>
      <w:r w:rsidRPr="00896317">
        <w:t>Time</w:t>
      </w:r>
    </w:p>
    <w:p w:rsidR="00E74291" w:rsidRPr="00896317" w:rsidRDefault="00E74291" w:rsidP="00896317">
      <w:pPr>
        <w:pStyle w:val="ListParagraph"/>
        <w:numPr>
          <w:ilvl w:val="1"/>
          <w:numId w:val="5"/>
        </w:numPr>
      </w:pPr>
      <w:r w:rsidRPr="00896317">
        <w:t>Gate</w:t>
      </w:r>
      <w:r w:rsidR="00EF35F2" w:rsidRPr="00896317">
        <w:t xml:space="preserve"> type</w:t>
      </w:r>
    </w:p>
    <w:p w:rsidR="00E74291" w:rsidRPr="00896317" w:rsidRDefault="00EF35F2" w:rsidP="00896317">
      <w:pPr>
        <w:pStyle w:val="ListParagraph"/>
        <w:numPr>
          <w:ilvl w:val="0"/>
          <w:numId w:val="5"/>
        </w:numPr>
      </w:pPr>
      <w:r w:rsidRPr="00896317">
        <w:t>Package</w:t>
      </w:r>
    </w:p>
    <w:p w:rsidR="00E74291" w:rsidRPr="00896317" w:rsidRDefault="00E74291" w:rsidP="00E74291">
      <w:pPr>
        <w:pStyle w:val="ListParagraph"/>
        <w:numPr>
          <w:ilvl w:val="0"/>
          <w:numId w:val="5"/>
        </w:numPr>
      </w:pPr>
      <w:r w:rsidRPr="00896317">
        <w:t>Composite forms</w:t>
      </w:r>
    </w:p>
    <w:p w:rsidR="00E74291" w:rsidRDefault="00E74291" w:rsidP="00E74291">
      <w:pPr>
        <w:pStyle w:val="ListParagraph"/>
        <w:numPr>
          <w:ilvl w:val="1"/>
          <w:numId w:val="5"/>
        </w:numPr>
      </w:pPr>
      <w:r w:rsidRPr="00896317">
        <w:t>Test Description</w:t>
      </w:r>
      <w:r>
        <w:t xml:space="preserve"> (behavior)</w:t>
      </w:r>
    </w:p>
    <w:p w:rsidR="00896317" w:rsidRDefault="00896317" w:rsidP="00896317"/>
    <w:p w:rsidR="00E74291" w:rsidRDefault="00E74291" w:rsidP="00896317">
      <w:r>
        <w:t>Problematic</w:t>
      </w:r>
      <w:r w:rsidR="00E82AAE">
        <w:t>:</w:t>
      </w:r>
    </w:p>
    <w:p w:rsidR="00E74291" w:rsidRDefault="00E74291" w:rsidP="00616801">
      <w:pPr>
        <w:pStyle w:val="ListParagraph"/>
        <w:numPr>
          <w:ilvl w:val="0"/>
          <w:numId w:val="11"/>
        </w:numPr>
      </w:pPr>
      <w:r>
        <w:t>Multicast interaction</w:t>
      </w:r>
    </w:p>
    <w:p w:rsidR="00E74291" w:rsidRDefault="00E74291" w:rsidP="00616801">
      <w:pPr>
        <w:pStyle w:val="ListParagraph"/>
        <w:numPr>
          <w:ilvl w:val="0"/>
          <w:numId w:val="11"/>
        </w:numPr>
      </w:pPr>
      <w:r>
        <w:t>Variable labels under arrowhead</w:t>
      </w:r>
    </w:p>
    <w:p w:rsidR="00EA503B" w:rsidRDefault="00EA503B" w:rsidP="00EA503B">
      <w:pPr>
        <w:pStyle w:val="Heading1"/>
      </w:pPr>
      <w:r>
        <w:t>Use cases for TDL editor</w:t>
      </w:r>
    </w:p>
    <w:p w:rsidR="00EA503B" w:rsidRDefault="00EA503B" w:rsidP="00EA503B"/>
    <w:p w:rsidR="00EA503B" w:rsidRDefault="00EA503B" w:rsidP="00EA503B">
      <w:pPr>
        <w:pStyle w:val="ListParagraph"/>
        <w:numPr>
          <w:ilvl w:val="0"/>
          <w:numId w:val="7"/>
        </w:numPr>
      </w:pPr>
      <w:r>
        <w:t>Create model elements, edit attributes and references, delete</w:t>
      </w:r>
    </w:p>
    <w:p w:rsidR="00EA503B" w:rsidRDefault="00EA503B" w:rsidP="00EA503B">
      <w:pPr>
        <w:pStyle w:val="ListParagraph"/>
        <w:numPr>
          <w:ilvl w:val="0"/>
          <w:numId w:val="7"/>
        </w:numPr>
      </w:pPr>
      <w:r>
        <w:lastRenderedPageBreak/>
        <w:t>Create diagrams</w:t>
      </w:r>
    </w:p>
    <w:p w:rsidR="00EA503B" w:rsidRDefault="00EA503B" w:rsidP="00EA503B">
      <w:pPr>
        <w:pStyle w:val="ListParagraph"/>
        <w:numPr>
          <w:ilvl w:val="0"/>
          <w:numId w:val="7"/>
        </w:numPr>
      </w:pPr>
      <w:r>
        <w:t>Drag and drop elements, reconnect connectors</w:t>
      </w:r>
    </w:p>
    <w:p w:rsidR="00EA503B" w:rsidRDefault="00EA503B" w:rsidP="00EA503B">
      <w:pPr>
        <w:pStyle w:val="ListParagraph"/>
        <w:numPr>
          <w:ilvl w:val="0"/>
          <w:numId w:val="7"/>
        </w:numPr>
      </w:pPr>
      <w:r>
        <w:t>Validate model</w:t>
      </w:r>
    </w:p>
    <w:p w:rsidR="00EA503B" w:rsidRDefault="00EA503B" w:rsidP="00EA503B">
      <w:pPr>
        <w:pStyle w:val="ListParagraph"/>
        <w:numPr>
          <w:ilvl w:val="0"/>
          <w:numId w:val="7"/>
        </w:numPr>
      </w:pPr>
      <w:r>
        <w:t>Layout diagrams</w:t>
      </w:r>
    </w:p>
    <w:p w:rsidR="00EA503B" w:rsidRDefault="00EA503B" w:rsidP="00EA503B">
      <w:pPr>
        <w:pStyle w:val="ListParagraph"/>
        <w:numPr>
          <w:ilvl w:val="0"/>
          <w:numId w:val="7"/>
        </w:numPr>
      </w:pPr>
      <w:r>
        <w:t>Diff and merge model</w:t>
      </w:r>
    </w:p>
    <w:p w:rsidR="00E40398" w:rsidRDefault="00E40398" w:rsidP="00E40398">
      <w:pPr>
        <w:pStyle w:val="Heading1"/>
      </w:pPr>
      <w:bookmarkStart w:id="0" w:name="_GoBack"/>
      <w:bookmarkEnd w:id="0"/>
      <w:r>
        <w:t>UML TDL profile vs TDL meta-model for editing</w:t>
      </w:r>
    </w:p>
    <w:p w:rsidR="00E40398" w:rsidRDefault="00E40398" w:rsidP="00E40398"/>
    <w:p w:rsidR="0000499B" w:rsidRDefault="0000499B" w:rsidP="00E40398">
      <w:r>
        <w:t>Perhaps more important than the choice of diagramming platform is the choice of underlying meta-model used to base the editor on. Below are listed some arguments for and against using UML TDL profile instead of TDL meta-model. Some of the arguments are specific to chosen diagramming framework</w:t>
      </w:r>
      <w:r w:rsidR="00EA503B">
        <w:t xml:space="preserve"> and</w:t>
      </w:r>
      <w:r>
        <w:t xml:space="preserve"> most are possible to work around, but with </w:t>
      </w:r>
      <w:r w:rsidR="00EA503B">
        <w:t>additional</w:t>
      </w:r>
      <w:r>
        <w:t xml:space="preserve"> effort.</w:t>
      </w:r>
    </w:p>
    <w:p w:rsidR="00616801" w:rsidRDefault="00616801" w:rsidP="00E40398">
      <w:r>
        <w:t>Drawbacks of using UML profile</w:t>
      </w:r>
      <w:r w:rsidR="006540CE">
        <w:t>:</w:t>
      </w:r>
    </w:p>
    <w:p w:rsidR="00E40398" w:rsidRDefault="00616801" w:rsidP="00616801">
      <w:pPr>
        <w:pStyle w:val="ListParagraph"/>
        <w:numPr>
          <w:ilvl w:val="0"/>
          <w:numId w:val="9"/>
        </w:numPr>
      </w:pPr>
      <w:r>
        <w:t>UML TDL profile not available in the beginning of STF</w:t>
      </w:r>
    </w:p>
    <w:p w:rsidR="0000499B" w:rsidRDefault="0000499B" w:rsidP="0000499B">
      <w:pPr>
        <w:pStyle w:val="ListParagraph"/>
        <w:numPr>
          <w:ilvl w:val="0"/>
          <w:numId w:val="9"/>
        </w:numPr>
      </w:pPr>
      <w:r>
        <w:t>UML TDL profile will be more complex (contain more elements)</w:t>
      </w:r>
    </w:p>
    <w:p w:rsidR="0000499B" w:rsidRDefault="00B9389E" w:rsidP="0000499B">
      <w:pPr>
        <w:pStyle w:val="ListParagraph"/>
        <w:numPr>
          <w:ilvl w:val="0"/>
          <w:numId w:val="9"/>
        </w:numPr>
      </w:pPr>
      <w:r>
        <w:t>Model objects with applied stereotypes can’t be treated as instances of those ste</w:t>
      </w:r>
      <w:r w:rsidR="0000499B">
        <w:t>reotypes in EMF and related quer</w:t>
      </w:r>
      <w:r>
        <w:t xml:space="preserve">y language implementations such as MDT/OCL and </w:t>
      </w:r>
      <w:proofErr w:type="spellStart"/>
      <w:r>
        <w:t>Acceleo</w:t>
      </w:r>
      <w:proofErr w:type="spellEnd"/>
      <w:r w:rsidR="0000499B" w:rsidRPr="0000499B">
        <w:t xml:space="preserve"> </w:t>
      </w:r>
    </w:p>
    <w:p w:rsidR="0000499B" w:rsidRDefault="0000499B" w:rsidP="00616801">
      <w:pPr>
        <w:pStyle w:val="ListParagraph"/>
        <w:numPr>
          <w:ilvl w:val="0"/>
          <w:numId w:val="9"/>
        </w:numPr>
      </w:pPr>
      <w:r>
        <w:t>Reflection based UI controls will show attributes from UML meta-classes not relevant for TDL</w:t>
      </w:r>
    </w:p>
    <w:p w:rsidR="00616801" w:rsidRDefault="0000499B" w:rsidP="00616801">
      <w:pPr>
        <w:pStyle w:val="ListParagraph"/>
        <w:numPr>
          <w:ilvl w:val="0"/>
          <w:numId w:val="9"/>
        </w:numPr>
      </w:pPr>
      <w:r>
        <w:t>Model validation potentially garbled by UML constraints not relevant for TDL</w:t>
      </w:r>
    </w:p>
    <w:p w:rsidR="00616801" w:rsidRDefault="00616801" w:rsidP="00616801">
      <w:r>
        <w:t>Benefits of UML profile:</w:t>
      </w:r>
    </w:p>
    <w:p w:rsidR="00616801" w:rsidRDefault="00616801" w:rsidP="00616801">
      <w:pPr>
        <w:pStyle w:val="ListParagraph"/>
        <w:numPr>
          <w:ilvl w:val="0"/>
          <w:numId w:val="10"/>
        </w:numPr>
      </w:pPr>
      <w:r>
        <w:t>Model can be read by all UML tools</w:t>
      </w:r>
    </w:p>
    <w:p w:rsidR="00E40398" w:rsidRPr="00F81A3F" w:rsidRDefault="00E40398" w:rsidP="00E40398"/>
    <w:sectPr w:rsidR="00E40398" w:rsidRPr="00F81A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FC1"/>
    <w:multiLevelType w:val="hybridMultilevel"/>
    <w:tmpl w:val="28C0CE90"/>
    <w:lvl w:ilvl="0" w:tplc="AC7476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D5C1B"/>
    <w:multiLevelType w:val="hybridMultilevel"/>
    <w:tmpl w:val="601C7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1D00DB"/>
    <w:multiLevelType w:val="hybridMultilevel"/>
    <w:tmpl w:val="539017C2"/>
    <w:lvl w:ilvl="0" w:tplc="AC7476E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637CE"/>
    <w:multiLevelType w:val="hybridMultilevel"/>
    <w:tmpl w:val="384E64AC"/>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AF468D"/>
    <w:multiLevelType w:val="hybridMultilevel"/>
    <w:tmpl w:val="A3FEB220"/>
    <w:lvl w:ilvl="0" w:tplc="AC747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A6564"/>
    <w:multiLevelType w:val="hybridMultilevel"/>
    <w:tmpl w:val="539017C2"/>
    <w:lvl w:ilvl="0" w:tplc="AC7476E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4E72F3"/>
    <w:multiLevelType w:val="hybridMultilevel"/>
    <w:tmpl w:val="5CA45AFA"/>
    <w:lvl w:ilvl="0" w:tplc="5B96194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10C9B"/>
    <w:multiLevelType w:val="hybridMultilevel"/>
    <w:tmpl w:val="BCAE12E8"/>
    <w:lvl w:ilvl="0" w:tplc="AC7476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0851C9"/>
    <w:multiLevelType w:val="hybridMultilevel"/>
    <w:tmpl w:val="B6E2B0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5D1C37"/>
    <w:multiLevelType w:val="hybridMultilevel"/>
    <w:tmpl w:val="BCAE12E8"/>
    <w:lvl w:ilvl="0" w:tplc="AC7476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4"/>
  </w:num>
  <w:num w:numId="4">
    <w:abstractNumId w:val="9"/>
  </w:num>
  <w:num w:numId="5">
    <w:abstractNumId w:val="2"/>
  </w:num>
  <w:num w:numId="6">
    <w:abstractNumId w:val="5"/>
  </w:num>
  <w:num w:numId="7">
    <w:abstractNumId w:val="0"/>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A4"/>
    <w:rsid w:val="0000499B"/>
    <w:rsid w:val="0009051A"/>
    <w:rsid w:val="0014360D"/>
    <w:rsid w:val="002264E4"/>
    <w:rsid w:val="00451A53"/>
    <w:rsid w:val="00472025"/>
    <w:rsid w:val="005F152B"/>
    <w:rsid w:val="00616801"/>
    <w:rsid w:val="006540CE"/>
    <w:rsid w:val="006A2241"/>
    <w:rsid w:val="006C3636"/>
    <w:rsid w:val="00780994"/>
    <w:rsid w:val="00896317"/>
    <w:rsid w:val="00A123AC"/>
    <w:rsid w:val="00B9389E"/>
    <w:rsid w:val="00D269A4"/>
    <w:rsid w:val="00E40398"/>
    <w:rsid w:val="00E74291"/>
    <w:rsid w:val="00E82AAE"/>
    <w:rsid w:val="00EA503B"/>
    <w:rsid w:val="00EE11AF"/>
    <w:rsid w:val="00EF35F2"/>
    <w:rsid w:val="00F8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A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3F"/>
    <w:rPr>
      <w:rFonts w:asciiTheme="majorHAnsi" w:eastAsiaTheme="majorEastAsia" w:hAnsiTheme="majorHAnsi" w:cstheme="majorBidi"/>
      <w:b/>
      <w:bCs/>
      <w:color w:val="365F91" w:themeColor="accent1" w:themeShade="BF"/>
      <w:sz w:val="28"/>
      <w:szCs w:val="28"/>
      <w:lang w:val="et-EE"/>
    </w:rPr>
  </w:style>
  <w:style w:type="paragraph" w:styleId="ListParagraph">
    <w:name w:val="List Paragraph"/>
    <w:basedOn w:val="Normal"/>
    <w:uiPriority w:val="34"/>
    <w:qFormat/>
    <w:rsid w:val="00F81A3F"/>
    <w:pPr>
      <w:ind w:left="720"/>
      <w:contextualSpacing/>
    </w:pPr>
  </w:style>
  <w:style w:type="paragraph" w:styleId="Title">
    <w:name w:val="Title"/>
    <w:basedOn w:val="Normal"/>
    <w:next w:val="Normal"/>
    <w:link w:val="TitleChar"/>
    <w:uiPriority w:val="10"/>
    <w:qFormat/>
    <w:rsid w:val="00EA5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0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A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3F"/>
    <w:rPr>
      <w:rFonts w:asciiTheme="majorHAnsi" w:eastAsiaTheme="majorEastAsia" w:hAnsiTheme="majorHAnsi" w:cstheme="majorBidi"/>
      <w:b/>
      <w:bCs/>
      <w:color w:val="365F91" w:themeColor="accent1" w:themeShade="BF"/>
      <w:sz w:val="28"/>
      <w:szCs w:val="28"/>
      <w:lang w:val="et-EE"/>
    </w:rPr>
  </w:style>
  <w:style w:type="paragraph" w:styleId="ListParagraph">
    <w:name w:val="List Paragraph"/>
    <w:basedOn w:val="Normal"/>
    <w:uiPriority w:val="34"/>
    <w:qFormat/>
    <w:rsid w:val="00F81A3F"/>
    <w:pPr>
      <w:ind w:left="720"/>
      <w:contextualSpacing/>
    </w:pPr>
  </w:style>
  <w:style w:type="paragraph" w:styleId="Title">
    <w:name w:val="Title"/>
    <w:basedOn w:val="Normal"/>
    <w:next w:val="Normal"/>
    <w:link w:val="TitleChar"/>
    <w:uiPriority w:val="10"/>
    <w:qFormat/>
    <w:rsid w:val="00EA5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0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Martti Käärik</dc:creator>
  <cp:keywords/>
  <dc:description/>
  <cp:lastModifiedBy>Martti Käärik</cp:lastModifiedBy>
  <cp:revision>11</cp:revision>
  <dcterms:created xsi:type="dcterms:W3CDTF">2015-04-09T08:07:00Z</dcterms:created>
  <dcterms:modified xsi:type="dcterms:W3CDTF">2015-04-09T11:09:00Z</dcterms:modified>
</cp:coreProperties>
</file>