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777FCD" w:rsidP="00B75500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</w:rPr>
              <w:t>Report</w:t>
            </w:r>
            <w:r w:rsidR="00B75500">
              <w:rPr>
                <w:rFonts w:ascii="Arial" w:hAnsi="Arial" w:cs="Arial"/>
                <w:color w:val="0000FF"/>
                <w:sz w:val="24"/>
                <w:szCs w:val="24"/>
              </w:rPr>
              <w:t xml:space="preserve"> on archiving </w:t>
            </w:r>
            <w:r w:rsidR="0096405D">
              <w:rPr>
                <w:rFonts w:ascii="Arial" w:hAnsi="Arial" w:cs="Arial"/>
                <w:color w:val="0000FF"/>
                <w:sz w:val="24"/>
                <w:szCs w:val="24"/>
              </w:rPr>
              <w:t xml:space="preserve">and removal </w:t>
            </w:r>
            <w:r w:rsidR="00B75500">
              <w:rPr>
                <w:rFonts w:ascii="Arial" w:hAnsi="Arial" w:cs="Arial"/>
                <w:color w:val="0000FF"/>
                <w:sz w:val="24"/>
                <w:szCs w:val="24"/>
              </w:rPr>
              <w:t>of MBS pages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B414BC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0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0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96405D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Milan Zoric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  <w:bookmarkStart w:id="2" w:name="_GoBack"/>
        <w:bookmarkEnd w:id="2"/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B75500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Start w:id="6" w:name="forDecision"/>
            <w:bookmarkEnd w:id="5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246F2F" w:rsidP="00B414BC">
            <w:pPr>
              <w:ind w:left="9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28.09.2015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96405D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96405D">
              <w:rPr>
                <w:rFonts w:ascii="Arial" w:hAnsi="Arial" w:cs="Arial"/>
                <w:b/>
                <w:sz w:val="22"/>
                <w:szCs w:val="24"/>
              </w:rPr>
              <w:t>6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FF16EF" w:rsidRDefault="00FF16EF" w:rsidP="00483D2B">
      <w:pPr>
        <w:rPr>
          <w:lang w:eastAsia="en-GB"/>
        </w:rPr>
      </w:pPr>
    </w:p>
    <w:p w:rsidR="0096405D" w:rsidRDefault="0096405D" w:rsidP="0096405D">
      <w:pPr>
        <w:pStyle w:val="Heading1"/>
      </w:pPr>
      <w:r>
        <w:t>Report on archiving and removal of MBS pages</w:t>
      </w:r>
    </w:p>
    <w:p w:rsidR="0096405D" w:rsidRDefault="0096405D" w:rsidP="0096405D">
      <w:pPr>
        <w:rPr>
          <w:lang w:val="en-US" w:eastAsia="en-GB"/>
        </w:rPr>
      </w:pPr>
    </w:p>
    <w:p w:rsidR="0096405D" w:rsidRDefault="0096405D" w:rsidP="0096405D">
      <w:pPr>
        <w:rPr>
          <w:lang w:val="en-US" w:eastAsia="en-GB"/>
        </w:rPr>
      </w:pPr>
    </w:p>
    <w:tbl>
      <w:tblPr>
        <w:tblW w:w="9488" w:type="dxa"/>
        <w:tblInd w:w="118" w:type="dxa"/>
        <w:tblLook w:val="04A0" w:firstRow="1" w:lastRow="0" w:firstColumn="1" w:lastColumn="0" w:noHBand="0" w:noVBand="1"/>
      </w:tblPr>
      <w:tblGrid>
        <w:gridCol w:w="2258"/>
        <w:gridCol w:w="2694"/>
        <w:gridCol w:w="4536"/>
      </w:tblGrid>
      <w:tr w:rsidR="0096405D" w:rsidRPr="0096405D" w:rsidTr="0096405D">
        <w:trPr>
          <w:trHeight w:val="33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MBS "clause"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Subdivision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Covered in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Getting Started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Not covered.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55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Where to start?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What to standardize?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3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Why Standardize?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48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Market Expectations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Some aspects are addressed in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 different way in WWCS brochure.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Overview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ind w:right="3217"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Market Factors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64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12657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Identifying End-User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Require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ent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64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Planning for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Standardization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Not covered at this point in time. Some ideas could be reconsidered in future. 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How to choose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What to include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Estimating the effort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3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Make plan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63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Physical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Characteristics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Not covered.</w:t>
            </w:r>
          </w:p>
        </w:tc>
      </w:tr>
      <w:tr w:rsidR="0096405D" w:rsidRPr="0096405D" w:rsidTr="0096405D">
        <w:trPr>
          <w:trHeight w:val="6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Physical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Characteristics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Defining Tolerances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72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4E448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Regulatory Environment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(European Regulatory Regi</w:t>
            </w:r>
            <w:r w:rsidR="004E4487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More up-to-date material is available on ETSI web pages (2011) but may need to be updated to cover the latest evolution.</w:t>
            </w:r>
          </w:p>
        </w:tc>
      </w:tr>
      <w:tr w:rsidR="0096405D" w:rsidRPr="0096405D" w:rsidTr="0096405D">
        <w:trPr>
          <w:trHeight w:val="30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Regulatory Regime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Harmonized standards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6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Implications for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manufacturers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64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Implications for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operators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136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Security Standards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Latest report on ETSI work in security is given in the ETSI White paper "Security for ICT, the work of ETSI", 7th edition, June 2015. This is more up-to-date but is not equivalent to MBS pages on security.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Basics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ISO15408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Testing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Cryptography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3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Regulation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105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Validating Standards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Covered in CTI web pages but nowhere near the detailed level of MBS.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Also addressed in WWCS brochure, focusing on peer review and interoperability events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Explicit Methods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Implicit methods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Validation levels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3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Validation Cycle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12657B">
        <w:trPr>
          <w:trHeight w:val="31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Specification Languages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0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 in CTI web pages</w:t>
            </w:r>
          </w:p>
        </w:tc>
      </w:tr>
      <w:tr w:rsidR="0096405D" w:rsidRPr="0096405D" w:rsidTr="0096405D">
        <w:trPr>
          <w:trHeight w:val="6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ASN.1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 in CTI web pages, different but quite comprehensive</w:t>
            </w:r>
          </w:p>
        </w:tc>
      </w:tr>
      <w:tr w:rsidR="0096405D" w:rsidRPr="0096405D" w:rsidTr="0096405D">
        <w:trPr>
          <w:trHeight w:val="6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TTCN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TTCN-3 and TPLAN covered in CTI web pages.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UML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Not covered but should be.</w:t>
            </w:r>
          </w:p>
        </w:tc>
      </w:tr>
      <w:tr w:rsidR="0096405D" w:rsidRPr="0096405D" w:rsidTr="0096405D">
        <w:trPr>
          <w:trHeight w:val="63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MSC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 in CTI web pages, different but quite comprehensive</w:t>
            </w:r>
          </w:p>
        </w:tc>
      </w:tr>
      <w:tr w:rsidR="0096405D" w:rsidRPr="0096405D" w:rsidTr="0012657B">
        <w:trPr>
          <w:trHeight w:val="64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SDL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 in CTI web pages, different but quite comprehensive</w:t>
            </w:r>
          </w:p>
        </w:tc>
      </w:tr>
      <w:tr w:rsidR="0096405D" w:rsidRPr="0096405D" w:rsidTr="0012657B">
        <w:trPr>
          <w:trHeight w:val="31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Test Specifications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30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Testing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12657B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="0096405D"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on CTI web pages.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Conformance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12657B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="0096405D"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on CTI web pages.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Interoperability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12657B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="0096405D"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on CTI web pages.</w:t>
            </w:r>
          </w:p>
        </w:tc>
      </w:tr>
      <w:tr w:rsidR="0096405D" w:rsidRPr="0096405D" w:rsidTr="0096405D">
        <w:trPr>
          <w:trHeight w:val="58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Using both (Combining Interoperability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and Conformance Testing)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12657B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="0096405D"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on CTI web pages.</w:t>
            </w:r>
          </w:p>
        </w:tc>
      </w:tr>
      <w:tr w:rsidR="0096405D" w:rsidRPr="0096405D" w:rsidTr="0096405D">
        <w:trPr>
          <w:trHeight w:val="79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Test Development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Partly covered in the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ETSI White paper "Achieving Technical Interoperability - the ETSI Approach"</w:t>
            </w:r>
          </w:p>
        </w:tc>
      </w:tr>
      <w:tr w:rsidR="0096405D" w:rsidRPr="0096405D" w:rsidTr="0096405D">
        <w:trPr>
          <w:trHeight w:val="31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Certification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Not covered.</w:t>
            </w:r>
          </w:p>
        </w:tc>
      </w:tr>
      <w:tr w:rsidR="0096405D" w:rsidRPr="0096405D" w:rsidTr="0012657B">
        <w:trPr>
          <w:trHeight w:val="64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IP Testing Library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 longer relevant as other libraries were developed and can be found through CTI web pages.</w:t>
            </w:r>
          </w:p>
        </w:tc>
      </w:tr>
      <w:tr w:rsidR="0096405D" w:rsidRPr="0096405D" w:rsidTr="0012657B">
        <w:trPr>
          <w:trHeight w:val="735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Protocol Standards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Engineering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82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Introduction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Not 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at this point in time. Planned to include this in ETSI brochures to be developed.</w:t>
            </w:r>
          </w:p>
        </w:tc>
      </w:tr>
      <w:tr w:rsidR="0096405D" w:rsidRPr="0096405D" w:rsidTr="0096405D">
        <w:trPr>
          <w:trHeight w:val="72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Specifying Protocol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Standards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Not 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at this point in time. Planned to include this in ETSI brochures to be developed.</w:t>
            </w:r>
          </w:p>
        </w:tc>
      </w:tr>
      <w:tr w:rsidR="0096405D" w:rsidRPr="0096405D" w:rsidTr="0096405D">
        <w:trPr>
          <w:trHeight w:val="675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Staged Approach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Briefly covered in Writing World Class Standards Brochure. The corresponding clause is "Adopt a systematic approach". </w:t>
            </w:r>
          </w:p>
        </w:tc>
      </w:tr>
      <w:tr w:rsidR="0096405D" w:rsidRPr="0096405D" w:rsidTr="0012657B">
        <w:trPr>
          <w:trHeight w:val="75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Protocol Engineering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Conventions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Not </w:t>
            </w:r>
            <w:r w:rsidR="0012657B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covered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at this point in time. Planned to include this in ETSI brochures to be developed.</w:t>
            </w:r>
          </w:p>
        </w:tc>
      </w:tr>
      <w:tr w:rsidR="0096405D" w:rsidRPr="0096405D" w:rsidTr="0012657B">
        <w:trPr>
          <w:trHeight w:val="570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What makes a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Standard Better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96405D" w:rsidRPr="0096405D" w:rsidTr="0096405D">
        <w:trPr>
          <w:trHeight w:val="1020"/>
        </w:trPr>
        <w:tc>
          <w:tcPr>
            <w:tcW w:w="2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Characteristics of a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"Better" Standard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Mostly covered in Writing World Class Standards Brochure. The corresponding clause is "What is a world class standard", but some topics are elaborated throughout the brochure.</w:t>
            </w:r>
          </w:p>
        </w:tc>
      </w:tr>
      <w:tr w:rsidR="0096405D" w:rsidRPr="0096405D" w:rsidTr="0096405D">
        <w:trPr>
          <w:trHeight w:val="585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Importance of the </w:t>
            </w: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br/>
              <w:t>Scope clause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96405D" w:rsidRPr="0096405D" w:rsidRDefault="0096405D" w:rsidP="0096405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96405D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Writing World Class Standards Brochure, Scope clause.</w:t>
            </w:r>
          </w:p>
        </w:tc>
      </w:tr>
    </w:tbl>
    <w:p w:rsidR="0096405D" w:rsidRDefault="0096405D" w:rsidP="0096405D">
      <w:pPr>
        <w:rPr>
          <w:lang w:eastAsia="en-GB"/>
        </w:rPr>
      </w:pPr>
    </w:p>
    <w:p w:rsidR="00246F2F" w:rsidRPr="0096405D" w:rsidRDefault="00246F2F" w:rsidP="0096405D">
      <w:pPr>
        <w:rPr>
          <w:lang w:eastAsia="en-GB"/>
        </w:rPr>
      </w:pPr>
      <w:r>
        <w:rPr>
          <w:lang w:eastAsia="en-GB"/>
        </w:rPr>
        <w:t>ETSI IT have been asked to provide the statistics on the use of the removed MBS pages. MTS will receive the statistics as soon as they are made available.</w:t>
      </w:r>
    </w:p>
    <w:sectPr w:rsidR="00246F2F" w:rsidRPr="0096405D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64" w:rsidRDefault="007D2E64" w:rsidP="00D9435B">
      <w:r>
        <w:separator/>
      </w:r>
    </w:p>
    <w:p w:rsidR="007D2E64" w:rsidRDefault="007D2E64"/>
    <w:p w:rsidR="007D2E64" w:rsidRDefault="007D2E64" w:rsidP="00E94886"/>
  </w:endnote>
  <w:endnote w:type="continuationSeparator" w:id="0">
    <w:p w:rsidR="007D2E64" w:rsidRDefault="007D2E64" w:rsidP="00D9435B">
      <w:r>
        <w:continuationSeparator/>
      </w:r>
    </w:p>
    <w:p w:rsidR="007D2E64" w:rsidRDefault="007D2E64"/>
    <w:p w:rsidR="007D2E64" w:rsidRDefault="007D2E6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115DE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15DE8" w:rsidRPr="0083399D">
      <w:rPr>
        <w:rFonts w:ascii="Arial" w:hAnsi="Arial" w:cs="Arial"/>
      </w:rPr>
      <w:fldChar w:fldCharType="separate"/>
    </w:r>
    <w:r w:rsidR="003D034A">
      <w:rPr>
        <w:rFonts w:ascii="Arial" w:hAnsi="Arial" w:cs="Arial"/>
        <w:noProof/>
      </w:rPr>
      <w:t>1</w:t>
    </w:r>
    <w:r w:rsidR="00115DE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D034A" w:rsidRPr="003D034A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64" w:rsidRDefault="007D2E64" w:rsidP="00D9435B">
      <w:r>
        <w:separator/>
      </w:r>
    </w:p>
    <w:p w:rsidR="007D2E64" w:rsidRDefault="007D2E64"/>
    <w:p w:rsidR="007D2E64" w:rsidRDefault="007D2E64" w:rsidP="00E94886"/>
  </w:footnote>
  <w:footnote w:type="continuationSeparator" w:id="0">
    <w:p w:rsidR="007D2E64" w:rsidRDefault="007D2E64" w:rsidP="00D9435B">
      <w:r>
        <w:continuationSeparator/>
      </w:r>
    </w:p>
    <w:p w:rsidR="007D2E64" w:rsidRDefault="007D2E64"/>
    <w:p w:rsidR="007D2E64" w:rsidRDefault="007D2E64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MTS(</w:t>
    </w:r>
    <w:r w:rsidR="00B414BC">
      <w:rPr>
        <w:rFonts w:ascii="Arial" w:hAnsi="Arial" w:cs="Arial"/>
        <w:b/>
        <w:sz w:val="36"/>
        <w:szCs w:val="36"/>
        <w:shd w:val="clear" w:color="auto" w:fill="DBE5F1"/>
      </w:rPr>
      <w:t>15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4E4487">
      <w:rPr>
        <w:rFonts w:ascii="Arial" w:hAnsi="Arial" w:cs="Arial"/>
        <w:b/>
        <w:sz w:val="36"/>
        <w:szCs w:val="36"/>
        <w:shd w:val="clear" w:color="auto" w:fill="DBE5F1"/>
      </w:rPr>
      <w:t>66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582BDE">
      <w:rPr>
        <w:rFonts w:ascii="Arial" w:hAnsi="Arial" w:cs="Arial"/>
        <w:b/>
        <w:sz w:val="36"/>
        <w:szCs w:val="36"/>
        <w:shd w:val="clear" w:color="auto" w:fill="DBE5F1"/>
      </w:rPr>
      <w:t>0</w:t>
    </w:r>
    <w:r w:rsidR="00246F2F">
      <w:rPr>
        <w:rFonts w:ascii="Arial" w:hAnsi="Arial" w:cs="Arial"/>
        <w:b/>
        <w:sz w:val="36"/>
        <w:szCs w:val="36"/>
        <w:shd w:val="clear" w:color="auto" w:fill="DBE5F1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28.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E5D"/>
    <w:multiLevelType w:val="hybridMultilevel"/>
    <w:tmpl w:val="CC56B5A2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DB5"/>
    <w:multiLevelType w:val="hybridMultilevel"/>
    <w:tmpl w:val="7FB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31C40"/>
    <w:multiLevelType w:val="hybridMultilevel"/>
    <w:tmpl w:val="E6D2A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116D44"/>
    <w:multiLevelType w:val="hybridMultilevel"/>
    <w:tmpl w:val="401E4F64"/>
    <w:lvl w:ilvl="0" w:tplc="61C086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3647"/>
    <w:multiLevelType w:val="hybridMultilevel"/>
    <w:tmpl w:val="D1B8FE2E"/>
    <w:lvl w:ilvl="0" w:tplc="61C086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9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17"/>
  </w:num>
  <w:num w:numId="5">
    <w:abstractNumId w:val="14"/>
  </w:num>
  <w:num w:numId="6">
    <w:abstractNumId w:val="18"/>
  </w:num>
  <w:num w:numId="7">
    <w:abstractNumId w:val="28"/>
  </w:num>
  <w:num w:numId="8">
    <w:abstractNumId w:val="23"/>
  </w:num>
  <w:num w:numId="9">
    <w:abstractNumId w:val="31"/>
  </w:num>
  <w:num w:numId="10">
    <w:abstractNumId w:val="24"/>
  </w:num>
  <w:num w:numId="11">
    <w:abstractNumId w:val="29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9"/>
  </w:num>
  <w:num w:numId="17">
    <w:abstractNumId w:val="11"/>
  </w:num>
  <w:num w:numId="18">
    <w:abstractNumId w:val="12"/>
  </w:num>
  <w:num w:numId="19">
    <w:abstractNumId w:val="6"/>
  </w:num>
  <w:num w:numId="20">
    <w:abstractNumId w:val="28"/>
  </w:num>
  <w:num w:numId="21">
    <w:abstractNumId w:val="20"/>
  </w:num>
  <w:num w:numId="22">
    <w:abstractNumId w:val="0"/>
  </w:num>
  <w:num w:numId="23">
    <w:abstractNumId w:val="2"/>
  </w:num>
  <w:num w:numId="24">
    <w:abstractNumId w:val="3"/>
  </w:num>
  <w:num w:numId="25">
    <w:abstractNumId w:val="2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8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5"/>
  </w:num>
  <w:num w:numId="41">
    <w:abstractNumId w:val="28"/>
  </w:num>
  <w:num w:numId="42">
    <w:abstractNumId w:val="8"/>
  </w:num>
  <w:num w:numId="43">
    <w:abstractNumId w:val="15"/>
  </w:num>
  <w:num w:numId="44">
    <w:abstractNumId w:val="27"/>
  </w:num>
  <w:num w:numId="45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04EE2"/>
    <w:rsid w:val="00011798"/>
    <w:rsid w:val="0002568A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65F"/>
    <w:rsid w:val="000B1172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70CF"/>
    <w:rsid w:val="00113F40"/>
    <w:rsid w:val="00115DE8"/>
    <w:rsid w:val="00117B46"/>
    <w:rsid w:val="00126470"/>
    <w:rsid w:val="0012657B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2C07"/>
    <w:rsid w:val="00193926"/>
    <w:rsid w:val="0019406E"/>
    <w:rsid w:val="001A047C"/>
    <w:rsid w:val="001A3544"/>
    <w:rsid w:val="001A3E6D"/>
    <w:rsid w:val="001B09AD"/>
    <w:rsid w:val="001B47ED"/>
    <w:rsid w:val="001B5A70"/>
    <w:rsid w:val="001C1529"/>
    <w:rsid w:val="001D51CE"/>
    <w:rsid w:val="001D62B3"/>
    <w:rsid w:val="001E13DF"/>
    <w:rsid w:val="001E15D8"/>
    <w:rsid w:val="001E1650"/>
    <w:rsid w:val="001E5816"/>
    <w:rsid w:val="001E68F5"/>
    <w:rsid w:val="001E7A53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5F0"/>
    <w:rsid w:val="00246B7B"/>
    <w:rsid w:val="00246F2F"/>
    <w:rsid w:val="0025001A"/>
    <w:rsid w:val="00250329"/>
    <w:rsid w:val="002552E4"/>
    <w:rsid w:val="00261F3C"/>
    <w:rsid w:val="00266FB4"/>
    <w:rsid w:val="002676F5"/>
    <w:rsid w:val="002721A8"/>
    <w:rsid w:val="0027759E"/>
    <w:rsid w:val="00282A67"/>
    <w:rsid w:val="00290AF9"/>
    <w:rsid w:val="002A0449"/>
    <w:rsid w:val="002A1C63"/>
    <w:rsid w:val="002A3728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2F6F00"/>
    <w:rsid w:val="00301E0C"/>
    <w:rsid w:val="00302486"/>
    <w:rsid w:val="003044DE"/>
    <w:rsid w:val="00304643"/>
    <w:rsid w:val="0031660C"/>
    <w:rsid w:val="00323F41"/>
    <w:rsid w:val="00324996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934"/>
    <w:rsid w:val="003B6C32"/>
    <w:rsid w:val="003C4704"/>
    <w:rsid w:val="003C7E06"/>
    <w:rsid w:val="003D034A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073BB"/>
    <w:rsid w:val="004124A2"/>
    <w:rsid w:val="004133DA"/>
    <w:rsid w:val="00416A5F"/>
    <w:rsid w:val="00417116"/>
    <w:rsid w:val="00422891"/>
    <w:rsid w:val="004250D2"/>
    <w:rsid w:val="00426C93"/>
    <w:rsid w:val="00427280"/>
    <w:rsid w:val="004277E2"/>
    <w:rsid w:val="00432182"/>
    <w:rsid w:val="00433A10"/>
    <w:rsid w:val="00433CA6"/>
    <w:rsid w:val="0043410D"/>
    <w:rsid w:val="00434FD9"/>
    <w:rsid w:val="00435332"/>
    <w:rsid w:val="004375B5"/>
    <w:rsid w:val="00437B7F"/>
    <w:rsid w:val="00441666"/>
    <w:rsid w:val="0044784B"/>
    <w:rsid w:val="00450FE5"/>
    <w:rsid w:val="00451055"/>
    <w:rsid w:val="00454392"/>
    <w:rsid w:val="00463C8D"/>
    <w:rsid w:val="00464A0E"/>
    <w:rsid w:val="00464F6B"/>
    <w:rsid w:val="004711EA"/>
    <w:rsid w:val="00471C6A"/>
    <w:rsid w:val="00472207"/>
    <w:rsid w:val="00475FE1"/>
    <w:rsid w:val="004766CB"/>
    <w:rsid w:val="00482AA7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097E"/>
    <w:rsid w:val="004A3D82"/>
    <w:rsid w:val="004A5007"/>
    <w:rsid w:val="004A5B60"/>
    <w:rsid w:val="004A7776"/>
    <w:rsid w:val="004B0AC2"/>
    <w:rsid w:val="004B3805"/>
    <w:rsid w:val="004D1743"/>
    <w:rsid w:val="004D4FBC"/>
    <w:rsid w:val="004E4487"/>
    <w:rsid w:val="004F06CE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855E1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6CEC"/>
    <w:rsid w:val="0061317C"/>
    <w:rsid w:val="006133B5"/>
    <w:rsid w:val="00620447"/>
    <w:rsid w:val="00620956"/>
    <w:rsid w:val="00620AA5"/>
    <w:rsid w:val="00627948"/>
    <w:rsid w:val="00630981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7FF6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4D3B"/>
    <w:rsid w:val="0069620F"/>
    <w:rsid w:val="0069774E"/>
    <w:rsid w:val="006A0A81"/>
    <w:rsid w:val="006A0DDB"/>
    <w:rsid w:val="006A2F94"/>
    <w:rsid w:val="006B2CA8"/>
    <w:rsid w:val="006B3AE6"/>
    <w:rsid w:val="006C0B2A"/>
    <w:rsid w:val="006D2984"/>
    <w:rsid w:val="006D2DC0"/>
    <w:rsid w:val="006D4ABB"/>
    <w:rsid w:val="006E0691"/>
    <w:rsid w:val="006E2272"/>
    <w:rsid w:val="006E4FF7"/>
    <w:rsid w:val="006E651F"/>
    <w:rsid w:val="006F1644"/>
    <w:rsid w:val="007007C5"/>
    <w:rsid w:val="007017A1"/>
    <w:rsid w:val="0070285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6D59"/>
    <w:rsid w:val="007407DD"/>
    <w:rsid w:val="00741341"/>
    <w:rsid w:val="00744202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38D6"/>
    <w:rsid w:val="00774707"/>
    <w:rsid w:val="00775A3D"/>
    <w:rsid w:val="00776B64"/>
    <w:rsid w:val="00777FCD"/>
    <w:rsid w:val="00780568"/>
    <w:rsid w:val="00781A39"/>
    <w:rsid w:val="007833A7"/>
    <w:rsid w:val="00790F84"/>
    <w:rsid w:val="00791B47"/>
    <w:rsid w:val="00792BFB"/>
    <w:rsid w:val="007933DE"/>
    <w:rsid w:val="00794D9C"/>
    <w:rsid w:val="007953E6"/>
    <w:rsid w:val="0079696D"/>
    <w:rsid w:val="0079712F"/>
    <w:rsid w:val="007A0A00"/>
    <w:rsid w:val="007A3763"/>
    <w:rsid w:val="007A6723"/>
    <w:rsid w:val="007B085E"/>
    <w:rsid w:val="007B30CC"/>
    <w:rsid w:val="007B5D83"/>
    <w:rsid w:val="007B6346"/>
    <w:rsid w:val="007C014E"/>
    <w:rsid w:val="007C7C85"/>
    <w:rsid w:val="007D2E64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7D4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491E"/>
    <w:rsid w:val="008C52CB"/>
    <w:rsid w:val="008C5AA0"/>
    <w:rsid w:val="008D3BDD"/>
    <w:rsid w:val="008D5477"/>
    <w:rsid w:val="008E010E"/>
    <w:rsid w:val="008E11D5"/>
    <w:rsid w:val="008E243D"/>
    <w:rsid w:val="008E4D53"/>
    <w:rsid w:val="008F308D"/>
    <w:rsid w:val="008F5A6F"/>
    <w:rsid w:val="008F7A06"/>
    <w:rsid w:val="008F7EE0"/>
    <w:rsid w:val="0090355A"/>
    <w:rsid w:val="009056B0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395D"/>
    <w:rsid w:val="00924A55"/>
    <w:rsid w:val="00930531"/>
    <w:rsid w:val="00937C6D"/>
    <w:rsid w:val="00945937"/>
    <w:rsid w:val="0094662D"/>
    <w:rsid w:val="009479C5"/>
    <w:rsid w:val="00951091"/>
    <w:rsid w:val="00952BF9"/>
    <w:rsid w:val="0095581B"/>
    <w:rsid w:val="00955DE8"/>
    <w:rsid w:val="00960828"/>
    <w:rsid w:val="0096405D"/>
    <w:rsid w:val="00966F77"/>
    <w:rsid w:val="0097615D"/>
    <w:rsid w:val="009800BE"/>
    <w:rsid w:val="00981FD6"/>
    <w:rsid w:val="009821E7"/>
    <w:rsid w:val="00982A50"/>
    <w:rsid w:val="00984476"/>
    <w:rsid w:val="009846EE"/>
    <w:rsid w:val="00987DFB"/>
    <w:rsid w:val="00995536"/>
    <w:rsid w:val="00996DA5"/>
    <w:rsid w:val="009970FF"/>
    <w:rsid w:val="009A0BA9"/>
    <w:rsid w:val="009B313C"/>
    <w:rsid w:val="009B31DA"/>
    <w:rsid w:val="009C178C"/>
    <w:rsid w:val="009C38FB"/>
    <w:rsid w:val="009C7389"/>
    <w:rsid w:val="009E1AF0"/>
    <w:rsid w:val="009E1D7E"/>
    <w:rsid w:val="009E2362"/>
    <w:rsid w:val="009E472A"/>
    <w:rsid w:val="009E7231"/>
    <w:rsid w:val="009E739B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641B"/>
    <w:rsid w:val="00A47DD6"/>
    <w:rsid w:val="00A51FE5"/>
    <w:rsid w:val="00A52B10"/>
    <w:rsid w:val="00A53EDB"/>
    <w:rsid w:val="00A71736"/>
    <w:rsid w:val="00A766E3"/>
    <w:rsid w:val="00A77C36"/>
    <w:rsid w:val="00A83A25"/>
    <w:rsid w:val="00A84944"/>
    <w:rsid w:val="00A87167"/>
    <w:rsid w:val="00A87968"/>
    <w:rsid w:val="00A91FA7"/>
    <w:rsid w:val="00A937E2"/>
    <w:rsid w:val="00A93F53"/>
    <w:rsid w:val="00AA7BE4"/>
    <w:rsid w:val="00AC2232"/>
    <w:rsid w:val="00AC28DD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3A0F"/>
    <w:rsid w:val="00B179D6"/>
    <w:rsid w:val="00B22603"/>
    <w:rsid w:val="00B2264C"/>
    <w:rsid w:val="00B3091B"/>
    <w:rsid w:val="00B3449A"/>
    <w:rsid w:val="00B3489F"/>
    <w:rsid w:val="00B35071"/>
    <w:rsid w:val="00B372CF"/>
    <w:rsid w:val="00B40B66"/>
    <w:rsid w:val="00B4104B"/>
    <w:rsid w:val="00B414BC"/>
    <w:rsid w:val="00B43F66"/>
    <w:rsid w:val="00B44A99"/>
    <w:rsid w:val="00B456A8"/>
    <w:rsid w:val="00B4717A"/>
    <w:rsid w:val="00B5042E"/>
    <w:rsid w:val="00B52EF8"/>
    <w:rsid w:val="00B56694"/>
    <w:rsid w:val="00B63F98"/>
    <w:rsid w:val="00B64D38"/>
    <w:rsid w:val="00B704C3"/>
    <w:rsid w:val="00B75500"/>
    <w:rsid w:val="00B80A28"/>
    <w:rsid w:val="00B82EE2"/>
    <w:rsid w:val="00B837B4"/>
    <w:rsid w:val="00B83BAB"/>
    <w:rsid w:val="00B95E3A"/>
    <w:rsid w:val="00BA1B64"/>
    <w:rsid w:val="00BA2945"/>
    <w:rsid w:val="00BA4980"/>
    <w:rsid w:val="00BA5448"/>
    <w:rsid w:val="00BA5D73"/>
    <w:rsid w:val="00BA6ACF"/>
    <w:rsid w:val="00BB4EBC"/>
    <w:rsid w:val="00BB5E61"/>
    <w:rsid w:val="00BC2F02"/>
    <w:rsid w:val="00BC3109"/>
    <w:rsid w:val="00BC58C4"/>
    <w:rsid w:val="00BE0075"/>
    <w:rsid w:val="00BE0306"/>
    <w:rsid w:val="00BE12B9"/>
    <w:rsid w:val="00BE7AFE"/>
    <w:rsid w:val="00BF3226"/>
    <w:rsid w:val="00BF503A"/>
    <w:rsid w:val="00BF61BE"/>
    <w:rsid w:val="00BF741B"/>
    <w:rsid w:val="00BF7558"/>
    <w:rsid w:val="00C01110"/>
    <w:rsid w:val="00C05B62"/>
    <w:rsid w:val="00C06FDB"/>
    <w:rsid w:val="00C103FA"/>
    <w:rsid w:val="00C16EE8"/>
    <w:rsid w:val="00C2130E"/>
    <w:rsid w:val="00C21776"/>
    <w:rsid w:val="00C2277E"/>
    <w:rsid w:val="00C22AC5"/>
    <w:rsid w:val="00C275B6"/>
    <w:rsid w:val="00C33D44"/>
    <w:rsid w:val="00C36299"/>
    <w:rsid w:val="00C36BB3"/>
    <w:rsid w:val="00C45C35"/>
    <w:rsid w:val="00C47B73"/>
    <w:rsid w:val="00C52436"/>
    <w:rsid w:val="00C53F91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03A5"/>
    <w:rsid w:val="00C83F36"/>
    <w:rsid w:val="00C86334"/>
    <w:rsid w:val="00C936D4"/>
    <w:rsid w:val="00C93E21"/>
    <w:rsid w:val="00CA04E3"/>
    <w:rsid w:val="00CA135C"/>
    <w:rsid w:val="00CA1A45"/>
    <w:rsid w:val="00CA3C04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420C"/>
    <w:rsid w:val="00CD72C8"/>
    <w:rsid w:val="00CE0E18"/>
    <w:rsid w:val="00D04145"/>
    <w:rsid w:val="00D060F3"/>
    <w:rsid w:val="00D11314"/>
    <w:rsid w:val="00D125EE"/>
    <w:rsid w:val="00D156D7"/>
    <w:rsid w:val="00D22FCC"/>
    <w:rsid w:val="00D236E0"/>
    <w:rsid w:val="00D23FCC"/>
    <w:rsid w:val="00D252DF"/>
    <w:rsid w:val="00D261A9"/>
    <w:rsid w:val="00D356DE"/>
    <w:rsid w:val="00D42A31"/>
    <w:rsid w:val="00D44944"/>
    <w:rsid w:val="00D45DBC"/>
    <w:rsid w:val="00D56718"/>
    <w:rsid w:val="00D56DA5"/>
    <w:rsid w:val="00D616E4"/>
    <w:rsid w:val="00D629C3"/>
    <w:rsid w:val="00D643D6"/>
    <w:rsid w:val="00D670FB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7887"/>
    <w:rsid w:val="00E13EDC"/>
    <w:rsid w:val="00E16F0E"/>
    <w:rsid w:val="00E178DA"/>
    <w:rsid w:val="00E21005"/>
    <w:rsid w:val="00E24B04"/>
    <w:rsid w:val="00E2571D"/>
    <w:rsid w:val="00E26C9A"/>
    <w:rsid w:val="00E27622"/>
    <w:rsid w:val="00E31BE1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806"/>
    <w:rsid w:val="00E82CC5"/>
    <w:rsid w:val="00E85773"/>
    <w:rsid w:val="00E90FF2"/>
    <w:rsid w:val="00E94886"/>
    <w:rsid w:val="00EA0D40"/>
    <w:rsid w:val="00EA24B7"/>
    <w:rsid w:val="00EA4D85"/>
    <w:rsid w:val="00EA4F2A"/>
    <w:rsid w:val="00EA578A"/>
    <w:rsid w:val="00EB16B6"/>
    <w:rsid w:val="00EB1FF7"/>
    <w:rsid w:val="00EB2CFD"/>
    <w:rsid w:val="00EB4270"/>
    <w:rsid w:val="00EC1433"/>
    <w:rsid w:val="00EC1CCA"/>
    <w:rsid w:val="00EC389E"/>
    <w:rsid w:val="00EC4816"/>
    <w:rsid w:val="00EC5838"/>
    <w:rsid w:val="00ED1EB0"/>
    <w:rsid w:val="00ED23D8"/>
    <w:rsid w:val="00ED257E"/>
    <w:rsid w:val="00ED329C"/>
    <w:rsid w:val="00ED39EC"/>
    <w:rsid w:val="00ED69BF"/>
    <w:rsid w:val="00EE00C2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0589"/>
    <w:rsid w:val="00F67417"/>
    <w:rsid w:val="00F717BA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B49C4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16E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F0628-1712-47D1-9E40-A0DE440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ind w:left="987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092F-3637-4B59-A43C-79ECBE97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Milan Zoric</cp:lastModifiedBy>
  <cp:revision>2</cp:revision>
  <cp:lastPrinted>2013-06-05T06:34:00Z</cp:lastPrinted>
  <dcterms:created xsi:type="dcterms:W3CDTF">2015-09-28T12:09:00Z</dcterms:created>
  <dcterms:modified xsi:type="dcterms:W3CDTF">2015-09-28T12:09:00Z</dcterms:modified>
</cp:coreProperties>
</file>