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851"/>
        <w:gridCol w:w="2936"/>
        <w:gridCol w:w="980"/>
        <w:gridCol w:w="1646"/>
      </w:tblGrid>
      <w:tr w:rsidR="001E2081" w:rsidRPr="00802020" w14:paraId="0D8923DC" w14:textId="77777777" w:rsidTr="000C6578">
        <w:tc>
          <w:tcPr>
            <w:tcW w:w="3510" w:type="dxa"/>
            <w:vMerge w:val="restart"/>
            <w:vAlign w:val="center"/>
          </w:tcPr>
          <w:p w14:paraId="24EBCC14" w14:textId="77777777" w:rsidR="001E2081" w:rsidRPr="00802020" w:rsidRDefault="004714FA" w:rsidP="00A95736">
            <w:pPr>
              <w:tabs>
                <w:tab w:val="clear" w:pos="567"/>
              </w:tabs>
            </w:pPr>
            <w:bookmarkStart w:id="0" w:name="_GoBack"/>
            <w:bookmarkEnd w:id="0"/>
            <w:r>
              <w:rPr>
                <w:noProof/>
                <w:lang w:val="de-DE" w:eastAsia="de-DE"/>
              </w:rPr>
              <w:drawing>
                <wp:inline distT="0" distB="0" distL="0" distR="0" wp14:anchorId="395EF6B1" wp14:editId="0B2AB65A">
                  <wp:extent cx="2250440" cy="723265"/>
                  <wp:effectExtent l="0" t="0" r="0" b="635"/>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0440" cy="723265"/>
                          </a:xfrm>
                          <a:prstGeom prst="rect">
                            <a:avLst/>
                          </a:prstGeom>
                          <a:noFill/>
                          <a:ln>
                            <a:noFill/>
                          </a:ln>
                        </pic:spPr>
                      </pic:pic>
                    </a:graphicData>
                  </a:graphic>
                </wp:inline>
              </w:drawing>
            </w:r>
          </w:p>
        </w:tc>
        <w:tc>
          <w:tcPr>
            <w:tcW w:w="6413" w:type="dxa"/>
            <w:gridSpan w:val="4"/>
            <w:tcBorders>
              <w:bottom w:val="single" w:sz="4" w:space="0" w:color="auto"/>
            </w:tcBorders>
            <w:shd w:val="clear" w:color="auto" w:fill="auto"/>
            <w:vAlign w:val="center"/>
          </w:tcPr>
          <w:p w14:paraId="0500DF74" w14:textId="77777777" w:rsidR="001E2081" w:rsidRPr="000C6578" w:rsidRDefault="001E2081" w:rsidP="000C6578">
            <w:pPr>
              <w:tabs>
                <w:tab w:val="clear" w:pos="567"/>
                <w:tab w:val="clear" w:pos="1418"/>
                <w:tab w:val="clear" w:pos="4678"/>
                <w:tab w:val="clear" w:pos="5954"/>
                <w:tab w:val="clear" w:pos="7088"/>
                <w:tab w:val="center" w:pos="4819"/>
                <w:tab w:val="right" w:pos="9071"/>
              </w:tabs>
              <w:jc w:val="left"/>
              <w:rPr>
                <w:b/>
                <w:i/>
                <w:sz w:val="32"/>
                <w:szCs w:val="32"/>
              </w:rPr>
            </w:pPr>
            <w:r w:rsidRPr="000C6578">
              <w:rPr>
                <w:b/>
                <w:i/>
                <w:sz w:val="32"/>
                <w:szCs w:val="32"/>
              </w:rPr>
              <w:t xml:space="preserve">STF </w:t>
            </w:r>
            <w:r w:rsidR="000C6578" w:rsidRPr="000C6578">
              <w:rPr>
                <w:b/>
                <w:i/>
                <w:sz w:val="32"/>
                <w:szCs w:val="32"/>
              </w:rPr>
              <w:t>487</w:t>
            </w:r>
            <w:r w:rsidR="006F1007" w:rsidRPr="000C6578">
              <w:rPr>
                <w:b/>
                <w:i/>
                <w:sz w:val="32"/>
                <w:szCs w:val="32"/>
              </w:rPr>
              <w:t xml:space="preserve"> </w:t>
            </w:r>
            <w:r w:rsidR="00BC53DD" w:rsidRPr="000C6578">
              <w:rPr>
                <w:b/>
                <w:i/>
                <w:sz w:val="32"/>
                <w:szCs w:val="32"/>
              </w:rPr>
              <w:t xml:space="preserve">-  Final </w:t>
            </w:r>
            <w:r w:rsidRPr="000C6578">
              <w:rPr>
                <w:b/>
                <w:i/>
                <w:sz w:val="32"/>
                <w:szCs w:val="32"/>
              </w:rPr>
              <w:t xml:space="preserve">Report for </w:t>
            </w:r>
            <w:r w:rsidR="007B532A" w:rsidRPr="000C6578">
              <w:rPr>
                <w:b/>
                <w:i/>
                <w:sz w:val="32"/>
                <w:szCs w:val="32"/>
              </w:rPr>
              <w:t>ETSI</w:t>
            </w:r>
          </w:p>
        </w:tc>
      </w:tr>
      <w:tr w:rsidR="001E2081" w:rsidRPr="00802020" w14:paraId="58AAFB3E" w14:textId="77777777" w:rsidTr="000C6578">
        <w:tc>
          <w:tcPr>
            <w:tcW w:w="3510" w:type="dxa"/>
            <w:vMerge/>
            <w:vAlign w:val="center"/>
          </w:tcPr>
          <w:p w14:paraId="613163AB"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rPr>
                <w:szCs w:val="32"/>
              </w:rPr>
            </w:pPr>
          </w:p>
        </w:tc>
        <w:tc>
          <w:tcPr>
            <w:tcW w:w="3787" w:type="dxa"/>
            <w:gridSpan w:val="2"/>
            <w:tcBorders>
              <w:bottom w:val="single" w:sz="4" w:space="0" w:color="auto"/>
              <w:right w:val="nil"/>
            </w:tcBorders>
            <w:shd w:val="clear" w:color="auto" w:fill="auto"/>
            <w:vAlign w:val="center"/>
          </w:tcPr>
          <w:p w14:paraId="3EC99287" w14:textId="77777777" w:rsidR="001E2081" w:rsidRPr="000C6578" w:rsidRDefault="007B532A" w:rsidP="000C6578">
            <w:pPr>
              <w:tabs>
                <w:tab w:val="clear" w:pos="567"/>
                <w:tab w:val="clear" w:pos="1418"/>
                <w:tab w:val="clear" w:pos="4678"/>
                <w:tab w:val="clear" w:pos="5954"/>
                <w:tab w:val="clear" w:pos="7088"/>
                <w:tab w:val="center" w:pos="4819"/>
                <w:tab w:val="right" w:pos="9071"/>
              </w:tabs>
              <w:jc w:val="left"/>
            </w:pPr>
            <w:r w:rsidRPr="000C6578">
              <w:rPr>
                <w:b/>
              </w:rPr>
              <w:t>Final Report</w:t>
            </w:r>
          </w:p>
        </w:tc>
        <w:tc>
          <w:tcPr>
            <w:tcW w:w="980" w:type="dxa"/>
            <w:tcBorders>
              <w:bottom w:val="single" w:sz="4" w:space="0" w:color="auto"/>
              <w:right w:val="single" w:sz="4" w:space="0" w:color="auto"/>
            </w:tcBorders>
            <w:vAlign w:val="center"/>
          </w:tcPr>
          <w:p w14:paraId="5607251A"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Author</w:t>
            </w:r>
            <w:r w:rsidRPr="00802020">
              <w:rPr>
                <w:b/>
                <w:lang w:val="en-US"/>
              </w:rPr>
              <w:t xml:space="preserve">: </w:t>
            </w:r>
          </w:p>
        </w:tc>
        <w:tc>
          <w:tcPr>
            <w:tcW w:w="1646" w:type="dxa"/>
            <w:tcBorders>
              <w:left w:val="single" w:sz="4" w:space="0" w:color="auto"/>
              <w:bottom w:val="single" w:sz="4" w:space="0" w:color="auto"/>
              <w:right w:val="single" w:sz="4" w:space="0" w:color="auto"/>
            </w:tcBorders>
            <w:vAlign w:val="center"/>
          </w:tcPr>
          <w:p w14:paraId="6B272B09" w14:textId="77777777" w:rsidR="001E2081" w:rsidRPr="00802020" w:rsidRDefault="000C6578" w:rsidP="00E20B8C">
            <w:pPr>
              <w:tabs>
                <w:tab w:val="clear" w:pos="567"/>
                <w:tab w:val="clear" w:pos="1418"/>
                <w:tab w:val="clear" w:pos="4678"/>
                <w:tab w:val="clear" w:pos="5954"/>
                <w:tab w:val="clear" w:pos="7088"/>
                <w:tab w:val="center" w:pos="4819"/>
                <w:tab w:val="right" w:pos="9071"/>
              </w:tabs>
              <w:ind w:right="113"/>
              <w:jc w:val="center"/>
            </w:pPr>
            <w:r>
              <w:t>Mr. Bogdan Stanca-Kaposta</w:t>
            </w:r>
          </w:p>
        </w:tc>
      </w:tr>
      <w:tr w:rsidR="001E2081" w:rsidRPr="00802020" w14:paraId="0B4461C8" w14:textId="77777777" w:rsidTr="00D1559D">
        <w:tc>
          <w:tcPr>
            <w:tcW w:w="3510" w:type="dxa"/>
            <w:vMerge/>
            <w:vAlign w:val="center"/>
          </w:tcPr>
          <w:p w14:paraId="327566D8"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rPr>
                <w:lang w:val="en-US"/>
              </w:rPr>
            </w:pPr>
            <w:bookmarkStart w:id="1" w:name="Meeting" w:colFirst="1" w:colLast="1"/>
            <w:bookmarkStart w:id="2" w:name="Meeting_place" w:colFirst="2" w:colLast="2"/>
            <w:bookmarkStart w:id="3" w:name="Doc_date" w:colFirst="4" w:colLast="4"/>
          </w:p>
        </w:tc>
        <w:tc>
          <w:tcPr>
            <w:tcW w:w="851" w:type="dxa"/>
            <w:tcBorders>
              <w:bottom w:val="single" w:sz="4" w:space="0" w:color="auto"/>
              <w:right w:val="nil"/>
            </w:tcBorders>
            <w:vAlign w:val="center"/>
          </w:tcPr>
          <w:p w14:paraId="5CF746D5" w14:textId="77777777" w:rsidR="001E2081" w:rsidRPr="00802020" w:rsidRDefault="001E2081" w:rsidP="00D1559D">
            <w:pPr>
              <w:tabs>
                <w:tab w:val="clear" w:pos="567"/>
                <w:tab w:val="clear" w:pos="1418"/>
                <w:tab w:val="clear" w:pos="4678"/>
                <w:tab w:val="clear" w:pos="5954"/>
                <w:tab w:val="clear" w:pos="7088"/>
                <w:tab w:val="center" w:pos="4819"/>
                <w:tab w:val="right" w:pos="9071"/>
              </w:tabs>
              <w:jc w:val="left"/>
            </w:pPr>
          </w:p>
        </w:tc>
        <w:tc>
          <w:tcPr>
            <w:tcW w:w="2936" w:type="dxa"/>
            <w:tcBorders>
              <w:left w:val="nil"/>
              <w:bottom w:val="single" w:sz="4" w:space="0" w:color="auto"/>
              <w:right w:val="single" w:sz="4" w:space="0" w:color="auto"/>
            </w:tcBorders>
            <w:vAlign w:val="center"/>
          </w:tcPr>
          <w:p w14:paraId="15653578" w14:textId="77777777" w:rsidR="001E2081" w:rsidRPr="00F45DDA" w:rsidRDefault="001E2081" w:rsidP="00A95736">
            <w:pPr>
              <w:tabs>
                <w:tab w:val="clear" w:pos="567"/>
                <w:tab w:val="clear" w:pos="1418"/>
                <w:tab w:val="clear" w:pos="4678"/>
                <w:tab w:val="clear" w:pos="5954"/>
                <w:tab w:val="clear" w:pos="7088"/>
                <w:tab w:val="center" w:pos="4819"/>
                <w:tab w:val="right" w:pos="9071"/>
              </w:tabs>
              <w:jc w:val="left"/>
              <w:rPr>
                <w:lang w:val="fr-FR"/>
              </w:rPr>
            </w:pPr>
          </w:p>
        </w:tc>
        <w:tc>
          <w:tcPr>
            <w:tcW w:w="980" w:type="dxa"/>
            <w:tcBorders>
              <w:left w:val="single" w:sz="4" w:space="0" w:color="auto"/>
              <w:bottom w:val="single" w:sz="4" w:space="0" w:color="auto"/>
              <w:right w:val="single" w:sz="4" w:space="0" w:color="auto"/>
            </w:tcBorders>
            <w:vAlign w:val="center"/>
          </w:tcPr>
          <w:p w14:paraId="66C0F922"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 xml:space="preserve">Date: </w:t>
            </w:r>
          </w:p>
        </w:tc>
        <w:tc>
          <w:tcPr>
            <w:tcW w:w="1646" w:type="dxa"/>
            <w:tcBorders>
              <w:left w:val="single" w:sz="4" w:space="0" w:color="auto"/>
              <w:bottom w:val="single" w:sz="4" w:space="0" w:color="auto"/>
              <w:right w:val="single" w:sz="4" w:space="0" w:color="auto"/>
            </w:tcBorders>
            <w:vAlign w:val="center"/>
          </w:tcPr>
          <w:p w14:paraId="14228491" w14:textId="77777777" w:rsidR="001E2081" w:rsidRPr="00AF5D04" w:rsidRDefault="000C6578" w:rsidP="00E20B8C">
            <w:pPr>
              <w:tabs>
                <w:tab w:val="clear" w:pos="567"/>
                <w:tab w:val="clear" w:pos="1418"/>
                <w:tab w:val="clear" w:pos="4678"/>
                <w:tab w:val="clear" w:pos="5954"/>
                <w:tab w:val="clear" w:pos="7088"/>
                <w:tab w:val="center" w:pos="4819"/>
                <w:tab w:val="right" w:pos="9071"/>
              </w:tabs>
              <w:ind w:right="113"/>
              <w:jc w:val="center"/>
            </w:pPr>
            <w:r>
              <w:rPr>
                <w:noProof/>
              </w:rPr>
              <w:t>02/09/2015</w:t>
            </w:r>
            <w:r>
              <w:t xml:space="preserve"> </w:t>
            </w:r>
          </w:p>
        </w:tc>
      </w:tr>
      <w:tr w:rsidR="005B34D5" w:rsidRPr="00802020" w14:paraId="038E0595" w14:textId="77777777" w:rsidTr="00D1559D">
        <w:tc>
          <w:tcPr>
            <w:tcW w:w="3510" w:type="dxa"/>
            <w:vMerge/>
            <w:vAlign w:val="center"/>
          </w:tcPr>
          <w:p w14:paraId="5967E47C" w14:textId="77777777" w:rsidR="005B34D5" w:rsidRPr="00802020" w:rsidRDefault="005B34D5" w:rsidP="00A95736">
            <w:pPr>
              <w:tabs>
                <w:tab w:val="clear" w:pos="567"/>
                <w:tab w:val="clear" w:pos="1418"/>
                <w:tab w:val="clear" w:pos="4678"/>
                <w:tab w:val="clear" w:pos="5954"/>
                <w:tab w:val="clear" w:pos="7088"/>
                <w:tab w:val="center" w:pos="4819"/>
                <w:tab w:val="right" w:pos="9071"/>
              </w:tabs>
              <w:jc w:val="right"/>
            </w:pPr>
            <w:bookmarkStart w:id="4" w:name="Doc_ver" w:colFirst="4" w:colLast="4"/>
            <w:bookmarkStart w:id="5" w:name="Meeting_start" w:colFirst="1" w:colLast="1"/>
            <w:bookmarkStart w:id="6" w:name="Meeting_end" w:colFirst="2" w:colLast="2"/>
            <w:bookmarkEnd w:id="1"/>
            <w:bookmarkEnd w:id="2"/>
            <w:bookmarkEnd w:id="3"/>
          </w:p>
        </w:tc>
        <w:tc>
          <w:tcPr>
            <w:tcW w:w="851" w:type="dxa"/>
            <w:tcBorders>
              <w:right w:val="nil"/>
            </w:tcBorders>
            <w:vAlign w:val="center"/>
          </w:tcPr>
          <w:p w14:paraId="01B5570C" w14:textId="77777777" w:rsidR="005B34D5" w:rsidRPr="00AF5D04" w:rsidRDefault="005B34D5" w:rsidP="00D1559D">
            <w:pPr>
              <w:tabs>
                <w:tab w:val="clear" w:pos="567"/>
                <w:tab w:val="clear" w:pos="1418"/>
                <w:tab w:val="clear" w:pos="4678"/>
                <w:tab w:val="clear" w:pos="5954"/>
                <w:tab w:val="clear" w:pos="7088"/>
                <w:tab w:val="center" w:pos="4819"/>
                <w:tab w:val="right" w:pos="9071"/>
              </w:tabs>
              <w:jc w:val="left"/>
            </w:pPr>
          </w:p>
        </w:tc>
        <w:tc>
          <w:tcPr>
            <w:tcW w:w="2936" w:type="dxa"/>
            <w:tcBorders>
              <w:left w:val="nil"/>
              <w:right w:val="single" w:sz="4" w:space="0" w:color="auto"/>
            </w:tcBorders>
            <w:vAlign w:val="center"/>
          </w:tcPr>
          <w:p w14:paraId="24D90D5A" w14:textId="77777777" w:rsidR="005B34D5" w:rsidRPr="00AF5D04" w:rsidRDefault="005B34D5" w:rsidP="00A95736">
            <w:pPr>
              <w:tabs>
                <w:tab w:val="clear" w:pos="567"/>
                <w:tab w:val="clear" w:pos="1418"/>
                <w:tab w:val="clear" w:pos="4678"/>
                <w:tab w:val="clear" w:pos="5954"/>
                <w:tab w:val="clear" w:pos="7088"/>
                <w:tab w:val="center" w:pos="4819"/>
                <w:tab w:val="right" w:pos="9071"/>
              </w:tabs>
              <w:jc w:val="center"/>
            </w:pPr>
          </w:p>
        </w:tc>
        <w:tc>
          <w:tcPr>
            <w:tcW w:w="980" w:type="dxa"/>
            <w:tcBorders>
              <w:left w:val="single" w:sz="4" w:space="0" w:color="auto"/>
              <w:right w:val="single" w:sz="4" w:space="0" w:color="auto"/>
            </w:tcBorders>
            <w:vAlign w:val="center"/>
          </w:tcPr>
          <w:p w14:paraId="35E1ECB2" w14:textId="77777777" w:rsidR="005B34D5" w:rsidRPr="00625B88" w:rsidRDefault="005B34D5" w:rsidP="00A95736">
            <w:pPr>
              <w:tabs>
                <w:tab w:val="clear" w:pos="567"/>
                <w:tab w:val="clear" w:pos="1418"/>
                <w:tab w:val="clear" w:pos="4678"/>
                <w:tab w:val="clear" w:pos="5954"/>
                <w:tab w:val="clear" w:pos="7088"/>
                <w:tab w:val="center" w:pos="4819"/>
                <w:tab w:val="right" w:pos="9071"/>
              </w:tabs>
              <w:jc w:val="left"/>
              <w:rPr>
                <w:b/>
              </w:rPr>
            </w:pPr>
            <w:r>
              <w:rPr>
                <w:b/>
              </w:rPr>
              <w:t>Version</w:t>
            </w:r>
          </w:p>
        </w:tc>
        <w:tc>
          <w:tcPr>
            <w:tcW w:w="1646" w:type="dxa"/>
            <w:tcBorders>
              <w:left w:val="single" w:sz="4" w:space="0" w:color="auto"/>
              <w:right w:val="single" w:sz="4" w:space="0" w:color="auto"/>
            </w:tcBorders>
            <w:vAlign w:val="center"/>
          </w:tcPr>
          <w:p w14:paraId="37423F95" w14:textId="3A0AF81B" w:rsidR="005B34D5" w:rsidRPr="005B34D5" w:rsidRDefault="00437ABC" w:rsidP="00752CD0">
            <w:pPr>
              <w:tabs>
                <w:tab w:val="clear" w:pos="567"/>
                <w:tab w:val="clear" w:pos="1418"/>
                <w:tab w:val="clear" w:pos="4678"/>
                <w:tab w:val="clear" w:pos="5954"/>
                <w:tab w:val="clear" w:pos="7088"/>
                <w:tab w:val="center" w:pos="4819"/>
                <w:tab w:val="right" w:pos="9071"/>
              </w:tabs>
              <w:ind w:right="113"/>
              <w:jc w:val="right"/>
            </w:pPr>
            <w:r>
              <w:t>0.0.</w:t>
            </w:r>
            <w:r w:rsidR="008A7110">
              <w:t>2</w:t>
            </w:r>
          </w:p>
        </w:tc>
      </w:tr>
      <w:tr w:rsidR="001E2081" w:rsidRPr="00802020" w14:paraId="6E767AB5" w14:textId="77777777" w:rsidTr="00D1559D">
        <w:tc>
          <w:tcPr>
            <w:tcW w:w="3510" w:type="dxa"/>
            <w:vMerge/>
            <w:vAlign w:val="center"/>
          </w:tcPr>
          <w:p w14:paraId="7A78DF6B"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pPr>
            <w:bookmarkStart w:id="7" w:name="Doc_ref" w:colFirst="2" w:colLast="2"/>
            <w:bookmarkEnd w:id="4"/>
            <w:bookmarkEnd w:id="5"/>
            <w:bookmarkEnd w:id="6"/>
          </w:p>
        </w:tc>
        <w:tc>
          <w:tcPr>
            <w:tcW w:w="851" w:type="dxa"/>
            <w:tcBorders>
              <w:right w:val="nil"/>
            </w:tcBorders>
            <w:vAlign w:val="center"/>
          </w:tcPr>
          <w:p w14:paraId="0A201837" w14:textId="77777777" w:rsidR="001E2081" w:rsidRPr="00802020" w:rsidRDefault="001E2081" w:rsidP="00D1559D">
            <w:pPr>
              <w:tabs>
                <w:tab w:val="clear" w:pos="567"/>
                <w:tab w:val="clear" w:pos="1418"/>
                <w:tab w:val="clear" w:pos="4678"/>
                <w:tab w:val="clear" w:pos="5954"/>
                <w:tab w:val="clear" w:pos="7088"/>
                <w:tab w:val="center" w:pos="4819"/>
                <w:tab w:val="right" w:pos="9071"/>
              </w:tabs>
              <w:jc w:val="left"/>
              <w:rPr>
                <w:b/>
              </w:rPr>
            </w:pPr>
            <w:r w:rsidRPr="00802020">
              <w:rPr>
                <w:b/>
              </w:rPr>
              <w:t xml:space="preserve">Doc </w:t>
            </w:r>
          </w:p>
        </w:tc>
        <w:tc>
          <w:tcPr>
            <w:tcW w:w="2936" w:type="dxa"/>
            <w:tcBorders>
              <w:left w:val="nil"/>
            </w:tcBorders>
            <w:vAlign w:val="center"/>
          </w:tcPr>
          <w:p w14:paraId="0C4DB1B4"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center"/>
            </w:pPr>
          </w:p>
        </w:tc>
        <w:tc>
          <w:tcPr>
            <w:tcW w:w="2626" w:type="dxa"/>
            <w:gridSpan w:val="2"/>
            <w:vAlign w:val="center"/>
          </w:tcPr>
          <w:p w14:paraId="1BA6F0F4" w14:textId="77777777" w:rsidR="001E2081" w:rsidRPr="00802020" w:rsidRDefault="001E2081" w:rsidP="000F6375">
            <w:pPr>
              <w:tabs>
                <w:tab w:val="clear" w:pos="567"/>
                <w:tab w:val="clear" w:pos="1418"/>
                <w:tab w:val="clear" w:pos="4678"/>
                <w:tab w:val="clear" w:pos="5954"/>
                <w:tab w:val="clear" w:pos="7088"/>
                <w:tab w:val="center" w:pos="4819"/>
                <w:tab w:val="right" w:pos="9071"/>
              </w:tabs>
              <w:jc w:val="right"/>
            </w:pPr>
            <w:r w:rsidRPr="00802020">
              <w:t xml:space="preserve">page </w:t>
            </w:r>
            <w:r w:rsidRPr="00802020">
              <w:rPr>
                <w:noProof/>
              </w:rPr>
              <w:t>1</w:t>
            </w:r>
            <w:r w:rsidRPr="00802020">
              <w:t xml:space="preserve"> of </w:t>
            </w:r>
            <w:r w:rsidR="000F6375" w:rsidRPr="00DF478A">
              <w:rPr>
                <w:bCs/>
                <w:sz w:val="24"/>
                <w:szCs w:val="24"/>
              </w:rPr>
              <w:fldChar w:fldCharType="begin"/>
            </w:r>
            <w:r w:rsidR="000F6375" w:rsidRPr="00DF478A">
              <w:rPr>
                <w:bCs/>
              </w:rPr>
              <w:instrText xml:space="preserve"> NUMPAGES  </w:instrText>
            </w:r>
            <w:r w:rsidR="000F6375" w:rsidRPr="00DF478A">
              <w:rPr>
                <w:bCs/>
                <w:sz w:val="24"/>
                <w:szCs w:val="24"/>
              </w:rPr>
              <w:fldChar w:fldCharType="separate"/>
            </w:r>
            <w:r w:rsidR="000F6375" w:rsidRPr="00DF478A">
              <w:rPr>
                <w:bCs/>
                <w:noProof/>
              </w:rPr>
              <w:t>10</w:t>
            </w:r>
            <w:r w:rsidR="000F6375" w:rsidRPr="00DF478A">
              <w:rPr>
                <w:bCs/>
                <w:sz w:val="24"/>
                <w:szCs w:val="24"/>
              </w:rPr>
              <w:fldChar w:fldCharType="end"/>
            </w:r>
          </w:p>
        </w:tc>
      </w:tr>
      <w:bookmarkEnd w:id="7"/>
    </w:tbl>
    <w:p w14:paraId="524E6930" w14:textId="77777777" w:rsidR="001E2081" w:rsidRPr="00802020" w:rsidRDefault="001E2081" w:rsidP="001E2081">
      <w:pPr>
        <w:tabs>
          <w:tab w:val="clear" w:pos="567"/>
        </w:tabs>
      </w:pPr>
    </w:p>
    <w:p w14:paraId="252644F5"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3"/>
        <w:gridCol w:w="1843"/>
        <w:gridCol w:w="647"/>
        <w:gridCol w:w="2897"/>
        <w:gridCol w:w="3203"/>
      </w:tblGrid>
      <w:tr w:rsidR="001E2081" w:rsidRPr="00802020" w14:paraId="2F0999D0" w14:textId="77777777" w:rsidTr="00E20B8C">
        <w:tc>
          <w:tcPr>
            <w:tcW w:w="1333" w:type="dxa"/>
            <w:tcBorders>
              <w:bottom w:val="single" w:sz="6" w:space="0" w:color="auto"/>
              <w:right w:val="single" w:sz="6" w:space="0" w:color="auto"/>
            </w:tcBorders>
            <w:shd w:val="pct5" w:color="auto" w:fill="auto"/>
            <w:vAlign w:val="center"/>
          </w:tcPr>
          <w:p w14:paraId="483041C5" w14:textId="77777777" w:rsidR="001E2081" w:rsidRPr="00802020" w:rsidRDefault="001E2081" w:rsidP="00A95736">
            <w:pPr>
              <w:tabs>
                <w:tab w:val="clear" w:pos="567"/>
              </w:tabs>
              <w:rPr>
                <w:b/>
                <w:sz w:val="24"/>
                <w:szCs w:val="24"/>
              </w:rPr>
            </w:pPr>
            <w:bookmarkStart w:id="8" w:name="STF" w:colFirst="1" w:colLast="1"/>
            <w:bookmarkStart w:id="9" w:name="STF_leader" w:colFirst="4" w:colLast="4"/>
            <w:r w:rsidRPr="00802020">
              <w:rPr>
                <w:b/>
                <w:sz w:val="24"/>
                <w:szCs w:val="24"/>
              </w:rPr>
              <w:t>STF</w:t>
            </w:r>
          </w:p>
        </w:tc>
        <w:tc>
          <w:tcPr>
            <w:tcW w:w="1843" w:type="dxa"/>
            <w:tcBorders>
              <w:left w:val="single" w:sz="6" w:space="0" w:color="auto"/>
              <w:bottom w:val="single" w:sz="6" w:space="0" w:color="auto"/>
            </w:tcBorders>
            <w:shd w:val="pct5" w:color="auto" w:fill="auto"/>
            <w:vAlign w:val="center"/>
          </w:tcPr>
          <w:p w14:paraId="7E580971" w14:textId="77777777" w:rsidR="001E2081" w:rsidRPr="00802020" w:rsidRDefault="000C6578" w:rsidP="00A95736">
            <w:pPr>
              <w:tabs>
                <w:tab w:val="clear" w:pos="567"/>
              </w:tabs>
            </w:pPr>
            <w:r>
              <w:rPr>
                <w:b/>
                <w:bCs/>
                <w:sz w:val="24"/>
              </w:rPr>
              <w:t>487</w:t>
            </w:r>
          </w:p>
        </w:tc>
        <w:tc>
          <w:tcPr>
            <w:tcW w:w="647" w:type="dxa"/>
            <w:tcBorders>
              <w:top w:val="nil"/>
              <w:bottom w:val="nil"/>
            </w:tcBorders>
            <w:vAlign w:val="center"/>
          </w:tcPr>
          <w:p w14:paraId="126F1CF4" w14:textId="77777777" w:rsidR="001E2081" w:rsidRPr="00802020" w:rsidRDefault="001E2081" w:rsidP="00A95736">
            <w:pPr>
              <w:tabs>
                <w:tab w:val="clear" w:pos="567"/>
              </w:tabs>
            </w:pPr>
          </w:p>
        </w:tc>
        <w:tc>
          <w:tcPr>
            <w:tcW w:w="2897" w:type="dxa"/>
            <w:shd w:val="pct5" w:color="auto" w:fill="auto"/>
            <w:vAlign w:val="center"/>
          </w:tcPr>
          <w:p w14:paraId="4BB67B81" w14:textId="77777777" w:rsidR="001E2081" w:rsidRPr="00802020" w:rsidRDefault="001E2081" w:rsidP="00A95736">
            <w:pPr>
              <w:tabs>
                <w:tab w:val="clear" w:pos="567"/>
              </w:tabs>
              <w:rPr>
                <w:b/>
                <w:sz w:val="24"/>
                <w:szCs w:val="24"/>
              </w:rPr>
            </w:pPr>
            <w:r w:rsidRPr="00802020">
              <w:rPr>
                <w:b/>
                <w:sz w:val="24"/>
                <w:szCs w:val="24"/>
              </w:rPr>
              <w:t>STF leader</w:t>
            </w:r>
          </w:p>
        </w:tc>
        <w:tc>
          <w:tcPr>
            <w:tcW w:w="3203" w:type="dxa"/>
            <w:shd w:val="pct5" w:color="auto" w:fill="auto"/>
            <w:vAlign w:val="center"/>
          </w:tcPr>
          <w:p w14:paraId="32ACECEA" w14:textId="77777777" w:rsidR="001E2081" w:rsidRPr="00802020" w:rsidRDefault="000C6578" w:rsidP="00A95736">
            <w:pPr>
              <w:tabs>
                <w:tab w:val="clear" w:pos="567"/>
                <w:tab w:val="clear" w:pos="1418"/>
                <w:tab w:val="clear" w:pos="4678"/>
                <w:tab w:val="clear" w:pos="5954"/>
                <w:tab w:val="clear" w:pos="7088"/>
                <w:tab w:val="center" w:pos="4819"/>
                <w:tab w:val="right" w:pos="9071"/>
              </w:tabs>
              <w:jc w:val="left"/>
            </w:pPr>
            <w:r>
              <w:t>Bogdan Stanca-Kaposta</w:t>
            </w:r>
          </w:p>
        </w:tc>
      </w:tr>
      <w:tr w:rsidR="001E2081" w:rsidRPr="00802020" w14:paraId="0DF70891" w14:textId="77777777" w:rsidTr="00E20B8C">
        <w:tc>
          <w:tcPr>
            <w:tcW w:w="1333" w:type="dxa"/>
            <w:tcBorders>
              <w:top w:val="single" w:sz="6" w:space="0" w:color="auto"/>
              <w:bottom w:val="single" w:sz="4" w:space="0" w:color="auto"/>
              <w:right w:val="single" w:sz="6" w:space="0" w:color="auto"/>
            </w:tcBorders>
            <w:shd w:val="pct5" w:color="auto" w:fill="auto"/>
            <w:vAlign w:val="center"/>
          </w:tcPr>
          <w:p w14:paraId="1E5E7B02" w14:textId="77777777" w:rsidR="001E2081" w:rsidRPr="000C6578" w:rsidRDefault="001E2081" w:rsidP="00A95736">
            <w:pPr>
              <w:tabs>
                <w:tab w:val="clear" w:pos="567"/>
              </w:tabs>
              <w:rPr>
                <w:b/>
                <w:sz w:val="24"/>
                <w:szCs w:val="24"/>
              </w:rPr>
            </w:pPr>
            <w:bookmarkStart w:id="10" w:name="TB" w:colFirst="1" w:colLast="1"/>
            <w:bookmarkStart w:id="11" w:name="TB_responsible" w:colFirst="4" w:colLast="4"/>
            <w:bookmarkEnd w:id="8"/>
            <w:bookmarkEnd w:id="9"/>
            <w:r w:rsidRPr="000C6578">
              <w:rPr>
                <w:b/>
                <w:sz w:val="24"/>
                <w:szCs w:val="24"/>
              </w:rPr>
              <w:t>TB/WG</w:t>
            </w:r>
          </w:p>
        </w:tc>
        <w:tc>
          <w:tcPr>
            <w:tcW w:w="1843" w:type="dxa"/>
            <w:tcBorders>
              <w:top w:val="single" w:sz="6" w:space="0" w:color="auto"/>
              <w:left w:val="single" w:sz="6" w:space="0" w:color="auto"/>
              <w:bottom w:val="single" w:sz="4" w:space="0" w:color="auto"/>
            </w:tcBorders>
            <w:shd w:val="pct5" w:color="auto" w:fill="auto"/>
            <w:vAlign w:val="center"/>
          </w:tcPr>
          <w:p w14:paraId="29A1C947" w14:textId="77777777" w:rsidR="001E2081" w:rsidRPr="000C6578" w:rsidRDefault="000C6578" w:rsidP="00A95736">
            <w:pPr>
              <w:tabs>
                <w:tab w:val="clear" w:pos="567"/>
              </w:tabs>
            </w:pPr>
            <w:r w:rsidRPr="000C6578">
              <w:t>MTS</w:t>
            </w:r>
          </w:p>
        </w:tc>
        <w:tc>
          <w:tcPr>
            <w:tcW w:w="647" w:type="dxa"/>
            <w:tcBorders>
              <w:top w:val="nil"/>
              <w:bottom w:val="nil"/>
            </w:tcBorders>
            <w:vAlign w:val="center"/>
          </w:tcPr>
          <w:p w14:paraId="3EB3828F" w14:textId="77777777" w:rsidR="001E2081" w:rsidRPr="00802020" w:rsidRDefault="001E2081" w:rsidP="00A95736">
            <w:pPr>
              <w:tabs>
                <w:tab w:val="clear" w:pos="567"/>
              </w:tabs>
            </w:pPr>
          </w:p>
        </w:tc>
        <w:tc>
          <w:tcPr>
            <w:tcW w:w="2897" w:type="dxa"/>
            <w:shd w:val="pct5" w:color="auto" w:fill="auto"/>
            <w:vAlign w:val="center"/>
          </w:tcPr>
          <w:p w14:paraId="07A472A8" w14:textId="77777777" w:rsidR="001E2081" w:rsidRPr="000C6578" w:rsidRDefault="001E2081" w:rsidP="00A95736">
            <w:pPr>
              <w:tabs>
                <w:tab w:val="clear" w:pos="567"/>
              </w:tabs>
              <w:rPr>
                <w:b/>
                <w:sz w:val="24"/>
                <w:szCs w:val="24"/>
              </w:rPr>
            </w:pPr>
            <w:r w:rsidRPr="000C6578">
              <w:rPr>
                <w:b/>
                <w:sz w:val="24"/>
                <w:szCs w:val="24"/>
              </w:rPr>
              <w:t>TB responsible</w:t>
            </w:r>
          </w:p>
        </w:tc>
        <w:tc>
          <w:tcPr>
            <w:tcW w:w="3203" w:type="dxa"/>
            <w:shd w:val="pct5" w:color="auto" w:fill="auto"/>
            <w:vAlign w:val="center"/>
          </w:tcPr>
          <w:p w14:paraId="4ACF4E2E" w14:textId="77777777" w:rsidR="001E2081" w:rsidRPr="000C6578" w:rsidRDefault="000C6578" w:rsidP="00A95736">
            <w:pPr>
              <w:tabs>
                <w:tab w:val="clear" w:pos="567"/>
              </w:tabs>
            </w:pPr>
            <w:r w:rsidRPr="000C6578">
              <w:t>Stephan Schulz</w:t>
            </w:r>
          </w:p>
        </w:tc>
      </w:tr>
      <w:tr w:rsidR="001E2081" w:rsidRPr="00802020" w14:paraId="65EF814D" w14:textId="77777777" w:rsidTr="00E20B8C">
        <w:tc>
          <w:tcPr>
            <w:tcW w:w="1333" w:type="dxa"/>
            <w:tcBorders>
              <w:top w:val="single" w:sz="4" w:space="0" w:color="auto"/>
              <w:left w:val="nil"/>
              <w:bottom w:val="nil"/>
              <w:right w:val="nil"/>
            </w:tcBorders>
            <w:vAlign w:val="center"/>
          </w:tcPr>
          <w:p w14:paraId="59104B96" w14:textId="77777777" w:rsidR="001E2081" w:rsidRPr="00802020" w:rsidRDefault="001E2081" w:rsidP="00A95736">
            <w:pPr>
              <w:tabs>
                <w:tab w:val="clear" w:pos="567"/>
              </w:tabs>
              <w:rPr>
                <w:b/>
                <w:sz w:val="24"/>
                <w:szCs w:val="24"/>
              </w:rPr>
            </w:pPr>
            <w:bookmarkStart w:id="12" w:name="STF_assistant" w:colFirst="4" w:colLast="4"/>
            <w:bookmarkEnd w:id="10"/>
            <w:bookmarkEnd w:id="11"/>
          </w:p>
        </w:tc>
        <w:tc>
          <w:tcPr>
            <w:tcW w:w="1843" w:type="dxa"/>
            <w:tcBorders>
              <w:top w:val="single" w:sz="4" w:space="0" w:color="auto"/>
              <w:left w:val="nil"/>
              <w:bottom w:val="nil"/>
              <w:right w:val="nil"/>
            </w:tcBorders>
            <w:vAlign w:val="center"/>
          </w:tcPr>
          <w:p w14:paraId="61309A13" w14:textId="77777777" w:rsidR="001E2081" w:rsidRPr="00802020" w:rsidRDefault="001E2081" w:rsidP="00A95736">
            <w:pPr>
              <w:tabs>
                <w:tab w:val="clear" w:pos="567"/>
              </w:tabs>
              <w:rPr>
                <w:b/>
                <w:bCs/>
                <w:sz w:val="24"/>
              </w:rPr>
            </w:pPr>
          </w:p>
        </w:tc>
        <w:tc>
          <w:tcPr>
            <w:tcW w:w="647" w:type="dxa"/>
            <w:tcBorders>
              <w:top w:val="nil"/>
              <w:left w:val="nil"/>
              <w:bottom w:val="nil"/>
            </w:tcBorders>
            <w:vAlign w:val="center"/>
          </w:tcPr>
          <w:p w14:paraId="2093A9EA" w14:textId="77777777" w:rsidR="001E2081" w:rsidRPr="00802020" w:rsidRDefault="001E2081" w:rsidP="00A95736">
            <w:pPr>
              <w:tabs>
                <w:tab w:val="clear" w:pos="567"/>
              </w:tabs>
            </w:pPr>
          </w:p>
        </w:tc>
        <w:tc>
          <w:tcPr>
            <w:tcW w:w="2897" w:type="dxa"/>
            <w:shd w:val="pct5" w:color="auto" w:fill="auto"/>
            <w:vAlign w:val="center"/>
          </w:tcPr>
          <w:p w14:paraId="5BEA35C5" w14:textId="77777777" w:rsidR="001E2081" w:rsidRPr="00802020" w:rsidRDefault="001E2081" w:rsidP="00A95736">
            <w:pPr>
              <w:tabs>
                <w:tab w:val="clear" w:pos="567"/>
              </w:tabs>
              <w:rPr>
                <w:b/>
                <w:sz w:val="24"/>
                <w:szCs w:val="24"/>
              </w:rPr>
            </w:pPr>
            <w:r w:rsidRPr="00802020">
              <w:rPr>
                <w:b/>
                <w:sz w:val="24"/>
                <w:szCs w:val="24"/>
              </w:rPr>
              <w:t>STF Assistant</w:t>
            </w:r>
          </w:p>
        </w:tc>
        <w:tc>
          <w:tcPr>
            <w:tcW w:w="3203" w:type="dxa"/>
            <w:shd w:val="pct5" w:color="auto" w:fill="auto"/>
            <w:vAlign w:val="center"/>
          </w:tcPr>
          <w:p w14:paraId="431DB682" w14:textId="77777777" w:rsidR="001E2081" w:rsidRPr="00E20B8C" w:rsidRDefault="000C6578" w:rsidP="00E20B8C">
            <w:pPr>
              <w:tabs>
                <w:tab w:val="clear" w:pos="567"/>
                <w:tab w:val="clear" w:pos="1418"/>
                <w:tab w:val="clear" w:pos="4678"/>
                <w:tab w:val="clear" w:pos="5954"/>
                <w:tab w:val="clear" w:pos="7088"/>
              </w:tabs>
              <w:overflowPunct/>
              <w:jc w:val="left"/>
              <w:textAlignment w:val="auto"/>
              <w:rPr>
                <w:sz w:val="16"/>
                <w:szCs w:val="16"/>
              </w:rPr>
            </w:pPr>
            <w:r>
              <w:rPr>
                <w:rFonts w:cs="Arial"/>
                <w:bCs/>
                <w:szCs w:val="16"/>
                <w:lang w:eastAsia="en-GB"/>
              </w:rPr>
              <w:t>Elodie</w:t>
            </w:r>
            <w:r w:rsidR="00E20B8C" w:rsidRPr="00C54C41">
              <w:rPr>
                <w:rFonts w:cs="Arial"/>
                <w:bCs/>
                <w:szCs w:val="16"/>
                <w:lang w:eastAsia="en-GB"/>
              </w:rPr>
              <w:t xml:space="preserve"> </w:t>
            </w:r>
            <w:r>
              <w:rPr>
                <w:rFonts w:cs="Arial"/>
                <w:bCs/>
                <w:szCs w:val="16"/>
                <w:lang w:eastAsia="en-GB"/>
              </w:rPr>
              <w:t>Rouveroux</w:t>
            </w:r>
          </w:p>
        </w:tc>
      </w:tr>
      <w:bookmarkEnd w:id="12"/>
    </w:tbl>
    <w:p w14:paraId="30404C47"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333"/>
        <w:gridCol w:w="8590"/>
      </w:tblGrid>
      <w:tr w:rsidR="001E2081" w:rsidRPr="00802020" w14:paraId="1E1CEEB0" w14:textId="77777777" w:rsidTr="00A44E83">
        <w:tc>
          <w:tcPr>
            <w:tcW w:w="1333" w:type="dxa"/>
            <w:shd w:val="pct5" w:color="auto" w:fill="auto"/>
          </w:tcPr>
          <w:p w14:paraId="2DBB0973" w14:textId="77777777" w:rsidR="001E2081" w:rsidRPr="00802020" w:rsidRDefault="00463495" w:rsidP="00463495">
            <w:pPr>
              <w:tabs>
                <w:tab w:val="clear" w:pos="567"/>
              </w:tabs>
            </w:pPr>
            <w:bookmarkStart w:id="13" w:name="STF_title" w:colFirst="1" w:colLast="1"/>
            <w:r>
              <w:rPr>
                <w:b/>
                <w:bCs/>
                <w:sz w:val="24"/>
              </w:rPr>
              <w:t>STF t</w:t>
            </w:r>
            <w:r w:rsidR="001E2081" w:rsidRPr="00802020">
              <w:rPr>
                <w:b/>
                <w:bCs/>
                <w:sz w:val="24"/>
              </w:rPr>
              <w:t>itle:</w:t>
            </w:r>
          </w:p>
        </w:tc>
        <w:tc>
          <w:tcPr>
            <w:tcW w:w="8590" w:type="dxa"/>
            <w:shd w:val="pct5" w:color="auto" w:fill="auto"/>
          </w:tcPr>
          <w:p w14:paraId="7B664974" w14:textId="77777777" w:rsidR="001E2081" w:rsidRPr="0008095B" w:rsidRDefault="000C6578" w:rsidP="00A95736">
            <w:pPr>
              <w:tabs>
                <w:tab w:val="clear" w:pos="567"/>
              </w:tabs>
              <w:rPr>
                <w:highlight w:val="yellow"/>
              </w:rPr>
            </w:pPr>
            <w:r>
              <w:t>Extension of Conformance tests for TTCN-3 tools 2015</w:t>
            </w:r>
          </w:p>
        </w:tc>
      </w:tr>
      <w:bookmarkEnd w:id="13"/>
    </w:tbl>
    <w:p w14:paraId="56FDA00A"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701"/>
        <w:gridCol w:w="1276"/>
        <w:gridCol w:w="1559"/>
        <w:gridCol w:w="2088"/>
        <w:gridCol w:w="1824"/>
      </w:tblGrid>
      <w:tr w:rsidR="00AE32BB" w:rsidRPr="00802020" w14:paraId="5DB77126" w14:textId="77777777" w:rsidTr="00A44E83">
        <w:trPr>
          <w:trHeight w:val="233"/>
        </w:trPr>
        <w:tc>
          <w:tcPr>
            <w:tcW w:w="1475" w:type="dxa"/>
            <w:vMerge w:val="restart"/>
            <w:shd w:val="pct5" w:color="auto" w:fill="auto"/>
            <w:vAlign w:val="center"/>
          </w:tcPr>
          <w:p w14:paraId="5AF1921F" w14:textId="77777777"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4" w:name="Mil" w:colFirst="1" w:colLast="1"/>
            <w:bookmarkStart w:id="15" w:name="Achieved" w:colFirst="5" w:colLast="5"/>
            <w:r w:rsidRPr="00802020">
              <w:rPr>
                <w:b/>
                <w:sz w:val="24"/>
                <w:szCs w:val="24"/>
              </w:rPr>
              <w:t>Milestone</w:t>
            </w:r>
          </w:p>
        </w:tc>
        <w:tc>
          <w:tcPr>
            <w:tcW w:w="1701" w:type="dxa"/>
            <w:vMerge w:val="restart"/>
            <w:shd w:val="pct5" w:color="auto" w:fill="auto"/>
            <w:vAlign w:val="center"/>
          </w:tcPr>
          <w:p w14:paraId="007F9E16" w14:textId="77777777" w:rsidR="00AE32BB" w:rsidRPr="00802020" w:rsidRDefault="000C6578" w:rsidP="00A95736">
            <w:pPr>
              <w:tabs>
                <w:tab w:val="clear" w:pos="567"/>
                <w:tab w:val="clear" w:pos="1418"/>
                <w:tab w:val="clear" w:pos="4678"/>
                <w:tab w:val="clear" w:pos="5954"/>
                <w:tab w:val="clear" w:pos="7088"/>
                <w:tab w:val="left" w:pos="1980"/>
                <w:tab w:val="right" w:pos="9720"/>
              </w:tabs>
              <w:jc w:val="center"/>
              <w:rPr>
                <w:b/>
                <w:sz w:val="24"/>
                <w:szCs w:val="24"/>
              </w:rPr>
            </w:pPr>
            <w:r>
              <w:rPr>
                <w:b/>
                <w:sz w:val="24"/>
                <w:szCs w:val="24"/>
              </w:rPr>
              <w:t>B</w:t>
            </w:r>
          </w:p>
        </w:tc>
        <w:tc>
          <w:tcPr>
            <w:tcW w:w="1276" w:type="dxa"/>
            <w:vMerge w:val="restart"/>
            <w:tcBorders>
              <w:top w:val="nil"/>
            </w:tcBorders>
            <w:shd w:val="pct5" w:color="auto" w:fill="auto"/>
            <w:vAlign w:val="center"/>
          </w:tcPr>
          <w:p w14:paraId="3AE057E8" w14:textId="77777777" w:rsidR="00AE32BB" w:rsidRPr="00A952DF" w:rsidRDefault="00AE32BB" w:rsidP="00A95736">
            <w:pPr>
              <w:jc w:val="right"/>
              <w:rPr>
                <w:b/>
              </w:rPr>
            </w:pPr>
          </w:p>
        </w:tc>
        <w:tc>
          <w:tcPr>
            <w:tcW w:w="1559" w:type="dxa"/>
            <w:tcBorders>
              <w:bottom w:val="nil"/>
            </w:tcBorders>
            <w:shd w:val="pct5" w:color="auto" w:fill="auto"/>
            <w:vAlign w:val="center"/>
          </w:tcPr>
          <w:p w14:paraId="4B9935AD" w14:textId="77777777" w:rsidR="00AE32BB" w:rsidRPr="00802020" w:rsidRDefault="00AE32BB" w:rsidP="00AE32BB">
            <w:pPr>
              <w:tabs>
                <w:tab w:val="clear" w:pos="567"/>
                <w:tab w:val="clear" w:pos="1418"/>
                <w:tab w:val="clear" w:pos="4678"/>
                <w:tab w:val="clear" w:pos="5954"/>
                <w:tab w:val="clear" w:pos="7088"/>
                <w:tab w:val="left" w:pos="1980"/>
                <w:tab w:val="right" w:pos="9720"/>
              </w:tabs>
              <w:jc w:val="center"/>
            </w:pPr>
            <w:r w:rsidRPr="00A952DF">
              <w:rPr>
                <w:b/>
              </w:rPr>
              <w:t>Status</w:t>
            </w:r>
          </w:p>
        </w:tc>
        <w:tc>
          <w:tcPr>
            <w:tcW w:w="2088" w:type="dxa"/>
            <w:vMerge w:val="restart"/>
            <w:shd w:val="pct5" w:color="auto" w:fill="auto"/>
            <w:vAlign w:val="center"/>
          </w:tcPr>
          <w:p w14:paraId="4FACFD59" w14:textId="77777777" w:rsidR="00AE32BB" w:rsidRPr="00E361AE" w:rsidRDefault="00AE32BB" w:rsidP="00AE32BB">
            <w:pPr>
              <w:tabs>
                <w:tab w:val="clear" w:pos="567"/>
                <w:tab w:val="clear" w:pos="1418"/>
                <w:tab w:val="clear" w:pos="4678"/>
                <w:tab w:val="clear" w:pos="5954"/>
                <w:tab w:val="clear" w:pos="7088"/>
                <w:tab w:val="left" w:pos="1980"/>
                <w:tab w:val="right" w:pos="9720"/>
              </w:tabs>
              <w:jc w:val="center"/>
              <w:rPr>
                <w:b/>
              </w:rPr>
            </w:pPr>
            <w:r w:rsidRPr="00E361AE">
              <w:rPr>
                <w:b/>
              </w:rPr>
              <w:t>Covers the period until (cut-off date)</w:t>
            </w:r>
          </w:p>
        </w:tc>
        <w:tc>
          <w:tcPr>
            <w:tcW w:w="1824" w:type="dxa"/>
            <w:vMerge w:val="restart"/>
            <w:shd w:val="pct5" w:color="auto" w:fill="auto"/>
            <w:vAlign w:val="center"/>
          </w:tcPr>
          <w:p w14:paraId="3A800E75" w14:textId="77777777" w:rsidR="00AE32BB" w:rsidRPr="00AF5D04" w:rsidRDefault="000C6578" w:rsidP="00AF5D04">
            <w:pPr>
              <w:tabs>
                <w:tab w:val="clear" w:pos="567"/>
                <w:tab w:val="clear" w:pos="1418"/>
                <w:tab w:val="clear" w:pos="4678"/>
                <w:tab w:val="clear" w:pos="5954"/>
                <w:tab w:val="clear" w:pos="7088"/>
                <w:tab w:val="left" w:pos="1980"/>
                <w:tab w:val="right" w:pos="9720"/>
              </w:tabs>
              <w:jc w:val="center"/>
            </w:pPr>
            <w:r>
              <w:t>31/10/2015</w:t>
            </w:r>
          </w:p>
        </w:tc>
      </w:tr>
      <w:tr w:rsidR="00AE32BB" w:rsidRPr="00802020" w14:paraId="46451BBF" w14:textId="77777777" w:rsidTr="00A44E83">
        <w:trPr>
          <w:trHeight w:val="232"/>
        </w:trPr>
        <w:tc>
          <w:tcPr>
            <w:tcW w:w="1475" w:type="dxa"/>
            <w:vMerge/>
            <w:shd w:val="pct5" w:color="auto" w:fill="auto"/>
            <w:vAlign w:val="center"/>
          </w:tcPr>
          <w:p w14:paraId="617CA60E" w14:textId="77777777"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6" w:name="Status" w:colFirst="3" w:colLast="3"/>
            <w:bookmarkEnd w:id="14"/>
            <w:bookmarkEnd w:id="15"/>
          </w:p>
        </w:tc>
        <w:tc>
          <w:tcPr>
            <w:tcW w:w="1701" w:type="dxa"/>
            <w:vMerge/>
            <w:shd w:val="pct5" w:color="auto" w:fill="auto"/>
            <w:vAlign w:val="center"/>
          </w:tcPr>
          <w:p w14:paraId="05FB4C78" w14:textId="77777777" w:rsidR="00AE32BB" w:rsidRPr="00802020" w:rsidRDefault="00AE32BB" w:rsidP="00A95736">
            <w:pPr>
              <w:tabs>
                <w:tab w:val="clear" w:pos="567"/>
                <w:tab w:val="clear" w:pos="1418"/>
                <w:tab w:val="clear" w:pos="4678"/>
                <w:tab w:val="clear" w:pos="5954"/>
                <w:tab w:val="clear" w:pos="7088"/>
                <w:tab w:val="left" w:pos="1980"/>
                <w:tab w:val="right" w:pos="9720"/>
              </w:tabs>
              <w:jc w:val="center"/>
              <w:rPr>
                <w:b/>
                <w:sz w:val="24"/>
                <w:szCs w:val="24"/>
              </w:rPr>
            </w:pPr>
          </w:p>
        </w:tc>
        <w:tc>
          <w:tcPr>
            <w:tcW w:w="1276" w:type="dxa"/>
            <w:vMerge/>
            <w:tcBorders>
              <w:bottom w:val="nil"/>
            </w:tcBorders>
            <w:shd w:val="pct5" w:color="auto" w:fill="auto"/>
            <w:vAlign w:val="center"/>
          </w:tcPr>
          <w:p w14:paraId="14B141DB" w14:textId="77777777" w:rsidR="00AE32BB" w:rsidRPr="00A952DF" w:rsidRDefault="00AE32BB" w:rsidP="00A95736">
            <w:pPr>
              <w:jc w:val="right"/>
              <w:rPr>
                <w:b/>
              </w:rPr>
            </w:pPr>
          </w:p>
        </w:tc>
        <w:tc>
          <w:tcPr>
            <w:tcW w:w="1559" w:type="dxa"/>
            <w:tcBorders>
              <w:top w:val="nil"/>
            </w:tcBorders>
            <w:shd w:val="pct5" w:color="auto" w:fill="auto"/>
            <w:vAlign w:val="center"/>
          </w:tcPr>
          <w:p w14:paraId="6F38331E" w14:textId="77777777" w:rsidR="00AE32BB" w:rsidRPr="00A952DF" w:rsidRDefault="00B67EB3" w:rsidP="00823A22">
            <w:pPr>
              <w:tabs>
                <w:tab w:val="clear" w:pos="567"/>
                <w:tab w:val="clear" w:pos="1418"/>
                <w:tab w:val="clear" w:pos="4678"/>
                <w:tab w:val="clear" w:pos="5954"/>
                <w:tab w:val="clear" w:pos="7088"/>
                <w:tab w:val="left" w:pos="1980"/>
                <w:tab w:val="right" w:pos="9720"/>
              </w:tabs>
              <w:jc w:val="center"/>
              <w:rPr>
                <w:b/>
              </w:rPr>
            </w:pPr>
            <w:r>
              <w:rPr>
                <w:b/>
              </w:rPr>
              <w:t>Template</w:t>
            </w:r>
          </w:p>
        </w:tc>
        <w:tc>
          <w:tcPr>
            <w:tcW w:w="2088" w:type="dxa"/>
            <w:vMerge/>
            <w:shd w:val="pct5" w:color="auto" w:fill="auto"/>
            <w:vAlign w:val="center"/>
          </w:tcPr>
          <w:p w14:paraId="5A0DE774" w14:textId="77777777" w:rsidR="00AE32BB" w:rsidRPr="00E361AE" w:rsidRDefault="00AE32BB" w:rsidP="00A95736">
            <w:pPr>
              <w:tabs>
                <w:tab w:val="clear" w:pos="567"/>
                <w:tab w:val="clear" w:pos="1418"/>
                <w:tab w:val="clear" w:pos="4678"/>
                <w:tab w:val="clear" w:pos="5954"/>
                <w:tab w:val="clear" w:pos="7088"/>
                <w:tab w:val="left" w:pos="1980"/>
                <w:tab w:val="right" w:pos="9720"/>
              </w:tabs>
              <w:jc w:val="left"/>
              <w:rPr>
                <w:b/>
              </w:rPr>
            </w:pPr>
          </w:p>
        </w:tc>
        <w:tc>
          <w:tcPr>
            <w:tcW w:w="1824" w:type="dxa"/>
            <w:vMerge/>
            <w:shd w:val="pct5" w:color="auto" w:fill="auto"/>
            <w:vAlign w:val="center"/>
          </w:tcPr>
          <w:p w14:paraId="62753A29" w14:textId="77777777" w:rsidR="00AE32BB" w:rsidRPr="00AF5D04" w:rsidRDefault="00AE32BB" w:rsidP="00AF5D04">
            <w:pPr>
              <w:tabs>
                <w:tab w:val="clear" w:pos="567"/>
                <w:tab w:val="clear" w:pos="1418"/>
                <w:tab w:val="clear" w:pos="4678"/>
                <w:tab w:val="clear" w:pos="5954"/>
                <w:tab w:val="clear" w:pos="7088"/>
                <w:tab w:val="left" w:pos="1980"/>
                <w:tab w:val="right" w:pos="9720"/>
              </w:tabs>
              <w:jc w:val="center"/>
            </w:pPr>
          </w:p>
        </w:tc>
      </w:tr>
      <w:tr w:rsidR="001E2081" w:rsidRPr="00802020" w14:paraId="2A5F7D15" w14:textId="77777777" w:rsidTr="00A44E83">
        <w:tc>
          <w:tcPr>
            <w:tcW w:w="1475" w:type="dxa"/>
            <w:shd w:val="pct5" w:color="auto" w:fill="auto"/>
            <w:vAlign w:val="center"/>
          </w:tcPr>
          <w:p w14:paraId="64465AF5" w14:textId="77777777" w:rsidR="001E2081" w:rsidRPr="00802020" w:rsidRDefault="001E2081" w:rsidP="00A95736">
            <w:pPr>
              <w:tabs>
                <w:tab w:val="clear" w:pos="567"/>
                <w:tab w:val="clear" w:pos="1418"/>
                <w:tab w:val="clear" w:pos="4678"/>
                <w:tab w:val="clear" w:pos="5954"/>
                <w:tab w:val="clear" w:pos="7088"/>
                <w:tab w:val="left" w:pos="1980"/>
                <w:tab w:val="right" w:pos="9720"/>
              </w:tabs>
              <w:rPr>
                <w:b/>
                <w:sz w:val="24"/>
                <w:szCs w:val="24"/>
              </w:rPr>
            </w:pPr>
            <w:bookmarkStart w:id="17" w:name="Milestone_description" w:colFirst="1" w:colLast="1"/>
            <w:bookmarkEnd w:id="16"/>
            <w:r w:rsidRPr="00802020">
              <w:rPr>
                <w:b/>
                <w:sz w:val="24"/>
                <w:szCs w:val="24"/>
              </w:rPr>
              <w:t>Objective</w:t>
            </w:r>
          </w:p>
        </w:tc>
        <w:tc>
          <w:tcPr>
            <w:tcW w:w="8448" w:type="dxa"/>
            <w:gridSpan w:val="5"/>
            <w:shd w:val="pct5" w:color="auto" w:fill="auto"/>
            <w:vAlign w:val="center"/>
          </w:tcPr>
          <w:p w14:paraId="7A1C4A68" w14:textId="77777777" w:rsidR="001E2081" w:rsidRPr="00802020" w:rsidRDefault="000C6578" w:rsidP="000C6578">
            <w:r w:rsidRPr="000C6578">
              <w:t>Final Report and final draft deliverables approved by MTS#66 (date tbd in October 2015). TC MTS will review the draft during the plenary and may request changes, before proceeding to an approval by Remote Consensus. The milestone will be achieved when the Final Report will be approved by TC MTS and the final draft deliverables accepted by the ETSI Secretariat for publication.</w:t>
            </w:r>
          </w:p>
        </w:tc>
      </w:tr>
      <w:tr w:rsidR="003F39DD" w:rsidRPr="00802020" w14:paraId="7EEDB64E" w14:textId="77777777" w:rsidTr="003F39DD">
        <w:tc>
          <w:tcPr>
            <w:tcW w:w="1475" w:type="dxa"/>
            <w:vAlign w:val="center"/>
          </w:tcPr>
          <w:p w14:paraId="2C4E4780" w14:textId="77777777" w:rsidR="003F39DD" w:rsidRPr="00A952DF" w:rsidRDefault="003F39DD" w:rsidP="00A95736">
            <w:pPr>
              <w:rPr>
                <w:b/>
              </w:rPr>
            </w:pPr>
            <w:bookmarkStart w:id="18" w:name="ML_Achieved" w:colFirst="1" w:colLast="1"/>
            <w:bookmarkEnd w:id="17"/>
            <w:r w:rsidRPr="00A952DF">
              <w:rPr>
                <w:b/>
              </w:rPr>
              <w:t>Achieved</w:t>
            </w:r>
          </w:p>
        </w:tc>
        <w:tc>
          <w:tcPr>
            <w:tcW w:w="1701" w:type="dxa"/>
            <w:vAlign w:val="center"/>
          </w:tcPr>
          <w:p w14:paraId="5219CE2B" w14:textId="0AD9607E" w:rsidR="003F39DD" w:rsidRPr="00802020" w:rsidRDefault="00437ABC" w:rsidP="00C632B1">
            <w:pPr>
              <w:tabs>
                <w:tab w:val="clear" w:pos="567"/>
                <w:tab w:val="clear" w:pos="1418"/>
                <w:tab w:val="clear" w:pos="4678"/>
                <w:tab w:val="clear" w:pos="5954"/>
                <w:tab w:val="clear" w:pos="7088"/>
                <w:tab w:val="left" w:pos="1980"/>
                <w:tab w:val="right" w:pos="9720"/>
              </w:tabs>
            </w:pPr>
            <w:r>
              <w:t>Yes</w:t>
            </w:r>
          </w:p>
        </w:tc>
        <w:tc>
          <w:tcPr>
            <w:tcW w:w="6747" w:type="dxa"/>
            <w:gridSpan w:val="4"/>
            <w:vAlign w:val="center"/>
          </w:tcPr>
          <w:p w14:paraId="05112CBB" w14:textId="4AB3019F" w:rsidR="003F39DD" w:rsidRPr="00437ABC" w:rsidRDefault="00437ABC" w:rsidP="00437ABC">
            <w:pPr>
              <w:shd w:val="clear" w:color="auto" w:fill="FFFFFF"/>
              <w:tabs>
                <w:tab w:val="clear" w:pos="567"/>
                <w:tab w:val="clear" w:pos="1418"/>
                <w:tab w:val="clear" w:pos="4678"/>
                <w:tab w:val="clear" w:pos="5954"/>
                <w:tab w:val="clear" w:pos="7088"/>
              </w:tabs>
              <w:overflowPunct/>
              <w:autoSpaceDE/>
              <w:autoSpaceDN/>
              <w:adjustRightInd/>
              <w:jc w:val="left"/>
              <w:textAlignment w:val="auto"/>
              <w:rPr>
                <w:rFonts w:cs="Arial"/>
                <w:color w:val="222222"/>
                <w:sz w:val="19"/>
                <w:szCs w:val="19"/>
                <w:lang w:val="de-DE" w:eastAsia="de-DE"/>
              </w:rPr>
            </w:pPr>
            <w:r>
              <w:rPr>
                <w:i/>
              </w:rPr>
              <w:t xml:space="preserve">Standard documents and ATS uploaded to the ETSI server as MTS#66 contributions: 6 files Part1&amp;9 ICS,TS,ATS </w:t>
            </w:r>
            <w:r w:rsidRPr="00437ABC">
              <w:rPr>
                <w:rFonts w:cs="Arial"/>
                <w:color w:val="222222"/>
                <w:sz w:val="19"/>
                <w:szCs w:val="19"/>
                <w:lang w:val="de-DE" w:eastAsia="de-DE"/>
              </w:rPr>
              <w:t>MTS(15)065_029 until MTS(15)065_034</w:t>
            </w:r>
          </w:p>
        </w:tc>
      </w:tr>
      <w:tr w:rsidR="001E2081" w:rsidRPr="00802020" w14:paraId="1FB050D4" w14:textId="77777777" w:rsidTr="00A95736">
        <w:tc>
          <w:tcPr>
            <w:tcW w:w="1475" w:type="dxa"/>
            <w:vAlign w:val="center"/>
          </w:tcPr>
          <w:p w14:paraId="0077CD45" w14:textId="77777777" w:rsidR="001E2081" w:rsidRPr="00802020" w:rsidRDefault="003E29A4" w:rsidP="0073374A">
            <w:pPr>
              <w:tabs>
                <w:tab w:val="clear" w:pos="567"/>
                <w:tab w:val="clear" w:pos="1418"/>
                <w:tab w:val="clear" w:pos="4678"/>
                <w:tab w:val="clear" w:pos="5954"/>
                <w:tab w:val="clear" w:pos="7088"/>
                <w:tab w:val="left" w:pos="1980"/>
                <w:tab w:val="right" w:pos="9720"/>
              </w:tabs>
              <w:jc w:val="left"/>
              <w:rPr>
                <w:b/>
              </w:rPr>
            </w:pPr>
            <w:bookmarkStart w:id="19" w:name="Remarks" w:colFirst="1" w:colLast="1"/>
            <w:bookmarkEnd w:id="18"/>
            <w:r>
              <w:rPr>
                <w:b/>
              </w:rPr>
              <w:t>Remarks</w:t>
            </w:r>
          </w:p>
        </w:tc>
        <w:tc>
          <w:tcPr>
            <w:tcW w:w="8448" w:type="dxa"/>
            <w:gridSpan w:val="5"/>
            <w:vAlign w:val="center"/>
          </w:tcPr>
          <w:p w14:paraId="0F0A7828" w14:textId="77777777" w:rsidR="001E2081" w:rsidRPr="00802020" w:rsidRDefault="001E2081" w:rsidP="00FD068E">
            <w:pPr>
              <w:tabs>
                <w:tab w:val="clear" w:pos="567"/>
                <w:tab w:val="clear" w:pos="1418"/>
                <w:tab w:val="clear" w:pos="4678"/>
                <w:tab w:val="clear" w:pos="5954"/>
                <w:tab w:val="clear" w:pos="7088"/>
                <w:tab w:val="left" w:pos="1980"/>
                <w:tab w:val="right" w:pos="9720"/>
              </w:tabs>
            </w:pPr>
          </w:p>
        </w:tc>
      </w:tr>
      <w:bookmarkEnd w:id="19"/>
    </w:tbl>
    <w:p w14:paraId="4A19A022" w14:textId="77777777" w:rsidR="001E2081" w:rsidRDefault="001E2081" w:rsidP="001E2081">
      <w:pPr>
        <w:tabs>
          <w:tab w:val="clear" w:pos="567"/>
        </w:tabs>
      </w:pPr>
    </w:p>
    <w:p w14:paraId="542102A4" w14:textId="77777777" w:rsidR="00023CD4" w:rsidRPr="00023CD4" w:rsidRDefault="00023CD4" w:rsidP="001E2081">
      <w:pPr>
        <w:tabs>
          <w:tab w:val="clear" w:pos="567"/>
        </w:tabs>
        <w:rPr>
          <w:b/>
        </w:rPr>
      </w:pPr>
      <w:r w:rsidRPr="00023CD4">
        <w:rPr>
          <w:b/>
        </w:rPr>
        <w:t>Achieved dates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984"/>
        <w:gridCol w:w="1984"/>
        <w:gridCol w:w="1985"/>
        <w:gridCol w:w="1985"/>
        <w:gridCol w:w="1985"/>
      </w:tblGrid>
      <w:tr w:rsidR="00D84A4A" w:rsidRPr="00802020" w14:paraId="36557141" w14:textId="77777777" w:rsidTr="00D84A4A">
        <w:tc>
          <w:tcPr>
            <w:tcW w:w="1985" w:type="dxa"/>
            <w:shd w:val="pct5" w:color="auto" w:fill="auto"/>
          </w:tcPr>
          <w:p w14:paraId="116F3E46"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rPr>
                <w:b/>
              </w:rPr>
            </w:pPr>
            <w:r w:rsidRPr="00802020">
              <w:rPr>
                <w:b/>
              </w:rPr>
              <w:t>Template</w:t>
            </w:r>
          </w:p>
        </w:tc>
        <w:tc>
          <w:tcPr>
            <w:tcW w:w="1985" w:type="dxa"/>
            <w:shd w:val="pct5" w:color="auto" w:fill="auto"/>
          </w:tcPr>
          <w:p w14:paraId="73B4BE19"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rPr>
                <w:b/>
              </w:rPr>
            </w:pPr>
            <w:r w:rsidRPr="00802020">
              <w:rPr>
                <w:b/>
              </w:rPr>
              <w:t>Draft report</w:t>
            </w:r>
          </w:p>
        </w:tc>
        <w:tc>
          <w:tcPr>
            <w:tcW w:w="1985" w:type="dxa"/>
            <w:shd w:val="pct5" w:color="auto" w:fill="auto"/>
          </w:tcPr>
          <w:p w14:paraId="77EDA789"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rPr>
                <w:b/>
              </w:rPr>
            </w:pPr>
            <w:r w:rsidRPr="00802020">
              <w:rPr>
                <w:b/>
              </w:rPr>
              <w:t>ETSI approval</w:t>
            </w:r>
          </w:p>
        </w:tc>
        <w:tc>
          <w:tcPr>
            <w:tcW w:w="1985" w:type="dxa"/>
            <w:shd w:val="pct5" w:color="auto" w:fill="auto"/>
          </w:tcPr>
          <w:p w14:paraId="734126AE"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rPr>
                <w:b/>
              </w:rPr>
            </w:pPr>
            <w:r w:rsidRPr="00802020">
              <w:rPr>
                <w:b/>
              </w:rPr>
              <w:t>Sent to EC</w:t>
            </w:r>
          </w:p>
        </w:tc>
        <w:tc>
          <w:tcPr>
            <w:tcW w:w="1985" w:type="dxa"/>
            <w:shd w:val="pct5" w:color="auto" w:fill="auto"/>
          </w:tcPr>
          <w:p w14:paraId="2575E16A"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rPr>
                <w:b/>
              </w:rPr>
            </w:pPr>
            <w:r w:rsidRPr="00802020">
              <w:rPr>
                <w:b/>
              </w:rPr>
              <w:t>EC approval</w:t>
            </w:r>
          </w:p>
        </w:tc>
      </w:tr>
      <w:tr w:rsidR="00D84A4A" w:rsidRPr="00802020" w14:paraId="77430120" w14:textId="77777777" w:rsidTr="00D84A4A">
        <w:tc>
          <w:tcPr>
            <w:tcW w:w="1985" w:type="dxa"/>
            <w:shd w:val="pct5" w:color="auto" w:fill="auto"/>
          </w:tcPr>
          <w:p w14:paraId="06E6AAFA" w14:textId="77777777" w:rsidR="00D84A4A" w:rsidRPr="00AF5D04" w:rsidRDefault="000C6578" w:rsidP="00AF5D04">
            <w:pPr>
              <w:tabs>
                <w:tab w:val="clear" w:pos="567"/>
                <w:tab w:val="clear" w:pos="1418"/>
                <w:tab w:val="clear" w:pos="4678"/>
                <w:tab w:val="clear" w:pos="5954"/>
                <w:tab w:val="clear" w:pos="7088"/>
                <w:tab w:val="left" w:pos="1980"/>
                <w:tab w:val="right" w:pos="9720"/>
              </w:tabs>
              <w:jc w:val="center"/>
            </w:pPr>
            <w:bookmarkStart w:id="20" w:name="Templ_sent" w:colFirst="0" w:colLast="0"/>
            <w:bookmarkStart w:id="21" w:name="Draft" w:colFirst="1" w:colLast="1"/>
            <w:bookmarkStart w:id="22" w:name="TB_appr" w:colFirst="2" w:colLast="2"/>
            <w:bookmarkStart w:id="23" w:name="ETSI_appr" w:colFirst="3" w:colLast="3"/>
            <w:bookmarkStart w:id="24" w:name="Sent_EC" w:colFirst="4" w:colLast="4"/>
            <w:bookmarkStart w:id="25" w:name="EC_appr" w:colFirst="5" w:colLast="5"/>
            <w:r>
              <w:rPr>
                <w:noProof/>
              </w:rPr>
              <w:t>02/09/2015</w:t>
            </w:r>
          </w:p>
        </w:tc>
        <w:tc>
          <w:tcPr>
            <w:tcW w:w="1985" w:type="dxa"/>
            <w:shd w:val="pct5" w:color="auto" w:fill="auto"/>
          </w:tcPr>
          <w:p w14:paraId="5A39DC8F" w14:textId="5051FCF7" w:rsidR="00D84A4A" w:rsidRPr="00AF5D04" w:rsidRDefault="00437ABC" w:rsidP="00AF5D04">
            <w:pPr>
              <w:tabs>
                <w:tab w:val="clear" w:pos="567"/>
                <w:tab w:val="clear" w:pos="1418"/>
                <w:tab w:val="clear" w:pos="4678"/>
                <w:tab w:val="clear" w:pos="5954"/>
                <w:tab w:val="clear" w:pos="7088"/>
                <w:tab w:val="left" w:pos="1980"/>
                <w:tab w:val="right" w:pos="9720"/>
              </w:tabs>
              <w:jc w:val="center"/>
            </w:pPr>
            <w:r>
              <w:t>29/09/2015</w:t>
            </w:r>
          </w:p>
        </w:tc>
        <w:tc>
          <w:tcPr>
            <w:tcW w:w="1985" w:type="dxa"/>
            <w:shd w:val="pct5" w:color="auto" w:fill="auto"/>
          </w:tcPr>
          <w:p w14:paraId="78CF4C70"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pPr>
          </w:p>
        </w:tc>
        <w:tc>
          <w:tcPr>
            <w:tcW w:w="1985" w:type="dxa"/>
            <w:shd w:val="pct5" w:color="auto" w:fill="auto"/>
          </w:tcPr>
          <w:p w14:paraId="43B45382"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pPr>
          </w:p>
        </w:tc>
        <w:tc>
          <w:tcPr>
            <w:tcW w:w="1985" w:type="dxa"/>
            <w:shd w:val="pct5" w:color="auto" w:fill="auto"/>
          </w:tcPr>
          <w:p w14:paraId="77F46E93"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pPr>
          </w:p>
        </w:tc>
      </w:tr>
      <w:bookmarkEnd w:id="20"/>
      <w:bookmarkEnd w:id="21"/>
      <w:bookmarkEnd w:id="22"/>
      <w:bookmarkEnd w:id="23"/>
      <w:bookmarkEnd w:id="24"/>
      <w:bookmarkEnd w:id="25"/>
    </w:tbl>
    <w:p w14:paraId="608F0F0D" w14:textId="77777777" w:rsidR="00645150" w:rsidRDefault="00645150" w:rsidP="0033742F"/>
    <w:p w14:paraId="6B414B40" w14:textId="77777777" w:rsidR="00981D62" w:rsidRDefault="00981D62" w:rsidP="0033742F"/>
    <w:p w14:paraId="2F2C2DDD" w14:textId="2E02DA91" w:rsidR="00CB49A1" w:rsidRPr="00CB49A1" w:rsidRDefault="00861C11" w:rsidP="00CB49A1">
      <w:pPr>
        <w:spacing w:after="120"/>
        <w:jc w:val="left"/>
        <w:rPr>
          <w:b/>
          <w:bCs/>
        </w:rPr>
      </w:pPr>
      <w:r w:rsidRPr="002F355C">
        <w:rPr>
          <w:b/>
          <w:bCs/>
        </w:rPr>
        <w:t xml:space="preserve">Activities carried out by the STF in the period </w:t>
      </w:r>
      <w:bookmarkStart w:id="26" w:name="Sentence_Period_From_To"/>
      <w:r w:rsidRPr="002F355C">
        <w:rPr>
          <w:b/>
          <w:bCs/>
        </w:rPr>
        <w:t xml:space="preserve">from </w:t>
      </w:r>
      <w:r w:rsidR="000C6578">
        <w:rPr>
          <w:b/>
          <w:bCs/>
        </w:rPr>
        <w:t>09/02/2015</w:t>
      </w:r>
      <w:r w:rsidR="00823A22">
        <w:rPr>
          <w:b/>
          <w:bCs/>
        </w:rPr>
        <w:t xml:space="preserve"> </w:t>
      </w:r>
      <w:r w:rsidRPr="002F355C">
        <w:rPr>
          <w:b/>
          <w:bCs/>
        </w:rPr>
        <w:t xml:space="preserve">to </w:t>
      </w:r>
      <w:bookmarkEnd w:id="26"/>
      <w:r w:rsidR="000C6578">
        <w:rPr>
          <w:b/>
          <w:bCs/>
        </w:rPr>
        <w:t>31/10/2015</w:t>
      </w:r>
    </w:p>
    <w:p w14:paraId="30ACA541" w14:textId="77777777" w:rsidR="00981D62" w:rsidRDefault="00981D62" w:rsidP="00981D62"/>
    <w:p w14:paraId="6A4C7C16" w14:textId="77777777" w:rsidR="00981D62" w:rsidRPr="00981D62" w:rsidRDefault="00981D62" w:rsidP="00981D62">
      <w:pPr>
        <w:pStyle w:val="Heading1"/>
      </w:pPr>
      <w:bookmarkStart w:id="27" w:name="_Ref419990265"/>
      <w:r w:rsidRPr="00981D62">
        <w:t>Executive summary</w:t>
      </w:r>
      <w:bookmarkEnd w:id="27"/>
    </w:p>
    <w:p w14:paraId="7EDD1299" w14:textId="77777777" w:rsidR="002D0367" w:rsidRPr="006F4B56" w:rsidRDefault="002D0367" w:rsidP="002D0367">
      <w:pPr>
        <w:pStyle w:val="Guideline"/>
        <w:tabs>
          <w:tab w:val="left" w:pos="7371"/>
          <w:tab w:val="left" w:pos="7938"/>
          <w:tab w:val="left" w:pos="8505"/>
          <w:tab w:val="left" w:pos="9072"/>
        </w:tabs>
        <w:rPr>
          <w:i w:val="0"/>
        </w:rPr>
      </w:pPr>
      <w:r w:rsidRPr="006F4B56">
        <w:rPr>
          <w:i w:val="0"/>
        </w:rPr>
        <w:t>TTCN-3 is a living language, a new version is published by ETSI each year, the latest published version of Part 1 is v4.7.1 and Part 9 is 4.5.1. The TTCN-3 conformance test suite development is one release behind the language development.</w:t>
      </w:r>
    </w:p>
    <w:p w14:paraId="021F704C" w14:textId="77777777" w:rsidR="002D0367" w:rsidRPr="006F4B56" w:rsidRDefault="002D0367" w:rsidP="002D0367">
      <w:pPr>
        <w:pStyle w:val="Guideline"/>
        <w:tabs>
          <w:tab w:val="left" w:pos="7371"/>
          <w:tab w:val="left" w:pos="7938"/>
          <w:tab w:val="left" w:pos="8505"/>
          <w:tab w:val="left" w:pos="9072"/>
        </w:tabs>
        <w:rPr>
          <w:i w:val="0"/>
        </w:rPr>
      </w:pPr>
    </w:p>
    <w:p w14:paraId="0B23B8B4" w14:textId="77777777" w:rsidR="002D0367" w:rsidRPr="006F4B56" w:rsidRDefault="002D0367" w:rsidP="002D0367">
      <w:pPr>
        <w:pStyle w:val="Guideline"/>
        <w:tabs>
          <w:tab w:val="left" w:pos="7371"/>
          <w:tab w:val="left" w:pos="7938"/>
          <w:tab w:val="left" w:pos="8505"/>
          <w:tab w:val="left" w:pos="9072"/>
        </w:tabs>
        <w:rPr>
          <w:i w:val="0"/>
        </w:rPr>
      </w:pPr>
      <w:r w:rsidRPr="006F4B56">
        <w:rPr>
          <w:i w:val="0"/>
        </w:rPr>
        <w:t>The STF 487 target is to synchronize the development of the TTCN3 language (Part1 and Part9) and its conformance test suite. This would support that TTCN-3 test suites will also in the future compile on multiple TTCN-3 tools, by removing possible misunderstandings and ambiguities when implementing a new language feature in test tools.</w:t>
      </w:r>
    </w:p>
    <w:p w14:paraId="08350206" w14:textId="77777777" w:rsidR="00CB49A1" w:rsidRPr="006F4B56" w:rsidRDefault="00CB49A1" w:rsidP="00981D62">
      <w:pPr>
        <w:pStyle w:val="Guideline"/>
        <w:rPr>
          <w:i w:val="0"/>
        </w:rPr>
      </w:pPr>
    </w:p>
    <w:p w14:paraId="3E93E883" w14:textId="115798A8" w:rsidR="00CB49A1" w:rsidRPr="006F4B56" w:rsidRDefault="002D0367" w:rsidP="00CB49A1">
      <w:r w:rsidRPr="006F4B56">
        <w:t xml:space="preserve">STF 487 </w:t>
      </w:r>
      <w:r w:rsidR="003215D4" w:rsidRPr="006F4B56">
        <w:t>i</w:t>
      </w:r>
      <w:r w:rsidRPr="006F4B56">
        <w:t>dentified</w:t>
      </w:r>
      <w:r w:rsidR="00CB49A1" w:rsidRPr="006F4B56">
        <w:t xml:space="preserve"> </w:t>
      </w:r>
      <w:r w:rsidR="003215D4" w:rsidRPr="006F4B56">
        <w:t xml:space="preserve">84 (25%) changed sections </w:t>
      </w:r>
      <w:r w:rsidR="00CB49A1" w:rsidRPr="006F4B56">
        <w:t xml:space="preserve">of the TTCN-3 </w:t>
      </w:r>
      <w:r w:rsidR="003215D4" w:rsidRPr="006F4B56">
        <w:t>s</w:t>
      </w:r>
      <w:r w:rsidR="00CB49A1" w:rsidRPr="006F4B56">
        <w:t>tandard</w:t>
      </w:r>
      <w:r w:rsidRPr="006F4B56">
        <w:t xml:space="preserve"> </w:t>
      </w:r>
      <w:r w:rsidR="003215D4" w:rsidRPr="006F4B56">
        <w:t>p</w:t>
      </w:r>
      <w:r w:rsidR="00CB49A1" w:rsidRPr="006F4B56">
        <w:t>art 1 4.7.1</w:t>
      </w:r>
      <w:r w:rsidR="003215D4" w:rsidRPr="006F4B56">
        <w:t xml:space="preserve"> and 11 (8%) changed sections of the p</w:t>
      </w:r>
      <w:r w:rsidR="00CB49A1" w:rsidRPr="006F4B56">
        <w:t>art 9 (XSD/XML Schema) 4.6.1</w:t>
      </w:r>
      <w:r w:rsidR="003215D4" w:rsidRPr="006F4B56">
        <w:t xml:space="preserve"> standard. We c</w:t>
      </w:r>
      <w:r w:rsidR="00CB49A1" w:rsidRPr="006F4B56">
        <w:t>over</w:t>
      </w:r>
      <w:r w:rsidR="003215D4" w:rsidRPr="006F4B56">
        <w:t>ed</w:t>
      </w:r>
      <w:r w:rsidR="00CB49A1" w:rsidRPr="006F4B56">
        <w:t xml:space="preserve"> new/changed </w:t>
      </w:r>
      <w:r w:rsidR="003215D4" w:rsidRPr="006F4B56">
        <w:t>standards f</w:t>
      </w:r>
      <w:r w:rsidR="00CB49A1" w:rsidRPr="006F4B56">
        <w:t>eatures</w:t>
      </w:r>
      <w:r w:rsidR="003215D4" w:rsidRPr="006F4B56">
        <w:t xml:space="preserve"> and u</w:t>
      </w:r>
      <w:r w:rsidR="00CB49A1" w:rsidRPr="006F4B56">
        <w:t>pgrade</w:t>
      </w:r>
      <w:r w:rsidR="003215D4" w:rsidRPr="006F4B56">
        <w:t>d the</w:t>
      </w:r>
      <w:r w:rsidR="00CB49A1" w:rsidRPr="006F4B56">
        <w:t xml:space="preserve"> test execution tools</w:t>
      </w:r>
      <w:r w:rsidR="003215D4" w:rsidRPr="006F4B56">
        <w:t xml:space="preserve"> used for pre-processing and</w:t>
      </w:r>
      <w:r w:rsidR="00CB49A1" w:rsidRPr="006F4B56">
        <w:t xml:space="preserve"> test adaptation</w:t>
      </w:r>
      <w:r w:rsidR="003215D4" w:rsidRPr="006F4B56">
        <w:t>.</w:t>
      </w:r>
    </w:p>
    <w:p w14:paraId="676E5F44" w14:textId="77777777" w:rsidR="003215D4" w:rsidRPr="006F4B56" w:rsidRDefault="003215D4" w:rsidP="00CB49A1"/>
    <w:p w14:paraId="18D7F7E0" w14:textId="11B960FD" w:rsidR="00CB49A1" w:rsidRPr="006F4B56" w:rsidRDefault="003D48DA" w:rsidP="00CB49A1">
      <w:pPr>
        <w:pStyle w:val="Guideline"/>
        <w:rPr>
          <w:i w:val="0"/>
        </w:rPr>
      </w:pPr>
      <w:r w:rsidRPr="006F4B56">
        <w:rPr>
          <w:b/>
          <w:i w:val="0"/>
        </w:rPr>
        <w:lastRenderedPageBreak/>
        <w:t>STF 487 creat</w:t>
      </w:r>
      <w:r w:rsidR="006F4B56" w:rsidRPr="006F4B56">
        <w:rPr>
          <w:b/>
          <w:i w:val="0"/>
        </w:rPr>
        <w:t>ed for P</w:t>
      </w:r>
      <w:r w:rsidRPr="006F4B56">
        <w:rPr>
          <w:b/>
          <w:i w:val="0"/>
        </w:rPr>
        <w:t>art</w:t>
      </w:r>
      <w:r w:rsidR="006F4B56" w:rsidRPr="006F4B56">
        <w:rPr>
          <w:b/>
          <w:i w:val="0"/>
        </w:rPr>
        <w:t xml:space="preserve"> </w:t>
      </w:r>
      <w:r w:rsidR="00CB49A1" w:rsidRPr="006F4B56">
        <w:rPr>
          <w:b/>
          <w:i w:val="0"/>
        </w:rPr>
        <w:t>1 1221 new</w:t>
      </w:r>
      <w:r w:rsidRPr="006F4B56">
        <w:rPr>
          <w:b/>
          <w:i w:val="0"/>
        </w:rPr>
        <w:t xml:space="preserve"> tests</w:t>
      </w:r>
      <w:r w:rsidR="006F359F" w:rsidRPr="006F4B56">
        <w:rPr>
          <w:b/>
          <w:i w:val="0"/>
        </w:rPr>
        <w:t xml:space="preserve"> (2956 in total)</w:t>
      </w:r>
      <w:r w:rsidRPr="006F4B56">
        <w:rPr>
          <w:i w:val="0"/>
        </w:rPr>
        <w:t xml:space="preserve"> to enhance the coverage of the new and old features and</w:t>
      </w:r>
      <w:r w:rsidR="00CB49A1" w:rsidRPr="006F4B56">
        <w:rPr>
          <w:i w:val="0"/>
        </w:rPr>
        <w:t xml:space="preserve"> reviewed tests in t</w:t>
      </w:r>
      <w:r w:rsidRPr="006F4B56">
        <w:rPr>
          <w:i w:val="0"/>
        </w:rPr>
        <w:t xml:space="preserve">he changed sections .For the </w:t>
      </w:r>
      <w:r w:rsidR="00CB49A1" w:rsidRPr="006F4B56">
        <w:rPr>
          <w:b/>
          <w:i w:val="0"/>
        </w:rPr>
        <w:t xml:space="preserve">Part 9 (XML Schema) 4.6.1 </w:t>
      </w:r>
      <w:r w:rsidRPr="006F4B56">
        <w:rPr>
          <w:b/>
          <w:i w:val="0"/>
        </w:rPr>
        <w:t xml:space="preserve">Standard we have </w:t>
      </w:r>
      <w:r w:rsidR="00CB49A1" w:rsidRPr="006F4B56">
        <w:rPr>
          <w:b/>
          <w:i w:val="0"/>
        </w:rPr>
        <w:t>79 new</w:t>
      </w:r>
      <w:r w:rsidRPr="006F4B56">
        <w:rPr>
          <w:b/>
          <w:i w:val="0"/>
        </w:rPr>
        <w:t xml:space="preserve"> tests</w:t>
      </w:r>
      <w:r w:rsidR="006F359F" w:rsidRPr="006F4B56">
        <w:rPr>
          <w:b/>
          <w:i w:val="0"/>
        </w:rPr>
        <w:t xml:space="preserve"> (426 in total)</w:t>
      </w:r>
      <w:r w:rsidR="00CB49A1" w:rsidRPr="006F4B56">
        <w:rPr>
          <w:b/>
          <w:i w:val="0"/>
        </w:rPr>
        <w:t xml:space="preserve">, </w:t>
      </w:r>
      <w:r w:rsidRPr="006F4B56">
        <w:rPr>
          <w:i w:val="0"/>
        </w:rPr>
        <w:t>having</w:t>
      </w:r>
      <w:r w:rsidR="00CB49A1" w:rsidRPr="006F4B56">
        <w:rPr>
          <w:i w:val="0"/>
        </w:rPr>
        <w:t xml:space="preserve"> more than half</w:t>
      </w:r>
      <w:r w:rsidRPr="006F4B56">
        <w:rPr>
          <w:i w:val="0"/>
        </w:rPr>
        <w:t xml:space="preserve"> reviewed due changed sections.</w:t>
      </w:r>
    </w:p>
    <w:p w14:paraId="74FA5CF1" w14:textId="77777777" w:rsidR="006F359F" w:rsidRPr="006F4B56" w:rsidRDefault="006F359F" w:rsidP="006F359F"/>
    <w:p w14:paraId="21492E9A" w14:textId="28A366AB" w:rsidR="006F4B56" w:rsidRPr="006F4B56" w:rsidRDefault="006F359F" w:rsidP="006F4B56">
      <w:pPr>
        <w:pStyle w:val="Guideline"/>
        <w:rPr>
          <w:i w:val="0"/>
          <w:iCs/>
        </w:rPr>
      </w:pPr>
      <w:r w:rsidRPr="006F4B56">
        <w:rPr>
          <w:i w:val="0"/>
        </w:rPr>
        <w:t>The validation of tests we done with at two TTCN-3 Compilers and we got good feedback from the tool vendors (Elvior, Testing Technologies).</w:t>
      </w:r>
      <w:r w:rsidR="003D48DA" w:rsidRPr="006F4B56">
        <w:rPr>
          <w:i w:val="0"/>
        </w:rPr>
        <w:t xml:space="preserve"> </w:t>
      </w:r>
      <w:r w:rsidR="00CB49A1" w:rsidRPr="006F4B56">
        <w:rPr>
          <w:i w:val="0"/>
        </w:rPr>
        <w:t xml:space="preserve">37 </w:t>
      </w:r>
      <w:r w:rsidRPr="006F4B56">
        <w:rPr>
          <w:i w:val="0"/>
        </w:rPr>
        <w:t>Change requests</w:t>
      </w:r>
      <w:r w:rsidR="00CB49A1" w:rsidRPr="006F4B56">
        <w:rPr>
          <w:i w:val="0"/>
        </w:rPr>
        <w:t xml:space="preserve"> </w:t>
      </w:r>
      <w:r w:rsidRPr="006F4B56">
        <w:rPr>
          <w:i w:val="0"/>
        </w:rPr>
        <w:t xml:space="preserve">were </w:t>
      </w:r>
      <w:r w:rsidR="00CB49A1" w:rsidRPr="006F4B56">
        <w:rPr>
          <w:i w:val="0"/>
        </w:rPr>
        <w:t>filled to Evolution STF</w:t>
      </w:r>
      <w:r w:rsidRPr="006F4B56">
        <w:rPr>
          <w:i w:val="0"/>
        </w:rPr>
        <w:t xml:space="preserve"> and</w:t>
      </w:r>
      <w:r w:rsidR="003D48DA" w:rsidRPr="006F4B56">
        <w:rPr>
          <w:i w:val="0"/>
        </w:rPr>
        <w:t xml:space="preserve"> </w:t>
      </w:r>
      <w:r w:rsidR="00CB49A1" w:rsidRPr="006F4B56">
        <w:rPr>
          <w:i w:val="0"/>
        </w:rPr>
        <w:t xml:space="preserve">20 </w:t>
      </w:r>
      <w:r w:rsidRPr="006F4B56">
        <w:rPr>
          <w:i w:val="0"/>
        </w:rPr>
        <w:t>Change requests were p</w:t>
      </w:r>
      <w:r w:rsidR="00CB49A1" w:rsidRPr="006F4B56">
        <w:rPr>
          <w:i w:val="0"/>
        </w:rPr>
        <w:t>rocessed by STF 48</w:t>
      </w:r>
      <w:r w:rsidR="006F4B56" w:rsidRPr="006F4B56">
        <w:rPr>
          <w:i w:val="0"/>
        </w:rPr>
        <w:t>7</w:t>
      </w:r>
      <w:r w:rsidRPr="006F4B56">
        <w:rPr>
          <w:i w:val="0"/>
        </w:rPr>
        <w:t>.</w:t>
      </w:r>
      <w:r w:rsidR="006F4B56" w:rsidRPr="006F4B56">
        <w:rPr>
          <w:i w:val="0"/>
          <w:iCs/>
        </w:rPr>
        <w:t xml:space="preserve"> Issues concerning the ATS were reported to Mantis one issue is acknowledged.</w:t>
      </w:r>
    </w:p>
    <w:p w14:paraId="355F6C31" w14:textId="77777777" w:rsidR="006F359F" w:rsidRPr="006F4B56" w:rsidRDefault="006F359F" w:rsidP="006F359F"/>
    <w:p w14:paraId="673A280B" w14:textId="65DD77D4" w:rsidR="00CB49A1" w:rsidRPr="006F4B56" w:rsidRDefault="006F359F" w:rsidP="00CB49A1">
      <w:pPr>
        <w:pStyle w:val="Guideline"/>
        <w:rPr>
          <w:i w:val="0"/>
        </w:rPr>
      </w:pPr>
      <w:r w:rsidRPr="006F4B56">
        <w:rPr>
          <w:i w:val="0"/>
        </w:rPr>
        <w:t>STF 487 u</w:t>
      </w:r>
      <w:r w:rsidR="00CB49A1" w:rsidRPr="006F4B56">
        <w:rPr>
          <w:i w:val="0"/>
        </w:rPr>
        <w:t>pdate</w:t>
      </w:r>
      <w:r w:rsidR="006F4B56">
        <w:rPr>
          <w:i w:val="0"/>
        </w:rPr>
        <w:t>d</w:t>
      </w:r>
      <w:r w:rsidR="00CB49A1" w:rsidRPr="006F4B56">
        <w:rPr>
          <w:i w:val="0"/>
        </w:rPr>
        <w:t xml:space="preserve"> </w:t>
      </w:r>
      <w:r w:rsidRPr="006F4B56">
        <w:rPr>
          <w:i w:val="0"/>
        </w:rPr>
        <w:t xml:space="preserve">the Execution tools and also the SVN structure to ETSI standards and compacted the </w:t>
      </w:r>
      <w:r w:rsidR="00CB49A1" w:rsidRPr="006F4B56">
        <w:rPr>
          <w:i w:val="0"/>
        </w:rPr>
        <w:t xml:space="preserve"> ATS folder structure to match windows 260 chars path limitations</w:t>
      </w:r>
      <w:r w:rsidRPr="006F4B56">
        <w:rPr>
          <w:i w:val="0"/>
        </w:rPr>
        <w:t xml:space="preserve"> as requested by stack holders.</w:t>
      </w:r>
    </w:p>
    <w:p w14:paraId="4BD313FE" w14:textId="50387DAB" w:rsidR="00981D62" w:rsidRDefault="006F359F" w:rsidP="00981D62">
      <w:r w:rsidRPr="006F4B56">
        <w:t>Documents were uploaded as contributions to the MTS#66 Meeting: ICS, TSS/TP, IXIT, ATS, Progress Reports.</w:t>
      </w:r>
    </w:p>
    <w:p w14:paraId="7C4ADE59" w14:textId="77777777" w:rsidR="006F4B56" w:rsidRDefault="006F4B56" w:rsidP="00981D62"/>
    <w:p w14:paraId="5F40F078" w14:textId="52369569" w:rsidR="006F4B56" w:rsidRPr="006F4B56" w:rsidRDefault="006F4B56" w:rsidP="00981D62">
      <w:pPr>
        <w:rPr>
          <w:b/>
        </w:rPr>
      </w:pPr>
      <w:r w:rsidRPr="006F4B56">
        <w:rPr>
          <w:b/>
        </w:rPr>
        <w:t>STF 487 has fully met the tasks specified in the Terms of Reference.</w:t>
      </w:r>
    </w:p>
    <w:p w14:paraId="7BB2D468" w14:textId="77777777" w:rsidR="00981D62" w:rsidRDefault="00981D62" w:rsidP="00981D62"/>
    <w:p w14:paraId="168B9185" w14:textId="77777777" w:rsidR="00981D62" w:rsidRPr="00981D62" w:rsidRDefault="00981D62" w:rsidP="00981D62">
      <w:pPr>
        <w:pStyle w:val="Heading1"/>
      </w:pPr>
      <w:r w:rsidRPr="00981D62">
        <w:t>Introduction</w:t>
      </w:r>
    </w:p>
    <w:p w14:paraId="76C3FA11" w14:textId="52D6B484" w:rsidR="003F1FAB" w:rsidRPr="003F1FAB" w:rsidRDefault="003F1FAB" w:rsidP="003F1FAB">
      <w:pPr>
        <w:pStyle w:val="Guideline"/>
        <w:tabs>
          <w:tab w:val="left" w:pos="7371"/>
          <w:tab w:val="left" w:pos="7938"/>
          <w:tab w:val="left" w:pos="8505"/>
          <w:tab w:val="left" w:pos="9072"/>
        </w:tabs>
        <w:rPr>
          <w:i w:val="0"/>
        </w:rPr>
      </w:pPr>
      <w:r w:rsidRPr="003F1FAB">
        <w:rPr>
          <w:i w:val="0"/>
        </w:rPr>
        <w:t xml:space="preserve">TTCN-3 is a living language, a new version is published by ETSI each year, the </w:t>
      </w:r>
      <w:r>
        <w:rPr>
          <w:i w:val="0"/>
        </w:rPr>
        <w:t>latest published version is 4.7</w:t>
      </w:r>
      <w:r w:rsidRPr="003F1FAB">
        <w:rPr>
          <w:i w:val="0"/>
        </w:rPr>
        <w:t>.1</w:t>
      </w:r>
      <w:r>
        <w:rPr>
          <w:i w:val="0"/>
        </w:rPr>
        <w:t xml:space="preserve"> for Part1 and 4.5.1 for Part9</w:t>
      </w:r>
      <w:r w:rsidRPr="003F1FAB">
        <w:rPr>
          <w:i w:val="0"/>
        </w:rPr>
        <w:t>. The TTCN-3 conformance test suite development is one release behind the language development.</w:t>
      </w:r>
    </w:p>
    <w:p w14:paraId="575D4414" w14:textId="77777777" w:rsidR="003F1FAB" w:rsidRPr="003F1FAB" w:rsidRDefault="003F1FAB" w:rsidP="00555F1C">
      <w:pPr>
        <w:pStyle w:val="Guideline"/>
        <w:tabs>
          <w:tab w:val="left" w:pos="7371"/>
          <w:tab w:val="left" w:pos="7938"/>
          <w:tab w:val="left" w:pos="8505"/>
          <w:tab w:val="left" w:pos="9072"/>
        </w:tabs>
        <w:rPr>
          <w:i w:val="0"/>
        </w:rPr>
      </w:pPr>
    </w:p>
    <w:p w14:paraId="255E8D9C" w14:textId="77777777" w:rsidR="00555F1C" w:rsidRPr="00635055" w:rsidRDefault="00555F1C" w:rsidP="00555F1C">
      <w:pPr>
        <w:pStyle w:val="Guideline"/>
        <w:tabs>
          <w:tab w:val="left" w:pos="7371"/>
          <w:tab w:val="left" w:pos="7938"/>
          <w:tab w:val="left" w:pos="8505"/>
          <w:tab w:val="left" w:pos="9072"/>
        </w:tabs>
        <w:rPr>
          <w:i w:val="0"/>
        </w:rPr>
      </w:pPr>
      <w:r w:rsidRPr="00635055">
        <w:rPr>
          <w:i w:val="0"/>
        </w:rPr>
        <w:t>The STF 487 target is to synchronize the development of the TTCN3 language (Part1 and Part9) and its conformance test suite. This would support that TTCN-3 test suites will also in the future compile on multiple TTCN-3 tools, by removing possible misunderstandings and ambiguities when implementing a new language feature in test tools.</w:t>
      </w:r>
    </w:p>
    <w:p w14:paraId="3C1481D5" w14:textId="77777777" w:rsidR="00981D62" w:rsidRDefault="00981D62" w:rsidP="00981D62"/>
    <w:p w14:paraId="79C58A63" w14:textId="77777777" w:rsidR="00981D62" w:rsidRDefault="00981D62" w:rsidP="00981D62">
      <w:pPr>
        <w:pStyle w:val="Heading2"/>
      </w:pPr>
      <w:r w:rsidRPr="00981D62">
        <w:t>Scope, major aims of the STF work</w:t>
      </w:r>
    </w:p>
    <w:p w14:paraId="2B4F0BBE" w14:textId="77777777" w:rsidR="00555F1C" w:rsidRDefault="00555F1C" w:rsidP="00555F1C">
      <w:p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Pr>
          <w:rFonts w:ascii="ArialMT" w:hAnsi="ArialMT" w:cs="ArialMT"/>
          <w:lang w:val="de-DE" w:eastAsia="en-GB"/>
        </w:rPr>
        <w:t>The purpose of this work is to update the TTCN-3 tool conformance test specification to the latest</w:t>
      </w:r>
    </w:p>
    <w:p w14:paraId="12824581" w14:textId="77777777" w:rsidR="00555F1C" w:rsidRDefault="00555F1C" w:rsidP="00555F1C">
      <w:p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Pr>
          <w:rFonts w:ascii="ArialMT" w:hAnsi="ArialMT" w:cs="ArialMT"/>
          <w:lang w:val="de-DE" w:eastAsia="en-GB"/>
        </w:rPr>
        <w:t>version under development of the TTCN-3 language, thus re-synchronizing language development</w:t>
      </w:r>
    </w:p>
    <w:p w14:paraId="2AB1124C" w14:textId="77777777" w:rsidR="00555F1C" w:rsidRDefault="00555F1C" w:rsidP="00555F1C">
      <w:p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Pr>
          <w:rFonts w:ascii="ArialMT" w:hAnsi="ArialMT" w:cs="ArialMT"/>
          <w:lang w:val="de-DE" w:eastAsia="en-GB"/>
        </w:rPr>
        <w:t>and the test suite development and to maintain full clause coverage of the core language. More</w:t>
      </w:r>
    </w:p>
    <w:p w14:paraId="3C72536E" w14:textId="02A663AC" w:rsidR="00555F1C" w:rsidRDefault="00555F1C" w:rsidP="00555F1C">
      <w:pPr>
        <w:rPr>
          <w:rFonts w:ascii="ArialMT" w:hAnsi="ArialMT" w:cs="ArialMT"/>
          <w:lang w:val="de-DE" w:eastAsia="en-GB"/>
        </w:rPr>
      </w:pPr>
      <w:r>
        <w:rPr>
          <w:rFonts w:ascii="ArialMT" w:hAnsi="ArialMT" w:cs="ArialMT"/>
          <w:lang w:val="de-DE" w:eastAsia="en-GB"/>
        </w:rPr>
        <w:t>concretely, to revise and update the ICS, test purposes and the TTCN-3 tests.</w:t>
      </w:r>
    </w:p>
    <w:p w14:paraId="7F14B99C" w14:textId="77777777" w:rsidR="00981D62" w:rsidRDefault="00981D62" w:rsidP="00981D62"/>
    <w:p w14:paraId="59218637" w14:textId="77777777" w:rsidR="00981D62" w:rsidRPr="00981D62" w:rsidRDefault="00981D62" w:rsidP="00981D62">
      <w:pPr>
        <w:pStyle w:val="Heading2"/>
      </w:pPr>
      <w:r w:rsidRPr="00981D62">
        <w:t>STF activity and expected output</w:t>
      </w:r>
    </w:p>
    <w:p w14:paraId="1C837FC6" w14:textId="77777777" w:rsidR="00555F1C" w:rsidRPr="00B81E76" w:rsidRDefault="00555F1C" w:rsidP="00555F1C">
      <w:pPr>
        <w:pStyle w:val="Guideline"/>
        <w:tabs>
          <w:tab w:val="left" w:pos="7371"/>
          <w:tab w:val="left" w:pos="7938"/>
          <w:tab w:val="left" w:pos="8505"/>
          <w:tab w:val="left" w:pos="9072"/>
        </w:tabs>
        <w:rPr>
          <w:i w:val="0"/>
        </w:rPr>
      </w:pPr>
      <w:r w:rsidRPr="00B81E76">
        <w:rPr>
          <w:i w:val="0"/>
        </w:rPr>
        <w:t>STF487’s Terms of Reference does not specify quantitative targets. The ongoing progress of STF487 work fully meets the main STF target of producing by the end of this STF work an updated version of well documented TTCN-3 reference test specification.</w:t>
      </w:r>
    </w:p>
    <w:p w14:paraId="444A66B2" w14:textId="77777777" w:rsidR="00B81E76" w:rsidRPr="00B81E76" w:rsidRDefault="00B81E76" w:rsidP="00555F1C">
      <w:pPr>
        <w:pStyle w:val="Guideline"/>
        <w:tabs>
          <w:tab w:val="left" w:pos="7371"/>
          <w:tab w:val="left" w:pos="7938"/>
          <w:tab w:val="left" w:pos="8505"/>
          <w:tab w:val="left" w:pos="9072"/>
        </w:tabs>
        <w:rPr>
          <w:i w:val="0"/>
        </w:rPr>
      </w:pPr>
    </w:p>
    <w:p w14:paraId="7B884800" w14:textId="77777777" w:rsidR="00B81E76" w:rsidRPr="00B81E76" w:rsidRDefault="00B81E76" w:rsidP="00B81E76">
      <w:pPr>
        <w:rPr>
          <w:rFonts w:ascii="ArialMT" w:hAnsi="ArialMT" w:cs="ArialMT"/>
          <w:lang w:val="de-DE" w:eastAsia="en-GB"/>
        </w:rPr>
      </w:pPr>
      <w:r w:rsidRPr="00B81E76">
        <w:rPr>
          <w:rFonts w:ascii="ArialMT" w:hAnsi="ArialMT" w:cs="ArialMT"/>
          <w:lang w:val="de-DE" w:eastAsia="en-GB"/>
        </w:rPr>
        <w:t>Following tasks were agreed by the Terms of Reference</w:t>
      </w:r>
    </w:p>
    <w:p w14:paraId="363F2D00"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1: Listing of changes between the V4.6.1 and V4.7.1 revisions of the TTCN-3 core</w:t>
      </w:r>
    </w:p>
    <w:p w14:paraId="30AE1C5D" w14:textId="77777777" w:rsidR="00B81E76" w:rsidRPr="00B81E76" w:rsidRDefault="00B81E76" w:rsidP="00B81E76">
      <w:pPr>
        <w:pStyle w:val="ListParagraph"/>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language and XML schema handling standards, and corresponding assignment of Task 2-4 work among STF experts</w:t>
      </w:r>
    </w:p>
    <w:p w14:paraId="2282DA94"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2: Extension of the TTCN-3 core language conformance test suite by writing tests for the new/changed core language features</w:t>
      </w:r>
    </w:p>
    <w:p w14:paraId="11081B7D"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3: Extension of the TTCN-3 conformance test suite by writing tests for the new/changed XML schema handling features</w:t>
      </w:r>
    </w:p>
    <w:p w14:paraId="7F1334F7"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4: Extension of the TTCN-3 conformance test execution tools, as needed, to support changed language features relating to external functions, pre-processing, ports ...etc.</w:t>
      </w:r>
    </w:p>
    <w:p w14:paraId="1EE3EE87"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5: Validation of the extended TTCN-3 conformance test suite over at least two TTCN-3 compilers</w:t>
      </w:r>
    </w:p>
    <w:p w14:paraId="29428231"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6: Discussion of validation results with involved tool vendors, assignment of TTCN-3 conformance test suite refinement tasks as needed.</w:t>
      </w:r>
    </w:p>
    <w:p w14:paraId="778960C6"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7: Correction and refinement of the extended TTCN-3 core language tests, based on the validation feedback.</w:t>
      </w:r>
    </w:p>
    <w:p w14:paraId="6C527700"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8: Correction and refinement of the extended TTCN-3 XML schema handling tests, based on the validation feedback.</w:t>
      </w:r>
    </w:p>
    <w:p w14:paraId="32AC2A92"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lastRenderedPageBreak/>
        <w:t>Task 9: Raising of CRs to the TTCN-3 developers over the observed language issues/ambiguities</w:t>
      </w:r>
    </w:p>
    <w:p w14:paraId="11E9E85A"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10: Presentation of results to TC MTS, documentation of the TSS/TP and PIXIT structure of the resulting test suite, submission of results to corresponding work items, write-up of STF work reports.</w:t>
      </w:r>
    </w:p>
    <w:p w14:paraId="2FBFE07E" w14:textId="77777777" w:rsidR="00B81E76" w:rsidRDefault="00B81E76" w:rsidP="00B81E76">
      <w:pPr>
        <w:rPr>
          <w:b/>
        </w:rPr>
      </w:pPr>
      <w:r w:rsidRPr="00B81E76">
        <w:rPr>
          <w:b/>
        </w:rPr>
        <w:t>STF 487 has fully met the tasks specified in the Terms of Reference.</w:t>
      </w:r>
    </w:p>
    <w:p w14:paraId="165917F6" w14:textId="77777777" w:rsidR="007C1DA0" w:rsidRDefault="007C1DA0" w:rsidP="00B81E76"/>
    <w:p w14:paraId="533766BC" w14:textId="1FD8550C" w:rsidR="007C1DA0" w:rsidRPr="006F4B56" w:rsidRDefault="007C1DA0" w:rsidP="007C1DA0">
      <w:r>
        <w:t xml:space="preserve">Following the Task list from above: </w:t>
      </w:r>
      <w:r w:rsidRPr="006F4B56">
        <w:t>STF 487 identified 84 (25%) changed sections of the TTCN-3 standard part 1 4.7.1 and 11 (8%) changed sections of the part 9 (XSD/XML Schema) 4.6.1 standard. We covered new/changed standards features and upgraded the test execution tools used for pre-processing and test adaptation.</w:t>
      </w:r>
    </w:p>
    <w:p w14:paraId="0F6D1470" w14:textId="77777777" w:rsidR="007C1DA0" w:rsidRPr="006F4B56" w:rsidRDefault="007C1DA0" w:rsidP="007C1DA0"/>
    <w:p w14:paraId="66B5D3DE" w14:textId="77777777" w:rsidR="007C1DA0" w:rsidRPr="006F4B56" w:rsidRDefault="007C1DA0" w:rsidP="007C1DA0">
      <w:pPr>
        <w:pStyle w:val="Guideline"/>
        <w:rPr>
          <w:i w:val="0"/>
        </w:rPr>
      </w:pPr>
      <w:r w:rsidRPr="006F4B56">
        <w:rPr>
          <w:b/>
          <w:i w:val="0"/>
        </w:rPr>
        <w:t>STF 487 created for Part 1 1221 new tests (2956 in total)</w:t>
      </w:r>
      <w:r w:rsidRPr="006F4B56">
        <w:rPr>
          <w:i w:val="0"/>
        </w:rPr>
        <w:t xml:space="preserve"> to enhance the coverage of the new and old features and reviewed tests in the changed sections .For the </w:t>
      </w:r>
      <w:r w:rsidRPr="006F4B56">
        <w:rPr>
          <w:b/>
          <w:i w:val="0"/>
        </w:rPr>
        <w:t xml:space="preserve">Part 9 (XML Schema) 4.6.1 Standard we have 79 new tests (426 in total), </w:t>
      </w:r>
      <w:r w:rsidRPr="006F4B56">
        <w:rPr>
          <w:i w:val="0"/>
        </w:rPr>
        <w:t>having more than half reviewed due changed sections.</w:t>
      </w:r>
    </w:p>
    <w:p w14:paraId="688DDAEA" w14:textId="77777777" w:rsidR="007C1DA0" w:rsidRPr="006F4B56" w:rsidRDefault="007C1DA0" w:rsidP="007C1DA0"/>
    <w:p w14:paraId="25143919" w14:textId="77777777" w:rsidR="007C1DA0" w:rsidRPr="006F4B56" w:rsidRDefault="007C1DA0" w:rsidP="007C1DA0">
      <w:pPr>
        <w:pStyle w:val="Guideline"/>
        <w:rPr>
          <w:i w:val="0"/>
          <w:iCs/>
        </w:rPr>
      </w:pPr>
      <w:r w:rsidRPr="006F4B56">
        <w:rPr>
          <w:i w:val="0"/>
        </w:rPr>
        <w:t>The validation of tests we done with at two TTCN-3 Compilers and we got good feedback from the tool vendors (Elvior, Testing Technologies). 37 Change requests were filled to Evolution STF and 20 Change requests were processed by STF 487.</w:t>
      </w:r>
      <w:r w:rsidRPr="006F4B56">
        <w:rPr>
          <w:i w:val="0"/>
          <w:iCs/>
        </w:rPr>
        <w:t xml:space="preserve"> Issues concerning the ATS were reported to Mantis one issue is acknowledged.</w:t>
      </w:r>
    </w:p>
    <w:p w14:paraId="13DF31C0" w14:textId="77777777" w:rsidR="007C1DA0" w:rsidRPr="006F4B56" w:rsidRDefault="007C1DA0" w:rsidP="007C1DA0"/>
    <w:p w14:paraId="74845908" w14:textId="77777777" w:rsidR="007C1DA0" w:rsidRPr="006F4B56" w:rsidRDefault="007C1DA0" w:rsidP="007C1DA0">
      <w:pPr>
        <w:pStyle w:val="Guideline"/>
        <w:rPr>
          <w:i w:val="0"/>
        </w:rPr>
      </w:pPr>
      <w:r w:rsidRPr="006F4B56">
        <w:rPr>
          <w:i w:val="0"/>
        </w:rPr>
        <w:t>STF 487 update</w:t>
      </w:r>
      <w:r>
        <w:rPr>
          <w:i w:val="0"/>
        </w:rPr>
        <w:t>d</w:t>
      </w:r>
      <w:r w:rsidRPr="006F4B56">
        <w:rPr>
          <w:i w:val="0"/>
        </w:rPr>
        <w:t xml:space="preserve"> the Execution tools and also the SVN structure to ETSI standards and compacted the  ATS folder structure to match windows 260 chars path limitations as requested by stack holders.</w:t>
      </w:r>
    </w:p>
    <w:p w14:paraId="755290C2" w14:textId="49436D7F" w:rsidR="00B81E76" w:rsidRDefault="007C1DA0" w:rsidP="007C1DA0">
      <w:r w:rsidRPr="006F4B56">
        <w:t>Documents were uploaded as contributions to the MTS#66 Meeting: ICS, TSS/TP, IXIT, ATS, Progress Reports.</w:t>
      </w:r>
    </w:p>
    <w:p w14:paraId="4782E657" w14:textId="77777777" w:rsidR="00981D62" w:rsidRDefault="00981D62" w:rsidP="00981D62"/>
    <w:p w14:paraId="03CB8288" w14:textId="77777777" w:rsidR="00981D62" w:rsidRPr="00981D62" w:rsidRDefault="00981D62" w:rsidP="00981D62">
      <w:pPr>
        <w:pStyle w:val="Heading2"/>
      </w:pPr>
      <w:r w:rsidRPr="00981D62">
        <w:t>Relation with the reference TB and with other bodies, inside and outside ETSI</w:t>
      </w:r>
    </w:p>
    <w:p w14:paraId="315B569A" w14:textId="7B4AD8B2" w:rsidR="00981D62" w:rsidRDefault="00635055" w:rsidP="00981D62">
      <w:pPr>
        <w:pStyle w:val="Guideline"/>
        <w:rPr>
          <w:i w:val="0"/>
          <w:iCs/>
        </w:rPr>
      </w:pPr>
      <w:r w:rsidRPr="00635055">
        <w:rPr>
          <w:i w:val="0"/>
          <w:iCs/>
        </w:rPr>
        <w:t>STF 487 communicated with the TTCN-3 Evolution STF and submitted change requests for the observed issues.</w:t>
      </w:r>
      <w:r>
        <w:rPr>
          <w:i w:val="0"/>
          <w:iCs/>
        </w:rPr>
        <w:t xml:space="preserve"> There were good feedback (also in form of change requests) from the Evolution STF that improved both documents and test cases.</w:t>
      </w:r>
    </w:p>
    <w:p w14:paraId="676ED5C2" w14:textId="2328BB00" w:rsidR="000F0F7D" w:rsidRPr="00635055" w:rsidRDefault="000F0F7D" w:rsidP="00981D62">
      <w:pPr>
        <w:pStyle w:val="Guideline"/>
        <w:rPr>
          <w:i w:val="0"/>
        </w:rPr>
      </w:pPr>
      <w:r>
        <w:rPr>
          <w:i w:val="0"/>
          <w:iCs/>
        </w:rPr>
        <w:t xml:space="preserve">The results were presented to MTS#65 Budapest (remotely </w:t>
      </w:r>
      <w:r w:rsidR="00270FA5">
        <w:rPr>
          <w:i w:val="0"/>
          <w:iCs/>
        </w:rPr>
        <w:t>via web conference</w:t>
      </w:r>
      <w:r>
        <w:rPr>
          <w:i w:val="0"/>
          <w:iCs/>
        </w:rPr>
        <w:t>) and MTS#66 Berlin (in person).</w:t>
      </w:r>
    </w:p>
    <w:p w14:paraId="18161875" w14:textId="77777777" w:rsidR="00981D62" w:rsidRDefault="00981D62" w:rsidP="00981D62"/>
    <w:p w14:paraId="22B4F10F" w14:textId="77777777" w:rsidR="00981D62" w:rsidRDefault="00981D62" w:rsidP="00981D62"/>
    <w:p w14:paraId="12909AE7" w14:textId="77777777" w:rsidR="00981D62" w:rsidRPr="00981D62" w:rsidRDefault="00981D62" w:rsidP="00981D62">
      <w:pPr>
        <w:pStyle w:val="Heading1"/>
      </w:pPr>
      <w:r w:rsidRPr="00981D62">
        <w:t>Overview of the organization of the activity</w:t>
      </w:r>
    </w:p>
    <w:p w14:paraId="50934A36" w14:textId="77777777" w:rsidR="00981D62" w:rsidRPr="00981D62" w:rsidRDefault="00981D62" w:rsidP="00981D62">
      <w:pPr>
        <w:pStyle w:val="Heading2"/>
      </w:pPr>
      <w:r w:rsidRPr="00981D62">
        <w:t xml:space="preserve">Team composition and experts’ qualification </w:t>
      </w:r>
    </w:p>
    <w:p w14:paraId="5E0B70CC" w14:textId="2E3526E6" w:rsidR="00270FA5" w:rsidRDefault="00270FA5" w:rsidP="00270FA5">
      <w:pPr>
        <w:rPr>
          <w:i/>
          <w:iCs/>
        </w:rPr>
      </w:pPr>
      <w:r w:rsidRPr="00270FA5">
        <w:rPr>
          <w:i/>
          <w:iCs/>
        </w:rPr>
        <w:t xml:space="preserve">Kovács, András, Broadbit Slovakia, </w:t>
      </w:r>
      <w:hyperlink r:id="rId13" w:history="1">
        <w:r w:rsidRPr="001114BF">
          <w:rPr>
            <w:rStyle w:val="Hyperlink"/>
            <w:i/>
            <w:iCs/>
          </w:rPr>
          <w:t>andras.kovacs@broadbit.com</w:t>
        </w:r>
      </w:hyperlink>
    </w:p>
    <w:p w14:paraId="5B94FEE5" w14:textId="48684475" w:rsidR="00270FA5" w:rsidRPr="00270FA5" w:rsidRDefault="00270FA5" w:rsidP="00270FA5">
      <w:pPr>
        <w:rPr>
          <w:iCs/>
        </w:rPr>
      </w:pPr>
      <w:r w:rsidRPr="00270FA5">
        <w:rPr>
          <w:iCs/>
        </w:rPr>
        <w:tab/>
        <w:t>TTCN-3 Expert involved in different ETSI STFs</w:t>
      </w:r>
      <w:r>
        <w:rPr>
          <w:iCs/>
        </w:rPr>
        <w:t>, being also STF leader to one of a previous conformance STF</w:t>
      </w:r>
    </w:p>
    <w:p w14:paraId="65C9296E" w14:textId="77777777" w:rsidR="00270FA5" w:rsidRDefault="00270FA5" w:rsidP="00270FA5">
      <w:pPr>
        <w:rPr>
          <w:i/>
          <w:iCs/>
        </w:rPr>
      </w:pPr>
    </w:p>
    <w:p w14:paraId="05C46CF7" w14:textId="77777777" w:rsidR="00270FA5" w:rsidRDefault="00270FA5" w:rsidP="00270FA5">
      <w:r>
        <w:rPr>
          <w:rFonts w:ascii="Verdana" w:hAnsi="Verdana"/>
          <w:color w:val="3B3B39"/>
          <w:sz w:val="18"/>
          <w:szCs w:val="18"/>
        </w:rPr>
        <w:t>Stanca-Kaposta, Bogdan, Testing Technologies,</w:t>
      </w:r>
      <w:r>
        <w:rPr>
          <w:rStyle w:val="apple-converted-space"/>
          <w:rFonts w:ascii="Verdana" w:hAnsi="Verdana"/>
          <w:color w:val="3B3B39"/>
          <w:sz w:val="18"/>
          <w:szCs w:val="18"/>
        </w:rPr>
        <w:t> </w:t>
      </w:r>
      <w:hyperlink r:id="rId14" w:history="1">
        <w:r>
          <w:rPr>
            <w:rStyle w:val="Hyperlink"/>
            <w:rFonts w:ascii="Verdana" w:hAnsi="Verdana"/>
            <w:sz w:val="18"/>
            <w:szCs w:val="18"/>
            <w:bdr w:val="none" w:sz="0" w:space="0" w:color="auto" w:frame="1"/>
          </w:rPr>
          <w:t>stanca@testingtech.com</w:t>
        </w:r>
      </w:hyperlink>
    </w:p>
    <w:p w14:paraId="2FE3B321" w14:textId="506375F0" w:rsidR="00270FA5" w:rsidRPr="00270FA5" w:rsidRDefault="00270FA5" w:rsidP="00270FA5">
      <w:pPr>
        <w:rPr>
          <w:iCs/>
        </w:rPr>
      </w:pPr>
      <w:r w:rsidRPr="00270FA5">
        <w:rPr>
          <w:iCs/>
        </w:rPr>
        <w:tab/>
        <w:t xml:space="preserve">TTCN-3 </w:t>
      </w:r>
      <w:r w:rsidR="003F1FAB">
        <w:rPr>
          <w:iCs/>
        </w:rPr>
        <w:t xml:space="preserve">Tool Developer </w:t>
      </w:r>
      <w:r w:rsidRPr="00270FA5">
        <w:rPr>
          <w:iCs/>
        </w:rPr>
        <w:t>Expert involved in different ETSI STFs</w:t>
      </w:r>
      <w:r w:rsidR="003F1FAB">
        <w:rPr>
          <w:iCs/>
        </w:rPr>
        <w:t xml:space="preserve"> but also in a variety of customer projects</w:t>
      </w:r>
      <w:r>
        <w:rPr>
          <w:iCs/>
        </w:rPr>
        <w:t>, being also STF leader to one of a previous conformance STF</w:t>
      </w:r>
    </w:p>
    <w:p w14:paraId="3D7440B8" w14:textId="77777777" w:rsidR="00270FA5" w:rsidRDefault="00270FA5" w:rsidP="00270FA5"/>
    <w:p w14:paraId="4698AC3A" w14:textId="3F8BD948" w:rsidR="00981D62" w:rsidRDefault="00270FA5" w:rsidP="00270FA5">
      <w:pPr>
        <w:rPr>
          <w:i/>
          <w:iCs/>
        </w:rPr>
      </w:pPr>
      <w:r w:rsidRPr="00270FA5">
        <w:rPr>
          <w:i/>
          <w:iCs/>
        </w:rPr>
        <w:t xml:space="preserve">Urban, Tomaš, Elvior, </w:t>
      </w:r>
      <w:hyperlink r:id="rId15" w:history="1">
        <w:r w:rsidRPr="001114BF">
          <w:rPr>
            <w:rStyle w:val="Hyperlink"/>
            <w:i/>
            <w:iCs/>
          </w:rPr>
          <w:t>tomas.urban@elvior.ee</w:t>
        </w:r>
      </w:hyperlink>
    </w:p>
    <w:p w14:paraId="4D5BBC20" w14:textId="306D3F03" w:rsidR="00270FA5" w:rsidRPr="00270FA5" w:rsidRDefault="00270FA5" w:rsidP="00270FA5">
      <w:pPr>
        <w:rPr>
          <w:iCs/>
        </w:rPr>
      </w:pPr>
      <w:r w:rsidRPr="00270FA5">
        <w:rPr>
          <w:iCs/>
        </w:rPr>
        <w:tab/>
        <w:t xml:space="preserve">TTCN-3 </w:t>
      </w:r>
      <w:r w:rsidR="003F1FAB">
        <w:rPr>
          <w:iCs/>
        </w:rPr>
        <w:t xml:space="preserve">Compiler </w:t>
      </w:r>
      <w:r w:rsidRPr="00270FA5">
        <w:rPr>
          <w:iCs/>
        </w:rPr>
        <w:t>Expert involved in different ETSI STFs</w:t>
      </w:r>
      <w:r w:rsidR="003F1FAB">
        <w:rPr>
          <w:iCs/>
        </w:rPr>
        <w:t>, being also STF leader to one of a previous conformance STF</w:t>
      </w:r>
    </w:p>
    <w:p w14:paraId="49553378" w14:textId="77777777" w:rsidR="00270FA5" w:rsidRDefault="00270FA5" w:rsidP="00270FA5"/>
    <w:p w14:paraId="6A13F706" w14:textId="77777777" w:rsidR="00981D62" w:rsidRPr="00981D62" w:rsidRDefault="00981D62" w:rsidP="00981D62">
      <w:pPr>
        <w:pStyle w:val="Heading2"/>
      </w:pPr>
      <w:r w:rsidRPr="00981D62">
        <w:t>STF teamwork, distribution of tasks, working methods</w:t>
      </w:r>
    </w:p>
    <w:p w14:paraId="7F507F64" w14:textId="77777777" w:rsidR="003F1FAB" w:rsidRPr="005954A5" w:rsidRDefault="003F1FAB" w:rsidP="00981D62">
      <w:pPr>
        <w:pStyle w:val="Guideline"/>
        <w:rPr>
          <w:i w:val="0"/>
          <w:iCs/>
        </w:rPr>
      </w:pPr>
      <w:r w:rsidRPr="005954A5">
        <w:rPr>
          <w:i w:val="0"/>
          <w:iCs/>
        </w:rPr>
        <w:t>The work atmosphere within the team was pleasant and productive. Since we all were already working on one of the previous Conformance STFs, we start the work right away without need for introduction.</w:t>
      </w:r>
    </w:p>
    <w:p w14:paraId="409C16E0" w14:textId="77777777" w:rsidR="003F1FAB" w:rsidRPr="005954A5" w:rsidRDefault="003F1FAB" w:rsidP="00981D62">
      <w:pPr>
        <w:pStyle w:val="Guideline"/>
        <w:rPr>
          <w:i w:val="0"/>
          <w:iCs/>
        </w:rPr>
      </w:pPr>
    </w:p>
    <w:p w14:paraId="1AF885BC" w14:textId="404166E0" w:rsidR="00981D62" w:rsidRPr="002E7E36" w:rsidRDefault="003F1FAB" w:rsidP="00981D62">
      <w:pPr>
        <w:pStyle w:val="Guideline"/>
        <w:rPr>
          <w:i w:val="0"/>
          <w:iCs/>
        </w:rPr>
      </w:pPr>
      <w:r w:rsidRPr="002E7E36">
        <w:rPr>
          <w:i w:val="0"/>
          <w:iCs/>
        </w:rPr>
        <w:t xml:space="preserve">The tasks were split evenly to all 3 members: </w:t>
      </w:r>
    </w:p>
    <w:p w14:paraId="1F609228" w14:textId="77777777" w:rsidR="002E7E36" w:rsidRPr="002E7E36" w:rsidRDefault="002E7E36" w:rsidP="00981D62">
      <w:pPr>
        <w:pStyle w:val="Guideline"/>
        <w:rPr>
          <w:i w:val="0"/>
          <w:iCs/>
        </w:rPr>
      </w:pPr>
    </w:p>
    <w:p w14:paraId="6C69A9E0" w14:textId="2914BFD6" w:rsidR="00CC41A7" w:rsidRPr="002E7E36" w:rsidRDefault="002C1D61" w:rsidP="002E7E36">
      <w:pPr>
        <w:numPr>
          <w:ilvl w:val="0"/>
          <w:numId w:val="48"/>
        </w:numPr>
        <w:rPr>
          <w:lang w:val="de-DE"/>
        </w:rPr>
      </w:pPr>
      <w:r w:rsidRPr="002E7E36">
        <w:rPr>
          <w:lang w:val="de-DE"/>
        </w:rPr>
        <w:t>Detect changes of the TTCN-3 Standard</w:t>
      </w:r>
      <w:r w:rsidR="006B2D9D">
        <w:rPr>
          <w:lang w:val="de-DE"/>
        </w:rPr>
        <w:t xml:space="preserve"> Part 1 and Part 9</w:t>
      </w:r>
      <w:r w:rsidR="002E7E36" w:rsidRPr="002E7E36">
        <w:rPr>
          <w:lang w:val="de-DE"/>
        </w:rPr>
        <w:t xml:space="preserve"> (Tomas Urban)</w:t>
      </w:r>
    </w:p>
    <w:p w14:paraId="2CA6DDA1" w14:textId="77777777" w:rsidR="00CC41A7" w:rsidRPr="002E7E36" w:rsidRDefault="002C1D61" w:rsidP="002E7E36">
      <w:pPr>
        <w:numPr>
          <w:ilvl w:val="1"/>
          <w:numId w:val="48"/>
        </w:numPr>
        <w:tabs>
          <w:tab w:val="clear" w:pos="1440"/>
          <w:tab w:val="left" w:pos="1418"/>
        </w:tabs>
        <w:rPr>
          <w:lang w:val="de-DE"/>
        </w:rPr>
      </w:pPr>
      <w:r w:rsidRPr="002E7E36">
        <w:rPr>
          <w:lang w:val="de-DE"/>
        </w:rPr>
        <w:lastRenderedPageBreak/>
        <w:t>Part 1 4.7.1</w:t>
      </w:r>
    </w:p>
    <w:p w14:paraId="189128A8" w14:textId="77777777" w:rsidR="00CC41A7" w:rsidRPr="002E7E36" w:rsidRDefault="002C1D61" w:rsidP="002E7E36">
      <w:pPr>
        <w:numPr>
          <w:ilvl w:val="1"/>
          <w:numId w:val="48"/>
        </w:numPr>
        <w:tabs>
          <w:tab w:val="clear" w:pos="1440"/>
          <w:tab w:val="left" w:pos="1418"/>
        </w:tabs>
        <w:rPr>
          <w:lang w:val="de-DE"/>
        </w:rPr>
      </w:pPr>
      <w:r w:rsidRPr="002E7E36">
        <w:rPr>
          <w:lang w:val="de-DE"/>
        </w:rPr>
        <w:t>Part 9 (XSD/XML Schema) 4.6.1</w:t>
      </w:r>
    </w:p>
    <w:p w14:paraId="13D16D3B" w14:textId="4FAF6204" w:rsidR="00CC41A7" w:rsidRPr="002E7E36" w:rsidRDefault="002C1D61" w:rsidP="002E7E36">
      <w:pPr>
        <w:numPr>
          <w:ilvl w:val="0"/>
          <w:numId w:val="48"/>
        </w:numPr>
        <w:rPr>
          <w:lang w:val="de-DE"/>
        </w:rPr>
      </w:pPr>
      <w:r w:rsidRPr="002E7E36">
        <w:rPr>
          <w:lang w:val="de-DE"/>
        </w:rPr>
        <w:t>Cover new/changed Part 1 and Part 9 Features</w:t>
      </w:r>
      <w:r w:rsidR="002E7E36">
        <w:rPr>
          <w:lang w:val="de-DE"/>
        </w:rPr>
        <w:t xml:space="preserve"> (all)</w:t>
      </w:r>
    </w:p>
    <w:p w14:paraId="64582CC0" w14:textId="16501B75" w:rsidR="00CC41A7" w:rsidRPr="002E7E36" w:rsidRDefault="002C1D61" w:rsidP="002E7E36">
      <w:pPr>
        <w:numPr>
          <w:ilvl w:val="0"/>
          <w:numId w:val="48"/>
        </w:numPr>
        <w:rPr>
          <w:lang w:val="de-DE"/>
        </w:rPr>
      </w:pPr>
      <w:r w:rsidRPr="002E7E36">
        <w:rPr>
          <w:lang w:val="de-DE"/>
        </w:rPr>
        <w:t>Upgrade test execution tools</w:t>
      </w:r>
      <w:r w:rsidR="002E7E36">
        <w:rPr>
          <w:lang w:val="de-DE"/>
        </w:rPr>
        <w:t xml:space="preserve"> (all)</w:t>
      </w:r>
    </w:p>
    <w:p w14:paraId="25B9A40F" w14:textId="77777777" w:rsidR="00CC41A7" w:rsidRPr="002E7E36" w:rsidRDefault="002C1D61" w:rsidP="002E7E36">
      <w:pPr>
        <w:numPr>
          <w:ilvl w:val="1"/>
          <w:numId w:val="48"/>
        </w:numPr>
        <w:tabs>
          <w:tab w:val="clear" w:pos="1440"/>
          <w:tab w:val="left" w:pos="1418"/>
        </w:tabs>
        <w:rPr>
          <w:lang w:val="de-DE"/>
        </w:rPr>
      </w:pPr>
      <w:r w:rsidRPr="002E7E36">
        <w:rPr>
          <w:lang w:val="de-DE"/>
        </w:rPr>
        <w:t>pre-processing, test adaptation</w:t>
      </w:r>
    </w:p>
    <w:p w14:paraId="5DD792E9" w14:textId="1A3A0F7A" w:rsidR="00CC41A7" w:rsidRPr="002E7E36" w:rsidRDefault="002C1D61" w:rsidP="002E7E36">
      <w:pPr>
        <w:numPr>
          <w:ilvl w:val="0"/>
          <w:numId w:val="48"/>
        </w:numPr>
        <w:rPr>
          <w:lang w:val="de-DE"/>
        </w:rPr>
      </w:pPr>
      <w:r w:rsidRPr="002E7E36">
        <w:rPr>
          <w:lang w:val="de-DE"/>
        </w:rPr>
        <w:t>Validation of tests with at least two TTCN-3 Compilers</w:t>
      </w:r>
      <w:r w:rsidR="002E7E36">
        <w:rPr>
          <w:lang w:val="de-DE"/>
        </w:rPr>
        <w:t xml:space="preserve"> (all)</w:t>
      </w:r>
    </w:p>
    <w:p w14:paraId="322BEF14" w14:textId="77777777" w:rsidR="00CC41A7" w:rsidRPr="002E7E36" w:rsidRDefault="002C1D61" w:rsidP="002E7E36">
      <w:pPr>
        <w:numPr>
          <w:ilvl w:val="1"/>
          <w:numId w:val="48"/>
        </w:numPr>
        <w:tabs>
          <w:tab w:val="clear" w:pos="1440"/>
          <w:tab w:val="left" w:pos="1418"/>
        </w:tabs>
        <w:rPr>
          <w:lang w:val="de-DE"/>
        </w:rPr>
      </w:pPr>
      <w:r w:rsidRPr="002E7E36">
        <w:rPr>
          <w:lang w:val="de-DE"/>
        </w:rPr>
        <w:t>Tool vendors feedback (Elvior, Testing Technologies)</w:t>
      </w:r>
    </w:p>
    <w:p w14:paraId="5A7FA476" w14:textId="4A144561" w:rsidR="00CC41A7" w:rsidRPr="002E7E36" w:rsidRDefault="002C1D61" w:rsidP="002E7E36">
      <w:pPr>
        <w:numPr>
          <w:ilvl w:val="1"/>
          <w:numId w:val="48"/>
        </w:numPr>
        <w:tabs>
          <w:tab w:val="clear" w:pos="1440"/>
          <w:tab w:val="left" w:pos="1418"/>
        </w:tabs>
        <w:rPr>
          <w:lang w:val="de-DE"/>
        </w:rPr>
      </w:pPr>
      <w:r w:rsidRPr="002E7E36">
        <w:rPr>
          <w:lang w:val="de-DE"/>
        </w:rPr>
        <w:t>Raising of CRs</w:t>
      </w:r>
      <w:r w:rsidR="002E7E36" w:rsidRPr="002E7E36">
        <w:rPr>
          <w:lang w:val="de-DE"/>
        </w:rPr>
        <w:t xml:space="preserve"> (Tomas Urban)</w:t>
      </w:r>
    </w:p>
    <w:p w14:paraId="6DD526AB" w14:textId="5D8D9564" w:rsidR="00CC41A7" w:rsidRPr="002E7E36" w:rsidRDefault="002C1D61" w:rsidP="002E7E36">
      <w:pPr>
        <w:numPr>
          <w:ilvl w:val="0"/>
          <w:numId w:val="48"/>
        </w:numPr>
        <w:rPr>
          <w:lang w:val="de-DE"/>
        </w:rPr>
      </w:pPr>
      <w:r w:rsidRPr="002E7E36">
        <w:rPr>
          <w:lang w:val="de-DE"/>
        </w:rPr>
        <w:t>Document and publish the results</w:t>
      </w:r>
      <w:r w:rsidR="002E7E36" w:rsidRPr="002E7E36">
        <w:rPr>
          <w:lang w:val="de-DE"/>
        </w:rPr>
        <w:t xml:space="preserve"> (Bogdan Stanca-Kaposta, supported by Andras Kovacs)</w:t>
      </w:r>
    </w:p>
    <w:p w14:paraId="25396C3A" w14:textId="77777777" w:rsidR="00CC41A7" w:rsidRPr="002E7E36" w:rsidRDefault="002C1D61" w:rsidP="002E7E36">
      <w:pPr>
        <w:numPr>
          <w:ilvl w:val="1"/>
          <w:numId w:val="48"/>
        </w:numPr>
        <w:tabs>
          <w:tab w:val="clear" w:pos="1440"/>
          <w:tab w:val="left" w:pos="1418"/>
        </w:tabs>
        <w:rPr>
          <w:lang w:val="de-DE"/>
        </w:rPr>
      </w:pPr>
      <w:r w:rsidRPr="002E7E36">
        <w:rPr>
          <w:lang w:val="de-DE"/>
        </w:rPr>
        <w:t>ICS, TSS/TP, IXIT, ATS, Progress Reports</w:t>
      </w:r>
    </w:p>
    <w:p w14:paraId="1ED11D34" w14:textId="77777777" w:rsidR="002E7E36" w:rsidRDefault="002E7E36" w:rsidP="003F1FAB"/>
    <w:p w14:paraId="70CFFB29" w14:textId="77777777" w:rsidR="00981D62" w:rsidRPr="00981D62" w:rsidRDefault="00981D62" w:rsidP="00981D62">
      <w:pPr>
        <w:pStyle w:val="Heading2"/>
      </w:pPr>
      <w:r w:rsidRPr="00981D62">
        <w:t xml:space="preserve">Liaison with the reference TB and/or the Steering Group </w:t>
      </w:r>
    </w:p>
    <w:p w14:paraId="066FA857" w14:textId="31FD7F1A" w:rsidR="001A06E3" w:rsidRPr="00635055" w:rsidRDefault="00877DB5" w:rsidP="001A06E3">
      <w:pPr>
        <w:pStyle w:val="Guideline"/>
        <w:rPr>
          <w:i w:val="0"/>
        </w:rPr>
      </w:pPr>
      <w:r>
        <w:rPr>
          <w:i w:val="0"/>
          <w:iCs/>
        </w:rPr>
        <w:t>Not applicable.</w:t>
      </w:r>
    </w:p>
    <w:p w14:paraId="2DA80E9F" w14:textId="77777777" w:rsidR="00981D62" w:rsidRDefault="00981D62" w:rsidP="00981D62"/>
    <w:p w14:paraId="2345C434" w14:textId="77777777" w:rsidR="00981D62" w:rsidRPr="00981D62" w:rsidRDefault="00981D62" w:rsidP="00981D62">
      <w:pPr>
        <w:pStyle w:val="Heading2"/>
      </w:pPr>
      <w:r w:rsidRPr="00981D62">
        <w:t>Meetings attended on behalf of the STF with the reference TB and other ETSI TBs</w:t>
      </w:r>
    </w:p>
    <w:p w14:paraId="301552B0" w14:textId="77777777" w:rsidR="001E7364" w:rsidRDefault="001E7364" w:rsidP="00642440">
      <w:pPr>
        <w:pStyle w:val="Guideline"/>
        <w:rPr>
          <w:rFonts w:cs="Arial"/>
          <w:i w:val="0"/>
        </w:rPr>
      </w:pPr>
      <w:r>
        <w:rPr>
          <w:rFonts w:cs="Arial"/>
          <w:i w:val="0"/>
        </w:rPr>
        <w:t>Presented the STF487 results to the meetings:</w:t>
      </w:r>
    </w:p>
    <w:p w14:paraId="7430DD1B" w14:textId="77777777" w:rsidR="001E7364" w:rsidRDefault="001E7364" w:rsidP="00642440">
      <w:pPr>
        <w:pStyle w:val="Guideline"/>
        <w:rPr>
          <w:rFonts w:cs="Arial"/>
          <w:i w:val="0"/>
        </w:rPr>
      </w:pPr>
    </w:p>
    <w:p w14:paraId="72151174" w14:textId="3D11EFFF" w:rsidR="00642440" w:rsidRPr="00642440" w:rsidRDefault="00642440" w:rsidP="00642440">
      <w:pPr>
        <w:pStyle w:val="Guideline"/>
        <w:rPr>
          <w:rFonts w:cs="Arial"/>
          <w:i w:val="0"/>
          <w:iCs/>
        </w:rPr>
      </w:pPr>
      <w:r>
        <w:rPr>
          <w:rFonts w:cs="Arial"/>
          <w:i w:val="0"/>
        </w:rPr>
        <w:t>MTS#65</w:t>
      </w:r>
      <w:r w:rsidRPr="00642440">
        <w:rPr>
          <w:rFonts w:cs="Arial"/>
          <w:i w:val="0"/>
        </w:rPr>
        <w:t xml:space="preserve"> meeting (</w:t>
      </w:r>
      <w:r>
        <w:rPr>
          <w:rFonts w:cs="Arial"/>
          <w:i w:val="0"/>
        </w:rPr>
        <w:t>Budapest 9-10</w:t>
      </w:r>
      <w:r w:rsidRPr="00642440">
        <w:rPr>
          <w:rFonts w:cs="Arial"/>
          <w:i w:val="0"/>
        </w:rPr>
        <w:t>.</w:t>
      </w:r>
      <w:r>
        <w:rPr>
          <w:rFonts w:cs="Arial"/>
          <w:i w:val="0"/>
        </w:rPr>
        <w:t>June</w:t>
      </w:r>
      <w:r w:rsidRPr="00642440">
        <w:rPr>
          <w:rFonts w:cs="Arial"/>
          <w:i w:val="0"/>
        </w:rPr>
        <w:t xml:space="preserve"> 2015)</w:t>
      </w:r>
    </w:p>
    <w:p w14:paraId="2D4B7A11" w14:textId="12EEE90C" w:rsidR="00642440" w:rsidRPr="00642440" w:rsidRDefault="00642440" w:rsidP="00642440">
      <w:pPr>
        <w:pStyle w:val="Guideline"/>
        <w:rPr>
          <w:rFonts w:cs="Arial"/>
          <w:i w:val="0"/>
          <w:iCs/>
        </w:rPr>
      </w:pPr>
      <w:r w:rsidRPr="00642440">
        <w:rPr>
          <w:rFonts w:cs="Arial"/>
          <w:i w:val="0"/>
        </w:rPr>
        <w:t>MTS#66 meeting (Berlin 30.Sept - 1.October 2015)</w:t>
      </w:r>
    </w:p>
    <w:p w14:paraId="6D1D21E9" w14:textId="77777777" w:rsidR="00981D62" w:rsidRDefault="00981D62" w:rsidP="00981D62"/>
    <w:p w14:paraId="11AADF3C" w14:textId="77777777" w:rsidR="00981D62" w:rsidRPr="00981D62" w:rsidRDefault="00981D62" w:rsidP="00981D62">
      <w:pPr>
        <w:pStyle w:val="Heading2"/>
      </w:pPr>
      <w:r w:rsidRPr="00981D62">
        <w:t>STF communications, presentations, promotion, inside and outside ETSI, WEB pages etc</w:t>
      </w:r>
    </w:p>
    <w:p w14:paraId="6652B42F" w14:textId="77777777" w:rsidR="008A5A5B" w:rsidRDefault="008A5A5B" w:rsidP="00981D62">
      <w:pPr>
        <w:pStyle w:val="Guideline"/>
      </w:pPr>
      <w:r>
        <w:t>Conformance STF ATS was linked on the TTCN-3 community page</w:t>
      </w:r>
    </w:p>
    <w:p w14:paraId="07EC40A8" w14:textId="0DD7544E" w:rsidR="008A5A5B" w:rsidRDefault="008A5A5B" w:rsidP="00981D62">
      <w:pPr>
        <w:pStyle w:val="Guideline"/>
      </w:pPr>
      <w:r>
        <w:t xml:space="preserve"> </w:t>
      </w:r>
      <w:hyperlink r:id="rId16" w:history="1">
        <w:r w:rsidRPr="001114BF">
          <w:rPr>
            <w:rStyle w:val="Hyperlink"/>
          </w:rPr>
          <w:t>http://www.ttcn-3.org/index.php/downloads/standards/conformance-test-suites</w:t>
        </w:r>
      </w:hyperlink>
    </w:p>
    <w:p w14:paraId="19772F5B" w14:textId="77777777" w:rsidR="008A5A5B" w:rsidRDefault="008A5A5B" w:rsidP="00981D62">
      <w:pPr>
        <w:pStyle w:val="Guideline"/>
      </w:pPr>
    </w:p>
    <w:p w14:paraId="6A133B9E" w14:textId="7471F722" w:rsidR="001E7364" w:rsidRDefault="001E7364" w:rsidP="00981D62">
      <w:pPr>
        <w:pStyle w:val="Guideline"/>
      </w:pPr>
      <w:r>
        <w:t xml:space="preserve">We created a website to present our work: </w:t>
      </w:r>
      <w:hyperlink r:id="rId17" w:history="1">
        <w:r w:rsidRPr="001114BF">
          <w:rPr>
            <w:rStyle w:val="Hyperlink"/>
          </w:rPr>
          <w:t>https://portal.etsi.org/STF/stfs/STFHomePages/STF487</w:t>
        </w:r>
      </w:hyperlink>
    </w:p>
    <w:p w14:paraId="7C384384" w14:textId="77777777" w:rsidR="00981D62" w:rsidRDefault="00981D62" w:rsidP="00981D62">
      <w:pPr>
        <w:rPr>
          <w:lang w:val="en-US"/>
        </w:rPr>
      </w:pPr>
    </w:p>
    <w:p w14:paraId="1583266D" w14:textId="77777777" w:rsidR="00981D62" w:rsidRPr="00981D62" w:rsidRDefault="00981D62" w:rsidP="00981D62">
      <w:pPr>
        <w:pStyle w:val="Heading1"/>
      </w:pPr>
      <w:r w:rsidRPr="00981D62">
        <w:t>Final status of the activity</w:t>
      </w:r>
    </w:p>
    <w:p w14:paraId="6365E6A8" w14:textId="77777777" w:rsidR="00981D62" w:rsidRPr="00981D62" w:rsidRDefault="00981D62" w:rsidP="00981D62">
      <w:pPr>
        <w:pStyle w:val="Heading2"/>
      </w:pPr>
      <w:r w:rsidRPr="00981D62">
        <w:t>Overview of the STF work</w:t>
      </w:r>
    </w:p>
    <w:p w14:paraId="69F848C2" w14:textId="598461EE" w:rsidR="008A5A5B" w:rsidRDefault="008A5A5B" w:rsidP="008A5A5B">
      <w:pPr>
        <w:pStyle w:val="Guideline"/>
        <w:tabs>
          <w:tab w:val="left" w:pos="7371"/>
          <w:tab w:val="left" w:pos="7938"/>
          <w:tab w:val="left" w:pos="8505"/>
          <w:tab w:val="left" w:pos="9072"/>
        </w:tabs>
      </w:pPr>
      <w:r>
        <w:rPr>
          <w:rFonts w:ascii="ArialMT" w:hAnsi="ArialMT" w:cs="ArialMT"/>
          <w:lang w:val="de-DE" w:eastAsia="en-GB"/>
        </w:rPr>
        <w:t xml:space="preserve">STF 487 completed all 10 </w:t>
      </w:r>
      <w:r w:rsidRPr="00B81E76">
        <w:rPr>
          <w:rFonts w:ascii="ArialMT" w:hAnsi="ArialMT" w:cs="ArialMT"/>
          <w:lang w:val="de-DE" w:eastAsia="en-GB"/>
        </w:rPr>
        <w:t xml:space="preserve">tasks </w:t>
      </w:r>
      <w:r>
        <w:rPr>
          <w:rFonts w:ascii="ArialMT" w:hAnsi="ArialMT" w:cs="ArialMT"/>
          <w:lang w:val="de-DE" w:eastAsia="en-GB"/>
        </w:rPr>
        <w:t>defined</w:t>
      </w:r>
      <w:r w:rsidRPr="00B81E76">
        <w:rPr>
          <w:rFonts w:ascii="ArialMT" w:hAnsi="ArialMT" w:cs="ArialMT"/>
          <w:lang w:val="de-DE" w:eastAsia="en-GB"/>
        </w:rPr>
        <w:t xml:space="preserve"> by the Terms of Reference</w:t>
      </w:r>
      <w:r>
        <w:rPr>
          <w:rFonts w:ascii="ArialMT" w:hAnsi="ArialMT" w:cs="ArialMT"/>
          <w:lang w:val="de-DE" w:eastAsia="en-GB"/>
        </w:rPr>
        <w:t xml:space="preserve">. The result of the work is checked in into the ETSI SVN repositories and the </w:t>
      </w:r>
      <w:r>
        <w:t>deliverables have been uploaded onto the ETSI portal among MTS#66 meeting contributions.</w:t>
      </w:r>
    </w:p>
    <w:p w14:paraId="46ADDB13" w14:textId="77777777" w:rsidR="008A5A5B" w:rsidRDefault="008A5A5B" w:rsidP="008A5A5B">
      <w:pPr>
        <w:pStyle w:val="Guideline"/>
        <w:tabs>
          <w:tab w:val="left" w:pos="7371"/>
          <w:tab w:val="left" w:pos="7938"/>
          <w:tab w:val="left" w:pos="8505"/>
          <w:tab w:val="left" w:pos="9072"/>
        </w:tabs>
      </w:pPr>
    </w:p>
    <w:p w14:paraId="16BA4C29" w14:textId="5AA51653" w:rsidR="008A5A5B" w:rsidRDefault="00CB74D3" w:rsidP="008A5A5B">
      <w:pPr>
        <w:pStyle w:val="Guideline"/>
        <w:tabs>
          <w:tab w:val="left" w:pos="7371"/>
          <w:tab w:val="left" w:pos="7938"/>
          <w:tab w:val="left" w:pos="8505"/>
          <w:tab w:val="left" w:pos="9072"/>
        </w:tabs>
      </w:pPr>
      <w:hyperlink r:id="rId18" w:history="1">
        <w:r w:rsidR="008A5A5B" w:rsidRPr="001114BF">
          <w:rPr>
            <w:rStyle w:val="Hyperlink"/>
          </w:rPr>
          <w:t>https://portal.etsi.org/Contribution.aspx?MeetingId=16424</w:t>
        </w:r>
      </w:hyperlink>
    </w:p>
    <w:p w14:paraId="1EEC5D1C" w14:textId="503E7A72" w:rsidR="008A5A5B" w:rsidRPr="008A5A5B" w:rsidRDefault="008A5A5B" w:rsidP="008A5A5B">
      <w:pPr>
        <w:shd w:val="clear" w:color="auto" w:fill="FFFFFF"/>
        <w:tabs>
          <w:tab w:val="clear" w:pos="567"/>
          <w:tab w:val="clear" w:pos="1418"/>
          <w:tab w:val="clear" w:pos="4678"/>
          <w:tab w:val="clear" w:pos="5954"/>
          <w:tab w:val="clear" w:pos="7088"/>
        </w:tabs>
        <w:overflowPunct/>
        <w:autoSpaceDE/>
        <w:autoSpaceDN/>
        <w:adjustRightInd/>
        <w:jc w:val="left"/>
        <w:textAlignment w:val="auto"/>
        <w:rPr>
          <w:rFonts w:cs="Arial"/>
          <w:color w:val="222222"/>
          <w:sz w:val="19"/>
          <w:szCs w:val="19"/>
          <w:lang w:val="de-DE" w:eastAsia="de-DE"/>
        </w:rPr>
      </w:pPr>
      <w:r w:rsidRPr="008A5A5B">
        <w:rPr>
          <w:rFonts w:cs="Arial"/>
          <w:color w:val="222222"/>
          <w:sz w:val="19"/>
          <w:szCs w:val="19"/>
          <w:lang w:val="de-DE" w:eastAsia="de-DE"/>
        </w:rPr>
        <w:t>MTS(15)066_015</w:t>
      </w:r>
      <w:r>
        <w:rPr>
          <w:rFonts w:cs="Arial"/>
          <w:color w:val="222222"/>
          <w:sz w:val="19"/>
          <w:szCs w:val="19"/>
          <w:lang w:val="de-DE" w:eastAsia="de-DE"/>
        </w:rPr>
        <w:t xml:space="preserve">, </w:t>
      </w:r>
      <w:r w:rsidRPr="008A5A5B">
        <w:rPr>
          <w:rFonts w:cs="Arial"/>
          <w:color w:val="222222"/>
          <w:sz w:val="19"/>
          <w:szCs w:val="19"/>
          <w:lang w:val="de-DE" w:eastAsia="de-DE"/>
        </w:rPr>
        <w:t>MTS(15)066_014</w:t>
      </w:r>
      <w:r>
        <w:rPr>
          <w:rFonts w:cs="Arial"/>
          <w:color w:val="222222"/>
          <w:sz w:val="19"/>
          <w:szCs w:val="19"/>
          <w:lang w:val="de-DE" w:eastAsia="de-DE"/>
        </w:rPr>
        <w:t xml:space="preserve">, </w:t>
      </w:r>
      <w:r w:rsidRPr="008A5A5B">
        <w:rPr>
          <w:rFonts w:cs="Arial"/>
          <w:color w:val="222222"/>
          <w:sz w:val="19"/>
          <w:szCs w:val="19"/>
          <w:lang w:val="de-DE" w:eastAsia="de-DE"/>
        </w:rPr>
        <w:t>MTS(15)065_029</w:t>
      </w:r>
      <w:r>
        <w:rPr>
          <w:rFonts w:cs="Arial"/>
          <w:color w:val="222222"/>
          <w:sz w:val="19"/>
          <w:szCs w:val="19"/>
          <w:lang w:val="de-DE" w:eastAsia="de-DE"/>
        </w:rPr>
        <w:t>, MTS(15)065_030, MTS(15)065_031, MTS(15)065_032, MTS(15)065_033,</w:t>
      </w:r>
      <w:r w:rsidRPr="008A5A5B">
        <w:rPr>
          <w:rFonts w:cs="Arial"/>
          <w:color w:val="222222"/>
          <w:sz w:val="19"/>
          <w:szCs w:val="19"/>
          <w:lang w:val="de-DE" w:eastAsia="de-DE"/>
        </w:rPr>
        <w:t xml:space="preserve"> MTS(15)065_034</w:t>
      </w:r>
    </w:p>
    <w:p w14:paraId="33B2B5E1" w14:textId="77777777" w:rsidR="008A5A5B" w:rsidRDefault="008A5A5B" w:rsidP="00981D62">
      <w:pPr>
        <w:pStyle w:val="Guideline"/>
      </w:pPr>
    </w:p>
    <w:p w14:paraId="578ADB22" w14:textId="77777777" w:rsidR="00F15C89" w:rsidRPr="006F4B56" w:rsidRDefault="00F15C89" w:rsidP="00F15C89">
      <w:pPr>
        <w:pStyle w:val="Guideline"/>
        <w:rPr>
          <w:i w:val="0"/>
        </w:rPr>
      </w:pPr>
      <w:r w:rsidRPr="006F4B56">
        <w:rPr>
          <w:b/>
          <w:i w:val="0"/>
        </w:rPr>
        <w:t>STF 487 created for Part 1 1221 new tests (2956 in total)</w:t>
      </w:r>
      <w:r w:rsidRPr="006F4B56">
        <w:rPr>
          <w:i w:val="0"/>
        </w:rPr>
        <w:t xml:space="preserve"> to enhance the coverage of the new and old features and reviewed tests in the changed sections .For the </w:t>
      </w:r>
      <w:r w:rsidRPr="006F4B56">
        <w:rPr>
          <w:b/>
          <w:i w:val="0"/>
        </w:rPr>
        <w:t xml:space="preserve">Part 9 (XML Schema) 4.6.1 Standard we have 79 new tests (426 in total), </w:t>
      </w:r>
      <w:r w:rsidRPr="006F4B56">
        <w:rPr>
          <w:i w:val="0"/>
        </w:rPr>
        <w:t>having more than half reviewed due changed sections.</w:t>
      </w:r>
    </w:p>
    <w:p w14:paraId="05059B7F" w14:textId="77777777" w:rsidR="00F15C89" w:rsidRPr="006F4B56" w:rsidRDefault="00F15C89" w:rsidP="00F15C89"/>
    <w:p w14:paraId="432AF914" w14:textId="7BEA6F46" w:rsidR="00F15C89" w:rsidRPr="006F4B56" w:rsidRDefault="00F15C89" w:rsidP="00F15C89">
      <w:pPr>
        <w:pStyle w:val="Guideline"/>
        <w:rPr>
          <w:i w:val="0"/>
          <w:iCs/>
        </w:rPr>
      </w:pPr>
      <w:r w:rsidRPr="006F4B56">
        <w:rPr>
          <w:i w:val="0"/>
        </w:rPr>
        <w:t>The validation of tests we done with at two TTCN-3 Compilers and we got good feedback from the tool vendors (Elvior, Testing Technologies). 37 Change requests were filled to Evolution STF and 20 Change requests were processed by STF 487.</w:t>
      </w:r>
      <w:r w:rsidRPr="006F4B56">
        <w:rPr>
          <w:i w:val="0"/>
          <w:iCs/>
        </w:rPr>
        <w:t xml:space="preserve"> Issues concerning the ATS were reported to Mantis one issue is acknowledged.</w:t>
      </w:r>
      <w:r>
        <w:rPr>
          <w:i w:val="0"/>
          <w:iCs/>
        </w:rPr>
        <w:t xml:space="preserve"> (</w:t>
      </w:r>
      <w:r w:rsidRPr="00F15C89">
        <w:rPr>
          <w:i w:val="0"/>
          <w:iCs/>
        </w:rPr>
        <w:t>http://forge.etsi.org/mantis</w:t>
      </w:r>
      <w:r>
        <w:rPr>
          <w:i w:val="0"/>
          <w:iCs/>
        </w:rPr>
        <w:t>)</w:t>
      </w:r>
    </w:p>
    <w:p w14:paraId="013F993B" w14:textId="77777777" w:rsidR="00981D62" w:rsidRDefault="00981D62" w:rsidP="00981D62"/>
    <w:p w14:paraId="7FE62EF8" w14:textId="77777777" w:rsidR="00981D62" w:rsidRPr="00981D62" w:rsidRDefault="00981D62" w:rsidP="00981D62">
      <w:pPr>
        <w:pStyle w:val="Heading2"/>
      </w:pPr>
      <w:r w:rsidRPr="00981D62">
        <w:t>Technical risk, difficulties encountered and corrective actions taken</w:t>
      </w:r>
    </w:p>
    <w:p w14:paraId="3CA4D0D2" w14:textId="30BFA890" w:rsidR="00981D62" w:rsidRDefault="00F15C89" w:rsidP="00981D62">
      <w:pPr>
        <w:pStyle w:val="Guideline"/>
      </w:pPr>
      <w:r>
        <w:t>T</w:t>
      </w:r>
      <w:r w:rsidR="00981D62">
        <w:t>here have been no difficulties</w:t>
      </w:r>
      <w:r>
        <w:t>, nor risks</w:t>
      </w:r>
      <w:r w:rsidR="00981D62">
        <w:t>.</w:t>
      </w:r>
    </w:p>
    <w:p w14:paraId="19EBE906" w14:textId="77777777" w:rsidR="00981D62" w:rsidRDefault="00981D62" w:rsidP="00981D62"/>
    <w:p w14:paraId="0A5751C4" w14:textId="77777777" w:rsidR="00981D62" w:rsidRPr="00981D62" w:rsidRDefault="00981D62" w:rsidP="00981D62">
      <w:pPr>
        <w:pStyle w:val="Heading2"/>
      </w:pPr>
      <w:r w:rsidRPr="00981D62">
        <w:lastRenderedPageBreak/>
        <w:t>Lessons learnt</w:t>
      </w:r>
    </w:p>
    <w:p w14:paraId="52E883B9" w14:textId="69AFEE2C" w:rsidR="00981D62" w:rsidRDefault="00F15C89" w:rsidP="00981D62">
      <w:pPr>
        <w:pStyle w:val="Guideline"/>
        <w:rPr>
          <w:iCs/>
        </w:rPr>
      </w:pPr>
      <w:r w:rsidRPr="00F15C89">
        <w:rPr>
          <w:i w:val="0"/>
          <w:iCs/>
        </w:rPr>
        <w:t xml:space="preserve">Since </w:t>
      </w:r>
      <w:r w:rsidRPr="006F60CF">
        <w:rPr>
          <w:b/>
          <w:i w:val="0"/>
          <w:iCs/>
        </w:rPr>
        <w:t>the Conformance ATS</w:t>
      </w:r>
      <w:r w:rsidR="006F60CF" w:rsidRPr="006F60CF">
        <w:rPr>
          <w:b/>
          <w:i w:val="0"/>
          <w:iCs/>
        </w:rPr>
        <w:t xml:space="preserve"> Tests contain the section numbers</w:t>
      </w:r>
      <w:r w:rsidR="006F60CF">
        <w:rPr>
          <w:b/>
          <w:i w:val="0"/>
          <w:iCs/>
        </w:rPr>
        <w:t xml:space="preserve"> in file and module names,</w:t>
      </w:r>
      <w:r w:rsidR="006F60CF">
        <w:rPr>
          <w:i w:val="0"/>
          <w:iCs/>
        </w:rPr>
        <w:t xml:space="preserve"> we recommend </w:t>
      </w:r>
      <w:r w:rsidRPr="00F15C89">
        <w:rPr>
          <w:i w:val="0"/>
          <w:iCs/>
        </w:rPr>
        <w:t xml:space="preserve">to keep the </w:t>
      </w:r>
      <w:r w:rsidR="006F60CF">
        <w:rPr>
          <w:i w:val="0"/>
          <w:iCs/>
        </w:rPr>
        <w:t xml:space="preserve">section </w:t>
      </w:r>
      <w:r w:rsidRPr="00F15C89">
        <w:rPr>
          <w:i w:val="0"/>
          <w:iCs/>
        </w:rPr>
        <w:t>numbering</w:t>
      </w:r>
      <w:r w:rsidR="006F60CF">
        <w:rPr>
          <w:i w:val="0"/>
          <w:iCs/>
        </w:rPr>
        <w:t xml:space="preserve"> fixed</w:t>
      </w:r>
      <w:r w:rsidRPr="00F15C89">
        <w:rPr>
          <w:i w:val="0"/>
          <w:iCs/>
        </w:rPr>
        <w:t xml:space="preserve"> in the TTCN-3 standards</w:t>
      </w:r>
      <w:r w:rsidR="006F60CF">
        <w:rPr>
          <w:i w:val="0"/>
          <w:iCs/>
        </w:rPr>
        <w:t xml:space="preserve"> (e.g. do not rename sections, please make them void)</w:t>
      </w:r>
      <w:r w:rsidRPr="00F15C89">
        <w:rPr>
          <w:i w:val="0"/>
          <w:iCs/>
        </w:rPr>
        <w:t>.</w:t>
      </w:r>
      <w:r>
        <w:rPr>
          <w:i w:val="0"/>
          <w:iCs/>
        </w:rPr>
        <w:t xml:space="preserve"> This issue has being raised at least once by each previous STF</w:t>
      </w:r>
      <w:r w:rsidR="00981D62">
        <w:rPr>
          <w:iCs/>
        </w:rPr>
        <w:t>.</w:t>
      </w:r>
    </w:p>
    <w:p w14:paraId="3D1240E6" w14:textId="77777777" w:rsidR="00981D62" w:rsidRDefault="00981D62" w:rsidP="00981D62"/>
    <w:p w14:paraId="00509897" w14:textId="77777777" w:rsidR="00981D62" w:rsidRPr="00981D62" w:rsidRDefault="00981D62" w:rsidP="00981D62">
      <w:pPr>
        <w:pStyle w:val="Heading2"/>
      </w:pPr>
      <w:r w:rsidRPr="00981D62">
        <w:t>Recommendations for future activities in related domains</w:t>
      </w:r>
    </w:p>
    <w:p w14:paraId="2EFA94F3" w14:textId="553E05AD" w:rsidR="00981D62" w:rsidRPr="00F15C89" w:rsidRDefault="00F15C89" w:rsidP="00981D62">
      <w:pPr>
        <w:pStyle w:val="Guideline"/>
        <w:rPr>
          <w:i w:val="0"/>
          <w:iCs/>
        </w:rPr>
      </w:pPr>
      <w:r w:rsidRPr="00F15C89">
        <w:rPr>
          <w:i w:val="0"/>
          <w:iCs/>
        </w:rPr>
        <w:t xml:space="preserve">The same </w:t>
      </w:r>
      <w:r>
        <w:rPr>
          <w:i w:val="0"/>
          <w:iCs/>
        </w:rPr>
        <w:t xml:space="preserve">test </w:t>
      </w:r>
      <w:r w:rsidRPr="00F15C89">
        <w:rPr>
          <w:i w:val="0"/>
          <w:iCs/>
        </w:rPr>
        <w:t>approach can be applied to other TTCN-3 Standard Parts (like ASN.1)</w:t>
      </w:r>
      <w:r>
        <w:rPr>
          <w:i w:val="0"/>
          <w:iCs/>
        </w:rPr>
        <w:t xml:space="preserve"> using also similar tooling to test ASN.1 mapping and encoding of values. Since ASN.1 is widely spread over the telecommunication domains and now is moving also towards ITS (Intelligent Transport Systems) it would be for interest to make sure the mappings are </w:t>
      </w:r>
      <w:r w:rsidR="007631C8">
        <w:rPr>
          <w:i w:val="0"/>
          <w:iCs/>
        </w:rPr>
        <w:t>conform to the ETSI standard</w:t>
      </w:r>
      <w:r>
        <w:rPr>
          <w:i w:val="0"/>
          <w:iCs/>
        </w:rPr>
        <w:t>.</w:t>
      </w:r>
    </w:p>
    <w:p w14:paraId="5E30FBAE" w14:textId="77777777" w:rsidR="00981D62" w:rsidRDefault="00981D62" w:rsidP="00981D62"/>
    <w:p w14:paraId="18341C6D" w14:textId="77777777" w:rsidR="00981D62" w:rsidRDefault="00981D62" w:rsidP="00981D62"/>
    <w:p w14:paraId="22334FC0" w14:textId="77777777" w:rsidR="00981D62" w:rsidRPr="00981D62" w:rsidRDefault="00D44862" w:rsidP="00981D62">
      <w:pPr>
        <w:pStyle w:val="Heading1"/>
      </w:pPr>
      <w:r>
        <w:br w:type="page"/>
      </w:r>
      <w:r w:rsidR="007F350A">
        <w:lastRenderedPageBreak/>
        <w:t>ETSI d</w:t>
      </w:r>
      <w:r w:rsidR="00981D62" w:rsidRPr="00981D62">
        <w:t>eliverables</w:t>
      </w:r>
    </w:p>
    <w:p w14:paraId="3B6CA528" w14:textId="3728E10C" w:rsidR="00981D62" w:rsidRPr="00981D62" w:rsidRDefault="0034666F" w:rsidP="00420EF3">
      <w:pPr>
        <w:pStyle w:val="Guideline"/>
      </w:pPr>
      <w:r>
        <w:t>The deliverables produced by STF 487 were uploaded as contributions to the MTS#65 and MTS#66 meetings. The following table shows this list.</w:t>
      </w:r>
    </w:p>
    <w:p w14:paraId="5208C792" w14:textId="77777777" w:rsidR="00981D62" w:rsidRDefault="00981D62" w:rsidP="00981D62"/>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5D0F65" w:rsidRPr="008C2B3A" w14:paraId="775BE045" w14:textId="77777777" w:rsidTr="005C0380">
        <w:tc>
          <w:tcPr>
            <w:tcW w:w="7621" w:type="dxa"/>
            <w:tcBorders>
              <w:top w:val="single" w:sz="12" w:space="0" w:color="auto"/>
              <w:bottom w:val="single" w:sz="12" w:space="0" w:color="auto"/>
            </w:tcBorders>
            <w:shd w:val="clear" w:color="auto" w:fill="DBE5F1"/>
            <w:vAlign w:val="center"/>
          </w:tcPr>
          <w:p w14:paraId="1BE38341" w14:textId="77777777" w:rsidR="004B5ABC" w:rsidRDefault="005D0F65" w:rsidP="004B5ABC">
            <w:pPr>
              <w:tabs>
                <w:tab w:val="clear" w:pos="567"/>
                <w:tab w:val="clear" w:pos="1418"/>
                <w:tab w:val="clear" w:pos="4678"/>
                <w:tab w:val="clear" w:pos="5954"/>
                <w:tab w:val="clear" w:pos="7088"/>
              </w:tabs>
              <w:overflowPunct/>
              <w:jc w:val="left"/>
              <w:textAlignment w:val="auto"/>
            </w:pPr>
            <w:r w:rsidRPr="005C0380">
              <w:t>Deliverable: Work Item / Number</w:t>
            </w:r>
            <w:r w:rsidR="004B5ABC">
              <w:t xml:space="preserve"> </w:t>
            </w:r>
          </w:p>
          <w:p w14:paraId="1F1407EC" w14:textId="022F08EB" w:rsidR="004B5ABC" w:rsidRDefault="004B5ABC" w:rsidP="004B5ABC">
            <w:p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Pr>
                <w:rFonts w:ascii="ArialMT" w:hAnsi="ArialMT" w:cs="ArialMT"/>
                <w:lang w:val="de-DE" w:eastAsia="en-GB"/>
              </w:rPr>
              <w:t>RTS/MTS-102950-1ed151T3Conf - TS 102 950-1 ed151</w:t>
            </w:r>
          </w:p>
          <w:p w14:paraId="5E80AE0B" w14:textId="77777777" w:rsidR="004B5ABC" w:rsidRDefault="004B5ABC" w:rsidP="004B5ABC">
            <w:p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Pr>
                <w:rFonts w:ascii="ArialMT" w:hAnsi="ArialMT" w:cs="ArialMT"/>
                <w:lang w:val="de-DE" w:eastAsia="en-GB"/>
              </w:rPr>
              <w:t>RTS/MTS-102950-2ed151T3Conf - TS 102 950-2 ed151</w:t>
            </w:r>
          </w:p>
          <w:p w14:paraId="35DD164A" w14:textId="09A1B683" w:rsidR="005D0F65" w:rsidRPr="005C0380" w:rsidRDefault="004B5ABC" w:rsidP="004B5ABC">
            <w:pPr>
              <w:jc w:val="left"/>
            </w:pPr>
            <w:r>
              <w:rPr>
                <w:rFonts w:ascii="ArialMT" w:hAnsi="ArialMT" w:cs="ArialMT"/>
                <w:lang w:val="de-DE" w:eastAsia="en-GB"/>
              </w:rPr>
              <w:t>RTS/MTS-102950-3ed151T3Conf - TS 102 950-3 ed151</w:t>
            </w:r>
          </w:p>
          <w:p w14:paraId="7DACDE16" w14:textId="74625F27" w:rsidR="005D0F65" w:rsidRPr="005C0380" w:rsidRDefault="002F4EA6" w:rsidP="005D0F65">
            <w:pPr>
              <w:keepNext/>
              <w:keepLines/>
            </w:pPr>
            <w:r w:rsidRPr="005C0380">
              <w:t>Current s</w:t>
            </w:r>
            <w:r w:rsidR="005D0F65" w:rsidRPr="005C0380">
              <w:t xml:space="preserve">tatus: </w:t>
            </w:r>
            <w:r w:rsidR="00437ABC">
              <w:t>Final draft for approval</w:t>
            </w:r>
          </w:p>
          <w:p w14:paraId="6BD0DD96" w14:textId="0FEE1117" w:rsidR="005D0F65" w:rsidRPr="005C0380" w:rsidRDefault="005D0F65" w:rsidP="008D478F">
            <w:pPr>
              <w:keepNext/>
              <w:keepLines/>
            </w:pPr>
            <w:r w:rsidRPr="005C0380">
              <w:t>Working title</w:t>
            </w:r>
            <w:r w:rsidR="004B5ABC">
              <w:t xml:space="preserve"> </w:t>
            </w:r>
            <w:r w:rsidR="004B5ABC" w:rsidRPr="004B5ABC">
              <w:t>TTCN-3 tool conformance</w:t>
            </w:r>
          </w:p>
        </w:tc>
        <w:tc>
          <w:tcPr>
            <w:tcW w:w="1701" w:type="dxa"/>
            <w:tcBorders>
              <w:top w:val="single" w:sz="12" w:space="0" w:color="auto"/>
              <w:bottom w:val="single" w:sz="12" w:space="0" w:color="auto"/>
            </w:tcBorders>
            <w:shd w:val="clear" w:color="auto" w:fill="DBE5F1"/>
            <w:vAlign w:val="center"/>
          </w:tcPr>
          <w:p w14:paraId="46D1BD67" w14:textId="77777777" w:rsidR="005D0F65" w:rsidRPr="008C2B3A" w:rsidRDefault="005D0F65" w:rsidP="008D478F">
            <w:pPr>
              <w:keepNext/>
              <w:keepLines/>
              <w:jc w:val="center"/>
              <w:rPr>
                <w:b/>
              </w:rPr>
            </w:pPr>
            <w:r w:rsidRPr="008C2B3A">
              <w:rPr>
                <w:b/>
              </w:rPr>
              <w:t>Achieved date</w:t>
            </w:r>
          </w:p>
        </w:tc>
      </w:tr>
      <w:tr w:rsidR="005D0F65" w:rsidRPr="008C2B3A" w14:paraId="2D1D15F8" w14:textId="77777777" w:rsidTr="005C0380">
        <w:tc>
          <w:tcPr>
            <w:tcW w:w="7621" w:type="dxa"/>
            <w:tcBorders>
              <w:top w:val="single" w:sz="12" w:space="0" w:color="auto"/>
            </w:tcBorders>
            <w:vAlign w:val="center"/>
          </w:tcPr>
          <w:p w14:paraId="1AB7BEB0" w14:textId="77777777" w:rsidR="005D0F65" w:rsidRPr="004A5F1D" w:rsidRDefault="005D0F65" w:rsidP="008D478F">
            <w:pPr>
              <w:keepNext/>
              <w:keepLines/>
            </w:pPr>
            <w:r w:rsidRPr="004A5F1D">
              <w:t>Creation of WI by WG/TB</w:t>
            </w:r>
          </w:p>
        </w:tc>
        <w:tc>
          <w:tcPr>
            <w:tcW w:w="1701" w:type="dxa"/>
            <w:tcBorders>
              <w:top w:val="single" w:sz="12" w:space="0" w:color="auto"/>
            </w:tcBorders>
            <w:vAlign w:val="center"/>
          </w:tcPr>
          <w:p w14:paraId="161B3716" w14:textId="15477C13" w:rsidR="005D0F65" w:rsidRPr="004A5F1D" w:rsidRDefault="00C64A7C" w:rsidP="008D478F">
            <w:pPr>
              <w:keepNext/>
              <w:keepLines/>
              <w:jc w:val="center"/>
            </w:pPr>
            <w:r w:rsidRPr="00C64A7C">
              <w:t>2014-10-08</w:t>
            </w:r>
          </w:p>
        </w:tc>
      </w:tr>
      <w:tr w:rsidR="005D0F65" w:rsidRPr="008C2B3A" w14:paraId="26BADA5C" w14:textId="77777777" w:rsidTr="005C0380">
        <w:tc>
          <w:tcPr>
            <w:tcW w:w="7621" w:type="dxa"/>
            <w:vAlign w:val="center"/>
          </w:tcPr>
          <w:p w14:paraId="4FE08FCD" w14:textId="77777777" w:rsidR="005D0F65" w:rsidRPr="004A5F1D" w:rsidRDefault="005D0F65" w:rsidP="008D478F">
            <w:pPr>
              <w:keepNext/>
              <w:keepLines/>
            </w:pPr>
            <w:r w:rsidRPr="004A5F1D">
              <w:t>TB adoption of WI</w:t>
            </w:r>
          </w:p>
        </w:tc>
        <w:tc>
          <w:tcPr>
            <w:tcW w:w="1701" w:type="dxa"/>
            <w:vAlign w:val="center"/>
          </w:tcPr>
          <w:p w14:paraId="74F99AF7" w14:textId="30D175F3" w:rsidR="005D0F65" w:rsidRPr="004A5F1D" w:rsidRDefault="007873C4" w:rsidP="008D478F">
            <w:pPr>
              <w:keepNext/>
              <w:keepLines/>
              <w:jc w:val="center"/>
            </w:pPr>
            <w:r w:rsidRPr="007873C4">
              <w:t>2014-10-17</w:t>
            </w:r>
          </w:p>
        </w:tc>
      </w:tr>
      <w:tr w:rsidR="005D0F65" w:rsidRPr="008C2B3A" w14:paraId="4086E08B" w14:textId="77777777" w:rsidTr="005C0380">
        <w:tc>
          <w:tcPr>
            <w:tcW w:w="7621" w:type="dxa"/>
            <w:vAlign w:val="center"/>
          </w:tcPr>
          <w:p w14:paraId="6957D329" w14:textId="77777777" w:rsidR="005D0F65" w:rsidRPr="004A5F1D" w:rsidRDefault="005D0F65" w:rsidP="008D478F">
            <w:pPr>
              <w:keepNext/>
              <w:keepLines/>
            </w:pPr>
            <w:r w:rsidRPr="004A5F1D">
              <w:t>Start of work</w:t>
            </w:r>
          </w:p>
        </w:tc>
        <w:tc>
          <w:tcPr>
            <w:tcW w:w="1701" w:type="dxa"/>
            <w:vAlign w:val="center"/>
          </w:tcPr>
          <w:p w14:paraId="694CC0A1" w14:textId="21EA89D2" w:rsidR="005D0F65" w:rsidRPr="004A5F1D" w:rsidRDefault="007873C4" w:rsidP="007873C4">
            <w:pPr>
              <w:keepNext/>
              <w:keepLines/>
              <w:jc w:val="center"/>
            </w:pPr>
            <w:r w:rsidRPr="007873C4">
              <w:t>2015-0</w:t>
            </w:r>
            <w:r>
              <w:t>2</w:t>
            </w:r>
            <w:r w:rsidRPr="007873C4">
              <w:t>-</w:t>
            </w:r>
            <w:r>
              <w:t>09</w:t>
            </w:r>
          </w:p>
        </w:tc>
      </w:tr>
      <w:tr w:rsidR="005D0F65" w:rsidRPr="008C2B3A" w14:paraId="6FA446A6" w14:textId="77777777" w:rsidTr="005C0380">
        <w:tc>
          <w:tcPr>
            <w:tcW w:w="7621" w:type="dxa"/>
            <w:vAlign w:val="center"/>
          </w:tcPr>
          <w:p w14:paraId="1160F83C" w14:textId="77777777" w:rsidR="005D0F65" w:rsidRPr="004A5F1D" w:rsidRDefault="005D0F65" w:rsidP="008D478F">
            <w:pPr>
              <w:keepNext/>
              <w:keepLines/>
            </w:pPr>
            <w:r w:rsidRPr="004A5F1D">
              <w:t>Early draft</w:t>
            </w:r>
          </w:p>
        </w:tc>
        <w:tc>
          <w:tcPr>
            <w:tcW w:w="1701" w:type="dxa"/>
            <w:vAlign w:val="center"/>
          </w:tcPr>
          <w:p w14:paraId="501FD111" w14:textId="77777777" w:rsidR="005D0F65" w:rsidRPr="004A5F1D" w:rsidRDefault="005D0F65" w:rsidP="008D478F">
            <w:pPr>
              <w:keepNext/>
              <w:keepLines/>
              <w:jc w:val="center"/>
            </w:pPr>
          </w:p>
        </w:tc>
      </w:tr>
      <w:tr w:rsidR="005D0F65" w:rsidRPr="008C2B3A" w14:paraId="615D2917" w14:textId="77777777" w:rsidTr="005C0380">
        <w:tc>
          <w:tcPr>
            <w:tcW w:w="7621" w:type="dxa"/>
            <w:vAlign w:val="center"/>
          </w:tcPr>
          <w:p w14:paraId="0C374778" w14:textId="77777777" w:rsidR="005D0F65" w:rsidRPr="004A5F1D" w:rsidRDefault="005D0F65" w:rsidP="008D478F">
            <w:pPr>
              <w:keepNext/>
              <w:keepLines/>
            </w:pPr>
            <w:r w:rsidRPr="004A5F1D">
              <w:t>Stable draft</w:t>
            </w:r>
          </w:p>
        </w:tc>
        <w:tc>
          <w:tcPr>
            <w:tcW w:w="1701" w:type="dxa"/>
            <w:vAlign w:val="center"/>
          </w:tcPr>
          <w:p w14:paraId="3FBD6F21" w14:textId="56D5DB7F" w:rsidR="005D0F65" w:rsidRPr="004A5F1D" w:rsidRDefault="007873C4" w:rsidP="008D478F">
            <w:pPr>
              <w:keepNext/>
              <w:keepLines/>
              <w:jc w:val="center"/>
            </w:pPr>
            <w:r w:rsidRPr="007873C4">
              <w:t>2015-06-08</w:t>
            </w:r>
          </w:p>
        </w:tc>
      </w:tr>
      <w:tr w:rsidR="005D0F65" w:rsidRPr="008C2B3A" w14:paraId="19A76186" w14:textId="77777777" w:rsidTr="005C0380">
        <w:tc>
          <w:tcPr>
            <w:tcW w:w="7621" w:type="dxa"/>
            <w:vAlign w:val="center"/>
          </w:tcPr>
          <w:p w14:paraId="4DFE4AF8" w14:textId="77777777" w:rsidR="005D0F65" w:rsidRPr="004A5F1D" w:rsidRDefault="005D0F65" w:rsidP="008D478F">
            <w:pPr>
              <w:keepNext/>
              <w:keepLines/>
            </w:pPr>
            <w:r w:rsidRPr="004A5F1D">
              <w:t>Final draft for approval</w:t>
            </w:r>
          </w:p>
        </w:tc>
        <w:tc>
          <w:tcPr>
            <w:tcW w:w="1701" w:type="dxa"/>
            <w:vAlign w:val="center"/>
          </w:tcPr>
          <w:p w14:paraId="2F8EF059" w14:textId="6552814F" w:rsidR="005D0F65" w:rsidRPr="004A5F1D" w:rsidRDefault="007873C4" w:rsidP="008D478F">
            <w:pPr>
              <w:keepNext/>
              <w:keepLines/>
              <w:jc w:val="center"/>
            </w:pPr>
            <w:r>
              <w:t>2015-09-29</w:t>
            </w:r>
          </w:p>
        </w:tc>
      </w:tr>
      <w:tr w:rsidR="005D0F65" w:rsidRPr="008C2B3A" w14:paraId="2936201C" w14:textId="77777777" w:rsidTr="005C0380">
        <w:tc>
          <w:tcPr>
            <w:tcW w:w="7621" w:type="dxa"/>
            <w:vAlign w:val="center"/>
          </w:tcPr>
          <w:p w14:paraId="45550754" w14:textId="77777777" w:rsidR="005D0F65" w:rsidRPr="004A5F1D" w:rsidRDefault="005D0F65" w:rsidP="008D478F">
            <w:pPr>
              <w:keepNext/>
              <w:keepLines/>
            </w:pPr>
            <w:r w:rsidRPr="004A5F1D">
              <w:t>TB approval</w:t>
            </w:r>
          </w:p>
        </w:tc>
        <w:tc>
          <w:tcPr>
            <w:tcW w:w="1701" w:type="dxa"/>
            <w:vAlign w:val="center"/>
          </w:tcPr>
          <w:p w14:paraId="6A06FD73" w14:textId="77777777" w:rsidR="005D0F65" w:rsidRPr="004A5F1D" w:rsidRDefault="005D0F65" w:rsidP="008D478F">
            <w:pPr>
              <w:keepNext/>
              <w:keepLines/>
              <w:jc w:val="center"/>
            </w:pPr>
          </w:p>
        </w:tc>
      </w:tr>
      <w:tr w:rsidR="005D0F65" w:rsidRPr="008C2B3A" w14:paraId="59A0AF52" w14:textId="77777777" w:rsidTr="005C0380">
        <w:tc>
          <w:tcPr>
            <w:tcW w:w="7621" w:type="dxa"/>
            <w:vAlign w:val="center"/>
          </w:tcPr>
          <w:p w14:paraId="1C7AAB44" w14:textId="77777777" w:rsidR="005D0F65" w:rsidRPr="004A5F1D" w:rsidRDefault="005D0F65" w:rsidP="008D478F">
            <w:pPr>
              <w:keepNext/>
              <w:keepLines/>
            </w:pPr>
            <w:r w:rsidRPr="004A5F1D">
              <w:t>Draft receipt by ETSI Secretariat</w:t>
            </w:r>
          </w:p>
        </w:tc>
        <w:tc>
          <w:tcPr>
            <w:tcW w:w="1701" w:type="dxa"/>
            <w:vAlign w:val="center"/>
          </w:tcPr>
          <w:p w14:paraId="2909020F" w14:textId="77777777" w:rsidR="005D0F65" w:rsidRPr="004A5F1D" w:rsidRDefault="005D0F65" w:rsidP="008D478F">
            <w:pPr>
              <w:keepNext/>
              <w:keepLines/>
              <w:jc w:val="center"/>
            </w:pPr>
          </w:p>
        </w:tc>
      </w:tr>
      <w:tr w:rsidR="005D0F65" w:rsidRPr="008C2B3A" w14:paraId="2A4ACAB8" w14:textId="77777777" w:rsidTr="005C0380">
        <w:tc>
          <w:tcPr>
            <w:tcW w:w="7621" w:type="dxa"/>
            <w:tcBorders>
              <w:bottom w:val="single" w:sz="12" w:space="0" w:color="auto"/>
            </w:tcBorders>
            <w:vAlign w:val="center"/>
          </w:tcPr>
          <w:p w14:paraId="0472CDA3" w14:textId="77777777" w:rsidR="005D0F65" w:rsidRPr="004A5F1D" w:rsidRDefault="005D0F65" w:rsidP="005D0F65">
            <w:pPr>
              <w:widowControl w:val="0"/>
            </w:pPr>
            <w:r w:rsidRPr="004A5F1D">
              <w:t>Publication</w:t>
            </w:r>
          </w:p>
        </w:tc>
        <w:tc>
          <w:tcPr>
            <w:tcW w:w="1701" w:type="dxa"/>
            <w:tcBorders>
              <w:bottom w:val="single" w:sz="12" w:space="0" w:color="auto"/>
            </w:tcBorders>
            <w:vAlign w:val="center"/>
          </w:tcPr>
          <w:p w14:paraId="43478875" w14:textId="77777777" w:rsidR="005D0F65" w:rsidRPr="004A5F1D" w:rsidRDefault="005D0F65" w:rsidP="005D0F65">
            <w:pPr>
              <w:widowControl w:val="0"/>
              <w:jc w:val="center"/>
            </w:pPr>
          </w:p>
        </w:tc>
      </w:tr>
      <w:tr w:rsidR="005D0F65" w:rsidRPr="008C2B3A" w14:paraId="3B013702" w14:textId="77777777" w:rsidTr="005C0380">
        <w:tc>
          <w:tcPr>
            <w:tcW w:w="7621" w:type="dxa"/>
            <w:tcBorders>
              <w:top w:val="single" w:sz="12" w:space="0" w:color="auto"/>
              <w:bottom w:val="single" w:sz="12" w:space="0" w:color="auto"/>
            </w:tcBorders>
            <w:shd w:val="clear" w:color="auto" w:fill="DBE5F1"/>
            <w:vAlign w:val="center"/>
          </w:tcPr>
          <w:p w14:paraId="124FC2FF" w14:textId="77777777" w:rsidR="005D0F65" w:rsidRDefault="005D0F65" w:rsidP="005D0F65">
            <w:pPr>
              <w:jc w:val="left"/>
            </w:pPr>
            <w:r w:rsidRPr="005C0380">
              <w:t>Deliverable: Work Item / Number</w:t>
            </w:r>
          </w:p>
          <w:p w14:paraId="7DCF445C" w14:textId="77777777" w:rsidR="004B5ABC" w:rsidRDefault="004B5ABC" w:rsidP="004B5ABC">
            <w:p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Pr>
                <w:rFonts w:ascii="ArialMT" w:hAnsi="ArialMT" w:cs="ArialMT"/>
                <w:lang w:val="de-DE" w:eastAsia="en-GB"/>
              </w:rPr>
              <w:t>RTS/MTS-103253ed121 - TS 103 253 ed121</w:t>
            </w:r>
          </w:p>
          <w:p w14:paraId="137E7BAE" w14:textId="77777777" w:rsidR="004B5ABC" w:rsidRDefault="004B5ABC" w:rsidP="004B5ABC">
            <w:p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Pr>
                <w:rFonts w:ascii="ArialMT" w:hAnsi="ArialMT" w:cs="ArialMT"/>
                <w:lang w:val="de-DE" w:eastAsia="en-GB"/>
              </w:rPr>
              <w:t>RTS/MTS-103254ed121 - TS 103 254 ed121</w:t>
            </w:r>
          </w:p>
          <w:p w14:paraId="3B125741" w14:textId="765B783B" w:rsidR="004B5ABC" w:rsidRPr="005C0380" w:rsidRDefault="004B5ABC" w:rsidP="004B5ABC">
            <w:pPr>
              <w:jc w:val="left"/>
            </w:pPr>
            <w:r>
              <w:rPr>
                <w:rFonts w:ascii="ArialMT" w:hAnsi="ArialMT" w:cs="ArialMT"/>
                <w:lang w:val="de-DE" w:eastAsia="en-GB"/>
              </w:rPr>
              <w:t>RTS/MTS-103255ed121 - TS 103 255 ed121</w:t>
            </w:r>
          </w:p>
          <w:p w14:paraId="4A1AAEEE" w14:textId="77777777" w:rsidR="004B5ABC" w:rsidRPr="005C0380" w:rsidRDefault="004B5ABC" w:rsidP="004B5ABC">
            <w:pPr>
              <w:keepNext/>
              <w:keepLines/>
            </w:pPr>
            <w:r w:rsidRPr="005C0380">
              <w:t xml:space="preserve">Current status: </w:t>
            </w:r>
            <w:r>
              <w:t>Final draft for approval</w:t>
            </w:r>
          </w:p>
          <w:p w14:paraId="0EBD8056" w14:textId="7D99EFAF" w:rsidR="005D0F65" w:rsidRPr="005C0380" w:rsidRDefault="005D0F65" w:rsidP="005D0F65">
            <w:pPr>
              <w:keepNext/>
              <w:keepLines/>
            </w:pPr>
            <w:r w:rsidRPr="005C0380">
              <w:t>Working title</w:t>
            </w:r>
            <w:r w:rsidR="004B5ABC">
              <w:t xml:space="preserve"> </w:t>
            </w:r>
            <w:r w:rsidR="004B5ABC" w:rsidRPr="004B5ABC">
              <w:t>TTCN-3 tool conformance in using XML Schema</w:t>
            </w:r>
          </w:p>
        </w:tc>
        <w:tc>
          <w:tcPr>
            <w:tcW w:w="1701" w:type="dxa"/>
            <w:tcBorders>
              <w:top w:val="single" w:sz="12" w:space="0" w:color="auto"/>
              <w:bottom w:val="single" w:sz="12" w:space="0" w:color="auto"/>
            </w:tcBorders>
            <w:shd w:val="clear" w:color="auto" w:fill="DBE5F1"/>
            <w:vAlign w:val="center"/>
          </w:tcPr>
          <w:p w14:paraId="16F11D64" w14:textId="77777777" w:rsidR="005D0F65" w:rsidRPr="008C2B3A" w:rsidRDefault="005D0F65" w:rsidP="008D478F">
            <w:pPr>
              <w:keepNext/>
              <w:keepLines/>
              <w:jc w:val="center"/>
              <w:rPr>
                <w:b/>
              </w:rPr>
            </w:pPr>
            <w:r w:rsidRPr="008C2B3A">
              <w:rPr>
                <w:b/>
              </w:rPr>
              <w:t>Achieved date</w:t>
            </w:r>
          </w:p>
        </w:tc>
      </w:tr>
      <w:tr w:rsidR="00C64A7C" w:rsidRPr="008C2B3A" w14:paraId="1C36C2C2" w14:textId="77777777" w:rsidTr="005C0380">
        <w:tc>
          <w:tcPr>
            <w:tcW w:w="7621" w:type="dxa"/>
            <w:tcBorders>
              <w:top w:val="single" w:sz="12" w:space="0" w:color="auto"/>
            </w:tcBorders>
            <w:vAlign w:val="center"/>
          </w:tcPr>
          <w:p w14:paraId="38A80B9D" w14:textId="35646344" w:rsidR="00C64A7C" w:rsidRPr="004A5F1D" w:rsidRDefault="00C64A7C" w:rsidP="00C64A7C">
            <w:pPr>
              <w:keepNext/>
              <w:keepLines/>
            </w:pPr>
            <w:r w:rsidRPr="004A5F1D">
              <w:t>Creation of WI by WG/TB</w:t>
            </w:r>
          </w:p>
        </w:tc>
        <w:tc>
          <w:tcPr>
            <w:tcW w:w="1701" w:type="dxa"/>
            <w:tcBorders>
              <w:top w:val="single" w:sz="12" w:space="0" w:color="auto"/>
            </w:tcBorders>
            <w:vAlign w:val="center"/>
          </w:tcPr>
          <w:p w14:paraId="21D24F3E" w14:textId="58DABAB7" w:rsidR="00C64A7C" w:rsidRPr="004A5F1D" w:rsidRDefault="007873C4" w:rsidP="00C64A7C">
            <w:pPr>
              <w:keepNext/>
              <w:keepLines/>
              <w:jc w:val="center"/>
            </w:pPr>
            <w:r w:rsidRPr="007873C4">
              <w:t>2014-09-29</w:t>
            </w:r>
          </w:p>
        </w:tc>
      </w:tr>
      <w:tr w:rsidR="00C64A7C" w:rsidRPr="008C2B3A" w14:paraId="0E2CF0CF" w14:textId="77777777" w:rsidTr="005C0380">
        <w:tc>
          <w:tcPr>
            <w:tcW w:w="7621" w:type="dxa"/>
            <w:vAlign w:val="center"/>
          </w:tcPr>
          <w:p w14:paraId="7BDA6005" w14:textId="6740F8A0" w:rsidR="00C64A7C" w:rsidRPr="004A5F1D" w:rsidRDefault="00C64A7C" w:rsidP="00C64A7C">
            <w:pPr>
              <w:keepNext/>
              <w:keepLines/>
            </w:pPr>
            <w:r w:rsidRPr="004A5F1D">
              <w:t>TB adoption of WI</w:t>
            </w:r>
          </w:p>
        </w:tc>
        <w:tc>
          <w:tcPr>
            <w:tcW w:w="1701" w:type="dxa"/>
            <w:vAlign w:val="center"/>
          </w:tcPr>
          <w:p w14:paraId="03A28DF7" w14:textId="7E6C7786" w:rsidR="00C64A7C" w:rsidRPr="004A5F1D" w:rsidRDefault="007873C4" w:rsidP="00C64A7C">
            <w:pPr>
              <w:keepNext/>
              <w:keepLines/>
              <w:jc w:val="center"/>
            </w:pPr>
            <w:r w:rsidRPr="007873C4">
              <w:t>2014-10-20</w:t>
            </w:r>
          </w:p>
        </w:tc>
      </w:tr>
      <w:tr w:rsidR="007873C4" w:rsidRPr="008C2B3A" w14:paraId="4AC8D655" w14:textId="77777777" w:rsidTr="005C0380">
        <w:tc>
          <w:tcPr>
            <w:tcW w:w="7621" w:type="dxa"/>
            <w:vAlign w:val="center"/>
          </w:tcPr>
          <w:p w14:paraId="6D1EF1E4" w14:textId="428EF28F" w:rsidR="007873C4" w:rsidRPr="004A5F1D" w:rsidRDefault="007873C4" w:rsidP="007873C4">
            <w:pPr>
              <w:keepNext/>
              <w:keepLines/>
            </w:pPr>
            <w:r w:rsidRPr="004A5F1D">
              <w:t>Start of work</w:t>
            </w:r>
          </w:p>
        </w:tc>
        <w:tc>
          <w:tcPr>
            <w:tcW w:w="1701" w:type="dxa"/>
            <w:vAlign w:val="center"/>
          </w:tcPr>
          <w:p w14:paraId="5732969D" w14:textId="723A7132" w:rsidR="007873C4" w:rsidRPr="004A5F1D" w:rsidRDefault="007873C4" w:rsidP="007873C4">
            <w:pPr>
              <w:keepNext/>
              <w:keepLines/>
              <w:jc w:val="center"/>
            </w:pPr>
            <w:r w:rsidRPr="007873C4">
              <w:t>2015-0</w:t>
            </w:r>
            <w:r>
              <w:t>2</w:t>
            </w:r>
            <w:r w:rsidRPr="007873C4">
              <w:t>-</w:t>
            </w:r>
            <w:r>
              <w:t>09</w:t>
            </w:r>
          </w:p>
        </w:tc>
      </w:tr>
      <w:tr w:rsidR="007873C4" w:rsidRPr="008C2B3A" w14:paraId="74DCDEDB" w14:textId="77777777" w:rsidTr="005C0380">
        <w:tc>
          <w:tcPr>
            <w:tcW w:w="7621" w:type="dxa"/>
            <w:vAlign w:val="center"/>
          </w:tcPr>
          <w:p w14:paraId="15D357CB" w14:textId="00FC2907" w:rsidR="007873C4" w:rsidRPr="004A5F1D" w:rsidRDefault="007873C4" w:rsidP="007873C4">
            <w:pPr>
              <w:keepNext/>
              <w:keepLines/>
            </w:pPr>
            <w:r w:rsidRPr="004A5F1D">
              <w:t>Early draft</w:t>
            </w:r>
          </w:p>
        </w:tc>
        <w:tc>
          <w:tcPr>
            <w:tcW w:w="1701" w:type="dxa"/>
            <w:vAlign w:val="center"/>
          </w:tcPr>
          <w:p w14:paraId="67DBC336" w14:textId="77777777" w:rsidR="007873C4" w:rsidRPr="004A5F1D" w:rsidRDefault="007873C4" w:rsidP="007873C4">
            <w:pPr>
              <w:keepNext/>
              <w:keepLines/>
              <w:jc w:val="center"/>
            </w:pPr>
          </w:p>
        </w:tc>
      </w:tr>
      <w:tr w:rsidR="007873C4" w:rsidRPr="008C2B3A" w14:paraId="29AC1A63" w14:textId="77777777" w:rsidTr="005C0380">
        <w:tc>
          <w:tcPr>
            <w:tcW w:w="7621" w:type="dxa"/>
            <w:vAlign w:val="center"/>
          </w:tcPr>
          <w:p w14:paraId="585E7B82" w14:textId="64BE932F" w:rsidR="007873C4" w:rsidRPr="004A5F1D" w:rsidRDefault="007873C4" w:rsidP="007873C4">
            <w:pPr>
              <w:keepNext/>
              <w:keepLines/>
            </w:pPr>
            <w:r w:rsidRPr="004A5F1D">
              <w:t>Stable draft</w:t>
            </w:r>
          </w:p>
        </w:tc>
        <w:tc>
          <w:tcPr>
            <w:tcW w:w="1701" w:type="dxa"/>
            <w:vAlign w:val="center"/>
          </w:tcPr>
          <w:p w14:paraId="3BB4FF1F" w14:textId="471590C3" w:rsidR="007873C4" w:rsidRPr="004A5F1D" w:rsidRDefault="007873C4" w:rsidP="007873C4">
            <w:pPr>
              <w:keepNext/>
              <w:keepLines/>
              <w:jc w:val="center"/>
            </w:pPr>
            <w:r w:rsidRPr="007873C4">
              <w:t>2015-06-08</w:t>
            </w:r>
          </w:p>
        </w:tc>
      </w:tr>
      <w:tr w:rsidR="007873C4" w:rsidRPr="008C2B3A" w14:paraId="20E7F13A" w14:textId="77777777" w:rsidTr="005C0380">
        <w:tc>
          <w:tcPr>
            <w:tcW w:w="7621" w:type="dxa"/>
            <w:vAlign w:val="center"/>
          </w:tcPr>
          <w:p w14:paraId="4A7CFE70" w14:textId="7E216144" w:rsidR="007873C4" w:rsidRPr="004A5F1D" w:rsidRDefault="007873C4" w:rsidP="007873C4">
            <w:pPr>
              <w:keepNext/>
              <w:keepLines/>
            </w:pPr>
            <w:r w:rsidRPr="004A5F1D">
              <w:t>Final draft for approval</w:t>
            </w:r>
          </w:p>
        </w:tc>
        <w:tc>
          <w:tcPr>
            <w:tcW w:w="1701" w:type="dxa"/>
            <w:vAlign w:val="center"/>
          </w:tcPr>
          <w:p w14:paraId="3839EA8D" w14:textId="215F7484" w:rsidR="007873C4" w:rsidRPr="004A5F1D" w:rsidRDefault="007873C4" w:rsidP="007873C4">
            <w:pPr>
              <w:keepNext/>
              <w:keepLines/>
              <w:jc w:val="center"/>
            </w:pPr>
            <w:r>
              <w:t>2015-09-29</w:t>
            </w:r>
          </w:p>
        </w:tc>
      </w:tr>
      <w:tr w:rsidR="007873C4" w:rsidRPr="008C2B3A" w14:paraId="03802CF4" w14:textId="77777777" w:rsidTr="005C0380">
        <w:tc>
          <w:tcPr>
            <w:tcW w:w="7621" w:type="dxa"/>
            <w:vAlign w:val="center"/>
          </w:tcPr>
          <w:p w14:paraId="7D1DF4EA" w14:textId="619D6849" w:rsidR="007873C4" w:rsidRPr="004A5F1D" w:rsidRDefault="007873C4" w:rsidP="007873C4">
            <w:pPr>
              <w:keepNext/>
              <w:keepLines/>
            </w:pPr>
            <w:r w:rsidRPr="004A5F1D">
              <w:t>TB approval</w:t>
            </w:r>
          </w:p>
        </w:tc>
        <w:tc>
          <w:tcPr>
            <w:tcW w:w="1701" w:type="dxa"/>
            <w:vAlign w:val="center"/>
          </w:tcPr>
          <w:p w14:paraId="0149B3B7" w14:textId="77777777" w:rsidR="007873C4" w:rsidRPr="004A5F1D" w:rsidRDefault="007873C4" w:rsidP="007873C4">
            <w:pPr>
              <w:keepNext/>
              <w:keepLines/>
              <w:jc w:val="center"/>
            </w:pPr>
          </w:p>
        </w:tc>
      </w:tr>
      <w:tr w:rsidR="007873C4" w:rsidRPr="008C2B3A" w14:paraId="279E84CA" w14:textId="77777777" w:rsidTr="005C0380">
        <w:tc>
          <w:tcPr>
            <w:tcW w:w="7621" w:type="dxa"/>
            <w:vAlign w:val="center"/>
          </w:tcPr>
          <w:p w14:paraId="67494C54" w14:textId="6EB698A6" w:rsidR="007873C4" w:rsidRPr="004A5F1D" w:rsidRDefault="007873C4" w:rsidP="007873C4">
            <w:pPr>
              <w:keepNext/>
              <w:keepLines/>
            </w:pPr>
            <w:r w:rsidRPr="004A5F1D">
              <w:t>Draft receipt by ETSI Secretariat</w:t>
            </w:r>
          </w:p>
        </w:tc>
        <w:tc>
          <w:tcPr>
            <w:tcW w:w="1701" w:type="dxa"/>
            <w:vAlign w:val="center"/>
          </w:tcPr>
          <w:p w14:paraId="020226FE" w14:textId="77777777" w:rsidR="007873C4" w:rsidRPr="004A5F1D" w:rsidRDefault="007873C4" w:rsidP="007873C4">
            <w:pPr>
              <w:keepNext/>
              <w:keepLines/>
              <w:jc w:val="center"/>
            </w:pPr>
          </w:p>
        </w:tc>
      </w:tr>
      <w:tr w:rsidR="007873C4" w:rsidRPr="008C2B3A" w14:paraId="68445991" w14:textId="77777777" w:rsidTr="005C0380">
        <w:tc>
          <w:tcPr>
            <w:tcW w:w="7621" w:type="dxa"/>
            <w:vAlign w:val="center"/>
          </w:tcPr>
          <w:p w14:paraId="0758FACD" w14:textId="6E0B1A3A" w:rsidR="007873C4" w:rsidRPr="004A5F1D" w:rsidRDefault="007873C4" w:rsidP="007873C4">
            <w:pPr>
              <w:keepNext/>
              <w:keepLines/>
            </w:pPr>
            <w:r w:rsidRPr="004A5F1D">
              <w:t>Publication</w:t>
            </w:r>
          </w:p>
        </w:tc>
        <w:tc>
          <w:tcPr>
            <w:tcW w:w="1701" w:type="dxa"/>
            <w:vAlign w:val="center"/>
          </w:tcPr>
          <w:p w14:paraId="7B9A448A" w14:textId="77777777" w:rsidR="007873C4" w:rsidRPr="004A5F1D" w:rsidRDefault="007873C4" w:rsidP="007873C4">
            <w:pPr>
              <w:keepNext/>
              <w:keepLines/>
              <w:jc w:val="center"/>
            </w:pPr>
          </w:p>
        </w:tc>
      </w:tr>
    </w:tbl>
    <w:p w14:paraId="0F99B9D5" w14:textId="44F9FB58" w:rsidR="003260B7" w:rsidRDefault="003260B7" w:rsidP="00A60B10"/>
    <w:p w14:paraId="452C34B0" w14:textId="77777777" w:rsidR="003260B7" w:rsidRDefault="003260B7">
      <w:pPr>
        <w:tabs>
          <w:tab w:val="clear" w:pos="567"/>
          <w:tab w:val="clear" w:pos="1418"/>
          <w:tab w:val="clear" w:pos="4678"/>
          <w:tab w:val="clear" w:pos="5954"/>
          <w:tab w:val="clear" w:pos="7088"/>
        </w:tabs>
        <w:overflowPunct/>
        <w:autoSpaceDE/>
        <w:autoSpaceDN/>
        <w:adjustRightInd/>
        <w:jc w:val="left"/>
        <w:textAlignment w:val="auto"/>
      </w:pPr>
      <w:r>
        <w:br w:type="page"/>
      </w:r>
    </w:p>
    <w:p w14:paraId="06173FDF" w14:textId="77777777" w:rsidR="00981D62" w:rsidRPr="00A60B10" w:rsidRDefault="00981D62" w:rsidP="00A60B10"/>
    <w:p w14:paraId="177AEAC9" w14:textId="77777777" w:rsidR="00981D62" w:rsidRPr="000444B1" w:rsidRDefault="00981D62" w:rsidP="000444B1">
      <w:pPr>
        <w:pStyle w:val="Annex"/>
      </w:pPr>
      <w:r w:rsidRPr="000444B1">
        <w:t>Performance indicators</w:t>
      </w:r>
    </w:p>
    <w:p w14:paraId="618DE2A8" w14:textId="77777777" w:rsidR="000A5D91" w:rsidRDefault="000A5D91" w:rsidP="000A5D91">
      <w:pPr>
        <w:pStyle w:val="Annexlevel1"/>
        <w:numPr>
          <w:ilvl w:val="1"/>
          <w:numId w:val="42"/>
        </w:numPr>
        <w:ind w:left="851" w:hanging="851"/>
      </w:pPr>
      <w:r w:rsidRPr="00981D62">
        <w:t>Performance Indicators objectives achieved</w:t>
      </w:r>
    </w:p>
    <w:p w14:paraId="7B6169F1" w14:textId="000923EA" w:rsidR="00981D62" w:rsidRDefault="00A26D84" w:rsidP="00A26D84">
      <w:pPr>
        <w:rPr>
          <w:i/>
        </w:rPr>
      </w:pPr>
      <w:r>
        <w:rPr>
          <w:i/>
        </w:rPr>
        <w:t>Not applicable</w:t>
      </w:r>
    </w:p>
    <w:p w14:paraId="632A42C0" w14:textId="77777777" w:rsidR="00981D62" w:rsidRPr="00E4504F" w:rsidRDefault="00981D62" w:rsidP="00981D62">
      <w:pPr>
        <w:ind w:left="360"/>
        <w:rPr>
          <w:i/>
        </w:rPr>
      </w:pPr>
    </w:p>
    <w:p w14:paraId="674FB7DC" w14:textId="77777777" w:rsidR="000A5D91" w:rsidRDefault="000A5D91" w:rsidP="000A5D91">
      <w:pPr>
        <w:pStyle w:val="Annexlevel1"/>
        <w:numPr>
          <w:ilvl w:val="1"/>
          <w:numId w:val="42"/>
        </w:numPr>
        <w:ind w:left="851" w:hanging="851"/>
      </w:pPr>
      <w:r w:rsidRPr="00981D62">
        <w:t xml:space="preserve">Performance Indicators objectives </w:t>
      </w:r>
      <w:r>
        <w:t xml:space="preserve">not </w:t>
      </w:r>
      <w:r w:rsidRPr="00981D62">
        <w:t>achieved</w:t>
      </w:r>
    </w:p>
    <w:p w14:paraId="784D5347" w14:textId="184B694C" w:rsidR="00981D62" w:rsidRDefault="004B5ABC" w:rsidP="00981D62">
      <w:r>
        <w:rPr>
          <w:i/>
        </w:rPr>
        <w:t>Not applicable</w:t>
      </w:r>
    </w:p>
    <w:p w14:paraId="4980BB43" w14:textId="77777777" w:rsidR="00645CF9" w:rsidRPr="00645CF9" w:rsidRDefault="00645CF9" w:rsidP="00645CF9"/>
    <w:p w14:paraId="6A9CC58A" w14:textId="77777777" w:rsidR="00645CF9" w:rsidRPr="000444B1" w:rsidRDefault="00645CF9" w:rsidP="000444B1">
      <w:pPr>
        <w:pStyle w:val="Annex"/>
      </w:pPr>
      <w:r>
        <w:br w:type="page"/>
      </w:r>
      <w:r w:rsidR="00A84FC6" w:rsidRPr="000444B1">
        <w:lastRenderedPageBreak/>
        <w:t>Resources allocated and spent</w:t>
      </w:r>
    </w:p>
    <w:p w14:paraId="1B5334EC" w14:textId="77777777" w:rsidR="006D235B" w:rsidRDefault="006D235B" w:rsidP="00735CF4">
      <w:pPr>
        <w:tabs>
          <w:tab w:val="clear" w:pos="567"/>
          <w:tab w:val="clear" w:pos="1418"/>
          <w:tab w:val="clear" w:pos="4678"/>
          <w:tab w:val="left" w:pos="2127"/>
          <w:tab w:val="left" w:pos="5103"/>
        </w:tabs>
        <w:ind w:left="2127" w:hanging="2127"/>
        <w:rPr>
          <w:b/>
          <w:bCs/>
          <w:sz w:val="24"/>
        </w:rPr>
      </w:pPr>
      <w:r>
        <w:rPr>
          <w:b/>
          <w:bCs/>
          <w:sz w:val="24"/>
        </w:rPr>
        <w:t xml:space="preserve">Author: </w:t>
      </w:r>
      <w:r>
        <w:rPr>
          <w:b/>
          <w:bCs/>
          <w:sz w:val="24"/>
        </w:rPr>
        <w:tab/>
        <w:t>STF Administration</w:t>
      </w:r>
    </w:p>
    <w:p w14:paraId="622209E3" w14:textId="329DBE85" w:rsidR="00735CF4" w:rsidRDefault="00A26D84" w:rsidP="00735CF4">
      <w:pPr>
        <w:tabs>
          <w:tab w:val="clear" w:pos="567"/>
          <w:tab w:val="clear" w:pos="1418"/>
          <w:tab w:val="clear" w:pos="4678"/>
          <w:tab w:val="left" w:pos="2127"/>
          <w:tab w:val="left" w:pos="5103"/>
        </w:tabs>
        <w:ind w:left="2127" w:hanging="2127"/>
        <w:rPr>
          <w:b/>
          <w:bCs/>
          <w:sz w:val="24"/>
        </w:rPr>
      </w:pPr>
      <w:r>
        <w:rPr>
          <w:b/>
          <w:bCs/>
          <w:sz w:val="24"/>
        </w:rPr>
        <w:t>Period covered:</w:t>
      </w:r>
      <w:r>
        <w:rPr>
          <w:b/>
          <w:bCs/>
          <w:sz w:val="24"/>
        </w:rPr>
        <w:tab/>
        <w:t>From: 9</w:t>
      </w:r>
      <w:r w:rsidR="00735CF4">
        <w:rPr>
          <w:b/>
          <w:bCs/>
          <w:sz w:val="24"/>
        </w:rPr>
        <w:t>-</w:t>
      </w:r>
      <w:r>
        <w:rPr>
          <w:b/>
          <w:bCs/>
          <w:sz w:val="24"/>
        </w:rPr>
        <w:t>Feb</w:t>
      </w:r>
      <w:r w:rsidR="00735CF4">
        <w:rPr>
          <w:b/>
          <w:bCs/>
          <w:sz w:val="24"/>
        </w:rPr>
        <w:t>-</w:t>
      </w:r>
      <w:r>
        <w:rPr>
          <w:b/>
          <w:bCs/>
          <w:sz w:val="24"/>
        </w:rPr>
        <w:t>2015</w:t>
      </w:r>
      <w:r w:rsidR="00735CF4">
        <w:rPr>
          <w:b/>
          <w:bCs/>
          <w:sz w:val="24"/>
        </w:rPr>
        <w:tab/>
        <w:t xml:space="preserve">To: </w:t>
      </w:r>
      <w:r>
        <w:rPr>
          <w:b/>
          <w:bCs/>
          <w:sz w:val="24"/>
        </w:rPr>
        <w:t>31</w:t>
      </w:r>
      <w:r w:rsidR="00735CF4">
        <w:rPr>
          <w:b/>
          <w:bCs/>
          <w:sz w:val="24"/>
        </w:rPr>
        <w:t>-</w:t>
      </w:r>
      <w:r>
        <w:rPr>
          <w:b/>
          <w:bCs/>
          <w:sz w:val="24"/>
        </w:rPr>
        <w:t>Oct</w:t>
      </w:r>
      <w:r w:rsidR="00735CF4">
        <w:rPr>
          <w:b/>
          <w:bCs/>
          <w:sz w:val="24"/>
        </w:rPr>
        <w:t>-</w:t>
      </w:r>
      <w:r>
        <w:rPr>
          <w:b/>
          <w:bCs/>
          <w:sz w:val="24"/>
        </w:rPr>
        <w:t>2015</w:t>
      </w:r>
    </w:p>
    <w:p w14:paraId="4EE24698" w14:textId="77777777" w:rsidR="006D235B" w:rsidRDefault="006D235B" w:rsidP="00735CF4">
      <w:pPr>
        <w:tabs>
          <w:tab w:val="clear" w:pos="567"/>
          <w:tab w:val="clear" w:pos="1418"/>
          <w:tab w:val="clear" w:pos="4678"/>
          <w:tab w:val="left" w:pos="2127"/>
          <w:tab w:val="left" w:pos="5103"/>
        </w:tabs>
        <w:ind w:left="2127" w:hanging="2127"/>
        <w:rPr>
          <w:b/>
          <w:bCs/>
          <w:sz w:val="24"/>
        </w:rPr>
      </w:pPr>
      <w:r w:rsidRPr="006D235B">
        <w:rPr>
          <w:b/>
          <w:bCs/>
          <w:sz w:val="24"/>
        </w:rPr>
        <w:t xml:space="preserve">Status: </w:t>
      </w:r>
      <w:r>
        <w:rPr>
          <w:b/>
          <w:bCs/>
          <w:sz w:val="24"/>
        </w:rPr>
        <w:tab/>
      </w:r>
      <w:r w:rsidRPr="006D235B">
        <w:rPr>
          <w:b/>
          <w:bCs/>
          <w:sz w:val="24"/>
        </w:rPr>
        <w:t>Draft</w:t>
      </w:r>
      <w:r>
        <w:rPr>
          <w:b/>
          <w:bCs/>
          <w:sz w:val="24"/>
        </w:rPr>
        <w:t xml:space="preserve"> / Final</w:t>
      </w:r>
    </w:p>
    <w:p w14:paraId="59BB1C18" w14:textId="140690D3" w:rsidR="006D235B" w:rsidRDefault="006D235B" w:rsidP="00735CF4">
      <w:pPr>
        <w:tabs>
          <w:tab w:val="clear" w:pos="567"/>
          <w:tab w:val="clear" w:pos="1418"/>
          <w:tab w:val="clear" w:pos="4678"/>
          <w:tab w:val="left" w:pos="2127"/>
          <w:tab w:val="left" w:pos="5103"/>
        </w:tabs>
        <w:ind w:left="2127" w:hanging="2127"/>
        <w:rPr>
          <w:b/>
          <w:bCs/>
          <w:sz w:val="24"/>
        </w:rPr>
      </w:pPr>
      <w:r>
        <w:rPr>
          <w:b/>
          <w:bCs/>
          <w:sz w:val="24"/>
        </w:rPr>
        <w:t xml:space="preserve">Status date: </w:t>
      </w:r>
      <w:r>
        <w:rPr>
          <w:b/>
          <w:bCs/>
          <w:sz w:val="24"/>
        </w:rPr>
        <w:tab/>
      </w:r>
      <w:r w:rsidR="00A26D84">
        <w:rPr>
          <w:b/>
          <w:bCs/>
          <w:sz w:val="24"/>
        </w:rPr>
        <w:t>30</w:t>
      </w:r>
      <w:r w:rsidR="00735CF4">
        <w:rPr>
          <w:b/>
          <w:bCs/>
          <w:sz w:val="24"/>
        </w:rPr>
        <w:t>-</w:t>
      </w:r>
      <w:r w:rsidR="00A26D84">
        <w:rPr>
          <w:b/>
          <w:bCs/>
          <w:sz w:val="24"/>
        </w:rPr>
        <w:t>Sept</w:t>
      </w:r>
      <w:r w:rsidR="00735CF4">
        <w:rPr>
          <w:b/>
          <w:bCs/>
          <w:sz w:val="24"/>
        </w:rPr>
        <w:t>-</w:t>
      </w:r>
      <w:r w:rsidR="00A26D84">
        <w:rPr>
          <w:b/>
          <w:bCs/>
          <w:sz w:val="24"/>
        </w:rPr>
        <w:t>2015</w:t>
      </w:r>
    </w:p>
    <w:p w14:paraId="7A31AD9D" w14:textId="77777777" w:rsidR="00735CF4" w:rsidRDefault="00735CF4" w:rsidP="00735CF4">
      <w:pPr>
        <w:tabs>
          <w:tab w:val="clear" w:pos="567"/>
          <w:tab w:val="clear" w:pos="1418"/>
          <w:tab w:val="clear" w:pos="4678"/>
          <w:tab w:val="left" w:pos="2127"/>
          <w:tab w:val="left" w:pos="5103"/>
        </w:tabs>
        <w:ind w:left="2127" w:hanging="2127"/>
        <w:rPr>
          <w:b/>
          <w:bCs/>
          <w:sz w:val="24"/>
        </w:rPr>
      </w:pPr>
    </w:p>
    <w:p w14:paraId="5EDE6BA0" w14:textId="77777777" w:rsidR="00735CF4" w:rsidRPr="00735CF4" w:rsidRDefault="00735CF4" w:rsidP="00735CF4">
      <w:pPr>
        <w:tabs>
          <w:tab w:val="clear" w:pos="567"/>
          <w:tab w:val="clear" w:pos="1418"/>
          <w:tab w:val="clear" w:pos="4678"/>
          <w:tab w:val="left" w:pos="2127"/>
          <w:tab w:val="left" w:pos="5103"/>
        </w:tabs>
        <w:ind w:left="2127" w:hanging="2127"/>
        <w:rPr>
          <w:bCs/>
          <w:sz w:val="24"/>
        </w:rPr>
      </w:pPr>
      <w:r w:rsidRPr="00735CF4">
        <w:rPr>
          <w:bCs/>
          <w:sz w:val="24"/>
        </w:rPr>
        <w:t>Comments:</w:t>
      </w:r>
      <w:r w:rsidRPr="00735CF4">
        <w:rPr>
          <w:bCs/>
          <w:sz w:val="24"/>
        </w:rPr>
        <w:tab/>
      </w:r>
    </w:p>
    <w:p w14:paraId="15D3C241" w14:textId="77777777" w:rsidR="008A302C" w:rsidRPr="008A302C" w:rsidRDefault="008A302C" w:rsidP="008A302C"/>
    <w:p w14:paraId="77CFE504" w14:textId="77777777" w:rsidR="008A302C" w:rsidRPr="008A302C" w:rsidRDefault="008A302C" w:rsidP="008A302C"/>
    <w:p w14:paraId="7D91CD80" w14:textId="77777777" w:rsidR="008A302C" w:rsidRPr="008A302C" w:rsidRDefault="008A302C" w:rsidP="008A302C"/>
    <w:p w14:paraId="5D859BDD" w14:textId="77777777" w:rsidR="00D12771" w:rsidRPr="000444B1" w:rsidRDefault="00D12771" w:rsidP="000444B1">
      <w:pPr>
        <w:pStyle w:val="Annexlevel1"/>
      </w:pPr>
      <w:r w:rsidRPr="000444B1">
        <w:t>EC/EFTA contract conditions</w:t>
      </w:r>
    </w:p>
    <w:p w14:paraId="69B94A92" w14:textId="77777777" w:rsidR="00D12771" w:rsidRPr="000444B1" w:rsidRDefault="00D12771" w:rsidP="000444B1">
      <w:pPr>
        <w:pStyle w:val="Annexlevel2"/>
      </w:pPr>
      <w:r w:rsidRPr="000444B1">
        <w:t>Total action cost</w:t>
      </w:r>
    </w:p>
    <w:p w14:paraId="23570BF9" w14:textId="7FCE4DCA" w:rsidR="00D12771" w:rsidRDefault="0033200A" w:rsidP="00D12771">
      <w:r w:rsidRPr="0033200A">
        <w:rPr>
          <w:noProof/>
          <w:lang w:val="de-DE" w:eastAsia="de-DE"/>
        </w:rPr>
        <w:drawing>
          <wp:inline distT="0" distB="0" distL="0" distR="0" wp14:anchorId="7FEF6DC8" wp14:editId="290C6931">
            <wp:extent cx="5971540" cy="1128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1540" cy="1128695"/>
                    </a:xfrm>
                    <a:prstGeom prst="rect">
                      <a:avLst/>
                    </a:prstGeom>
                    <a:noFill/>
                    <a:ln>
                      <a:noFill/>
                    </a:ln>
                  </pic:spPr>
                </pic:pic>
              </a:graphicData>
            </a:graphic>
          </wp:inline>
        </w:drawing>
      </w:r>
    </w:p>
    <w:p w14:paraId="66CDD546" w14:textId="77777777" w:rsidR="0033200A" w:rsidRPr="00BE4BDC" w:rsidRDefault="0033200A" w:rsidP="00D12771"/>
    <w:p w14:paraId="5D73088D" w14:textId="77777777" w:rsidR="00D12771" w:rsidRPr="00981D62" w:rsidRDefault="00D12771" w:rsidP="000444B1">
      <w:pPr>
        <w:pStyle w:val="Annexlevel2"/>
      </w:pPr>
      <w:r>
        <w:t>Travels</w:t>
      </w:r>
    </w:p>
    <w:p w14:paraId="483E5353" w14:textId="7A9C393B" w:rsidR="00D12771" w:rsidRDefault="0033200A" w:rsidP="00D12771">
      <w:r w:rsidRPr="0033200A">
        <w:rPr>
          <w:noProof/>
          <w:lang w:val="de-DE" w:eastAsia="de-DE"/>
        </w:rPr>
        <w:drawing>
          <wp:inline distT="0" distB="0" distL="0" distR="0" wp14:anchorId="1A5AB1F7" wp14:editId="37384E41">
            <wp:extent cx="5971540" cy="91171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1540" cy="911715"/>
                    </a:xfrm>
                    <a:prstGeom prst="rect">
                      <a:avLst/>
                    </a:prstGeom>
                    <a:noFill/>
                    <a:ln>
                      <a:noFill/>
                    </a:ln>
                  </pic:spPr>
                </pic:pic>
              </a:graphicData>
            </a:graphic>
          </wp:inline>
        </w:drawing>
      </w:r>
    </w:p>
    <w:p w14:paraId="061ED70D" w14:textId="77777777" w:rsidR="0033200A" w:rsidRPr="000D220D" w:rsidRDefault="0033200A" w:rsidP="00D12771"/>
    <w:p w14:paraId="1A0F817A" w14:textId="77777777" w:rsidR="00D12771" w:rsidRPr="00981D62" w:rsidRDefault="00D12771" w:rsidP="000444B1">
      <w:pPr>
        <w:pStyle w:val="Annexlevel2"/>
      </w:pPr>
      <w:r w:rsidRPr="00981D62">
        <w:t>Contribution in kind</w:t>
      </w:r>
    </w:p>
    <w:p w14:paraId="3E7087C6" w14:textId="1929D35D" w:rsidR="00E30B0C" w:rsidRDefault="00E30B0C" w:rsidP="00E30B0C">
      <w:r>
        <w:t>Not applicable</w:t>
      </w:r>
    </w:p>
    <w:p w14:paraId="47AFCD2B" w14:textId="77777777" w:rsidR="00D12771" w:rsidRPr="00013B63" w:rsidRDefault="00D12771" w:rsidP="00D12771"/>
    <w:p w14:paraId="67D972AC" w14:textId="77777777" w:rsidR="00E30B0C" w:rsidRDefault="00E30B0C">
      <w:pPr>
        <w:tabs>
          <w:tab w:val="clear" w:pos="567"/>
          <w:tab w:val="clear" w:pos="1418"/>
          <w:tab w:val="clear" w:pos="4678"/>
          <w:tab w:val="clear" w:pos="5954"/>
          <w:tab w:val="clear" w:pos="7088"/>
        </w:tabs>
        <w:overflowPunct/>
        <w:autoSpaceDE/>
        <w:autoSpaceDN/>
        <w:adjustRightInd/>
        <w:jc w:val="left"/>
        <w:textAlignment w:val="auto"/>
        <w:rPr>
          <w:b/>
          <w:sz w:val="24"/>
          <w:szCs w:val="24"/>
        </w:rPr>
      </w:pPr>
      <w:r>
        <w:br w:type="page"/>
      </w:r>
    </w:p>
    <w:p w14:paraId="3E5ED53F" w14:textId="77A3F420" w:rsidR="00D12771" w:rsidRPr="00981D62" w:rsidRDefault="00D12771" w:rsidP="006F6A83">
      <w:pPr>
        <w:pStyle w:val="Annexlevel1"/>
      </w:pPr>
      <w:r w:rsidRPr="00981D62">
        <w:lastRenderedPageBreak/>
        <w:t>Summary of resources allocated and spent (real cost)</w:t>
      </w:r>
    </w:p>
    <w:p w14:paraId="57279792" w14:textId="4AAA3F47" w:rsidR="00D12771" w:rsidRDefault="00D12771" w:rsidP="00D12771">
      <w:pPr>
        <w:keepNext/>
        <w:keepLines/>
      </w:pPr>
      <w:r>
        <w:t xml:space="preserve">The following tables present the summary of the activities carried out by the STF in the period </w:t>
      </w:r>
      <w:r w:rsidRPr="00FF174B">
        <w:fldChar w:fldCharType="begin"/>
      </w:r>
      <w:r w:rsidRPr="00FF174B">
        <w:instrText xml:space="preserve"> REF Sentence_Period_From_To </w:instrText>
      </w:r>
      <w:r>
        <w:instrText xml:space="preserve"> \* MERGEFORMAT </w:instrText>
      </w:r>
      <w:r w:rsidRPr="00FF174B">
        <w:fldChar w:fldCharType="separate"/>
      </w:r>
      <w:r w:rsidR="00436AA8">
        <w:t>from 09</w:t>
      </w:r>
      <w:r w:rsidRPr="00946B36">
        <w:t>-</w:t>
      </w:r>
      <w:r w:rsidR="00436AA8">
        <w:t>Feb</w:t>
      </w:r>
      <w:r w:rsidRPr="00946B36">
        <w:t>-</w:t>
      </w:r>
      <w:r w:rsidR="00436AA8">
        <w:t>2015</w:t>
      </w:r>
      <w:r w:rsidRPr="00946B36">
        <w:t xml:space="preserve"> to </w:t>
      </w:r>
      <w:r w:rsidR="00436AA8">
        <w:t>31-Oct-2015</w:t>
      </w:r>
      <w:r w:rsidRPr="00FF174B">
        <w:fldChar w:fldCharType="end"/>
      </w:r>
      <w:r>
        <w:t>. Status date:</w:t>
      </w:r>
      <w:r w:rsidR="00436AA8">
        <w:t xml:space="preserve"> 30-Sept-2015</w:t>
      </w:r>
    </w:p>
    <w:p w14:paraId="24EE9308" w14:textId="77777777" w:rsidR="00D12771" w:rsidRPr="00FA37C6" w:rsidRDefault="00D12771" w:rsidP="00D12771">
      <w:pPr>
        <w:keepNext/>
        <w:keepLines/>
      </w:pPr>
    </w:p>
    <w:p w14:paraId="6F8B6F52" w14:textId="77777777" w:rsidR="00D12771" w:rsidRDefault="00D12771" w:rsidP="00D12771">
      <w:pPr>
        <w:pStyle w:val="Tabletitle"/>
      </w:pPr>
      <w:r w:rsidRPr="00B80C2D">
        <w:t xml:space="preserve">Table 1: </w:t>
      </w:r>
      <w:r>
        <w:t>Status of EC/EFTA resources funded and spent</w:t>
      </w:r>
    </w:p>
    <w:tbl>
      <w:tblPr>
        <w:tblW w:w="0" w:type="auto"/>
        <w:tblCellMar>
          <w:left w:w="70" w:type="dxa"/>
          <w:right w:w="70" w:type="dxa"/>
        </w:tblCellMar>
        <w:tblLook w:val="04A0" w:firstRow="1" w:lastRow="0" w:firstColumn="1" w:lastColumn="0" w:noHBand="0" w:noVBand="1"/>
      </w:tblPr>
      <w:tblGrid>
        <w:gridCol w:w="1616"/>
        <w:gridCol w:w="929"/>
        <w:gridCol w:w="744"/>
        <w:gridCol w:w="1318"/>
        <w:gridCol w:w="1404"/>
        <w:gridCol w:w="811"/>
        <w:gridCol w:w="805"/>
        <w:gridCol w:w="1747"/>
      </w:tblGrid>
      <w:tr w:rsidR="00E30B0C" w:rsidRPr="00E30B0C" w14:paraId="6F5992E2" w14:textId="77777777" w:rsidTr="00E30B0C">
        <w:trPr>
          <w:trHeight w:val="330"/>
        </w:trPr>
        <w:tc>
          <w:tcPr>
            <w:tcW w:w="12720" w:type="dxa"/>
            <w:gridSpan w:val="8"/>
            <w:tcBorders>
              <w:top w:val="single" w:sz="12" w:space="0" w:color="auto"/>
              <w:left w:val="single" w:sz="12" w:space="0" w:color="auto"/>
              <w:bottom w:val="single" w:sz="12" w:space="0" w:color="auto"/>
              <w:right w:val="single" w:sz="12" w:space="0" w:color="000000"/>
            </w:tcBorders>
            <w:shd w:val="clear" w:color="000000" w:fill="DBE5F1"/>
            <w:vAlign w:val="bottom"/>
            <w:hideMark/>
          </w:tcPr>
          <w:p w14:paraId="32B54660"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textAlignment w:val="auto"/>
              <w:rPr>
                <w:rFonts w:cs="Arial"/>
                <w:b/>
                <w:bCs/>
                <w:color w:val="000000"/>
                <w:lang w:val="de-DE" w:eastAsia="de-DE"/>
              </w:rPr>
            </w:pPr>
            <w:r w:rsidRPr="00E30B0C">
              <w:rPr>
                <w:rFonts w:cs="Arial"/>
                <w:b/>
                <w:bCs/>
                <w:color w:val="000000"/>
                <w:lang w:val="de-DE" w:eastAsia="de-DE"/>
              </w:rPr>
              <w:t>EC/EFTA contribution (funded)</w:t>
            </w:r>
          </w:p>
        </w:tc>
      </w:tr>
      <w:tr w:rsidR="00E30B0C" w:rsidRPr="00E30B0C" w14:paraId="1B997A47" w14:textId="77777777" w:rsidTr="00E30B0C">
        <w:trPr>
          <w:trHeight w:val="330"/>
        </w:trPr>
        <w:tc>
          <w:tcPr>
            <w:tcW w:w="2460" w:type="dxa"/>
            <w:tcBorders>
              <w:top w:val="nil"/>
              <w:left w:val="single" w:sz="12" w:space="0" w:color="auto"/>
              <w:bottom w:val="single" w:sz="8" w:space="0" w:color="auto"/>
              <w:right w:val="single" w:sz="8" w:space="0" w:color="auto"/>
            </w:tcBorders>
            <w:shd w:val="clear" w:color="000000" w:fill="DBE5F1"/>
            <w:vAlign w:val="bottom"/>
            <w:hideMark/>
          </w:tcPr>
          <w:p w14:paraId="5A64E947"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w:t>
            </w:r>
          </w:p>
        </w:tc>
        <w:tc>
          <w:tcPr>
            <w:tcW w:w="3760" w:type="dxa"/>
            <w:gridSpan w:val="3"/>
            <w:tcBorders>
              <w:top w:val="single" w:sz="12" w:space="0" w:color="auto"/>
              <w:left w:val="nil"/>
              <w:bottom w:val="single" w:sz="8" w:space="0" w:color="auto"/>
              <w:right w:val="single" w:sz="8" w:space="0" w:color="000000"/>
            </w:tcBorders>
            <w:shd w:val="clear" w:color="000000" w:fill="DBE5F1"/>
            <w:vAlign w:val="bottom"/>
            <w:hideMark/>
          </w:tcPr>
          <w:p w14:paraId="6C562853"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de-DE" w:eastAsia="de-DE"/>
              </w:rPr>
            </w:pPr>
            <w:r w:rsidRPr="00E30B0C">
              <w:rPr>
                <w:rFonts w:cs="Arial"/>
                <w:b/>
                <w:bCs/>
                <w:color w:val="000000"/>
                <w:lang w:val="de-DE" w:eastAsia="de-DE"/>
              </w:rPr>
              <w:t>Manpower</w:t>
            </w:r>
          </w:p>
        </w:tc>
        <w:tc>
          <w:tcPr>
            <w:tcW w:w="1980" w:type="dxa"/>
            <w:tcBorders>
              <w:top w:val="nil"/>
              <w:left w:val="nil"/>
              <w:bottom w:val="single" w:sz="8" w:space="0" w:color="auto"/>
              <w:right w:val="single" w:sz="8" w:space="0" w:color="auto"/>
            </w:tcBorders>
            <w:shd w:val="clear" w:color="000000" w:fill="DBE5F1"/>
            <w:vAlign w:val="bottom"/>
            <w:hideMark/>
          </w:tcPr>
          <w:p w14:paraId="4055E8B2"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de-DE" w:eastAsia="de-DE"/>
              </w:rPr>
            </w:pPr>
            <w:r w:rsidRPr="00E30B0C">
              <w:rPr>
                <w:rFonts w:cs="Arial"/>
                <w:b/>
                <w:bCs/>
                <w:color w:val="000000"/>
                <w:lang w:val="de-DE" w:eastAsia="de-DE"/>
              </w:rPr>
              <w:t>Travel</w:t>
            </w:r>
          </w:p>
        </w:tc>
        <w:tc>
          <w:tcPr>
            <w:tcW w:w="960" w:type="dxa"/>
            <w:tcBorders>
              <w:top w:val="nil"/>
              <w:left w:val="nil"/>
              <w:bottom w:val="single" w:sz="8" w:space="0" w:color="auto"/>
              <w:right w:val="single" w:sz="8" w:space="0" w:color="auto"/>
            </w:tcBorders>
            <w:shd w:val="clear" w:color="000000" w:fill="DBE5F1"/>
            <w:vAlign w:val="bottom"/>
            <w:hideMark/>
          </w:tcPr>
          <w:p w14:paraId="3ACCC7E9"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de-DE" w:eastAsia="de-DE"/>
              </w:rPr>
            </w:pPr>
            <w:r w:rsidRPr="00E30B0C">
              <w:rPr>
                <w:rFonts w:cs="Arial"/>
                <w:b/>
                <w:bCs/>
                <w:color w:val="000000"/>
                <w:lang w:val="de-DE" w:eastAsia="de-DE"/>
              </w:rPr>
              <w:t>Subc.</w:t>
            </w:r>
          </w:p>
        </w:tc>
        <w:tc>
          <w:tcPr>
            <w:tcW w:w="960" w:type="dxa"/>
            <w:tcBorders>
              <w:top w:val="nil"/>
              <w:left w:val="nil"/>
              <w:bottom w:val="single" w:sz="8" w:space="0" w:color="auto"/>
              <w:right w:val="single" w:sz="8" w:space="0" w:color="auto"/>
            </w:tcBorders>
            <w:shd w:val="clear" w:color="000000" w:fill="DBE5F1"/>
            <w:vAlign w:val="bottom"/>
            <w:hideMark/>
          </w:tcPr>
          <w:p w14:paraId="5D1E07EA"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de-DE" w:eastAsia="de-DE"/>
              </w:rPr>
            </w:pPr>
            <w:r w:rsidRPr="00E30B0C">
              <w:rPr>
                <w:rFonts w:cs="Arial"/>
                <w:b/>
                <w:bCs/>
                <w:color w:val="000000"/>
                <w:lang w:val="de-DE" w:eastAsia="de-DE"/>
              </w:rPr>
              <w:t>Other</w:t>
            </w:r>
          </w:p>
        </w:tc>
        <w:tc>
          <w:tcPr>
            <w:tcW w:w="2600" w:type="dxa"/>
            <w:tcBorders>
              <w:top w:val="nil"/>
              <w:left w:val="nil"/>
              <w:bottom w:val="single" w:sz="8" w:space="0" w:color="auto"/>
              <w:right w:val="single" w:sz="12" w:space="0" w:color="auto"/>
            </w:tcBorders>
            <w:shd w:val="clear" w:color="000000" w:fill="DBE5F1"/>
            <w:hideMark/>
          </w:tcPr>
          <w:p w14:paraId="642286C7"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de-DE" w:eastAsia="de-DE"/>
              </w:rPr>
            </w:pPr>
            <w:r w:rsidRPr="00E30B0C">
              <w:rPr>
                <w:rFonts w:cs="Arial"/>
                <w:b/>
                <w:bCs/>
                <w:color w:val="000000"/>
                <w:lang w:val="de-DE" w:eastAsia="de-DE"/>
              </w:rPr>
              <w:t>Total</w:t>
            </w:r>
          </w:p>
        </w:tc>
      </w:tr>
      <w:tr w:rsidR="00E30B0C" w:rsidRPr="00E30B0C" w14:paraId="20357223" w14:textId="77777777" w:rsidTr="00E30B0C">
        <w:trPr>
          <w:trHeight w:val="315"/>
        </w:trPr>
        <w:tc>
          <w:tcPr>
            <w:tcW w:w="2460" w:type="dxa"/>
            <w:tcBorders>
              <w:top w:val="nil"/>
              <w:left w:val="single" w:sz="12" w:space="0" w:color="auto"/>
              <w:bottom w:val="single" w:sz="8" w:space="0" w:color="auto"/>
              <w:right w:val="single" w:sz="8" w:space="0" w:color="auto"/>
            </w:tcBorders>
            <w:shd w:val="clear" w:color="000000" w:fill="DBE5F1"/>
            <w:vAlign w:val="bottom"/>
            <w:hideMark/>
          </w:tcPr>
          <w:p w14:paraId="69F4C48A"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left"/>
              <w:textAlignment w:val="auto"/>
              <w:rPr>
                <w:rFonts w:cs="Arial"/>
                <w:color w:val="000000"/>
                <w:lang w:val="de-DE" w:eastAsia="de-DE"/>
              </w:rPr>
            </w:pPr>
            <w:r w:rsidRPr="00E30B0C">
              <w:rPr>
                <w:rFonts w:cs="Arial"/>
                <w:color w:val="000000"/>
                <w:lang w:val="de-DE" w:eastAsia="de-DE"/>
              </w:rPr>
              <w:t> </w:t>
            </w:r>
          </w:p>
        </w:tc>
        <w:tc>
          <w:tcPr>
            <w:tcW w:w="1140" w:type="dxa"/>
            <w:tcBorders>
              <w:top w:val="nil"/>
              <w:left w:val="nil"/>
              <w:bottom w:val="single" w:sz="8" w:space="0" w:color="auto"/>
              <w:right w:val="single" w:sz="8" w:space="0" w:color="auto"/>
            </w:tcBorders>
            <w:shd w:val="clear" w:color="000000" w:fill="DBE5F1"/>
            <w:vAlign w:val="bottom"/>
            <w:hideMark/>
          </w:tcPr>
          <w:p w14:paraId="6E24DEA9"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Days</w:t>
            </w:r>
          </w:p>
        </w:tc>
        <w:tc>
          <w:tcPr>
            <w:tcW w:w="960" w:type="dxa"/>
            <w:tcBorders>
              <w:top w:val="nil"/>
              <w:left w:val="nil"/>
              <w:bottom w:val="single" w:sz="8" w:space="0" w:color="auto"/>
              <w:right w:val="single" w:sz="8" w:space="0" w:color="auto"/>
            </w:tcBorders>
            <w:shd w:val="clear" w:color="000000" w:fill="DBE5F1"/>
            <w:hideMark/>
          </w:tcPr>
          <w:p w14:paraId="177EF541"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Rate</w:t>
            </w:r>
          </w:p>
        </w:tc>
        <w:tc>
          <w:tcPr>
            <w:tcW w:w="1660" w:type="dxa"/>
            <w:tcBorders>
              <w:top w:val="nil"/>
              <w:left w:val="nil"/>
              <w:bottom w:val="single" w:sz="8" w:space="0" w:color="auto"/>
              <w:right w:val="single" w:sz="8" w:space="0" w:color="auto"/>
            </w:tcBorders>
            <w:shd w:val="clear" w:color="000000" w:fill="DBE5F1"/>
            <w:vAlign w:val="bottom"/>
            <w:hideMark/>
          </w:tcPr>
          <w:p w14:paraId="7C937BD4"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EUR</w:t>
            </w:r>
          </w:p>
        </w:tc>
        <w:tc>
          <w:tcPr>
            <w:tcW w:w="1980" w:type="dxa"/>
            <w:tcBorders>
              <w:top w:val="nil"/>
              <w:left w:val="nil"/>
              <w:bottom w:val="single" w:sz="8" w:space="0" w:color="auto"/>
              <w:right w:val="single" w:sz="8" w:space="0" w:color="auto"/>
            </w:tcBorders>
            <w:shd w:val="clear" w:color="000000" w:fill="DBE5F1"/>
            <w:vAlign w:val="bottom"/>
            <w:hideMark/>
          </w:tcPr>
          <w:p w14:paraId="41025D37"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EUR</w:t>
            </w:r>
          </w:p>
        </w:tc>
        <w:tc>
          <w:tcPr>
            <w:tcW w:w="960" w:type="dxa"/>
            <w:tcBorders>
              <w:top w:val="nil"/>
              <w:left w:val="nil"/>
              <w:bottom w:val="single" w:sz="8" w:space="0" w:color="auto"/>
              <w:right w:val="single" w:sz="8" w:space="0" w:color="auto"/>
            </w:tcBorders>
            <w:shd w:val="clear" w:color="000000" w:fill="DBE5F1"/>
            <w:vAlign w:val="bottom"/>
            <w:hideMark/>
          </w:tcPr>
          <w:p w14:paraId="12BEE1B9"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EUR</w:t>
            </w:r>
          </w:p>
        </w:tc>
        <w:tc>
          <w:tcPr>
            <w:tcW w:w="960" w:type="dxa"/>
            <w:tcBorders>
              <w:top w:val="nil"/>
              <w:left w:val="nil"/>
              <w:bottom w:val="single" w:sz="8" w:space="0" w:color="auto"/>
              <w:right w:val="single" w:sz="8" w:space="0" w:color="auto"/>
            </w:tcBorders>
            <w:shd w:val="clear" w:color="000000" w:fill="DBE5F1"/>
            <w:vAlign w:val="bottom"/>
            <w:hideMark/>
          </w:tcPr>
          <w:p w14:paraId="3FE62869"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EUR</w:t>
            </w:r>
          </w:p>
        </w:tc>
        <w:tc>
          <w:tcPr>
            <w:tcW w:w="2600" w:type="dxa"/>
            <w:tcBorders>
              <w:top w:val="nil"/>
              <w:left w:val="nil"/>
              <w:bottom w:val="single" w:sz="8" w:space="0" w:color="auto"/>
              <w:right w:val="single" w:sz="12" w:space="0" w:color="auto"/>
            </w:tcBorders>
            <w:shd w:val="clear" w:color="000000" w:fill="DBE5F1"/>
            <w:hideMark/>
          </w:tcPr>
          <w:p w14:paraId="7BA91271"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EUR</w:t>
            </w:r>
          </w:p>
        </w:tc>
      </w:tr>
      <w:tr w:rsidR="00E30B0C" w:rsidRPr="00E30B0C" w14:paraId="7386FB7C" w14:textId="77777777" w:rsidTr="00E30B0C">
        <w:trPr>
          <w:trHeight w:val="315"/>
        </w:trPr>
        <w:tc>
          <w:tcPr>
            <w:tcW w:w="2460" w:type="dxa"/>
            <w:tcBorders>
              <w:top w:val="nil"/>
              <w:left w:val="single" w:sz="12" w:space="0" w:color="auto"/>
              <w:bottom w:val="single" w:sz="8" w:space="0" w:color="auto"/>
              <w:right w:val="single" w:sz="8" w:space="0" w:color="auto"/>
            </w:tcBorders>
            <w:shd w:val="clear" w:color="auto" w:fill="auto"/>
            <w:vAlign w:val="bottom"/>
            <w:hideMark/>
          </w:tcPr>
          <w:p w14:paraId="3D687092"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textAlignment w:val="auto"/>
              <w:rPr>
                <w:rFonts w:cs="Arial"/>
                <w:color w:val="000000"/>
                <w:lang w:val="de-DE" w:eastAsia="de-DE"/>
              </w:rPr>
            </w:pPr>
            <w:r w:rsidRPr="00E30B0C">
              <w:rPr>
                <w:rFonts w:cs="Arial"/>
                <w:color w:val="000000"/>
                <w:lang w:val="de-DE" w:eastAsia="de-DE"/>
              </w:rPr>
              <w:t>Experts remun.</w:t>
            </w:r>
          </w:p>
        </w:tc>
        <w:tc>
          <w:tcPr>
            <w:tcW w:w="1140" w:type="dxa"/>
            <w:tcBorders>
              <w:top w:val="nil"/>
              <w:left w:val="nil"/>
              <w:bottom w:val="single" w:sz="8" w:space="0" w:color="auto"/>
              <w:right w:val="single" w:sz="8" w:space="0" w:color="auto"/>
            </w:tcBorders>
            <w:shd w:val="clear" w:color="auto" w:fill="auto"/>
            <w:vAlign w:val="bottom"/>
            <w:hideMark/>
          </w:tcPr>
          <w:p w14:paraId="6AB3724B"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80</w:t>
            </w:r>
          </w:p>
        </w:tc>
        <w:tc>
          <w:tcPr>
            <w:tcW w:w="960" w:type="dxa"/>
            <w:tcBorders>
              <w:top w:val="nil"/>
              <w:left w:val="nil"/>
              <w:bottom w:val="single" w:sz="8" w:space="0" w:color="auto"/>
              <w:right w:val="single" w:sz="8" w:space="0" w:color="auto"/>
            </w:tcBorders>
            <w:shd w:val="clear" w:color="auto" w:fill="auto"/>
            <w:vAlign w:val="bottom"/>
            <w:hideMark/>
          </w:tcPr>
          <w:p w14:paraId="01349E9C"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600</w:t>
            </w:r>
          </w:p>
        </w:tc>
        <w:tc>
          <w:tcPr>
            <w:tcW w:w="1660" w:type="dxa"/>
            <w:tcBorders>
              <w:top w:val="nil"/>
              <w:left w:val="nil"/>
              <w:bottom w:val="single" w:sz="8" w:space="0" w:color="auto"/>
              <w:right w:val="single" w:sz="8" w:space="0" w:color="auto"/>
            </w:tcBorders>
            <w:shd w:val="clear" w:color="auto" w:fill="auto"/>
            <w:vAlign w:val="bottom"/>
            <w:hideMark/>
          </w:tcPr>
          <w:p w14:paraId="5AB587B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 xml:space="preserve">                    48,000  </w:t>
            </w:r>
          </w:p>
        </w:tc>
        <w:tc>
          <w:tcPr>
            <w:tcW w:w="1980" w:type="dxa"/>
            <w:tcBorders>
              <w:top w:val="nil"/>
              <w:left w:val="nil"/>
              <w:bottom w:val="single" w:sz="8" w:space="0" w:color="auto"/>
              <w:right w:val="single" w:sz="8" w:space="0" w:color="auto"/>
            </w:tcBorders>
            <w:shd w:val="clear" w:color="auto" w:fill="auto"/>
            <w:vAlign w:val="bottom"/>
            <w:hideMark/>
          </w:tcPr>
          <w:p w14:paraId="01241E13"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 xml:space="preserve">                             1,000  </w:t>
            </w:r>
          </w:p>
        </w:tc>
        <w:tc>
          <w:tcPr>
            <w:tcW w:w="960" w:type="dxa"/>
            <w:tcBorders>
              <w:top w:val="nil"/>
              <w:left w:val="nil"/>
              <w:bottom w:val="single" w:sz="8" w:space="0" w:color="auto"/>
              <w:right w:val="single" w:sz="8" w:space="0" w:color="auto"/>
            </w:tcBorders>
            <w:shd w:val="clear" w:color="auto" w:fill="auto"/>
            <w:vAlign w:val="bottom"/>
            <w:hideMark/>
          </w:tcPr>
          <w:p w14:paraId="61A26C62"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0</w:t>
            </w:r>
          </w:p>
        </w:tc>
        <w:tc>
          <w:tcPr>
            <w:tcW w:w="960" w:type="dxa"/>
            <w:tcBorders>
              <w:top w:val="nil"/>
              <w:left w:val="nil"/>
              <w:bottom w:val="single" w:sz="8" w:space="0" w:color="auto"/>
              <w:right w:val="single" w:sz="8" w:space="0" w:color="auto"/>
            </w:tcBorders>
            <w:shd w:val="clear" w:color="auto" w:fill="auto"/>
            <w:vAlign w:val="bottom"/>
            <w:hideMark/>
          </w:tcPr>
          <w:p w14:paraId="2F24CF42"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0</w:t>
            </w:r>
          </w:p>
        </w:tc>
        <w:tc>
          <w:tcPr>
            <w:tcW w:w="2600" w:type="dxa"/>
            <w:tcBorders>
              <w:top w:val="nil"/>
              <w:left w:val="nil"/>
              <w:bottom w:val="single" w:sz="8" w:space="0" w:color="auto"/>
              <w:right w:val="single" w:sz="8" w:space="0" w:color="auto"/>
            </w:tcBorders>
            <w:shd w:val="clear" w:color="auto" w:fill="auto"/>
            <w:vAlign w:val="bottom"/>
            <w:hideMark/>
          </w:tcPr>
          <w:p w14:paraId="322FEC3F"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 xml:space="preserve">                                         49,000  </w:t>
            </w:r>
          </w:p>
        </w:tc>
      </w:tr>
      <w:tr w:rsidR="00E30B0C" w:rsidRPr="00E30B0C" w14:paraId="7FBF3E2E" w14:textId="77777777" w:rsidTr="00E30B0C">
        <w:trPr>
          <w:trHeight w:val="315"/>
        </w:trPr>
        <w:tc>
          <w:tcPr>
            <w:tcW w:w="2460" w:type="dxa"/>
            <w:tcBorders>
              <w:top w:val="nil"/>
              <w:left w:val="single" w:sz="12" w:space="0" w:color="auto"/>
              <w:bottom w:val="single" w:sz="8" w:space="0" w:color="auto"/>
              <w:right w:val="single" w:sz="8" w:space="0" w:color="auto"/>
            </w:tcBorders>
            <w:shd w:val="clear" w:color="auto" w:fill="auto"/>
            <w:vAlign w:val="bottom"/>
            <w:hideMark/>
          </w:tcPr>
          <w:p w14:paraId="1C6AB2A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textAlignment w:val="auto"/>
              <w:rPr>
                <w:rFonts w:cs="Arial"/>
                <w:color w:val="000000"/>
                <w:lang w:val="de-DE" w:eastAsia="de-DE"/>
              </w:rPr>
            </w:pPr>
            <w:r w:rsidRPr="00E30B0C">
              <w:rPr>
                <w:rFonts w:cs="Arial"/>
                <w:color w:val="000000"/>
                <w:lang w:val="de-DE" w:eastAsia="de-DE"/>
              </w:rPr>
              <w:t>Experts volunt.</w:t>
            </w:r>
          </w:p>
        </w:tc>
        <w:tc>
          <w:tcPr>
            <w:tcW w:w="1140" w:type="dxa"/>
            <w:tcBorders>
              <w:top w:val="nil"/>
              <w:left w:val="nil"/>
              <w:bottom w:val="single" w:sz="8" w:space="0" w:color="auto"/>
              <w:right w:val="single" w:sz="8" w:space="0" w:color="auto"/>
            </w:tcBorders>
            <w:shd w:val="clear" w:color="auto" w:fill="auto"/>
            <w:vAlign w:val="bottom"/>
            <w:hideMark/>
          </w:tcPr>
          <w:p w14:paraId="44541B50"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20</w:t>
            </w:r>
          </w:p>
        </w:tc>
        <w:tc>
          <w:tcPr>
            <w:tcW w:w="960" w:type="dxa"/>
            <w:tcBorders>
              <w:top w:val="nil"/>
              <w:left w:val="nil"/>
              <w:bottom w:val="single" w:sz="8" w:space="0" w:color="auto"/>
              <w:right w:val="single" w:sz="8" w:space="0" w:color="auto"/>
            </w:tcBorders>
            <w:shd w:val="clear" w:color="auto" w:fill="auto"/>
            <w:vAlign w:val="bottom"/>
            <w:hideMark/>
          </w:tcPr>
          <w:p w14:paraId="69A8AED1"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0</w:t>
            </w:r>
          </w:p>
        </w:tc>
        <w:tc>
          <w:tcPr>
            <w:tcW w:w="1660" w:type="dxa"/>
            <w:tcBorders>
              <w:top w:val="nil"/>
              <w:left w:val="nil"/>
              <w:bottom w:val="single" w:sz="8" w:space="0" w:color="auto"/>
              <w:right w:val="single" w:sz="8" w:space="0" w:color="auto"/>
            </w:tcBorders>
            <w:shd w:val="clear" w:color="auto" w:fill="auto"/>
            <w:vAlign w:val="bottom"/>
            <w:hideMark/>
          </w:tcPr>
          <w:p w14:paraId="07477134"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 xml:space="preserve">                             -    </w:t>
            </w:r>
          </w:p>
        </w:tc>
        <w:tc>
          <w:tcPr>
            <w:tcW w:w="1980" w:type="dxa"/>
            <w:tcBorders>
              <w:top w:val="nil"/>
              <w:left w:val="nil"/>
              <w:bottom w:val="single" w:sz="8" w:space="0" w:color="auto"/>
              <w:right w:val="single" w:sz="8" w:space="0" w:color="auto"/>
            </w:tcBorders>
            <w:shd w:val="clear" w:color="auto" w:fill="auto"/>
            <w:vAlign w:val="bottom"/>
            <w:hideMark/>
          </w:tcPr>
          <w:p w14:paraId="5ACE933C"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960" w:type="dxa"/>
            <w:tcBorders>
              <w:top w:val="nil"/>
              <w:left w:val="nil"/>
              <w:bottom w:val="single" w:sz="8" w:space="0" w:color="auto"/>
              <w:right w:val="single" w:sz="8" w:space="0" w:color="auto"/>
            </w:tcBorders>
            <w:shd w:val="clear" w:color="auto" w:fill="auto"/>
            <w:vAlign w:val="bottom"/>
            <w:hideMark/>
          </w:tcPr>
          <w:p w14:paraId="41F3393E"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960" w:type="dxa"/>
            <w:tcBorders>
              <w:top w:val="nil"/>
              <w:left w:val="nil"/>
              <w:bottom w:val="single" w:sz="8" w:space="0" w:color="auto"/>
              <w:right w:val="single" w:sz="8" w:space="0" w:color="auto"/>
            </w:tcBorders>
            <w:shd w:val="clear" w:color="auto" w:fill="auto"/>
            <w:vAlign w:val="bottom"/>
            <w:hideMark/>
          </w:tcPr>
          <w:p w14:paraId="2AE7CE33"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2600" w:type="dxa"/>
            <w:tcBorders>
              <w:top w:val="nil"/>
              <w:left w:val="nil"/>
              <w:bottom w:val="single" w:sz="8" w:space="0" w:color="auto"/>
              <w:right w:val="single" w:sz="8" w:space="0" w:color="auto"/>
            </w:tcBorders>
            <w:shd w:val="clear" w:color="auto" w:fill="auto"/>
            <w:vAlign w:val="bottom"/>
            <w:hideMark/>
          </w:tcPr>
          <w:p w14:paraId="19DE49BB"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 xml:space="preserve">                                                  -    </w:t>
            </w:r>
          </w:p>
        </w:tc>
      </w:tr>
      <w:tr w:rsidR="00E30B0C" w:rsidRPr="00E30B0C" w14:paraId="594D6D71" w14:textId="77777777" w:rsidTr="00E30B0C">
        <w:trPr>
          <w:trHeight w:val="315"/>
        </w:trPr>
        <w:tc>
          <w:tcPr>
            <w:tcW w:w="2460" w:type="dxa"/>
            <w:tcBorders>
              <w:top w:val="nil"/>
              <w:left w:val="single" w:sz="12" w:space="0" w:color="auto"/>
              <w:bottom w:val="nil"/>
              <w:right w:val="single" w:sz="8" w:space="0" w:color="auto"/>
            </w:tcBorders>
            <w:shd w:val="clear" w:color="auto" w:fill="auto"/>
            <w:vAlign w:val="bottom"/>
            <w:hideMark/>
          </w:tcPr>
          <w:p w14:paraId="66C17434"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textAlignment w:val="auto"/>
              <w:rPr>
                <w:rFonts w:cs="Arial"/>
                <w:color w:val="000000"/>
                <w:lang w:val="de-DE" w:eastAsia="de-DE"/>
              </w:rPr>
            </w:pPr>
            <w:r w:rsidRPr="00E30B0C">
              <w:rPr>
                <w:rFonts w:cs="Arial"/>
                <w:color w:val="000000"/>
                <w:lang w:val="de-DE" w:eastAsia="de-DE"/>
              </w:rPr>
              <w:t>CTI</w:t>
            </w:r>
          </w:p>
        </w:tc>
        <w:tc>
          <w:tcPr>
            <w:tcW w:w="1140" w:type="dxa"/>
            <w:tcBorders>
              <w:top w:val="nil"/>
              <w:left w:val="nil"/>
              <w:bottom w:val="single" w:sz="8" w:space="0" w:color="auto"/>
              <w:right w:val="single" w:sz="8" w:space="0" w:color="auto"/>
            </w:tcBorders>
            <w:shd w:val="clear" w:color="000000" w:fill="92D050"/>
            <w:vAlign w:val="bottom"/>
            <w:hideMark/>
          </w:tcPr>
          <w:p w14:paraId="2693D4B8"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0</w:t>
            </w:r>
          </w:p>
        </w:tc>
        <w:tc>
          <w:tcPr>
            <w:tcW w:w="960" w:type="dxa"/>
            <w:tcBorders>
              <w:top w:val="nil"/>
              <w:left w:val="nil"/>
              <w:bottom w:val="single" w:sz="8" w:space="0" w:color="auto"/>
              <w:right w:val="single" w:sz="8" w:space="0" w:color="auto"/>
            </w:tcBorders>
            <w:shd w:val="clear" w:color="000000" w:fill="92D050"/>
            <w:vAlign w:val="bottom"/>
            <w:hideMark/>
          </w:tcPr>
          <w:p w14:paraId="10546AEB"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620</w:t>
            </w:r>
          </w:p>
        </w:tc>
        <w:tc>
          <w:tcPr>
            <w:tcW w:w="1660" w:type="dxa"/>
            <w:tcBorders>
              <w:top w:val="nil"/>
              <w:left w:val="nil"/>
              <w:bottom w:val="single" w:sz="8" w:space="0" w:color="auto"/>
              <w:right w:val="single" w:sz="8" w:space="0" w:color="auto"/>
            </w:tcBorders>
            <w:shd w:val="clear" w:color="auto" w:fill="auto"/>
            <w:vAlign w:val="bottom"/>
            <w:hideMark/>
          </w:tcPr>
          <w:p w14:paraId="1196653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 xml:space="preserve">                             -    </w:t>
            </w:r>
          </w:p>
        </w:tc>
        <w:tc>
          <w:tcPr>
            <w:tcW w:w="1980" w:type="dxa"/>
            <w:tcBorders>
              <w:top w:val="nil"/>
              <w:left w:val="nil"/>
              <w:bottom w:val="nil"/>
              <w:right w:val="single" w:sz="8" w:space="0" w:color="auto"/>
            </w:tcBorders>
            <w:shd w:val="clear" w:color="auto" w:fill="auto"/>
            <w:vAlign w:val="bottom"/>
            <w:hideMark/>
          </w:tcPr>
          <w:p w14:paraId="51B55FB2"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960" w:type="dxa"/>
            <w:tcBorders>
              <w:top w:val="nil"/>
              <w:left w:val="nil"/>
              <w:bottom w:val="nil"/>
              <w:right w:val="single" w:sz="8" w:space="0" w:color="auto"/>
            </w:tcBorders>
            <w:shd w:val="clear" w:color="auto" w:fill="auto"/>
            <w:vAlign w:val="bottom"/>
            <w:hideMark/>
          </w:tcPr>
          <w:p w14:paraId="36250768"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960" w:type="dxa"/>
            <w:tcBorders>
              <w:top w:val="nil"/>
              <w:left w:val="nil"/>
              <w:bottom w:val="nil"/>
              <w:right w:val="single" w:sz="8" w:space="0" w:color="auto"/>
            </w:tcBorders>
            <w:shd w:val="clear" w:color="auto" w:fill="auto"/>
            <w:vAlign w:val="bottom"/>
            <w:hideMark/>
          </w:tcPr>
          <w:p w14:paraId="4599EF28"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2600" w:type="dxa"/>
            <w:tcBorders>
              <w:top w:val="nil"/>
              <w:left w:val="nil"/>
              <w:bottom w:val="single" w:sz="8" w:space="0" w:color="auto"/>
              <w:right w:val="single" w:sz="8" w:space="0" w:color="auto"/>
            </w:tcBorders>
            <w:shd w:val="clear" w:color="auto" w:fill="auto"/>
            <w:vAlign w:val="bottom"/>
            <w:hideMark/>
          </w:tcPr>
          <w:p w14:paraId="3D78AB39"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 xml:space="preserve">                                                  -    </w:t>
            </w:r>
          </w:p>
        </w:tc>
      </w:tr>
      <w:tr w:rsidR="00E30B0C" w:rsidRPr="00E30B0C" w14:paraId="2F7ABC96" w14:textId="77777777" w:rsidTr="00E30B0C">
        <w:trPr>
          <w:trHeight w:val="315"/>
        </w:trPr>
        <w:tc>
          <w:tcPr>
            <w:tcW w:w="246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0A6C69B0"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textAlignment w:val="auto"/>
              <w:rPr>
                <w:rFonts w:cs="Arial"/>
                <w:b/>
                <w:bCs/>
                <w:color w:val="000000"/>
                <w:lang w:val="de-DE" w:eastAsia="de-DE"/>
              </w:rPr>
            </w:pPr>
            <w:r w:rsidRPr="00E30B0C">
              <w:rPr>
                <w:rFonts w:cs="Arial"/>
                <w:b/>
                <w:bCs/>
                <w:color w:val="000000"/>
                <w:lang w:val="de-DE" w:eastAsia="de-DE"/>
              </w:rPr>
              <w:t>Total funded</w:t>
            </w:r>
          </w:p>
        </w:tc>
        <w:tc>
          <w:tcPr>
            <w:tcW w:w="1140" w:type="dxa"/>
            <w:tcBorders>
              <w:top w:val="nil"/>
              <w:left w:val="nil"/>
              <w:bottom w:val="single" w:sz="8" w:space="0" w:color="auto"/>
              <w:right w:val="single" w:sz="8" w:space="0" w:color="auto"/>
            </w:tcBorders>
            <w:shd w:val="clear" w:color="000000" w:fill="DBE5F1"/>
            <w:vAlign w:val="bottom"/>
            <w:hideMark/>
          </w:tcPr>
          <w:p w14:paraId="7C1F2C0C"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100</w:t>
            </w:r>
          </w:p>
        </w:tc>
        <w:tc>
          <w:tcPr>
            <w:tcW w:w="960" w:type="dxa"/>
            <w:tcBorders>
              <w:top w:val="nil"/>
              <w:left w:val="nil"/>
              <w:bottom w:val="single" w:sz="8" w:space="0" w:color="auto"/>
              <w:right w:val="single" w:sz="8" w:space="0" w:color="auto"/>
            </w:tcBorders>
            <w:shd w:val="clear" w:color="000000" w:fill="DBE5F1"/>
            <w:hideMark/>
          </w:tcPr>
          <w:p w14:paraId="52E9C18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de-DE" w:eastAsia="de-DE"/>
              </w:rPr>
            </w:pPr>
            <w:r w:rsidRPr="00E30B0C">
              <w:rPr>
                <w:rFonts w:cs="Arial"/>
                <w:b/>
                <w:bCs/>
                <w:color w:val="000000"/>
                <w:lang w:val="de-DE" w:eastAsia="de-DE"/>
              </w:rPr>
              <w:t> </w:t>
            </w:r>
          </w:p>
        </w:tc>
        <w:tc>
          <w:tcPr>
            <w:tcW w:w="1660" w:type="dxa"/>
            <w:tcBorders>
              <w:top w:val="nil"/>
              <w:left w:val="nil"/>
              <w:bottom w:val="single" w:sz="8" w:space="0" w:color="auto"/>
              <w:right w:val="single" w:sz="8" w:space="0" w:color="auto"/>
            </w:tcBorders>
            <w:shd w:val="clear" w:color="000000" w:fill="DBE5F1"/>
            <w:vAlign w:val="bottom"/>
            <w:hideMark/>
          </w:tcPr>
          <w:p w14:paraId="6CB1DA37"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xml:space="preserve">              48,000  </w:t>
            </w:r>
          </w:p>
        </w:tc>
        <w:tc>
          <w:tcPr>
            <w:tcW w:w="1980" w:type="dxa"/>
            <w:tcBorders>
              <w:top w:val="single" w:sz="8" w:space="0" w:color="auto"/>
              <w:left w:val="nil"/>
              <w:bottom w:val="single" w:sz="8" w:space="0" w:color="auto"/>
              <w:right w:val="single" w:sz="8" w:space="0" w:color="auto"/>
            </w:tcBorders>
            <w:shd w:val="clear" w:color="000000" w:fill="DBE5F1"/>
            <w:vAlign w:val="bottom"/>
            <w:hideMark/>
          </w:tcPr>
          <w:p w14:paraId="7E0D541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xml:space="preserve">                     1,000  </w:t>
            </w:r>
          </w:p>
        </w:tc>
        <w:tc>
          <w:tcPr>
            <w:tcW w:w="960" w:type="dxa"/>
            <w:tcBorders>
              <w:top w:val="single" w:sz="8" w:space="0" w:color="auto"/>
              <w:left w:val="nil"/>
              <w:bottom w:val="single" w:sz="8" w:space="0" w:color="auto"/>
              <w:right w:val="single" w:sz="8" w:space="0" w:color="auto"/>
            </w:tcBorders>
            <w:shd w:val="clear" w:color="000000" w:fill="DBE5F1"/>
            <w:vAlign w:val="bottom"/>
            <w:hideMark/>
          </w:tcPr>
          <w:p w14:paraId="605F9D3E"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w:t>
            </w:r>
          </w:p>
        </w:tc>
        <w:tc>
          <w:tcPr>
            <w:tcW w:w="960" w:type="dxa"/>
            <w:tcBorders>
              <w:top w:val="single" w:sz="8" w:space="0" w:color="auto"/>
              <w:left w:val="nil"/>
              <w:bottom w:val="single" w:sz="8" w:space="0" w:color="auto"/>
              <w:right w:val="single" w:sz="8" w:space="0" w:color="auto"/>
            </w:tcBorders>
            <w:shd w:val="clear" w:color="000000" w:fill="DBE5F1"/>
            <w:vAlign w:val="bottom"/>
            <w:hideMark/>
          </w:tcPr>
          <w:p w14:paraId="4F2037DA"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w:t>
            </w:r>
          </w:p>
        </w:tc>
        <w:tc>
          <w:tcPr>
            <w:tcW w:w="2600" w:type="dxa"/>
            <w:tcBorders>
              <w:top w:val="nil"/>
              <w:left w:val="nil"/>
              <w:bottom w:val="single" w:sz="8" w:space="0" w:color="auto"/>
              <w:right w:val="single" w:sz="8" w:space="0" w:color="auto"/>
            </w:tcBorders>
            <w:shd w:val="clear" w:color="000000" w:fill="DBE5F1"/>
            <w:hideMark/>
          </w:tcPr>
          <w:p w14:paraId="220B885B"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xml:space="preserve">                              49,000  </w:t>
            </w:r>
          </w:p>
        </w:tc>
      </w:tr>
      <w:tr w:rsidR="00E30B0C" w:rsidRPr="00E30B0C" w14:paraId="5DEF8A48" w14:textId="77777777" w:rsidTr="00E30B0C">
        <w:trPr>
          <w:trHeight w:val="315"/>
        </w:trPr>
        <w:tc>
          <w:tcPr>
            <w:tcW w:w="12720" w:type="dxa"/>
            <w:gridSpan w:val="8"/>
            <w:tcBorders>
              <w:top w:val="nil"/>
              <w:left w:val="single" w:sz="12" w:space="0" w:color="auto"/>
              <w:bottom w:val="nil"/>
              <w:right w:val="single" w:sz="12" w:space="0" w:color="000000"/>
            </w:tcBorders>
            <w:shd w:val="clear" w:color="000000" w:fill="DBE5F1"/>
            <w:vAlign w:val="bottom"/>
            <w:hideMark/>
          </w:tcPr>
          <w:p w14:paraId="12A1A2CF"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textAlignment w:val="auto"/>
              <w:rPr>
                <w:rFonts w:cs="Arial"/>
                <w:b/>
                <w:bCs/>
                <w:color w:val="000000"/>
                <w:lang w:val="de-DE" w:eastAsia="de-DE"/>
              </w:rPr>
            </w:pPr>
            <w:r w:rsidRPr="00E30B0C">
              <w:rPr>
                <w:rFonts w:cs="Arial"/>
                <w:b/>
                <w:bCs/>
                <w:color w:val="000000"/>
                <w:lang w:val="de-DE" w:eastAsia="de-DE"/>
              </w:rPr>
              <w:t>EC/EFTA contribution (spent)</w:t>
            </w:r>
          </w:p>
        </w:tc>
      </w:tr>
      <w:tr w:rsidR="00E30B0C" w:rsidRPr="00E30B0C" w14:paraId="317EF136" w14:textId="77777777" w:rsidTr="00E30B0C">
        <w:trPr>
          <w:trHeight w:val="315"/>
        </w:trPr>
        <w:tc>
          <w:tcPr>
            <w:tcW w:w="246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998D701"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w:t>
            </w:r>
          </w:p>
        </w:tc>
        <w:tc>
          <w:tcPr>
            <w:tcW w:w="3760" w:type="dxa"/>
            <w:gridSpan w:val="3"/>
            <w:tcBorders>
              <w:top w:val="single" w:sz="8" w:space="0" w:color="auto"/>
              <w:left w:val="nil"/>
              <w:bottom w:val="single" w:sz="8" w:space="0" w:color="auto"/>
              <w:right w:val="single" w:sz="8" w:space="0" w:color="000000"/>
            </w:tcBorders>
            <w:shd w:val="clear" w:color="000000" w:fill="DBE5F1"/>
            <w:vAlign w:val="bottom"/>
            <w:hideMark/>
          </w:tcPr>
          <w:p w14:paraId="077D1BF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de-DE" w:eastAsia="de-DE"/>
              </w:rPr>
            </w:pPr>
            <w:r w:rsidRPr="00E30B0C">
              <w:rPr>
                <w:rFonts w:cs="Arial"/>
                <w:b/>
                <w:bCs/>
                <w:color w:val="000000"/>
                <w:lang w:val="de-DE" w:eastAsia="de-DE"/>
              </w:rPr>
              <w:t>Manpower</w:t>
            </w:r>
          </w:p>
        </w:tc>
        <w:tc>
          <w:tcPr>
            <w:tcW w:w="1980" w:type="dxa"/>
            <w:tcBorders>
              <w:top w:val="single" w:sz="8" w:space="0" w:color="auto"/>
              <w:left w:val="nil"/>
              <w:bottom w:val="single" w:sz="8" w:space="0" w:color="auto"/>
              <w:right w:val="single" w:sz="8" w:space="0" w:color="auto"/>
            </w:tcBorders>
            <w:shd w:val="clear" w:color="000000" w:fill="DBE5F1"/>
            <w:vAlign w:val="bottom"/>
            <w:hideMark/>
          </w:tcPr>
          <w:p w14:paraId="65A62A44"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de-DE" w:eastAsia="de-DE"/>
              </w:rPr>
            </w:pPr>
            <w:r w:rsidRPr="00E30B0C">
              <w:rPr>
                <w:rFonts w:cs="Arial"/>
                <w:b/>
                <w:bCs/>
                <w:color w:val="000000"/>
                <w:lang w:val="de-DE" w:eastAsia="de-DE"/>
              </w:rPr>
              <w:t>Travel</w:t>
            </w:r>
          </w:p>
        </w:tc>
        <w:tc>
          <w:tcPr>
            <w:tcW w:w="960" w:type="dxa"/>
            <w:tcBorders>
              <w:top w:val="single" w:sz="8" w:space="0" w:color="auto"/>
              <w:left w:val="nil"/>
              <w:bottom w:val="single" w:sz="8" w:space="0" w:color="auto"/>
              <w:right w:val="single" w:sz="8" w:space="0" w:color="auto"/>
            </w:tcBorders>
            <w:shd w:val="clear" w:color="000000" w:fill="DBE5F1"/>
            <w:vAlign w:val="bottom"/>
            <w:hideMark/>
          </w:tcPr>
          <w:p w14:paraId="32B06F9C"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de-DE" w:eastAsia="de-DE"/>
              </w:rPr>
            </w:pPr>
            <w:r w:rsidRPr="00E30B0C">
              <w:rPr>
                <w:rFonts w:cs="Arial"/>
                <w:b/>
                <w:bCs/>
                <w:color w:val="000000"/>
                <w:lang w:val="de-DE" w:eastAsia="de-DE"/>
              </w:rPr>
              <w:t>Subc.</w:t>
            </w:r>
          </w:p>
        </w:tc>
        <w:tc>
          <w:tcPr>
            <w:tcW w:w="960" w:type="dxa"/>
            <w:tcBorders>
              <w:top w:val="single" w:sz="8" w:space="0" w:color="auto"/>
              <w:left w:val="nil"/>
              <w:bottom w:val="single" w:sz="8" w:space="0" w:color="auto"/>
              <w:right w:val="single" w:sz="8" w:space="0" w:color="auto"/>
            </w:tcBorders>
            <w:shd w:val="clear" w:color="000000" w:fill="DBE5F1"/>
            <w:vAlign w:val="bottom"/>
            <w:hideMark/>
          </w:tcPr>
          <w:p w14:paraId="35B685A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de-DE" w:eastAsia="de-DE"/>
              </w:rPr>
            </w:pPr>
            <w:r w:rsidRPr="00E30B0C">
              <w:rPr>
                <w:rFonts w:cs="Arial"/>
                <w:b/>
                <w:bCs/>
                <w:color w:val="000000"/>
                <w:lang w:val="de-DE" w:eastAsia="de-DE"/>
              </w:rPr>
              <w:t>Other</w:t>
            </w:r>
          </w:p>
        </w:tc>
        <w:tc>
          <w:tcPr>
            <w:tcW w:w="2600" w:type="dxa"/>
            <w:tcBorders>
              <w:top w:val="single" w:sz="8" w:space="0" w:color="auto"/>
              <w:left w:val="nil"/>
              <w:bottom w:val="single" w:sz="8" w:space="0" w:color="auto"/>
              <w:right w:val="single" w:sz="8" w:space="0" w:color="auto"/>
            </w:tcBorders>
            <w:shd w:val="clear" w:color="000000" w:fill="DBE5F1"/>
            <w:hideMark/>
          </w:tcPr>
          <w:p w14:paraId="3631D9D8"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de-DE" w:eastAsia="de-DE"/>
              </w:rPr>
            </w:pPr>
            <w:r w:rsidRPr="00E30B0C">
              <w:rPr>
                <w:rFonts w:cs="Arial"/>
                <w:b/>
                <w:bCs/>
                <w:color w:val="000000"/>
                <w:lang w:val="de-DE" w:eastAsia="de-DE"/>
              </w:rPr>
              <w:t>Total</w:t>
            </w:r>
          </w:p>
        </w:tc>
      </w:tr>
      <w:tr w:rsidR="00E30B0C" w:rsidRPr="00E30B0C" w14:paraId="254AF930" w14:textId="77777777" w:rsidTr="00E30B0C">
        <w:trPr>
          <w:trHeight w:val="315"/>
        </w:trPr>
        <w:tc>
          <w:tcPr>
            <w:tcW w:w="2460" w:type="dxa"/>
            <w:tcBorders>
              <w:top w:val="nil"/>
              <w:left w:val="single" w:sz="8" w:space="0" w:color="auto"/>
              <w:bottom w:val="single" w:sz="8" w:space="0" w:color="auto"/>
              <w:right w:val="single" w:sz="8" w:space="0" w:color="auto"/>
            </w:tcBorders>
            <w:shd w:val="clear" w:color="000000" w:fill="DBE5F1"/>
            <w:vAlign w:val="bottom"/>
            <w:hideMark/>
          </w:tcPr>
          <w:p w14:paraId="6DF871DE"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left"/>
              <w:textAlignment w:val="auto"/>
              <w:rPr>
                <w:rFonts w:cs="Arial"/>
                <w:color w:val="000000"/>
                <w:lang w:val="de-DE" w:eastAsia="de-DE"/>
              </w:rPr>
            </w:pPr>
            <w:r w:rsidRPr="00E30B0C">
              <w:rPr>
                <w:rFonts w:cs="Arial"/>
                <w:color w:val="000000"/>
                <w:lang w:val="de-DE" w:eastAsia="de-DE"/>
              </w:rPr>
              <w:t> </w:t>
            </w:r>
          </w:p>
        </w:tc>
        <w:tc>
          <w:tcPr>
            <w:tcW w:w="1140" w:type="dxa"/>
            <w:tcBorders>
              <w:top w:val="nil"/>
              <w:left w:val="nil"/>
              <w:bottom w:val="single" w:sz="8" w:space="0" w:color="auto"/>
              <w:right w:val="single" w:sz="8" w:space="0" w:color="auto"/>
            </w:tcBorders>
            <w:shd w:val="clear" w:color="000000" w:fill="DBE5F1"/>
            <w:vAlign w:val="bottom"/>
            <w:hideMark/>
          </w:tcPr>
          <w:p w14:paraId="6F3535E6"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Days</w:t>
            </w:r>
          </w:p>
        </w:tc>
        <w:tc>
          <w:tcPr>
            <w:tcW w:w="960" w:type="dxa"/>
            <w:tcBorders>
              <w:top w:val="nil"/>
              <w:left w:val="nil"/>
              <w:bottom w:val="single" w:sz="8" w:space="0" w:color="auto"/>
              <w:right w:val="single" w:sz="8" w:space="0" w:color="auto"/>
            </w:tcBorders>
            <w:shd w:val="clear" w:color="000000" w:fill="DBE5F1"/>
            <w:hideMark/>
          </w:tcPr>
          <w:p w14:paraId="6761BA41"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Rate</w:t>
            </w:r>
          </w:p>
        </w:tc>
        <w:tc>
          <w:tcPr>
            <w:tcW w:w="1660" w:type="dxa"/>
            <w:tcBorders>
              <w:top w:val="nil"/>
              <w:left w:val="nil"/>
              <w:bottom w:val="single" w:sz="8" w:space="0" w:color="auto"/>
              <w:right w:val="single" w:sz="8" w:space="0" w:color="auto"/>
            </w:tcBorders>
            <w:shd w:val="clear" w:color="000000" w:fill="DBE5F1"/>
            <w:vAlign w:val="bottom"/>
            <w:hideMark/>
          </w:tcPr>
          <w:p w14:paraId="2B3339A3"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EUR</w:t>
            </w:r>
          </w:p>
        </w:tc>
        <w:tc>
          <w:tcPr>
            <w:tcW w:w="1980" w:type="dxa"/>
            <w:tcBorders>
              <w:top w:val="nil"/>
              <w:left w:val="nil"/>
              <w:bottom w:val="single" w:sz="8" w:space="0" w:color="auto"/>
              <w:right w:val="single" w:sz="8" w:space="0" w:color="auto"/>
            </w:tcBorders>
            <w:shd w:val="clear" w:color="000000" w:fill="DBE5F1"/>
            <w:vAlign w:val="bottom"/>
            <w:hideMark/>
          </w:tcPr>
          <w:p w14:paraId="6736FCE0"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EUR</w:t>
            </w:r>
          </w:p>
        </w:tc>
        <w:tc>
          <w:tcPr>
            <w:tcW w:w="960" w:type="dxa"/>
            <w:tcBorders>
              <w:top w:val="nil"/>
              <w:left w:val="nil"/>
              <w:bottom w:val="single" w:sz="8" w:space="0" w:color="auto"/>
              <w:right w:val="single" w:sz="8" w:space="0" w:color="auto"/>
            </w:tcBorders>
            <w:shd w:val="clear" w:color="000000" w:fill="DBE5F1"/>
            <w:vAlign w:val="bottom"/>
            <w:hideMark/>
          </w:tcPr>
          <w:p w14:paraId="43901556"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EUR</w:t>
            </w:r>
          </w:p>
        </w:tc>
        <w:tc>
          <w:tcPr>
            <w:tcW w:w="960" w:type="dxa"/>
            <w:tcBorders>
              <w:top w:val="nil"/>
              <w:left w:val="nil"/>
              <w:bottom w:val="single" w:sz="8" w:space="0" w:color="auto"/>
              <w:right w:val="single" w:sz="8" w:space="0" w:color="auto"/>
            </w:tcBorders>
            <w:shd w:val="clear" w:color="000000" w:fill="DBE5F1"/>
            <w:vAlign w:val="bottom"/>
            <w:hideMark/>
          </w:tcPr>
          <w:p w14:paraId="098F56AB"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EUR</w:t>
            </w:r>
          </w:p>
        </w:tc>
        <w:tc>
          <w:tcPr>
            <w:tcW w:w="2600" w:type="dxa"/>
            <w:tcBorders>
              <w:top w:val="nil"/>
              <w:left w:val="nil"/>
              <w:bottom w:val="single" w:sz="8" w:space="0" w:color="auto"/>
              <w:right w:val="single" w:sz="8" w:space="0" w:color="auto"/>
            </w:tcBorders>
            <w:shd w:val="clear" w:color="000000" w:fill="DBE5F1"/>
            <w:hideMark/>
          </w:tcPr>
          <w:p w14:paraId="5AFC8A1A"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EUR</w:t>
            </w:r>
          </w:p>
        </w:tc>
      </w:tr>
      <w:tr w:rsidR="00E30B0C" w:rsidRPr="00E30B0C" w14:paraId="6E3878F9" w14:textId="77777777" w:rsidTr="00E30B0C">
        <w:trPr>
          <w:trHeight w:val="315"/>
        </w:trPr>
        <w:tc>
          <w:tcPr>
            <w:tcW w:w="2460" w:type="dxa"/>
            <w:tcBorders>
              <w:top w:val="nil"/>
              <w:left w:val="single" w:sz="8" w:space="0" w:color="auto"/>
              <w:bottom w:val="single" w:sz="8" w:space="0" w:color="auto"/>
              <w:right w:val="single" w:sz="8" w:space="0" w:color="auto"/>
            </w:tcBorders>
            <w:shd w:val="clear" w:color="auto" w:fill="auto"/>
            <w:vAlign w:val="bottom"/>
            <w:hideMark/>
          </w:tcPr>
          <w:p w14:paraId="484675F0"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textAlignment w:val="auto"/>
              <w:rPr>
                <w:rFonts w:cs="Arial"/>
                <w:color w:val="000000"/>
                <w:lang w:val="de-DE" w:eastAsia="de-DE"/>
              </w:rPr>
            </w:pPr>
            <w:r w:rsidRPr="00E30B0C">
              <w:rPr>
                <w:rFonts w:cs="Arial"/>
                <w:color w:val="000000"/>
                <w:lang w:val="de-DE" w:eastAsia="de-DE"/>
              </w:rPr>
              <w:t>Experts remun.</w:t>
            </w:r>
          </w:p>
        </w:tc>
        <w:tc>
          <w:tcPr>
            <w:tcW w:w="1140" w:type="dxa"/>
            <w:tcBorders>
              <w:top w:val="nil"/>
              <w:left w:val="nil"/>
              <w:bottom w:val="single" w:sz="8" w:space="0" w:color="auto"/>
              <w:right w:val="single" w:sz="8" w:space="0" w:color="auto"/>
            </w:tcBorders>
            <w:shd w:val="clear" w:color="auto" w:fill="auto"/>
            <w:vAlign w:val="bottom"/>
            <w:hideMark/>
          </w:tcPr>
          <w:p w14:paraId="52274750"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80</w:t>
            </w:r>
          </w:p>
        </w:tc>
        <w:tc>
          <w:tcPr>
            <w:tcW w:w="960" w:type="dxa"/>
            <w:tcBorders>
              <w:top w:val="nil"/>
              <w:left w:val="nil"/>
              <w:bottom w:val="single" w:sz="8" w:space="0" w:color="auto"/>
              <w:right w:val="single" w:sz="8" w:space="0" w:color="auto"/>
            </w:tcBorders>
            <w:shd w:val="clear" w:color="auto" w:fill="auto"/>
            <w:vAlign w:val="bottom"/>
            <w:hideMark/>
          </w:tcPr>
          <w:p w14:paraId="47E79AB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600</w:t>
            </w:r>
          </w:p>
        </w:tc>
        <w:tc>
          <w:tcPr>
            <w:tcW w:w="1660" w:type="dxa"/>
            <w:tcBorders>
              <w:top w:val="nil"/>
              <w:left w:val="nil"/>
              <w:bottom w:val="single" w:sz="8" w:space="0" w:color="auto"/>
              <w:right w:val="single" w:sz="8" w:space="0" w:color="auto"/>
            </w:tcBorders>
            <w:shd w:val="clear" w:color="auto" w:fill="auto"/>
            <w:vAlign w:val="bottom"/>
            <w:hideMark/>
          </w:tcPr>
          <w:p w14:paraId="1B26F902"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 xml:space="preserve">                    48,000  </w:t>
            </w:r>
          </w:p>
        </w:tc>
        <w:tc>
          <w:tcPr>
            <w:tcW w:w="1980" w:type="dxa"/>
            <w:tcBorders>
              <w:top w:val="nil"/>
              <w:left w:val="nil"/>
              <w:bottom w:val="single" w:sz="8" w:space="0" w:color="auto"/>
              <w:right w:val="single" w:sz="8" w:space="0" w:color="auto"/>
            </w:tcBorders>
            <w:shd w:val="clear" w:color="auto" w:fill="auto"/>
            <w:vAlign w:val="bottom"/>
            <w:hideMark/>
          </w:tcPr>
          <w:p w14:paraId="412B80BE"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 xml:space="preserve">                                    -    </w:t>
            </w:r>
          </w:p>
        </w:tc>
        <w:tc>
          <w:tcPr>
            <w:tcW w:w="960" w:type="dxa"/>
            <w:tcBorders>
              <w:top w:val="nil"/>
              <w:left w:val="nil"/>
              <w:bottom w:val="single" w:sz="8" w:space="0" w:color="auto"/>
              <w:right w:val="single" w:sz="8" w:space="0" w:color="auto"/>
            </w:tcBorders>
            <w:shd w:val="clear" w:color="auto" w:fill="auto"/>
            <w:vAlign w:val="bottom"/>
            <w:hideMark/>
          </w:tcPr>
          <w:p w14:paraId="3CF6C9A6"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960" w:type="dxa"/>
            <w:tcBorders>
              <w:top w:val="nil"/>
              <w:left w:val="nil"/>
              <w:bottom w:val="single" w:sz="8" w:space="0" w:color="auto"/>
              <w:right w:val="single" w:sz="8" w:space="0" w:color="auto"/>
            </w:tcBorders>
            <w:shd w:val="clear" w:color="auto" w:fill="auto"/>
            <w:vAlign w:val="bottom"/>
            <w:hideMark/>
          </w:tcPr>
          <w:p w14:paraId="62A2A9DD"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2600" w:type="dxa"/>
            <w:tcBorders>
              <w:top w:val="nil"/>
              <w:left w:val="nil"/>
              <w:bottom w:val="single" w:sz="8" w:space="0" w:color="auto"/>
              <w:right w:val="single" w:sz="8" w:space="0" w:color="auto"/>
            </w:tcBorders>
            <w:shd w:val="clear" w:color="auto" w:fill="auto"/>
            <w:hideMark/>
          </w:tcPr>
          <w:p w14:paraId="155B64D8"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xml:space="preserve">                         48,000.00  </w:t>
            </w:r>
          </w:p>
        </w:tc>
      </w:tr>
      <w:tr w:rsidR="00E30B0C" w:rsidRPr="00E30B0C" w14:paraId="492AAC98" w14:textId="77777777" w:rsidTr="00E30B0C">
        <w:trPr>
          <w:trHeight w:val="315"/>
        </w:trPr>
        <w:tc>
          <w:tcPr>
            <w:tcW w:w="2460" w:type="dxa"/>
            <w:tcBorders>
              <w:top w:val="nil"/>
              <w:left w:val="single" w:sz="8" w:space="0" w:color="auto"/>
              <w:bottom w:val="single" w:sz="8" w:space="0" w:color="auto"/>
              <w:right w:val="single" w:sz="8" w:space="0" w:color="auto"/>
            </w:tcBorders>
            <w:shd w:val="clear" w:color="auto" w:fill="auto"/>
            <w:vAlign w:val="bottom"/>
            <w:hideMark/>
          </w:tcPr>
          <w:p w14:paraId="0785E5BE"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textAlignment w:val="auto"/>
              <w:rPr>
                <w:rFonts w:cs="Arial"/>
                <w:color w:val="000000"/>
                <w:lang w:val="de-DE" w:eastAsia="de-DE"/>
              </w:rPr>
            </w:pPr>
            <w:r w:rsidRPr="00E30B0C">
              <w:rPr>
                <w:rFonts w:cs="Arial"/>
                <w:color w:val="000000"/>
                <w:lang w:val="de-DE" w:eastAsia="de-DE"/>
              </w:rPr>
              <w:t>Experts volunt.</w:t>
            </w:r>
          </w:p>
        </w:tc>
        <w:tc>
          <w:tcPr>
            <w:tcW w:w="1140" w:type="dxa"/>
            <w:tcBorders>
              <w:top w:val="nil"/>
              <w:left w:val="nil"/>
              <w:bottom w:val="single" w:sz="8" w:space="0" w:color="auto"/>
              <w:right w:val="single" w:sz="8" w:space="0" w:color="auto"/>
            </w:tcBorders>
            <w:shd w:val="clear" w:color="auto" w:fill="auto"/>
            <w:vAlign w:val="bottom"/>
            <w:hideMark/>
          </w:tcPr>
          <w:p w14:paraId="36CB521C"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20</w:t>
            </w:r>
          </w:p>
        </w:tc>
        <w:tc>
          <w:tcPr>
            <w:tcW w:w="960" w:type="dxa"/>
            <w:tcBorders>
              <w:top w:val="nil"/>
              <w:left w:val="nil"/>
              <w:bottom w:val="single" w:sz="8" w:space="0" w:color="auto"/>
              <w:right w:val="single" w:sz="8" w:space="0" w:color="auto"/>
            </w:tcBorders>
            <w:shd w:val="clear" w:color="auto" w:fill="auto"/>
            <w:hideMark/>
          </w:tcPr>
          <w:p w14:paraId="3119DCD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0</w:t>
            </w:r>
          </w:p>
        </w:tc>
        <w:tc>
          <w:tcPr>
            <w:tcW w:w="1660" w:type="dxa"/>
            <w:tcBorders>
              <w:top w:val="nil"/>
              <w:left w:val="nil"/>
              <w:bottom w:val="single" w:sz="8" w:space="0" w:color="auto"/>
              <w:right w:val="single" w:sz="8" w:space="0" w:color="auto"/>
            </w:tcBorders>
            <w:shd w:val="clear" w:color="auto" w:fill="auto"/>
            <w:vAlign w:val="bottom"/>
            <w:hideMark/>
          </w:tcPr>
          <w:p w14:paraId="483996FE"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 xml:space="preserve">                             -    </w:t>
            </w:r>
          </w:p>
        </w:tc>
        <w:tc>
          <w:tcPr>
            <w:tcW w:w="1980" w:type="dxa"/>
            <w:tcBorders>
              <w:top w:val="nil"/>
              <w:left w:val="nil"/>
              <w:bottom w:val="single" w:sz="8" w:space="0" w:color="auto"/>
              <w:right w:val="single" w:sz="8" w:space="0" w:color="auto"/>
            </w:tcBorders>
            <w:shd w:val="clear" w:color="auto" w:fill="auto"/>
            <w:vAlign w:val="bottom"/>
            <w:hideMark/>
          </w:tcPr>
          <w:p w14:paraId="64627047"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960" w:type="dxa"/>
            <w:tcBorders>
              <w:top w:val="nil"/>
              <w:left w:val="nil"/>
              <w:bottom w:val="single" w:sz="8" w:space="0" w:color="auto"/>
              <w:right w:val="single" w:sz="8" w:space="0" w:color="auto"/>
            </w:tcBorders>
            <w:shd w:val="clear" w:color="auto" w:fill="auto"/>
            <w:vAlign w:val="bottom"/>
            <w:hideMark/>
          </w:tcPr>
          <w:p w14:paraId="2F7A441D"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960" w:type="dxa"/>
            <w:tcBorders>
              <w:top w:val="nil"/>
              <w:left w:val="nil"/>
              <w:bottom w:val="single" w:sz="8" w:space="0" w:color="auto"/>
              <w:right w:val="single" w:sz="8" w:space="0" w:color="auto"/>
            </w:tcBorders>
            <w:shd w:val="clear" w:color="auto" w:fill="auto"/>
            <w:vAlign w:val="bottom"/>
            <w:hideMark/>
          </w:tcPr>
          <w:p w14:paraId="0093CABB"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2600" w:type="dxa"/>
            <w:tcBorders>
              <w:top w:val="nil"/>
              <w:left w:val="nil"/>
              <w:bottom w:val="single" w:sz="8" w:space="0" w:color="auto"/>
              <w:right w:val="single" w:sz="8" w:space="0" w:color="auto"/>
            </w:tcBorders>
            <w:shd w:val="clear" w:color="auto" w:fill="auto"/>
            <w:hideMark/>
          </w:tcPr>
          <w:p w14:paraId="40D5124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xml:space="preserve">                                     -    </w:t>
            </w:r>
          </w:p>
        </w:tc>
      </w:tr>
      <w:tr w:rsidR="00E30B0C" w:rsidRPr="00E30B0C" w14:paraId="737ADFF6" w14:textId="77777777" w:rsidTr="00E30B0C">
        <w:trPr>
          <w:trHeight w:val="315"/>
        </w:trPr>
        <w:tc>
          <w:tcPr>
            <w:tcW w:w="2460" w:type="dxa"/>
            <w:tcBorders>
              <w:top w:val="nil"/>
              <w:left w:val="single" w:sz="8" w:space="0" w:color="auto"/>
              <w:bottom w:val="nil"/>
              <w:right w:val="single" w:sz="8" w:space="0" w:color="auto"/>
            </w:tcBorders>
            <w:shd w:val="clear" w:color="auto" w:fill="auto"/>
            <w:vAlign w:val="bottom"/>
            <w:hideMark/>
          </w:tcPr>
          <w:p w14:paraId="052C2C1F"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textAlignment w:val="auto"/>
              <w:rPr>
                <w:rFonts w:cs="Arial"/>
                <w:color w:val="000000"/>
                <w:lang w:val="de-DE" w:eastAsia="de-DE"/>
              </w:rPr>
            </w:pPr>
            <w:r w:rsidRPr="00E30B0C">
              <w:rPr>
                <w:rFonts w:cs="Arial"/>
                <w:color w:val="000000"/>
                <w:lang w:val="de-DE" w:eastAsia="de-DE"/>
              </w:rPr>
              <w:t>CTI</w:t>
            </w:r>
          </w:p>
        </w:tc>
        <w:tc>
          <w:tcPr>
            <w:tcW w:w="1140" w:type="dxa"/>
            <w:tcBorders>
              <w:top w:val="nil"/>
              <w:left w:val="nil"/>
              <w:bottom w:val="single" w:sz="8" w:space="0" w:color="auto"/>
              <w:right w:val="single" w:sz="8" w:space="0" w:color="auto"/>
            </w:tcBorders>
            <w:shd w:val="clear" w:color="000000" w:fill="92D050"/>
            <w:vAlign w:val="bottom"/>
            <w:hideMark/>
          </w:tcPr>
          <w:p w14:paraId="0AA56021"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960" w:type="dxa"/>
            <w:tcBorders>
              <w:top w:val="nil"/>
              <w:left w:val="nil"/>
              <w:bottom w:val="single" w:sz="8" w:space="0" w:color="auto"/>
              <w:right w:val="single" w:sz="8" w:space="0" w:color="auto"/>
            </w:tcBorders>
            <w:shd w:val="clear" w:color="000000" w:fill="92D050"/>
            <w:hideMark/>
          </w:tcPr>
          <w:p w14:paraId="056594AE"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de-DE" w:eastAsia="de-DE"/>
              </w:rPr>
            </w:pPr>
            <w:r w:rsidRPr="00E30B0C">
              <w:rPr>
                <w:rFonts w:cs="Arial"/>
                <w:color w:val="000000"/>
                <w:lang w:val="de-DE" w:eastAsia="de-DE"/>
              </w:rPr>
              <w:t> </w:t>
            </w:r>
          </w:p>
        </w:tc>
        <w:tc>
          <w:tcPr>
            <w:tcW w:w="1660" w:type="dxa"/>
            <w:tcBorders>
              <w:top w:val="nil"/>
              <w:left w:val="nil"/>
              <w:bottom w:val="single" w:sz="8" w:space="0" w:color="auto"/>
              <w:right w:val="single" w:sz="8" w:space="0" w:color="auto"/>
            </w:tcBorders>
            <w:shd w:val="clear" w:color="auto" w:fill="auto"/>
            <w:vAlign w:val="bottom"/>
            <w:hideMark/>
          </w:tcPr>
          <w:p w14:paraId="25057DA7"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ascii="Calibri" w:hAnsi="Calibri"/>
                <w:color w:val="000000"/>
                <w:sz w:val="22"/>
                <w:szCs w:val="22"/>
                <w:lang w:val="de-DE" w:eastAsia="de-DE"/>
              </w:rPr>
            </w:pPr>
            <w:r w:rsidRPr="00E30B0C">
              <w:rPr>
                <w:rFonts w:ascii="Calibri" w:hAnsi="Calibri"/>
                <w:color w:val="000000"/>
                <w:sz w:val="22"/>
                <w:szCs w:val="22"/>
                <w:lang w:val="de-DE" w:eastAsia="de-DE"/>
              </w:rPr>
              <w:t xml:space="preserve">                             -    </w:t>
            </w:r>
          </w:p>
        </w:tc>
        <w:tc>
          <w:tcPr>
            <w:tcW w:w="1980" w:type="dxa"/>
            <w:tcBorders>
              <w:top w:val="nil"/>
              <w:left w:val="nil"/>
              <w:bottom w:val="single" w:sz="8" w:space="0" w:color="auto"/>
              <w:right w:val="single" w:sz="8" w:space="0" w:color="auto"/>
            </w:tcBorders>
            <w:shd w:val="clear" w:color="auto" w:fill="auto"/>
            <w:vAlign w:val="bottom"/>
            <w:hideMark/>
          </w:tcPr>
          <w:p w14:paraId="5EB22A1C"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960" w:type="dxa"/>
            <w:tcBorders>
              <w:top w:val="nil"/>
              <w:left w:val="nil"/>
              <w:bottom w:val="single" w:sz="8" w:space="0" w:color="auto"/>
              <w:right w:val="single" w:sz="8" w:space="0" w:color="auto"/>
            </w:tcBorders>
            <w:shd w:val="clear" w:color="auto" w:fill="auto"/>
            <w:vAlign w:val="bottom"/>
            <w:hideMark/>
          </w:tcPr>
          <w:p w14:paraId="7406681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960" w:type="dxa"/>
            <w:tcBorders>
              <w:top w:val="nil"/>
              <w:left w:val="nil"/>
              <w:bottom w:val="single" w:sz="8" w:space="0" w:color="auto"/>
              <w:right w:val="single" w:sz="8" w:space="0" w:color="auto"/>
            </w:tcBorders>
            <w:shd w:val="clear" w:color="auto" w:fill="auto"/>
            <w:vAlign w:val="bottom"/>
            <w:hideMark/>
          </w:tcPr>
          <w:p w14:paraId="34D3EDC2"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w:t>
            </w:r>
          </w:p>
        </w:tc>
        <w:tc>
          <w:tcPr>
            <w:tcW w:w="2600" w:type="dxa"/>
            <w:tcBorders>
              <w:top w:val="nil"/>
              <w:left w:val="nil"/>
              <w:bottom w:val="single" w:sz="8" w:space="0" w:color="auto"/>
              <w:right w:val="single" w:sz="8" w:space="0" w:color="auto"/>
            </w:tcBorders>
            <w:shd w:val="clear" w:color="auto" w:fill="auto"/>
            <w:hideMark/>
          </w:tcPr>
          <w:p w14:paraId="4154F65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de-DE" w:eastAsia="de-DE"/>
              </w:rPr>
            </w:pPr>
            <w:r w:rsidRPr="00E30B0C">
              <w:rPr>
                <w:rFonts w:cs="Arial"/>
                <w:color w:val="000000"/>
                <w:lang w:val="de-DE" w:eastAsia="de-DE"/>
              </w:rPr>
              <w:t xml:space="preserve">                                     -    </w:t>
            </w:r>
          </w:p>
        </w:tc>
      </w:tr>
      <w:tr w:rsidR="00E30B0C" w:rsidRPr="00E30B0C" w14:paraId="16987FC2" w14:textId="77777777" w:rsidTr="00E30B0C">
        <w:trPr>
          <w:trHeight w:val="315"/>
        </w:trPr>
        <w:tc>
          <w:tcPr>
            <w:tcW w:w="2460" w:type="dxa"/>
            <w:tcBorders>
              <w:top w:val="single" w:sz="8" w:space="0" w:color="auto"/>
              <w:left w:val="single" w:sz="8" w:space="0" w:color="auto"/>
              <w:bottom w:val="nil"/>
              <w:right w:val="single" w:sz="8" w:space="0" w:color="auto"/>
            </w:tcBorders>
            <w:shd w:val="clear" w:color="000000" w:fill="DBE5F1"/>
            <w:vAlign w:val="bottom"/>
            <w:hideMark/>
          </w:tcPr>
          <w:p w14:paraId="4BEECC57"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textAlignment w:val="auto"/>
              <w:rPr>
                <w:rFonts w:cs="Arial"/>
                <w:b/>
                <w:bCs/>
                <w:color w:val="000000"/>
                <w:lang w:val="de-DE" w:eastAsia="de-DE"/>
              </w:rPr>
            </w:pPr>
            <w:r w:rsidRPr="00E30B0C">
              <w:rPr>
                <w:rFonts w:cs="Arial"/>
                <w:b/>
                <w:bCs/>
                <w:color w:val="000000"/>
                <w:lang w:val="de-DE" w:eastAsia="de-DE"/>
              </w:rPr>
              <w:t>Total spent</w:t>
            </w:r>
          </w:p>
        </w:tc>
        <w:tc>
          <w:tcPr>
            <w:tcW w:w="1140" w:type="dxa"/>
            <w:tcBorders>
              <w:top w:val="nil"/>
              <w:left w:val="nil"/>
              <w:bottom w:val="nil"/>
              <w:right w:val="single" w:sz="8" w:space="0" w:color="auto"/>
            </w:tcBorders>
            <w:shd w:val="clear" w:color="000000" w:fill="DBE5F1"/>
            <w:vAlign w:val="bottom"/>
            <w:hideMark/>
          </w:tcPr>
          <w:p w14:paraId="2321F5B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xml:space="preserve">      100.00  </w:t>
            </w:r>
          </w:p>
        </w:tc>
        <w:tc>
          <w:tcPr>
            <w:tcW w:w="960" w:type="dxa"/>
            <w:tcBorders>
              <w:top w:val="nil"/>
              <w:left w:val="nil"/>
              <w:bottom w:val="nil"/>
              <w:right w:val="single" w:sz="8" w:space="0" w:color="auto"/>
            </w:tcBorders>
            <w:shd w:val="clear" w:color="000000" w:fill="DBE5F1"/>
            <w:hideMark/>
          </w:tcPr>
          <w:p w14:paraId="68DBDAE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de-DE" w:eastAsia="de-DE"/>
              </w:rPr>
            </w:pPr>
            <w:r w:rsidRPr="00E30B0C">
              <w:rPr>
                <w:rFonts w:cs="Arial"/>
                <w:b/>
                <w:bCs/>
                <w:color w:val="000000"/>
                <w:lang w:val="de-DE" w:eastAsia="de-DE"/>
              </w:rPr>
              <w:t> </w:t>
            </w:r>
          </w:p>
        </w:tc>
        <w:tc>
          <w:tcPr>
            <w:tcW w:w="1660" w:type="dxa"/>
            <w:tcBorders>
              <w:top w:val="nil"/>
              <w:left w:val="nil"/>
              <w:bottom w:val="nil"/>
              <w:right w:val="single" w:sz="8" w:space="0" w:color="auto"/>
            </w:tcBorders>
            <w:shd w:val="clear" w:color="000000" w:fill="DBE5F1"/>
            <w:vAlign w:val="bottom"/>
            <w:hideMark/>
          </w:tcPr>
          <w:p w14:paraId="55698198"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xml:space="preserve">          48,000.00  </w:t>
            </w:r>
          </w:p>
        </w:tc>
        <w:tc>
          <w:tcPr>
            <w:tcW w:w="1980" w:type="dxa"/>
            <w:tcBorders>
              <w:top w:val="nil"/>
              <w:left w:val="nil"/>
              <w:bottom w:val="nil"/>
              <w:right w:val="single" w:sz="8" w:space="0" w:color="auto"/>
            </w:tcBorders>
            <w:shd w:val="clear" w:color="000000" w:fill="DBE5F1"/>
            <w:vAlign w:val="bottom"/>
            <w:hideMark/>
          </w:tcPr>
          <w:p w14:paraId="4B9D8E77"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xml:space="preserve">                          -    </w:t>
            </w:r>
          </w:p>
        </w:tc>
        <w:tc>
          <w:tcPr>
            <w:tcW w:w="960" w:type="dxa"/>
            <w:tcBorders>
              <w:top w:val="nil"/>
              <w:left w:val="nil"/>
              <w:bottom w:val="nil"/>
              <w:right w:val="single" w:sz="8" w:space="0" w:color="auto"/>
            </w:tcBorders>
            <w:shd w:val="clear" w:color="000000" w:fill="DBE5F1"/>
            <w:vAlign w:val="bottom"/>
            <w:hideMark/>
          </w:tcPr>
          <w:p w14:paraId="766F5ACC"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w:t>
            </w:r>
          </w:p>
        </w:tc>
        <w:tc>
          <w:tcPr>
            <w:tcW w:w="960" w:type="dxa"/>
            <w:tcBorders>
              <w:top w:val="nil"/>
              <w:left w:val="nil"/>
              <w:bottom w:val="nil"/>
              <w:right w:val="single" w:sz="8" w:space="0" w:color="auto"/>
            </w:tcBorders>
            <w:shd w:val="clear" w:color="000000" w:fill="DBE5F1"/>
            <w:vAlign w:val="bottom"/>
            <w:hideMark/>
          </w:tcPr>
          <w:p w14:paraId="28FB2FB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w:t>
            </w:r>
          </w:p>
        </w:tc>
        <w:tc>
          <w:tcPr>
            <w:tcW w:w="2600" w:type="dxa"/>
            <w:tcBorders>
              <w:top w:val="nil"/>
              <w:left w:val="nil"/>
              <w:bottom w:val="nil"/>
              <w:right w:val="single" w:sz="8" w:space="0" w:color="auto"/>
            </w:tcBorders>
            <w:shd w:val="clear" w:color="000000" w:fill="DBE5F1"/>
            <w:vAlign w:val="bottom"/>
            <w:hideMark/>
          </w:tcPr>
          <w:p w14:paraId="4762064C"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xml:space="preserve">                         48,000.00  </w:t>
            </w:r>
          </w:p>
        </w:tc>
      </w:tr>
      <w:tr w:rsidR="00E30B0C" w:rsidRPr="00E30B0C" w14:paraId="7B386888" w14:textId="77777777" w:rsidTr="00E30B0C">
        <w:trPr>
          <w:trHeight w:val="315"/>
        </w:trPr>
        <w:tc>
          <w:tcPr>
            <w:tcW w:w="246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7369E966"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textAlignment w:val="auto"/>
              <w:rPr>
                <w:rFonts w:cs="Arial"/>
                <w:b/>
                <w:bCs/>
                <w:color w:val="000000"/>
                <w:lang w:val="de-DE" w:eastAsia="de-DE"/>
              </w:rPr>
            </w:pPr>
            <w:r w:rsidRPr="00E30B0C">
              <w:rPr>
                <w:rFonts w:cs="Arial"/>
                <w:b/>
                <w:bCs/>
                <w:color w:val="000000"/>
                <w:lang w:val="de-DE" w:eastAsia="de-DE"/>
              </w:rPr>
              <w:t>Balance</w:t>
            </w:r>
          </w:p>
        </w:tc>
        <w:tc>
          <w:tcPr>
            <w:tcW w:w="1140" w:type="dxa"/>
            <w:tcBorders>
              <w:top w:val="single" w:sz="8" w:space="0" w:color="auto"/>
              <w:left w:val="nil"/>
              <w:bottom w:val="single" w:sz="8" w:space="0" w:color="auto"/>
              <w:right w:val="single" w:sz="8" w:space="0" w:color="auto"/>
            </w:tcBorders>
            <w:shd w:val="clear" w:color="000000" w:fill="DBE5F1"/>
            <w:vAlign w:val="bottom"/>
            <w:hideMark/>
          </w:tcPr>
          <w:p w14:paraId="412BE989"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xml:space="preserve">            -    </w:t>
            </w:r>
          </w:p>
        </w:tc>
        <w:tc>
          <w:tcPr>
            <w:tcW w:w="960" w:type="dxa"/>
            <w:tcBorders>
              <w:top w:val="single" w:sz="8" w:space="0" w:color="auto"/>
              <w:left w:val="nil"/>
              <w:bottom w:val="single" w:sz="8" w:space="0" w:color="auto"/>
              <w:right w:val="single" w:sz="8" w:space="0" w:color="auto"/>
            </w:tcBorders>
            <w:shd w:val="clear" w:color="000000" w:fill="DBE5F1"/>
            <w:hideMark/>
          </w:tcPr>
          <w:p w14:paraId="4CAB13CC"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de-DE" w:eastAsia="de-DE"/>
              </w:rPr>
            </w:pPr>
            <w:r w:rsidRPr="00E30B0C">
              <w:rPr>
                <w:rFonts w:cs="Arial"/>
                <w:b/>
                <w:bCs/>
                <w:color w:val="000000"/>
                <w:lang w:val="de-DE" w:eastAsia="de-DE"/>
              </w:rPr>
              <w:t> </w:t>
            </w:r>
          </w:p>
        </w:tc>
        <w:tc>
          <w:tcPr>
            <w:tcW w:w="1660" w:type="dxa"/>
            <w:tcBorders>
              <w:top w:val="single" w:sz="8" w:space="0" w:color="auto"/>
              <w:left w:val="nil"/>
              <w:bottom w:val="single" w:sz="8" w:space="0" w:color="auto"/>
              <w:right w:val="single" w:sz="8" w:space="0" w:color="auto"/>
            </w:tcBorders>
            <w:shd w:val="clear" w:color="000000" w:fill="DBE5F1"/>
            <w:vAlign w:val="bottom"/>
            <w:hideMark/>
          </w:tcPr>
          <w:p w14:paraId="5A23499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xml:space="preserve">                     -    </w:t>
            </w:r>
          </w:p>
        </w:tc>
        <w:tc>
          <w:tcPr>
            <w:tcW w:w="1980" w:type="dxa"/>
            <w:tcBorders>
              <w:top w:val="single" w:sz="8" w:space="0" w:color="auto"/>
              <w:left w:val="nil"/>
              <w:bottom w:val="single" w:sz="8" w:space="0" w:color="auto"/>
              <w:right w:val="single" w:sz="8" w:space="0" w:color="auto"/>
            </w:tcBorders>
            <w:shd w:val="clear" w:color="000000" w:fill="DBE5F1"/>
            <w:vAlign w:val="bottom"/>
            <w:hideMark/>
          </w:tcPr>
          <w:p w14:paraId="16CAB61E"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xml:space="preserve">                 1,000.00  </w:t>
            </w:r>
          </w:p>
        </w:tc>
        <w:tc>
          <w:tcPr>
            <w:tcW w:w="960" w:type="dxa"/>
            <w:tcBorders>
              <w:top w:val="single" w:sz="8" w:space="0" w:color="auto"/>
              <w:left w:val="nil"/>
              <w:bottom w:val="single" w:sz="8" w:space="0" w:color="auto"/>
              <w:right w:val="single" w:sz="8" w:space="0" w:color="auto"/>
            </w:tcBorders>
            <w:shd w:val="clear" w:color="000000" w:fill="DBE5F1"/>
            <w:vAlign w:val="bottom"/>
            <w:hideMark/>
          </w:tcPr>
          <w:p w14:paraId="79B96055"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w:t>
            </w:r>
          </w:p>
        </w:tc>
        <w:tc>
          <w:tcPr>
            <w:tcW w:w="960" w:type="dxa"/>
            <w:tcBorders>
              <w:top w:val="single" w:sz="8" w:space="0" w:color="auto"/>
              <w:left w:val="nil"/>
              <w:bottom w:val="single" w:sz="8" w:space="0" w:color="auto"/>
              <w:right w:val="single" w:sz="8" w:space="0" w:color="auto"/>
            </w:tcBorders>
            <w:shd w:val="clear" w:color="000000" w:fill="DBE5F1"/>
            <w:vAlign w:val="bottom"/>
            <w:hideMark/>
          </w:tcPr>
          <w:p w14:paraId="57B18900"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w:t>
            </w:r>
          </w:p>
        </w:tc>
        <w:tc>
          <w:tcPr>
            <w:tcW w:w="2600" w:type="dxa"/>
            <w:tcBorders>
              <w:top w:val="single" w:sz="8" w:space="0" w:color="auto"/>
              <w:left w:val="nil"/>
              <w:bottom w:val="single" w:sz="8" w:space="0" w:color="auto"/>
              <w:right w:val="single" w:sz="8" w:space="0" w:color="auto"/>
            </w:tcBorders>
            <w:shd w:val="clear" w:color="000000" w:fill="DBE5F1"/>
            <w:vAlign w:val="bottom"/>
            <w:hideMark/>
          </w:tcPr>
          <w:p w14:paraId="50E1A309" w14:textId="77777777" w:rsidR="00E30B0C" w:rsidRPr="00E30B0C" w:rsidRDefault="00E30B0C" w:rsidP="00E30B0C">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lang w:val="de-DE" w:eastAsia="de-DE"/>
              </w:rPr>
            </w:pPr>
            <w:r w:rsidRPr="00E30B0C">
              <w:rPr>
                <w:rFonts w:cs="Arial"/>
                <w:b/>
                <w:bCs/>
                <w:color w:val="000000"/>
                <w:lang w:val="de-DE" w:eastAsia="de-DE"/>
              </w:rPr>
              <w:t xml:space="preserve">                           1,000.00  </w:t>
            </w:r>
          </w:p>
        </w:tc>
      </w:tr>
    </w:tbl>
    <w:p w14:paraId="082915C4" w14:textId="77777777" w:rsidR="00D12771" w:rsidRDefault="00D12771" w:rsidP="00D12771">
      <w:pPr>
        <w:keepNext/>
        <w:keepLines/>
      </w:pPr>
    </w:p>
    <w:p w14:paraId="1FDB0C04" w14:textId="77777777" w:rsidR="00D12771" w:rsidRDefault="00D12771" w:rsidP="00D12771"/>
    <w:p w14:paraId="737B8360" w14:textId="77777777" w:rsidR="00D12771" w:rsidRPr="00B80C2D" w:rsidRDefault="00D12771" w:rsidP="00D12771">
      <w:pPr>
        <w:pStyle w:val="Tabletitle"/>
      </w:pPr>
      <w:r w:rsidRPr="00B80C2D">
        <w:lastRenderedPageBreak/>
        <w:t xml:space="preserve">Table </w:t>
      </w:r>
      <w:r>
        <w:t>3</w:t>
      </w:r>
      <w:r w:rsidRPr="00B80C2D">
        <w:t>a: Time spent by experts (remunerated)</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52"/>
        <w:gridCol w:w="2977"/>
        <w:gridCol w:w="992"/>
        <w:gridCol w:w="851"/>
        <w:gridCol w:w="1134"/>
      </w:tblGrid>
      <w:tr w:rsidR="00D12771" w:rsidRPr="00EA0E47" w14:paraId="0F89C183" w14:textId="77777777" w:rsidTr="007D78F3">
        <w:trPr>
          <w:cantSplit/>
        </w:trPr>
        <w:tc>
          <w:tcPr>
            <w:tcW w:w="3652" w:type="dxa"/>
            <w:tcBorders>
              <w:top w:val="single" w:sz="12" w:space="0" w:color="auto"/>
              <w:bottom w:val="single" w:sz="12" w:space="0" w:color="auto"/>
            </w:tcBorders>
            <w:shd w:val="clear" w:color="auto" w:fill="DBE5F1"/>
            <w:vAlign w:val="center"/>
          </w:tcPr>
          <w:p w14:paraId="646BFF52" w14:textId="77777777" w:rsidR="00D12771" w:rsidRPr="009D4E9B" w:rsidRDefault="00D12771" w:rsidP="007D78F3">
            <w:pPr>
              <w:pStyle w:val="CommentText"/>
              <w:keepNext/>
              <w:keepLines/>
              <w:rPr>
                <w:b/>
                <w:lang w:val="en-GB"/>
              </w:rPr>
            </w:pPr>
            <w:r w:rsidRPr="009D4E9B">
              <w:rPr>
                <w:b/>
                <w:lang w:val="en-GB"/>
              </w:rPr>
              <w:t>Company / ETSI Member</w:t>
            </w:r>
          </w:p>
        </w:tc>
        <w:tc>
          <w:tcPr>
            <w:tcW w:w="2977" w:type="dxa"/>
            <w:tcBorders>
              <w:top w:val="single" w:sz="12" w:space="0" w:color="auto"/>
              <w:bottom w:val="single" w:sz="12" w:space="0" w:color="auto"/>
            </w:tcBorders>
            <w:shd w:val="clear" w:color="auto" w:fill="DBE5F1"/>
            <w:vAlign w:val="center"/>
          </w:tcPr>
          <w:p w14:paraId="1E2EE580" w14:textId="77777777" w:rsidR="00D12771" w:rsidRPr="009D4E9B" w:rsidRDefault="00D12771" w:rsidP="007D78F3">
            <w:pPr>
              <w:pStyle w:val="CommentText"/>
              <w:keepNext/>
              <w:keepLines/>
              <w:rPr>
                <w:b/>
                <w:lang w:val="en-GB"/>
              </w:rPr>
            </w:pPr>
            <w:r w:rsidRPr="009D4E9B">
              <w:rPr>
                <w:b/>
                <w:lang w:val="en-GB"/>
              </w:rPr>
              <w:t>Expert</w:t>
            </w:r>
          </w:p>
        </w:tc>
        <w:tc>
          <w:tcPr>
            <w:tcW w:w="992" w:type="dxa"/>
            <w:tcBorders>
              <w:top w:val="single" w:sz="12" w:space="0" w:color="auto"/>
              <w:bottom w:val="single" w:sz="12" w:space="0" w:color="auto"/>
            </w:tcBorders>
            <w:shd w:val="clear" w:color="auto" w:fill="DBE5F1"/>
            <w:vAlign w:val="center"/>
          </w:tcPr>
          <w:p w14:paraId="08272AE2" w14:textId="77777777" w:rsidR="00D12771" w:rsidRPr="009D4E9B" w:rsidRDefault="00D12771" w:rsidP="007D78F3">
            <w:pPr>
              <w:pStyle w:val="CommentText"/>
              <w:keepNext/>
              <w:keepLines/>
              <w:rPr>
                <w:b/>
                <w:lang w:val="en-GB"/>
              </w:rPr>
            </w:pPr>
            <w:r w:rsidRPr="009D4E9B">
              <w:rPr>
                <w:b/>
                <w:lang w:val="en-GB"/>
              </w:rPr>
              <w:t>Work days</w:t>
            </w:r>
          </w:p>
        </w:tc>
        <w:tc>
          <w:tcPr>
            <w:tcW w:w="851" w:type="dxa"/>
            <w:tcBorders>
              <w:top w:val="single" w:sz="12" w:space="0" w:color="auto"/>
              <w:bottom w:val="single" w:sz="12" w:space="0" w:color="auto"/>
            </w:tcBorders>
            <w:shd w:val="clear" w:color="auto" w:fill="DBE5F1"/>
            <w:vAlign w:val="center"/>
          </w:tcPr>
          <w:p w14:paraId="61A4C93C" w14:textId="77777777" w:rsidR="00D12771" w:rsidRPr="009D4E9B" w:rsidRDefault="00D12771" w:rsidP="007D78F3">
            <w:pPr>
              <w:pStyle w:val="CommentText"/>
              <w:keepNext/>
              <w:keepLines/>
              <w:rPr>
                <w:b/>
                <w:lang w:val="en-GB"/>
              </w:rPr>
            </w:pPr>
            <w:r w:rsidRPr="009D4E9B">
              <w:rPr>
                <w:b/>
                <w:lang w:val="en-GB"/>
              </w:rPr>
              <w:t>Rate</w:t>
            </w:r>
          </w:p>
        </w:tc>
        <w:tc>
          <w:tcPr>
            <w:tcW w:w="1134" w:type="dxa"/>
            <w:tcBorders>
              <w:top w:val="single" w:sz="12" w:space="0" w:color="auto"/>
              <w:bottom w:val="single" w:sz="12" w:space="0" w:color="auto"/>
            </w:tcBorders>
            <w:shd w:val="clear" w:color="auto" w:fill="DBE5F1"/>
            <w:vAlign w:val="center"/>
          </w:tcPr>
          <w:p w14:paraId="09C8F84A" w14:textId="77777777" w:rsidR="00D12771" w:rsidRPr="009D4E9B" w:rsidRDefault="00D12771" w:rsidP="007D78F3">
            <w:pPr>
              <w:pStyle w:val="CommentText"/>
              <w:keepNext/>
              <w:keepLines/>
              <w:rPr>
                <w:b/>
                <w:lang w:val="en-GB"/>
              </w:rPr>
            </w:pPr>
            <w:r w:rsidRPr="009D4E9B">
              <w:rPr>
                <w:b/>
                <w:lang w:val="en-GB"/>
              </w:rPr>
              <w:t>Cost</w:t>
            </w:r>
          </w:p>
          <w:p w14:paraId="7DE9DB29" w14:textId="77777777" w:rsidR="00D12771" w:rsidRPr="009D4E9B" w:rsidRDefault="00D12771" w:rsidP="007D78F3">
            <w:pPr>
              <w:pStyle w:val="CommentText"/>
              <w:keepNext/>
              <w:keepLines/>
              <w:rPr>
                <w:b/>
                <w:lang w:val="en-GB"/>
              </w:rPr>
            </w:pPr>
            <w:r w:rsidRPr="009D4E9B">
              <w:rPr>
                <w:b/>
                <w:lang w:val="en-GB"/>
              </w:rPr>
              <w:t>(EUR)</w:t>
            </w:r>
          </w:p>
        </w:tc>
      </w:tr>
      <w:tr w:rsidR="00436AA8" w:rsidRPr="00DA3B83" w14:paraId="2FE5DDC9" w14:textId="77777777" w:rsidTr="002E6EBF">
        <w:trPr>
          <w:cantSplit/>
        </w:trPr>
        <w:tc>
          <w:tcPr>
            <w:tcW w:w="3652" w:type="dxa"/>
            <w:tcBorders>
              <w:top w:val="single" w:sz="12" w:space="0" w:color="auto"/>
              <w:bottom w:val="single" w:sz="6" w:space="0" w:color="auto"/>
            </w:tcBorders>
            <w:vAlign w:val="bottom"/>
          </w:tcPr>
          <w:p w14:paraId="32D17DC1" w14:textId="6BD6C50C" w:rsidR="00436AA8" w:rsidRPr="00DA3B83" w:rsidRDefault="00436AA8" w:rsidP="00436AA8">
            <w:pPr>
              <w:keepNext/>
              <w:keepLines/>
              <w:tabs>
                <w:tab w:val="clear" w:pos="1418"/>
                <w:tab w:val="clear" w:pos="4678"/>
                <w:tab w:val="clear" w:pos="5954"/>
                <w:tab w:val="clear" w:pos="7088"/>
              </w:tabs>
              <w:jc w:val="left"/>
            </w:pPr>
            <w:r>
              <w:rPr>
                <w:rFonts w:ascii="Calibri" w:hAnsi="Calibri"/>
                <w:color w:val="000000"/>
                <w:sz w:val="22"/>
                <w:szCs w:val="22"/>
              </w:rPr>
              <w:t>TESTING TECHNOLOGIE IST</w:t>
            </w:r>
          </w:p>
        </w:tc>
        <w:tc>
          <w:tcPr>
            <w:tcW w:w="2977" w:type="dxa"/>
            <w:tcBorders>
              <w:top w:val="single" w:sz="12" w:space="0" w:color="auto"/>
              <w:bottom w:val="single" w:sz="6" w:space="0" w:color="auto"/>
            </w:tcBorders>
            <w:vAlign w:val="bottom"/>
          </w:tcPr>
          <w:p w14:paraId="29D233AD" w14:textId="29524CC8" w:rsidR="00436AA8" w:rsidRPr="00DA3B83" w:rsidRDefault="00436AA8" w:rsidP="00436AA8">
            <w:pPr>
              <w:keepNext/>
              <w:keepLines/>
              <w:tabs>
                <w:tab w:val="clear" w:pos="1418"/>
                <w:tab w:val="clear" w:pos="4678"/>
                <w:tab w:val="clear" w:pos="5954"/>
                <w:tab w:val="clear" w:pos="7088"/>
              </w:tabs>
              <w:jc w:val="left"/>
            </w:pPr>
            <w:r>
              <w:rPr>
                <w:rFonts w:ascii="Calibri" w:hAnsi="Calibri"/>
                <w:color w:val="000000"/>
                <w:sz w:val="22"/>
                <w:szCs w:val="22"/>
              </w:rPr>
              <w:t>Bogdan Stanca-Kaposta</w:t>
            </w:r>
          </w:p>
        </w:tc>
        <w:tc>
          <w:tcPr>
            <w:tcW w:w="992" w:type="dxa"/>
            <w:tcBorders>
              <w:top w:val="single" w:sz="12" w:space="0" w:color="auto"/>
              <w:bottom w:val="single" w:sz="6" w:space="0" w:color="auto"/>
            </w:tcBorders>
            <w:vAlign w:val="bottom"/>
          </w:tcPr>
          <w:p w14:paraId="0015302B" w14:textId="55584C07"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24</w:t>
            </w:r>
          </w:p>
        </w:tc>
        <w:tc>
          <w:tcPr>
            <w:tcW w:w="851" w:type="dxa"/>
            <w:tcBorders>
              <w:top w:val="single" w:sz="12" w:space="0" w:color="auto"/>
              <w:bottom w:val="single" w:sz="6" w:space="0" w:color="auto"/>
            </w:tcBorders>
            <w:vAlign w:val="bottom"/>
          </w:tcPr>
          <w:p w14:paraId="47E59D90" w14:textId="37698B4D"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 xml:space="preserve">                 24.00  </w:t>
            </w:r>
          </w:p>
        </w:tc>
        <w:tc>
          <w:tcPr>
            <w:tcW w:w="1134" w:type="dxa"/>
            <w:tcBorders>
              <w:top w:val="single" w:sz="12" w:space="0" w:color="auto"/>
              <w:bottom w:val="single" w:sz="6" w:space="0" w:color="auto"/>
            </w:tcBorders>
            <w:vAlign w:val="bottom"/>
          </w:tcPr>
          <w:p w14:paraId="4EDA8324" w14:textId="6711CBE2"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 xml:space="preserve">            600.00  </w:t>
            </w:r>
          </w:p>
        </w:tc>
      </w:tr>
      <w:tr w:rsidR="00436AA8" w:rsidRPr="00DA3B83" w14:paraId="79ADAC69" w14:textId="77777777" w:rsidTr="002E6EBF">
        <w:trPr>
          <w:cantSplit/>
        </w:trPr>
        <w:tc>
          <w:tcPr>
            <w:tcW w:w="3652" w:type="dxa"/>
            <w:tcBorders>
              <w:top w:val="single" w:sz="6" w:space="0" w:color="auto"/>
              <w:bottom w:val="single" w:sz="6" w:space="0" w:color="auto"/>
            </w:tcBorders>
            <w:vAlign w:val="bottom"/>
          </w:tcPr>
          <w:p w14:paraId="207A3C77" w14:textId="30C77ECF" w:rsidR="00436AA8" w:rsidRPr="00DA3B83" w:rsidRDefault="00436AA8" w:rsidP="00436AA8">
            <w:pPr>
              <w:keepNext/>
              <w:keepLines/>
              <w:tabs>
                <w:tab w:val="clear" w:pos="1418"/>
                <w:tab w:val="clear" w:pos="4678"/>
                <w:tab w:val="clear" w:pos="5954"/>
                <w:tab w:val="clear" w:pos="7088"/>
              </w:tabs>
              <w:jc w:val="left"/>
            </w:pPr>
            <w:r>
              <w:rPr>
                <w:rFonts w:ascii="Calibri" w:hAnsi="Calibri"/>
                <w:color w:val="000000"/>
                <w:sz w:val="22"/>
                <w:szCs w:val="22"/>
              </w:rPr>
              <w:t>BROADBIT Slovakia</w:t>
            </w:r>
          </w:p>
        </w:tc>
        <w:tc>
          <w:tcPr>
            <w:tcW w:w="2977" w:type="dxa"/>
            <w:tcBorders>
              <w:top w:val="single" w:sz="6" w:space="0" w:color="auto"/>
              <w:bottom w:val="single" w:sz="6" w:space="0" w:color="auto"/>
            </w:tcBorders>
            <w:vAlign w:val="bottom"/>
          </w:tcPr>
          <w:p w14:paraId="0C6E6FE9" w14:textId="70589FA4" w:rsidR="00436AA8" w:rsidRPr="00DA3B83" w:rsidRDefault="00436AA8" w:rsidP="00436AA8">
            <w:pPr>
              <w:keepNext/>
              <w:keepLines/>
              <w:tabs>
                <w:tab w:val="clear" w:pos="1418"/>
                <w:tab w:val="clear" w:pos="4678"/>
                <w:tab w:val="clear" w:pos="5954"/>
                <w:tab w:val="clear" w:pos="7088"/>
              </w:tabs>
              <w:jc w:val="left"/>
            </w:pPr>
            <w:r>
              <w:rPr>
                <w:rFonts w:ascii="Calibri" w:hAnsi="Calibri"/>
                <w:color w:val="000000"/>
                <w:sz w:val="22"/>
                <w:szCs w:val="22"/>
              </w:rPr>
              <w:t>Andras Kovacs</w:t>
            </w:r>
          </w:p>
        </w:tc>
        <w:tc>
          <w:tcPr>
            <w:tcW w:w="992" w:type="dxa"/>
            <w:tcBorders>
              <w:top w:val="single" w:sz="6" w:space="0" w:color="auto"/>
              <w:bottom w:val="single" w:sz="6" w:space="0" w:color="auto"/>
            </w:tcBorders>
            <w:vAlign w:val="bottom"/>
          </w:tcPr>
          <w:p w14:paraId="03C7E67C" w14:textId="12F14B9F"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28</w:t>
            </w:r>
          </w:p>
        </w:tc>
        <w:tc>
          <w:tcPr>
            <w:tcW w:w="851" w:type="dxa"/>
            <w:tcBorders>
              <w:top w:val="single" w:sz="6" w:space="0" w:color="auto"/>
              <w:bottom w:val="single" w:sz="6" w:space="0" w:color="auto"/>
            </w:tcBorders>
            <w:vAlign w:val="bottom"/>
          </w:tcPr>
          <w:p w14:paraId="26E1D64D" w14:textId="4DEEBBBF"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 xml:space="preserve">                 28.00  </w:t>
            </w:r>
          </w:p>
        </w:tc>
        <w:tc>
          <w:tcPr>
            <w:tcW w:w="1134" w:type="dxa"/>
            <w:tcBorders>
              <w:top w:val="single" w:sz="6" w:space="0" w:color="auto"/>
              <w:bottom w:val="single" w:sz="6" w:space="0" w:color="auto"/>
            </w:tcBorders>
            <w:vAlign w:val="bottom"/>
          </w:tcPr>
          <w:p w14:paraId="40E704BD" w14:textId="5AA575F0"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 xml:space="preserve">            600.00  </w:t>
            </w:r>
          </w:p>
        </w:tc>
      </w:tr>
      <w:tr w:rsidR="00436AA8" w:rsidRPr="00DA3B83" w14:paraId="7B33E4AC" w14:textId="77777777" w:rsidTr="002E6EBF">
        <w:trPr>
          <w:cantSplit/>
        </w:trPr>
        <w:tc>
          <w:tcPr>
            <w:tcW w:w="3652" w:type="dxa"/>
            <w:tcBorders>
              <w:top w:val="single" w:sz="6" w:space="0" w:color="auto"/>
              <w:bottom w:val="single" w:sz="6" w:space="0" w:color="auto"/>
            </w:tcBorders>
            <w:vAlign w:val="bottom"/>
          </w:tcPr>
          <w:p w14:paraId="16BC2B9D" w14:textId="18AA5314" w:rsidR="00436AA8" w:rsidRPr="00DA3B83" w:rsidRDefault="00436AA8" w:rsidP="00436AA8">
            <w:pPr>
              <w:keepNext/>
              <w:keepLines/>
              <w:tabs>
                <w:tab w:val="clear" w:pos="1418"/>
                <w:tab w:val="clear" w:pos="4678"/>
                <w:tab w:val="clear" w:pos="5954"/>
                <w:tab w:val="clear" w:pos="7088"/>
              </w:tabs>
              <w:jc w:val="left"/>
            </w:pPr>
            <w:r>
              <w:rPr>
                <w:rFonts w:ascii="Calibri" w:hAnsi="Calibri"/>
                <w:color w:val="000000"/>
                <w:sz w:val="22"/>
                <w:szCs w:val="22"/>
              </w:rPr>
              <w:t>ELVIOR OU</w:t>
            </w:r>
          </w:p>
        </w:tc>
        <w:tc>
          <w:tcPr>
            <w:tcW w:w="2977" w:type="dxa"/>
            <w:tcBorders>
              <w:top w:val="single" w:sz="6" w:space="0" w:color="auto"/>
              <w:bottom w:val="single" w:sz="6" w:space="0" w:color="auto"/>
            </w:tcBorders>
            <w:vAlign w:val="bottom"/>
          </w:tcPr>
          <w:p w14:paraId="4BE1D610" w14:textId="5941E667" w:rsidR="00436AA8" w:rsidRPr="00DA3B83" w:rsidRDefault="00436AA8" w:rsidP="00436AA8">
            <w:pPr>
              <w:keepNext/>
              <w:keepLines/>
              <w:tabs>
                <w:tab w:val="clear" w:pos="1418"/>
                <w:tab w:val="clear" w:pos="4678"/>
                <w:tab w:val="clear" w:pos="5954"/>
                <w:tab w:val="clear" w:pos="7088"/>
              </w:tabs>
              <w:jc w:val="left"/>
            </w:pPr>
            <w:r>
              <w:rPr>
                <w:rFonts w:ascii="Calibri" w:hAnsi="Calibri"/>
                <w:color w:val="000000"/>
                <w:sz w:val="22"/>
                <w:szCs w:val="22"/>
              </w:rPr>
              <w:t>Tomas Urban</w:t>
            </w:r>
          </w:p>
        </w:tc>
        <w:tc>
          <w:tcPr>
            <w:tcW w:w="992" w:type="dxa"/>
            <w:tcBorders>
              <w:top w:val="single" w:sz="6" w:space="0" w:color="auto"/>
              <w:bottom w:val="single" w:sz="6" w:space="0" w:color="auto"/>
            </w:tcBorders>
            <w:vAlign w:val="bottom"/>
          </w:tcPr>
          <w:p w14:paraId="31DE0E36" w14:textId="5030E9D7"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28</w:t>
            </w:r>
          </w:p>
        </w:tc>
        <w:tc>
          <w:tcPr>
            <w:tcW w:w="851" w:type="dxa"/>
            <w:tcBorders>
              <w:top w:val="single" w:sz="6" w:space="0" w:color="auto"/>
              <w:bottom w:val="single" w:sz="6" w:space="0" w:color="auto"/>
            </w:tcBorders>
            <w:vAlign w:val="bottom"/>
          </w:tcPr>
          <w:p w14:paraId="2ED404C3" w14:textId="7F87B092"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 xml:space="preserve">                 28.00  </w:t>
            </w:r>
          </w:p>
        </w:tc>
        <w:tc>
          <w:tcPr>
            <w:tcW w:w="1134" w:type="dxa"/>
            <w:tcBorders>
              <w:top w:val="single" w:sz="6" w:space="0" w:color="auto"/>
              <w:bottom w:val="single" w:sz="6" w:space="0" w:color="auto"/>
            </w:tcBorders>
            <w:vAlign w:val="bottom"/>
          </w:tcPr>
          <w:p w14:paraId="16C769D6" w14:textId="138DDE95"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 xml:space="preserve">            600.00  </w:t>
            </w:r>
          </w:p>
        </w:tc>
      </w:tr>
      <w:tr w:rsidR="00D12771" w:rsidRPr="00DA3B83" w14:paraId="1D4ADC49" w14:textId="77777777" w:rsidTr="007D78F3">
        <w:trPr>
          <w:cantSplit/>
        </w:trPr>
        <w:tc>
          <w:tcPr>
            <w:tcW w:w="3652" w:type="dxa"/>
            <w:tcBorders>
              <w:top w:val="single" w:sz="6" w:space="0" w:color="auto"/>
              <w:bottom w:val="single" w:sz="6" w:space="0" w:color="auto"/>
            </w:tcBorders>
            <w:vAlign w:val="center"/>
          </w:tcPr>
          <w:p w14:paraId="10D88197"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5CF02EEF"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05455FB1"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5174CD1C"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08ED93C7"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210AF573" w14:textId="77777777" w:rsidTr="007D78F3">
        <w:trPr>
          <w:cantSplit/>
        </w:trPr>
        <w:tc>
          <w:tcPr>
            <w:tcW w:w="3652" w:type="dxa"/>
            <w:tcBorders>
              <w:top w:val="single" w:sz="6" w:space="0" w:color="auto"/>
              <w:bottom w:val="single" w:sz="6" w:space="0" w:color="auto"/>
            </w:tcBorders>
            <w:vAlign w:val="center"/>
          </w:tcPr>
          <w:p w14:paraId="5BF1AFB0"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61EDE49A"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7E67D6D6"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70A9C959"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3C9E540B"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0FA22A7E" w14:textId="77777777" w:rsidTr="007D78F3">
        <w:trPr>
          <w:cantSplit/>
        </w:trPr>
        <w:tc>
          <w:tcPr>
            <w:tcW w:w="3652" w:type="dxa"/>
            <w:tcBorders>
              <w:top w:val="single" w:sz="6" w:space="0" w:color="auto"/>
              <w:bottom w:val="single" w:sz="6" w:space="0" w:color="auto"/>
            </w:tcBorders>
            <w:vAlign w:val="center"/>
          </w:tcPr>
          <w:p w14:paraId="3C77133F"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3F2A22E4"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4E8957D9"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5FC0391"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30217C16"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596B3AB1" w14:textId="77777777" w:rsidTr="007D78F3">
        <w:trPr>
          <w:cantSplit/>
        </w:trPr>
        <w:tc>
          <w:tcPr>
            <w:tcW w:w="3652" w:type="dxa"/>
            <w:tcBorders>
              <w:top w:val="single" w:sz="6" w:space="0" w:color="auto"/>
              <w:bottom w:val="single" w:sz="6" w:space="0" w:color="auto"/>
            </w:tcBorders>
            <w:vAlign w:val="center"/>
          </w:tcPr>
          <w:p w14:paraId="5B44D6B9"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7AEE64D3"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269EE8E4"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39593E95"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2FC2A61C"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7CD5E84C" w14:textId="77777777" w:rsidTr="007D78F3">
        <w:trPr>
          <w:cantSplit/>
        </w:trPr>
        <w:tc>
          <w:tcPr>
            <w:tcW w:w="3652" w:type="dxa"/>
            <w:tcBorders>
              <w:top w:val="single" w:sz="6" w:space="0" w:color="auto"/>
              <w:bottom w:val="single" w:sz="6" w:space="0" w:color="auto"/>
            </w:tcBorders>
            <w:vAlign w:val="center"/>
          </w:tcPr>
          <w:p w14:paraId="01B76CD3"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74D689EE"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657660E7"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9706EFD"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395E970F"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35EF997F" w14:textId="77777777" w:rsidTr="007D78F3">
        <w:trPr>
          <w:cantSplit/>
        </w:trPr>
        <w:tc>
          <w:tcPr>
            <w:tcW w:w="3652" w:type="dxa"/>
            <w:tcBorders>
              <w:top w:val="single" w:sz="6" w:space="0" w:color="auto"/>
              <w:bottom w:val="single" w:sz="12" w:space="0" w:color="auto"/>
            </w:tcBorders>
            <w:vAlign w:val="center"/>
          </w:tcPr>
          <w:p w14:paraId="353DA13F"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12" w:space="0" w:color="auto"/>
            </w:tcBorders>
            <w:vAlign w:val="center"/>
          </w:tcPr>
          <w:p w14:paraId="185FCE9F"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12" w:space="0" w:color="auto"/>
            </w:tcBorders>
            <w:vAlign w:val="center"/>
          </w:tcPr>
          <w:p w14:paraId="2E867058"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12" w:space="0" w:color="auto"/>
            </w:tcBorders>
            <w:vAlign w:val="center"/>
          </w:tcPr>
          <w:p w14:paraId="7690BDDA"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12" w:space="0" w:color="auto"/>
            </w:tcBorders>
            <w:vAlign w:val="center"/>
          </w:tcPr>
          <w:p w14:paraId="29D044E4" w14:textId="77777777" w:rsidR="00D12771" w:rsidRPr="00DA3B83" w:rsidRDefault="00D12771" w:rsidP="007D78F3">
            <w:pPr>
              <w:keepNext/>
              <w:keepLines/>
              <w:tabs>
                <w:tab w:val="clear" w:pos="1418"/>
                <w:tab w:val="clear" w:pos="4678"/>
                <w:tab w:val="clear" w:pos="5954"/>
                <w:tab w:val="clear" w:pos="7088"/>
              </w:tabs>
              <w:jc w:val="right"/>
            </w:pPr>
          </w:p>
        </w:tc>
      </w:tr>
      <w:tr w:rsidR="00436AA8" w:rsidRPr="000A3296" w14:paraId="6965C0B0" w14:textId="77777777" w:rsidTr="00705C7F">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14:paraId="43E07F98" w14:textId="77777777" w:rsidR="00436AA8" w:rsidRPr="009D4E9B" w:rsidRDefault="00436AA8" w:rsidP="00436AA8">
            <w:pPr>
              <w:pStyle w:val="CommentText"/>
              <w:keepNext/>
              <w:keepLines/>
              <w:rPr>
                <w:b/>
                <w:lang w:val="en-GB"/>
              </w:rPr>
            </w:pPr>
            <w:r w:rsidRPr="009D4E9B">
              <w:rPr>
                <w:b/>
                <w:lang w:val="en-GB"/>
              </w:rPr>
              <w:t>Total</w:t>
            </w:r>
          </w:p>
        </w:tc>
        <w:tc>
          <w:tcPr>
            <w:tcW w:w="2977" w:type="dxa"/>
            <w:tcBorders>
              <w:top w:val="single" w:sz="12" w:space="0" w:color="auto"/>
              <w:left w:val="nil"/>
              <w:bottom w:val="single" w:sz="12" w:space="0" w:color="auto"/>
              <w:right w:val="nil"/>
            </w:tcBorders>
            <w:shd w:val="clear" w:color="auto" w:fill="DBE5F1"/>
            <w:vAlign w:val="center"/>
          </w:tcPr>
          <w:p w14:paraId="168BB79F" w14:textId="77777777" w:rsidR="00436AA8" w:rsidRPr="009D4E9B" w:rsidRDefault="00436AA8" w:rsidP="00436AA8">
            <w:pPr>
              <w:pStyle w:val="CommentText"/>
              <w:keepNext/>
              <w:keepLines/>
              <w:rPr>
                <w:b/>
                <w:lang w:val="en-GB"/>
              </w:rPr>
            </w:pPr>
          </w:p>
        </w:tc>
        <w:tc>
          <w:tcPr>
            <w:tcW w:w="992" w:type="dxa"/>
            <w:tcBorders>
              <w:top w:val="single" w:sz="12" w:space="0" w:color="auto"/>
              <w:bottom w:val="single" w:sz="12" w:space="0" w:color="auto"/>
            </w:tcBorders>
            <w:shd w:val="clear" w:color="auto" w:fill="DBE5F1"/>
            <w:vAlign w:val="bottom"/>
          </w:tcPr>
          <w:p w14:paraId="09101A98" w14:textId="612F1D97" w:rsidR="00436AA8" w:rsidRPr="009D4E9B" w:rsidRDefault="00436AA8" w:rsidP="00436AA8">
            <w:pPr>
              <w:pStyle w:val="CommentText"/>
              <w:keepNext/>
              <w:keepLines/>
              <w:jc w:val="right"/>
              <w:rPr>
                <w:b/>
                <w:lang w:val="en-GB"/>
              </w:rPr>
            </w:pPr>
            <w:r>
              <w:rPr>
                <w:rFonts w:ascii="Calibri" w:hAnsi="Calibri"/>
                <w:b/>
                <w:bCs/>
                <w:color w:val="000000"/>
                <w:sz w:val="22"/>
                <w:szCs w:val="22"/>
              </w:rPr>
              <w:t xml:space="preserve">              80.00  </w:t>
            </w:r>
          </w:p>
        </w:tc>
        <w:tc>
          <w:tcPr>
            <w:tcW w:w="851" w:type="dxa"/>
            <w:tcBorders>
              <w:top w:val="single" w:sz="12" w:space="0" w:color="auto"/>
              <w:bottom w:val="single" w:sz="12" w:space="0" w:color="auto"/>
            </w:tcBorders>
            <w:shd w:val="clear" w:color="auto" w:fill="DBE5F1"/>
            <w:vAlign w:val="bottom"/>
          </w:tcPr>
          <w:p w14:paraId="49D8E5CD" w14:textId="2F30ED58" w:rsidR="00436AA8" w:rsidRPr="009D4E9B" w:rsidRDefault="00436AA8" w:rsidP="00436AA8">
            <w:pPr>
              <w:pStyle w:val="CommentText"/>
              <w:keepNext/>
              <w:keepLines/>
              <w:jc w:val="right"/>
              <w:rPr>
                <w:b/>
                <w:lang w:val="en-GB"/>
              </w:rPr>
            </w:pPr>
            <w:r>
              <w:rPr>
                <w:rFonts w:ascii="Calibri" w:hAnsi="Calibri"/>
                <w:b/>
                <w:bCs/>
                <w:color w:val="000000"/>
                <w:sz w:val="22"/>
                <w:szCs w:val="22"/>
              </w:rPr>
              <w:t> </w:t>
            </w:r>
          </w:p>
        </w:tc>
        <w:tc>
          <w:tcPr>
            <w:tcW w:w="1134" w:type="dxa"/>
            <w:tcBorders>
              <w:top w:val="single" w:sz="12" w:space="0" w:color="auto"/>
              <w:bottom w:val="single" w:sz="12" w:space="0" w:color="auto"/>
              <w:right w:val="single" w:sz="12" w:space="0" w:color="auto"/>
            </w:tcBorders>
            <w:shd w:val="clear" w:color="auto" w:fill="DBE5F1"/>
            <w:vAlign w:val="bottom"/>
          </w:tcPr>
          <w:p w14:paraId="20F4C63C" w14:textId="030E2283" w:rsidR="00436AA8" w:rsidRPr="009D4E9B" w:rsidRDefault="00436AA8" w:rsidP="00436AA8">
            <w:pPr>
              <w:pStyle w:val="CommentText"/>
              <w:keepNext/>
              <w:keepLines/>
              <w:jc w:val="right"/>
              <w:rPr>
                <w:b/>
                <w:lang w:val="en-GB"/>
              </w:rPr>
            </w:pPr>
            <w:r>
              <w:rPr>
                <w:rFonts w:ascii="Calibri" w:hAnsi="Calibri"/>
                <w:b/>
                <w:bCs/>
                <w:color w:val="000000"/>
                <w:sz w:val="22"/>
                <w:szCs w:val="22"/>
              </w:rPr>
              <w:t xml:space="preserve">      48,000.00  </w:t>
            </w:r>
          </w:p>
        </w:tc>
      </w:tr>
    </w:tbl>
    <w:p w14:paraId="7F9E186B" w14:textId="77777777" w:rsidR="00D12771" w:rsidRPr="0084522A" w:rsidRDefault="00D12771" w:rsidP="00D12771"/>
    <w:p w14:paraId="3C1D31EF" w14:textId="77777777" w:rsidR="00D12771" w:rsidRDefault="00D12771" w:rsidP="00D12771">
      <w:pPr>
        <w:pStyle w:val="Tabletitle"/>
      </w:pPr>
      <w:r>
        <w:t>Table 4a</w:t>
      </w:r>
      <w:r w:rsidRPr="00B80C2D">
        <w:t>: Time spent by experts (voluntary)</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52"/>
        <w:gridCol w:w="2977"/>
        <w:gridCol w:w="992"/>
        <w:gridCol w:w="851"/>
        <w:gridCol w:w="1134"/>
      </w:tblGrid>
      <w:tr w:rsidR="00D12771" w:rsidRPr="00EA0E47" w14:paraId="1B69C4D6" w14:textId="77777777" w:rsidTr="007D78F3">
        <w:trPr>
          <w:cantSplit/>
        </w:trPr>
        <w:tc>
          <w:tcPr>
            <w:tcW w:w="3652" w:type="dxa"/>
            <w:tcBorders>
              <w:top w:val="single" w:sz="12" w:space="0" w:color="auto"/>
              <w:bottom w:val="single" w:sz="12" w:space="0" w:color="auto"/>
            </w:tcBorders>
            <w:shd w:val="clear" w:color="auto" w:fill="DBE5F1"/>
            <w:vAlign w:val="center"/>
          </w:tcPr>
          <w:p w14:paraId="4711702C" w14:textId="77777777" w:rsidR="00D12771" w:rsidRPr="009D4E9B" w:rsidRDefault="00D12771" w:rsidP="007D78F3">
            <w:pPr>
              <w:pStyle w:val="CommentText"/>
              <w:keepNext/>
              <w:keepLines/>
              <w:rPr>
                <w:b/>
                <w:lang w:val="en-GB"/>
              </w:rPr>
            </w:pPr>
            <w:r w:rsidRPr="009D4E9B">
              <w:rPr>
                <w:b/>
                <w:lang w:val="en-GB"/>
              </w:rPr>
              <w:t>Company / ETSI Member</w:t>
            </w:r>
          </w:p>
        </w:tc>
        <w:tc>
          <w:tcPr>
            <w:tcW w:w="2977" w:type="dxa"/>
            <w:tcBorders>
              <w:top w:val="single" w:sz="12" w:space="0" w:color="auto"/>
              <w:bottom w:val="single" w:sz="12" w:space="0" w:color="auto"/>
            </w:tcBorders>
            <w:shd w:val="clear" w:color="auto" w:fill="DBE5F1"/>
            <w:vAlign w:val="center"/>
          </w:tcPr>
          <w:p w14:paraId="0309135E" w14:textId="77777777" w:rsidR="00D12771" w:rsidRPr="009D4E9B" w:rsidRDefault="00D12771" w:rsidP="007D78F3">
            <w:pPr>
              <w:pStyle w:val="CommentText"/>
              <w:keepNext/>
              <w:keepLines/>
              <w:rPr>
                <w:b/>
                <w:lang w:val="en-GB"/>
              </w:rPr>
            </w:pPr>
            <w:r w:rsidRPr="009D4E9B">
              <w:rPr>
                <w:b/>
                <w:lang w:val="en-GB"/>
              </w:rPr>
              <w:t>Expert</w:t>
            </w:r>
          </w:p>
        </w:tc>
        <w:tc>
          <w:tcPr>
            <w:tcW w:w="992" w:type="dxa"/>
            <w:tcBorders>
              <w:top w:val="single" w:sz="12" w:space="0" w:color="auto"/>
              <w:bottom w:val="single" w:sz="12" w:space="0" w:color="auto"/>
            </w:tcBorders>
            <w:shd w:val="clear" w:color="auto" w:fill="DBE5F1"/>
            <w:vAlign w:val="center"/>
          </w:tcPr>
          <w:p w14:paraId="0E38A64A" w14:textId="77777777" w:rsidR="00D12771" w:rsidRPr="009D4E9B" w:rsidRDefault="00D12771" w:rsidP="007D78F3">
            <w:pPr>
              <w:pStyle w:val="CommentText"/>
              <w:keepNext/>
              <w:keepLines/>
              <w:rPr>
                <w:b/>
                <w:lang w:val="en-GB"/>
              </w:rPr>
            </w:pPr>
            <w:r w:rsidRPr="009D4E9B">
              <w:rPr>
                <w:b/>
                <w:lang w:val="en-GB"/>
              </w:rPr>
              <w:t>Work days</w:t>
            </w:r>
          </w:p>
        </w:tc>
        <w:tc>
          <w:tcPr>
            <w:tcW w:w="851" w:type="dxa"/>
            <w:tcBorders>
              <w:top w:val="single" w:sz="12" w:space="0" w:color="auto"/>
              <w:bottom w:val="single" w:sz="12" w:space="0" w:color="auto"/>
            </w:tcBorders>
            <w:shd w:val="clear" w:color="auto" w:fill="DBE5F1"/>
            <w:vAlign w:val="center"/>
          </w:tcPr>
          <w:p w14:paraId="2E500DA6" w14:textId="77777777" w:rsidR="00D12771" w:rsidRPr="009D4E9B" w:rsidRDefault="00D12771" w:rsidP="007D78F3">
            <w:pPr>
              <w:pStyle w:val="CommentText"/>
              <w:keepNext/>
              <w:keepLines/>
              <w:rPr>
                <w:b/>
                <w:lang w:val="en-GB"/>
              </w:rPr>
            </w:pPr>
            <w:r w:rsidRPr="009D4E9B">
              <w:rPr>
                <w:b/>
                <w:lang w:val="en-GB"/>
              </w:rPr>
              <w:t>Equiv. rate</w:t>
            </w:r>
          </w:p>
        </w:tc>
        <w:tc>
          <w:tcPr>
            <w:tcW w:w="1134" w:type="dxa"/>
            <w:tcBorders>
              <w:top w:val="single" w:sz="12" w:space="0" w:color="auto"/>
              <w:bottom w:val="single" w:sz="12" w:space="0" w:color="auto"/>
            </w:tcBorders>
            <w:shd w:val="clear" w:color="auto" w:fill="DBE5F1"/>
            <w:vAlign w:val="center"/>
          </w:tcPr>
          <w:p w14:paraId="50285C97" w14:textId="77777777" w:rsidR="00D12771" w:rsidRPr="009D4E9B" w:rsidRDefault="00D12771" w:rsidP="007D78F3">
            <w:pPr>
              <w:pStyle w:val="CommentText"/>
              <w:keepNext/>
              <w:keepLines/>
              <w:rPr>
                <w:b/>
                <w:lang w:val="en-GB"/>
              </w:rPr>
            </w:pPr>
            <w:r w:rsidRPr="009D4E9B">
              <w:rPr>
                <w:b/>
                <w:lang w:val="en-GB"/>
              </w:rPr>
              <w:t>Equiv. amount</w:t>
            </w:r>
          </w:p>
          <w:p w14:paraId="3774EB0B" w14:textId="77777777" w:rsidR="00D12771" w:rsidRPr="009D4E9B" w:rsidRDefault="00D12771" w:rsidP="007D78F3">
            <w:pPr>
              <w:pStyle w:val="CommentText"/>
              <w:keepNext/>
              <w:keepLines/>
              <w:rPr>
                <w:b/>
                <w:lang w:val="en-GB"/>
              </w:rPr>
            </w:pPr>
            <w:r w:rsidRPr="009D4E9B">
              <w:rPr>
                <w:b/>
                <w:lang w:val="en-GB"/>
              </w:rPr>
              <w:t>(EUR)</w:t>
            </w:r>
          </w:p>
        </w:tc>
      </w:tr>
      <w:tr w:rsidR="00436AA8" w:rsidRPr="00DA3B83" w14:paraId="448B9F70" w14:textId="77777777" w:rsidTr="00F113FC">
        <w:trPr>
          <w:cantSplit/>
        </w:trPr>
        <w:tc>
          <w:tcPr>
            <w:tcW w:w="3652" w:type="dxa"/>
            <w:tcBorders>
              <w:top w:val="single" w:sz="12" w:space="0" w:color="auto"/>
            </w:tcBorders>
            <w:vAlign w:val="bottom"/>
          </w:tcPr>
          <w:p w14:paraId="43B1164A" w14:textId="4F93AF23" w:rsidR="00436AA8" w:rsidRPr="00DA3B83" w:rsidRDefault="00436AA8" w:rsidP="00436AA8">
            <w:pPr>
              <w:keepNext/>
              <w:keepLines/>
              <w:tabs>
                <w:tab w:val="clear" w:pos="1418"/>
                <w:tab w:val="clear" w:pos="4678"/>
                <w:tab w:val="clear" w:pos="5954"/>
                <w:tab w:val="clear" w:pos="7088"/>
              </w:tabs>
            </w:pPr>
            <w:r>
              <w:rPr>
                <w:rFonts w:ascii="Calibri" w:hAnsi="Calibri"/>
                <w:color w:val="000000"/>
                <w:sz w:val="22"/>
                <w:szCs w:val="22"/>
              </w:rPr>
              <w:t>TESTING TECHNOLOGIE IST</w:t>
            </w:r>
          </w:p>
        </w:tc>
        <w:tc>
          <w:tcPr>
            <w:tcW w:w="2977" w:type="dxa"/>
            <w:tcBorders>
              <w:top w:val="single" w:sz="12" w:space="0" w:color="auto"/>
            </w:tcBorders>
            <w:vAlign w:val="bottom"/>
          </w:tcPr>
          <w:p w14:paraId="7BB0F8D5" w14:textId="6FB2BD76" w:rsidR="00436AA8" w:rsidRPr="00DA3B83" w:rsidRDefault="00436AA8" w:rsidP="00436AA8">
            <w:pPr>
              <w:keepNext/>
              <w:keepLines/>
              <w:tabs>
                <w:tab w:val="clear" w:pos="1418"/>
                <w:tab w:val="clear" w:pos="4678"/>
                <w:tab w:val="clear" w:pos="5954"/>
                <w:tab w:val="clear" w:pos="7088"/>
              </w:tabs>
            </w:pPr>
            <w:r>
              <w:rPr>
                <w:rFonts w:ascii="Calibri" w:hAnsi="Calibri"/>
                <w:color w:val="000000"/>
                <w:sz w:val="22"/>
                <w:szCs w:val="22"/>
              </w:rPr>
              <w:t>Bogdan Stanca-Kaposta</w:t>
            </w:r>
          </w:p>
        </w:tc>
        <w:tc>
          <w:tcPr>
            <w:tcW w:w="992" w:type="dxa"/>
            <w:tcBorders>
              <w:top w:val="single" w:sz="12" w:space="0" w:color="auto"/>
            </w:tcBorders>
            <w:vAlign w:val="bottom"/>
          </w:tcPr>
          <w:p w14:paraId="4F470F6B" w14:textId="371B395A"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6</w:t>
            </w:r>
          </w:p>
        </w:tc>
        <w:tc>
          <w:tcPr>
            <w:tcW w:w="851" w:type="dxa"/>
            <w:tcBorders>
              <w:top w:val="single" w:sz="12" w:space="0" w:color="auto"/>
            </w:tcBorders>
            <w:vAlign w:val="bottom"/>
          </w:tcPr>
          <w:p w14:paraId="74276870" w14:textId="2A73F150"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 xml:space="preserve">                   6.00  </w:t>
            </w:r>
          </w:p>
        </w:tc>
        <w:tc>
          <w:tcPr>
            <w:tcW w:w="1134" w:type="dxa"/>
            <w:tcBorders>
              <w:top w:val="single" w:sz="12" w:space="0" w:color="auto"/>
            </w:tcBorders>
            <w:vAlign w:val="bottom"/>
          </w:tcPr>
          <w:p w14:paraId="26DE9876" w14:textId="3CFD45B5"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 xml:space="preserve">            600.00  </w:t>
            </w:r>
          </w:p>
        </w:tc>
      </w:tr>
      <w:tr w:rsidR="00436AA8" w:rsidRPr="00DA3B83" w14:paraId="4C1A8536" w14:textId="77777777" w:rsidTr="00F113FC">
        <w:trPr>
          <w:cantSplit/>
        </w:trPr>
        <w:tc>
          <w:tcPr>
            <w:tcW w:w="3652" w:type="dxa"/>
            <w:tcBorders>
              <w:top w:val="single" w:sz="6" w:space="0" w:color="auto"/>
              <w:bottom w:val="single" w:sz="6" w:space="0" w:color="auto"/>
            </w:tcBorders>
            <w:vAlign w:val="bottom"/>
          </w:tcPr>
          <w:p w14:paraId="3B706AD9" w14:textId="5B67FAB5" w:rsidR="00436AA8" w:rsidRPr="00DA3B83" w:rsidRDefault="00436AA8" w:rsidP="00436AA8">
            <w:pPr>
              <w:keepNext/>
              <w:keepLines/>
              <w:tabs>
                <w:tab w:val="clear" w:pos="1418"/>
                <w:tab w:val="clear" w:pos="4678"/>
                <w:tab w:val="clear" w:pos="5954"/>
                <w:tab w:val="clear" w:pos="7088"/>
              </w:tabs>
            </w:pPr>
            <w:r>
              <w:rPr>
                <w:rFonts w:ascii="Calibri" w:hAnsi="Calibri"/>
                <w:color w:val="000000"/>
                <w:sz w:val="22"/>
                <w:szCs w:val="22"/>
              </w:rPr>
              <w:t>BROADBIT Slovakia</w:t>
            </w:r>
          </w:p>
        </w:tc>
        <w:tc>
          <w:tcPr>
            <w:tcW w:w="2977" w:type="dxa"/>
            <w:tcBorders>
              <w:top w:val="single" w:sz="6" w:space="0" w:color="auto"/>
              <w:bottom w:val="single" w:sz="6" w:space="0" w:color="auto"/>
            </w:tcBorders>
            <w:vAlign w:val="bottom"/>
          </w:tcPr>
          <w:p w14:paraId="62BFD488" w14:textId="3F09D64F" w:rsidR="00436AA8" w:rsidRPr="00DA3B83" w:rsidRDefault="00436AA8" w:rsidP="00436AA8">
            <w:pPr>
              <w:keepNext/>
              <w:keepLines/>
              <w:tabs>
                <w:tab w:val="clear" w:pos="1418"/>
                <w:tab w:val="clear" w:pos="4678"/>
                <w:tab w:val="clear" w:pos="5954"/>
                <w:tab w:val="clear" w:pos="7088"/>
              </w:tabs>
            </w:pPr>
            <w:r>
              <w:rPr>
                <w:rFonts w:ascii="Calibri" w:hAnsi="Calibri"/>
                <w:color w:val="000000"/>
                <w:sz w:val="22"/>
                <w:szCs w:val="22"/>
              </w:rPr>
              <w:t>Andras Kovacs</w:t>
            </w:r>
          </w:p>
        </w:tc>
        <w:tc>
          <w:tcPr>
            <w:tcW w:w="992" w:type="dxa"/>
            <w:tcBorders>
              <w:top w:val="single" w:sz="6" w:space="0" w:color="auto"/>
              <w:bottom w:val="single" w:sz="6" w:space="0" w:color="auto"/>
            </w:tcBorders>
            <w:vAlign w:val="bottom"/>
          </w:tcPr>
          <w:p w14:paraId="74494D1B" w14:textId="776F6565"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7</w:t>
            </w:r>
          </w:p>
        </w:tc>
        <w:tc>
          <w:tcPr>
            <w:tcW w:w="851" w:type="dxa"/>
            <w:tcBorders>
              <w:top w:val="single" w:sz="6" w:space="0" w:color="auto"/>
              <w:bottom w:val="single" w:sz="6" w:space="0" w:color="auto"/>
            </w:tcBorders>
            <w:vAlign w:val="bottom"/>
          </w:tcPr>
          <w:p w14:paraId="3B1FEDA2" w14:textId="0791C596"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 xml:space="preserve">                   7.00  </w:t>
            </w:r>
          </w:p>
        </w:tc>
        <w:tc>
          <w:tcPr>
            <w:tcW w:w="1134" w:type="dxa"/>
            <w:tcBorders>
              <w:top w:val="single" w:sz="6" w:space="0" w:color="auto"/>
              <w:bottom w:val="single" w:sz="6" w:space="0" w:color="auto"/>
            </w:tcBorders>
            <w:vAlign w:val="bottom"/>
          </w:tcPr>
          <w:p w14:paraId="52EC3E2F" w14:textId="7E55C290"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 xml:space="preserve">            600.00  </w:t>
            </w:r>
          </w:p>
        </w:tc>
      </w:tr>
      <w:tr w:rsidR="00436AA8" w:rsidRPr="00DA3B83" w14:paraId="564B0F4F" w14:textId="77777777" w:rsidTr="00F113FC">
        <w:trPr>
          <w:cantSplit/>
        </w:trPr>
        <w:tc>
          <w:tcPr>
            <w:tcW w:w="3652" w:type="dxa"/>
            <w:tcBorders>
              <w:top w:val="single" w:sz="6" w:space="0" w:color="auto"/>
              <w:bottom w:val="single" w:sz="6" w:space="0" w:color="auto"/>
            </w:tcBorders>
            <w:vAlign w:val="bottom"/>
          </w:tcPr>
          <w:p w14:paraId="3075574A" w14:textId="3B15FB8F" w:rsidR="00436AA8" w:rsidRPr="00DA3B83" w:rsidRDefault="00436AA8" w:rsidP="00436AA8">
            <w:pPr>
              <w:keepNext/>
              <w:keepLines/>
              <w:tabs>
                <w:tab w:val="clear" w:pos="1418"/>
                <w:tab w:val="clear" w:pos="4678"/>
                <w:tab w:val="clear" w:pos="5954"/>
                <w:tab w:val="clear" w:pos="7088"/>
              </w:tabs>
            </w:pPr>
            <w:r>
              <w:rPr>
                <w:rFonts w:ascii="Calibri" w:hAnsi="Calibri"/>
                <w:color w:val="000000"/>
                <w:sz w:val="22"/>
                <w:szCs w:val="22"/>
              </w:rPr>
              <w:t>ELVIOR OU</w:t>
            </w:r>
          </w:p>
        </w:tc>
        <w:tc>
          <w:tcPr>
            <w:tcW w:w="2977" w:type="dxa"/>
            <w:tcBorders>
              <w:top w:val="single" w:sz="6" w:space="0" w:color="auto"/>
              <w:bottom w:val="single" w:sz="6" w:space="0" w:color="auto"/>
            </w:tcBorders>
            <w:vAlign w:val="bottom"/>
          </w:tcPr>
          <w:p w14:paraId="20A2703A" w14:textId="5560707E" w:rsidR="00436AA8" w:rsidRPr="00DA3B83" w:rsidRDefault="00436AA8" w:rsidP="00436AA8">
            <w:pPr>
              <w:keepNext/>
              <w:keepLines/>
              <w:tabs>
                <w:tab w:val="clear" w:pos="1418"/>
                <w:tab w:val="clear" w:pos="4678"/>
                <w:tab w:val="clear" w:pos="5954"/>
                <w:tab w:val="clear" w:pos="7088"/>
              </w:tabs>
            </w:pPr>
            <w:r>
              <w:rPr>
                <w:rFonts w:ascii="Calibri" w:hAnsi="Calibri"/>
                <w:color w:val="000000"/>
                <w:sz w:val="22"/>
                <w:szCs w:val="22"/>
              </w:rPr>
              <w:t>Tomas Urban</w:t>
            </w:r>
          </w:p>
        </w:tc>
        <w:tc>
          <w:tcPr>
            <w:tcW w:w="992" w:type="dxa"/>
            <w:tcBorders>
              <w:top w:val="single" w:sz="6" w:space="0" w:color="auto"/>
              <w:bottom w:val="single" w:sz="6" w:space="0" w:color="auto"/>
            </w:tcBorders>
            <w:vAlign w:val="bottom"/>
          </w:tcPr>
          <w:p w14:paraId="12B81958" w14:textId="6FC87FEA"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7</w:t>
            </w:r>
          </w:p>
        </w:tc>
        <w:tc>
          <w:tcPr>
            <w:tcW w:w="851" w:type="dxa"/>
            <w:tcBorders>
              <w:top w:val="single" w:sz="6" w:space="0" w:color="auto"/>
              <w:bottom w:val="single" w:sz="6" w:space="0" w:color="auto"/>
            </w:tcBorders>
            <w:vAlign w:val="bottom"/>
          </w:tcPr>
          <w:p w14:paraId="3BB10841" w14:textId="79E034A8"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 xml:space="preserve">                   7.00  </w:t>
            </w:r>
          </w:p>
        </w:tc>
        <w:tc>
          <w:tcPr>
            <w:tcW w:w="1134" w:type="dxa"/>
            <w:tcBorders>
              <w:top w:val="single" w:sz="6" w:space="0" w:color="auto"/>
              <w:bottom w:val="single" w:sz="6" w:space="0" w:color="auto"/>
            </w:tcBorders>
            <w:vAlign w:val="bottom"/>
          </w:tcPr>
          <w:p w14:paraId="119683CD" w14:textId="29510C97" w:rsidR="00436AA8" w:rsidRPr="00DA3B83" w:rsidRDefault="00436AA8" w:rsidP="00436AA8">
            <w:pPr>
              <w:keepNext/>
              <w:keepLines/>
              <w:tabs>
                <w:tab w:val="clear" w:pos="1418"/>
                <w:tab w:val="clear" w:pos="4678"/>
                <w:tab w:val="clear" w:pos="5954"/>
                <w:tab w:val="clear" w:pos="7088"/>
              </w:tabs>
              <w:jc w:val="right"/>
            </w:pPr>
            <w:r>
              <w:rPr>
                <w:rFonts w:ascii="Calibri" w:hAnsi="Calibri"/>
                <w:color w:val="000000"/>
                <w:sz w:val="22"/>
                <w:szCs w:val="22"/>
              </w:rPr>
              <w:t xml:space="preserve">            600.00  </w:t>
            </w:r>
          </w:p>
        </w:tc>
      </w:tr>
      <w:tr w:rsidR="00D12771" w:rsidRPr="00DA3B83" w14:paraId="7A710559" w14:textId="77777777" w:rsidTr="007D78F3">
        <w:trPr>
          <w:cantSplit/>
        </w:trPr>
        <w:tc>
          <w:tcPr>
            <w:tcW w:w="3652" w:type="dxa"/>
            <w:tcBorders>
              <w:top w:val="single" w:sz="6" w:space="0" w:color="auto"/>
              <w:bottom w:val="single" w:sz="6" w:space="0" w:color="auto"/>
            </w:tcBorders>
            <w:vAlign w:val="center"/>
          </w:tcPr>
          <w:p w14:paraId="1897409D" w14:textId="77777777" w:rsidR="00D12771" w:rsidRPr="00DA3B83" w:rsidRDefault="00D12771" w:rsidP="007D78F3">
            <w:pPr>
              <w:keepNext/>
              <w:keepLines/>
              <w:tabs>
                <w:tab w:val="clear" w:pos="1418"/>
                <w:tab w:val="clear" w:pos="4678"/>
                <w:tab w:val="clear" w:pos="5954"/>
                <w:tab w:val="clear" w:pos="7088"/>
              </w:tabs>
            </w:pPr>
          </w:p>
        </w:tc>
        <w:tc>
          <w:tcPr>
            <w:tcW w:w="2977" w:type="dxa"/>
            <w:tcBorders>
              <w:top w:val="single" w:sz="6" w:space="0" w:color="auto"/>
              <w:bottom w:val="single" w:sz="6" w:space="0" w:color="auto"/>
            </w:tcBorders>
            <w:vAlign w:val="center"/>
          </w:tcPr>
          <w:p w14:paraId="7D96849F" w14:textId="77777777" w:rsidR="00D12771" w:rsidRPr="00DA3B83" w:rsidRDefault="00D12771"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126AD3CE"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274C4C0C"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350E2367"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6A2067EE" w14:textId="77777777" w:rsidTr="007D78F3">
        <w:trPr>
          <w:cantSplit/>
        </w:trPr>
        <w:tc>
          <w:tcPr>
            <w:tcW w:w="3652" w:type="dxa"/>
            <w:tcBorders>
              <w:top w:val="single" w:sz="6" w:space="0" w:color="auto"/>
              <w:bottom w:val="single" w:sz="6" w:space="0" w:color="auto"/>
            </w:tcBorders>
            <w:vAlign w:val="center"/>
          </w:tcPr>
          <w:p w14:paraId="5CE72CDA" w14:textId="77777777" w:rsidR="00D12771" w:rsidRPr="00DA3B83" w:rsidRDefault="00D12771" w:rsidP="007D78F3">
            <w:pPr>
              <w:keepNext/>
              <w:keepLines/>
              <w:tabs>
                <w:tab w:val="clear" w:pos="1418"/>
                <w:tab w:val="clear" w:pos="4678"/>
                <w:tab w:val="clear" w:pos="5954"/>
                <w:tab w:val="clear" w:pos="7088"/>
              </w:tabs>
            </w:pPr>
          </w:p>
        </w:tc>
        <w:tc>
          <w:tcPr>
            <w:tcW w:w="2977" w:type="dxa"/>
            <w:tcBorders>
              <w:top w:val="single" w:sz="6" w:space="0" w:color="auto"/>
              <w:bottom w:val="single" w:sz="6" w:space="0" w:color="auto"/>
            </w:tcBorders>
            <w:vAlign w:val="center"/>
          </w:tcPr>
          <w:p w14:paraId="2BB09B69" w14:textId="77777777" w:rsidR="00D12771" w:rsidRPr="00DA3B83" w:rsidRDefault="00D12771"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3146DA6B"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6361B75"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64C81026"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48C274E4" w14:textId="77777777" w:rsidTr="007D78F3">
        <w:trPr>
          <w:cantSplit/>
        </w:trPr>
        <w:tc>
          <w:tcPr>
            <w:tcW w:w="3652" w:type="dxa"/>
            <w:tcBorders>
              <w:top w:val="single" w:sz="6" w:space="0" w:color="auto"/>
              <w:bottom w:val="single" w:sz="6" w:space="0" w:color="auto"/>
            </w:tcBorders>
            <w:vAlign w:val="center"/>
          </w:tcPr>
          <w:p w14:paraId="78400567" w14:textId="77777777" w:rsidR="00D12771" w:rsidRPr="00DA3B83" w:rsidRDefault="00D12771" w:rsidP="007D78F3">
            <w:pPr>
              <w:keepNext/>
              <w:keepLines/>
              <w:tabs>
                <w:tab w:val="clear" w:pos="1418"/>
                <w:tab w:val="clear" w:pos="4678"/>
                <w:tab w:val="clear" w:pos="5954"/>
                <w:tab w:val="clear" w:pos="7088"/>
              </w:tabs>
            </w:pPr>
          </w:p>
        </w:tc>
        <w:tc>
          <w:tcPr>
            <w:tcW w:w="2977" w:type="dxa"/>
            <w:tcBorders>
              <w:top w:val="single" w:sz="6" w:space="0" w:color="auto"/>
              <w:bottom w:val="single" w:sz="6" w:space="0" w:color="auto"/>
            </w:tcBorders>
            <w:vAlign w:val="center"/>
          </w:tcPr>
          <w:p w14:paraId="4B1C287E" w14:textId="77777777" w:rsidR="00D12771" w:rsidRPr="00DA3B83" w:rsidRDefault="00D12771"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124A4F28"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47CB5BCA"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5F8D3F4E"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593E918C" w14:textId="77777777" w:rsidTr="007D78F3">
        <w:trPr>
          <w:cantSplit/>
        </w:trPr>
        <w:tc>
          <w:tcPr>
            <w:tcW w:w="3652" w:type="dxa"/>
            <w:tcBorders>
              <w:bottom w:val="single" w:sz="12" w:space="0" w:color="auto"/>
            </w:tcBorders>
            <w:vAlign w:val="center"/>
          </w:tcPr>
          <w:p w14:paraId="670B3BB2" w14:textId="77777777" w:rsidR="00D12771" w:rsidRPr="00DA3B83" w:rsidRDefault="00D12771" w:rsidP="007D78F3">
            <w:pPr>
              <w:keepNext/>
              <w:keepLines/>
              <w:tabs>
                <w:tab w:val="clear" w:pos="1418"/>
                <w:tab w:val="clear" w:pos="4678"/>
                <w:tab w:val="clear" w:pos="5954"/>
                <w:tab w:val="clear" w:pos="7088"/>
              </w:tabs>
            </w:pPr>
          </w:p>
        </w:tc>
        <w:tc>
          <w:tcPr>
            <w:tcW w:w="2977" w:type="dxa"/>
            <w:tcBorders>
              <w:bottom w:val="single" w:sz="12" w:space="0" w:color="auto"/>
            </w:tcBorders>
            <w:vAlign w:val="center"/>
          </w:tcPr>
          <w:p w14:paraId="34FE18F2" w14:textId="77777777" w:rsidR="00D12771" w:rsidRPr="00DA3B83" w:rsidRDefault="00D12771" w:rsidP="007D78F3">
            <w:pPr>
              <w:keepNext/>
              <w:keepLines/>
              <w:tabs>
                <w:tab w:val="clear" w:pos="1418"/>
                <w:tab w:val="clear" w:pos="4678"/>
                <w:tab w:val="clear" w:pos="5954"/>
                <w:tab w:val="clear" w:pos="7088"/>
              </w:tabs>
            </w:pPr>
          </w:p>
        </w:tc>
        <w:tc>
          <w:tcPr>
            <w:tcW w:w="992" w:type="dxa"/>
            <w:tcBorders>
              <w:bottom w:val="single" w:sz="12" w:space="0" w:color="auto"/>
            </w:tcBorders>
            <w:vAlign w:val="center"/>
          </w:tcPr>
          <w:p w14:paraId="130FCA5E"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bottom w:val="single" w:sz="12" w:space="0" w:color="auto"/>
            </w:tcBorders>
            <w:vAlign w:val="center"/>
          </w:tcPr>
          <w:p w14:paraId="5FD33271"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bottom w:val="single" w:sz="12" w:space="0" w:color="auto"/>
            </w:tcBorders>
            <w:vAlign w:val="center"/>
          </w:tcPr>
          <w:p w14:paraId="4442FF07" w14:textId="77777777" w:rsidR="00D12771" w:rsidRPr="00DA3B83" w:rsidRDefault="00D12771" w:rsidP="007D78F3">
            <w:pPr>
              <w:keepNext/>
              <w:keepLines/>
              <w:tabs>
                <w:tab w:val="clear" w:pos="1418"/>
                <w:tab w:val="clear" w:pos="4678"/>
                <w:tab w:val="clear" w:pos="5954"/>
                <w:tab w:val="clear" w:pos="7088"/>
              </w:tabs>
              <w:jc w:val="right"/>
            </w:pPr>
          </w:p>
        </w:tc>
      </w:tr>
      <w:tr w:rsidR="00436AA8" w:rsidRPr="00EA0E47" w14:paraId="00944D8C" w14:textId="77777777" w:rsidTr="00A348FF">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14:paraId="5062982D" w14:textId="77777777" w:rsidR="00436AA8" w:rsidRPr="009D4E9B" w:rsidRDefault="00436AA8" w:rsidP="00436AA8">
            <w:pPr>
              <w:pStyle w:val="CommentText"/>
              <w:keepNext/>
              <w:keepLines/>
              <w:rPr>
                <w:b/>
                <w:lang w:val="en-GB"/>
              </w:rPr>
            </w:pPr>
            <w:r w:rsidRPr="009D4E9B">
              <w:rPr>
                <w:b/>
                <w:lang w:val="en-GB"/>
              </w:rPr>
              <w:t>Total</w:t>
            </w:r>
          </w:p>
        </w:tc>
        <w:tc>
          <w:tcPr>
            <w:tcW w:w="2977" w:type="dxa"/>
            <w:tcBorders>
              <w:top w:val="single" w:sz="12" w:space="0" w:color="auto"/>
              <w:left w:val="nil"/>
              <w:bottom w:val="single" w:sz="12" w:space="0" w:color="auto"/>
              <w:right w:val="nil"/>
            </w:tcBorders>
            <w:shd w:val="clear" w:color="auto" w:fill="DBE5F1"/>
            <w:vAlign w:val="center"/>
          </w:tcPr>
          <w:p w14:paraId="7174DAE6" w14:textId="77777777" w:rsidR="00436AA8" w:rsidRPr="009D4E9B" w:rsidRDefault="00436AA8" w:rsidP="00436AA8">
            <w:pPr>
              <w:pStyle w:val="CommentText"/>
              <w:keepNext/>
              <w:keepLines/>
              <w:rPr>
                <w:b/>
                <w:lang w:val="en-GB"/>
              </w:rPr>
            </w:pPr>
          </w:p>
        </w:tc>
        <w:tc>
          <w:tcPr>
            <w:tcW w:w="992" w:type="dxa"/>
            <w:tcBorders>
              <w:top w:val="single" w:sz="12" w:space="0" w:color="auto"/>
              <w:bottom w:val="single" w:sz="12" w:space="0" w:color="auto"/>
            </w:tcBorders>
            <w:shd w:val="clear" w:color="auto" w:fill="DBE5F1"/>
            <w:vAlign w:val="bottom"/>
          </w:tcPr>
          <w:p w14:paraId="2AFEA09E" w14:textId="1A3F0070" w:rsidR="00436AA8" w:rsidRPr="009D4E9B" w:rsidRDefault="00436AA8" w:rsidP="00436AA8">
            <w:pPr>
              <w:pStyle w:val="CommentText"/>
              <w:keepNext/>
              <w:keepLines/>
              <w:jc w:val="right"/>
              <w:rPr>
                <w:b/>
                <w:lang w:val="en-GB"/>
              </w:rPr>
            </w:pPr>
            <w:r>
              <w:rPr>
                <w:rFonts w:ascii="Calibri" w:hAnsi="Calibri"/>
                <w:b/>
                <w:bCs/>
                <w:color w:val="000000"/>
                <w:sz w:val="22"/>
                <w:szCs w:val="22"/>
              </w:rPr>
              <w:t xml:space="preserve">                 20.00  </w:t>
            </w:r>
          </w:p>
        </w:tc>
        <w:tc>
          <w:tcPr>
            <w:tcW w:w="851" w:type="dxa"/>
            <w:tcBorders>
              <w:top w:val="single" w:sz="12" w:space="0" w:color="auto"/>
              <w:bottom w:val="single" w:sz="12" w:space="0" w:color="auto"/>
            </w:tcBorders>
            <w:shd w:val="clear" w:color="auto" w:fill="DBE5F1"/>
            <w:vAlign w:val="bottom"/>
          </w:tcPr>
          <w:p w14:paraId="05649901" w14:textId="7E009064" w:rsidR="00436AA8" w:rsidRPr="009D4E9B" w:rsidRDefault="00436AA8" w:rsidP="00436AA8">
            <w:pPr>
              <w:pStyle w:val="CommentText"/>
              <w:keepNext/>
              <w:keepLines/>
              <w:jc w:val="right"/>
              <w:rPr>
                <w:b/>
                <w:lang w:val="en-GB"/>
              </w:rPr>
            </w:pPr>
            <w:r>
              <w:rPr>
                <w:rFonts w:ascii="Calibri" w:hAnsi="Calibri"/>
                <w:b/>
                <w:bCs/>
                <w:color w:val="000000"/>
                <w:sz w:val="22"/>
                <w:szCs w:val="22"/>
              </w:rPr>
              <w:t> </w:t>
            </w:r>
          </w:p>
        </w:tc>
        <w:tc>
          <w:tcPr>
            <w:tcW w:w="1134" w:type="dxa"/>
            <w:tcBorders>
              <w:top w:val="single" w:sz="12" w:space="0" w:color="auto"/>
              <w:bottom w:val="single" w:sz="12" w:space="0" w:color="auto"/>
              <w:right w:val="single" w:sz="12" w:space="0" w:color="auto"/>
            </w:tcBorders>
            <w:shd w:val="clear" w:color="auto" w:fill="DBE5F1"/>
            <w:vAlign w:val="bottom"/>
          </w:tcPr>
          <w:p w14:paraId="7F4E7966" w14:textId="76B04602" w:rsidR="00436AA8" w:rsidRPr="009D4E9B" w:rsidRDefault="00436AA8" w:rsidP="00436AA8">
            <w:pPr>
              <w:pStyle w:val="CommentText"/>
              <w:keepNext/>
              <w:keepLines/>
              <w:jc w:val="right"/>
              <w:rPr>
                <w:b/>
                <w:lang w:val="en-GB"/>
              </w:rPr>
            </w:pPr>
            <w:r>
              <w:rPr>
                <w:rFonts w:ascii="Calibri" w:hAnsi="Calibri"/>
                <w:b/>
                <w:bCs/>
                <w:color w:val="000000"/>
                <w:sz w:val="22"/>
                <w:szCs w:val="22"/>
              </w:rPr>
              <w:t xml:space="preserve">      12,000.00  </w:t>
            </w:r>
          </w:p>
        </w:tc>
      </w:tr>
    </w:tbl>
    <w:p w14:paraId="546FA157" w14:textId="77777777" w:rsidR="00D12771" w:rsidRPr="0084522A" w:rsidRDefault="00D12771" w:rsidP="00D12771"/>
    <w:p w14:paraId="62CD1BD1" w14:textId="77777777" w:rsidR="00D12771" w:rsidRPr="004B6924" w:rsidRDefault="00D12771" w:rsidP="00D12771"/>
    <w:p w14:paraId="71B106C0" w14:textId="77777777" w:rsidR="00D12771" w:rsidRDefault="00D12771" w:rsidP="00D12771">
      <w:pPr>
        <w:pStyle w:val="Tabletitle"/>
      </w:pPr>
      <w:r>
        <w:t>Table 5</w:t>
      </w:r>
      <w:r w:rsidRPr="009454AE">
        <w:t xml:space="preserve">: </w:t>
      </w:r>
      <w:smartTag w:uri="urn:schemas-microsoft-com:office:smarttags" w:element="PersonName">
        <w:r w:rsidRPr="009454AE">
          <w:t>Travel</w:t>
        </w:r>
      </w:smartTag>
      <w:r w:rsidRPr="009454AE">
        <w:t>s</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0"/>
        <w:gridCol w:w="1613"/>
        <w:gridCol w:w="1859"/>
        <w:gridCol w:w="992"/>
        <w:gridCol w:w="709"/>
        <w:gridCol w:w="992"/>
        <w:gridCol w:w="1560"/>
      </w:tblGrid>
      <w:tr w:rsidR="00D12771" w:rsidRPr="00EA0E47" w14:paraId="2D739DCF" w14:textId="77777777" w:rsidTr="007D78F3">
        <w:trPr>
          <w:cantSplit/>
        </w:trPr>
        <w:tc>
          <w:tcPr>
            <w:tcW w:w="1830" w:type="dxa"/>
            <w:tcBorders>
              <w:top w:val="single" w:sz="12" w:space="0" w:color="auto"/>
              <w:bottom w:val="single" w:sz="12" w:space="0" w:color="auto"/>
            </w:tcBorders>
            <w:shd w:val="clear" w:color="auto" w:fill="DBE5F1"/>
            <w:tcMar>
              <w:left w:w="57" w:type="dxa"/>
              <w:right w:w="57" w:type="dxa"/>
            </w:tcMar>
            <w:vAlign w:val="center"/>
          </w:tcPr>
          <w:p w14:paraId="2F5CEE2F" w14:textId="77777777" w:rsidR="00D12771" w:rsidRPr="009D4E9B" w:rsidRDefault="00D12771" w:rsidP="007D78F3">
            <w:pPr>
              <w:pStyle w:val="CommentText"/>
              <w:keepNext/>
              <w:keepLines/>
              <w:rPr>
                <w:b/>
                <w:lang w:val="en-GB"/>
              </w:rPr>
            </w:pPr>
            <w:r w:rsidRPr="009D4E9B">
              <w:rPr>
                <w:b/>
                <w:lang w:val="en-GB"/>
              </w:rPr>
              <w:t>Expert</w:t>
            </w:r>
          </w:p>
        </w:tc>
        <w:tc>
          <w:tcPr>
            <w:tcW w:w="1613" w:type="dxa"/>
            <w:tcBorders>
              <w:top w:val="single" w:sz="12" w:space="0" w:color="auto"/>
              <w:bottom w:val="single" w:sz="12" w:space="0" w:color="auto"/>
            </w:tcBorders>
            <w:shd w:val="clear" w:color="auto" w:fill="DBE5F1"/>
            <w:tcMar>
              <w:left w:w="57" w:type="dxa"/>
              <w:right w:w="57" w:type="dxa"/>
            </w:tcMar>
            <w:vAlign w:val="center"/>
          </w:tcPr>
          <w:p w14:paraId="1B2A536C" w14:textId="77777777" w:rsidR="00D12771" w:rsidRPr="009D4E9B" w:rsidRDefault="00D12771" w:rsidP="007D78F3">
            <w:pPr>
              <w:pStyle w:val="CommentText"/>
              <w:keepNext/>
              <w:keepLines/>
              <w:rPr>
                <w:b/>
                <w:lang w:val="en-GB"/>
              </w:rPr>
            </w:pPr>
            <w:r w:rsidRPr="009D4E9B">
              <w:rPr>
                <w:b/>
                <w:lang w:val="en-GB"/>
              </w:rPr>
              <w:t>Event</w:t>
            </w:r>
          </w:p>
        </w:tc>
        <w:tc>
          <w:tcPr>
            <w:tcW w:w="1859" w:type="dxa"/>
            <w:tcBorders>
              <w:top w:val="single" w:sz="12" w:space="0" w:color="auto"/>
              <w:bottom w:val="single" w:sz="12" w:space="0" w:color="auto"/>
            </w:tcBorders>
            <w:shd w:val="clear" w:color="auto" w:fill="DBE5F1"/>
            <w:vAlign w:val="center"/>
          </w:tcPr>
          <w:p w14:paraId="41CF219D" w14:textId="77777777" w:rsidR="00D12771" w:rsidRPr="009D4E9B" w:rsidRDefault="00D12771" w:rsidP="007D78F3">
            <w:pPr>
              <w:pStyle w:val="CommentText"/>
              <w:keepNext/>
              <w:keepLines/>
              <w:rPr>
                <w:b/>
                <w:lang w:val="en-GB"/>
              </w:rPr>
            </w:pPr>
            <w:r w:rsidRPr="009D4E9B">
              <w:rPr>
                <w:b/>
                <w:lang w:val="en-GB"/>
              </w:rPr>
              <w:t>Place</w:t>
            </w:r>
          </w:p>
        </w:tc>
        <w:tc>
          <w:tcPr>
            <w:tcW w:w="992" w:type="dxa"/>
            <w:tcBorders>
              <w:top w:val="single" w:sz="12" w:space="0" w:color="auto"/>
              <w:bottom w:val="single" w:sz="12" w:space="0" w:color="auto"/>
            </w:tcBorders>
            <w:shd w:val="clear" w:color="auto" w:fill="DBE5F1"/>
            <w:vAlign w:val="center"/>
          </w:tcPr>
          <w:p w14:paraId="42495389" w14:textId="77777777" w:rsidR="00D12771" w:rsidRPr="009D4E9B" w:rsidRDefault="00D12771" w:rsidP="007D78F3">
            <w:pPr>
              <w:pStyle w:val="CommentText"/>
              <w:keepNext/>
              <w:keepLines/>
              <w:rPr>
                <w:b/>
                <w:lang w:val="en-GB"/>
              </w:rPr>
            </w:pPr>
            <w:r w:rsidRPr="009D4E9B">
              <w:rPr>
                <w:b/>
                <w:lang w:val="en-GB"/>
              </w:rPr>
              <w:t>Date</w:t>
            </w:r>
          </w:p>
          <w:p w14:paraId="12167DE6" w14:textId="77777777" w:rsidR="00D12771" w:rsidRPr="009D4E9B" w:rsidRDefault="00D12771" w:rsidP="007D78F3">
            <w:pPr>
              <w:pStyle w:val="CommentText"/>
              <w:keepNext/>
              <w:keepLines/>
              <w:rPr>
                <w:b/>
                <w:lang w:val="en-GB"/>
              </w:rPr>
            </w:pPr>
            <w:r w:rsidRPr="009D4E9B">
              <w:rPr>
                <w:b/>
                <w:lang w:val="en-GB"/>
              </w:rPr>
              <w:t>from</w:t>
            </w:r>
          </w:p>
        </w:tc>
        <w:tc>
          <w:tcPr>
            <w:tcW w:w="709" w:type="dxa"/>
            <w:tcBorders>
              <w:top w:val="single" w:sz="12" w:space="0" w:color="auto"/>
              <w:bottom w:val="single" w:sz="12" w:space="0" w:color="auto"/>
            </w:tcBorders>
            <w:shd w:val="clear" w:color="auto" w:fill="DBE5F1"/>
            <w:tcMar>
              <w:left w:w="57" w:type="dxa"/>
              <w:right w:w="57" w:type="dxa"/>
            </w:tcMar>
            <w:vAlign w:val="center"/>
          </w:tcPr>
          <w:p w14:paraId="03E88CD7" w14:textId="77777777" w:rsidR="00D12771" w:rsidRPr="009D4E9B" w:rsidRDefault="00D12771" w:rsidP="007D78F3">
            <w:pPr>
              <w:pStyle w:val="CommentText"/>
              <w:keepNext/>
              <w:keepLines/>
              <w:rPr>
                <w:b/>
                <w:lang w:val="en-GB"/>
              </w:rPr>
            </w:pPr>
            <w:r w:rsidRPr="009D4E9B">
              <w:rPr>
                <w:b/>
                <w:lang w:val="en-GB"/>
              </w:rPr>
              <w:t>Dur. days</w:t>
            </w:r>
          </w:p>
        </w:tc>
        <w:tc>
          <w:tcPr>
            <w:tcW w:w="992" w:type="dxa"/>
            <w:tcBorders>
              <w:top w:val="single" w:sz="12" w:space="0" w:color="auto"/>
              <w:bottom w:val="single" w:sz="12" w:space="0" w:color="auto"/>
            </w:tcBorders>
            <w:shd w:val="clear" w:color="auto" w:fill="DBE5F1"/>
            <w:tcMar>
              <w:left w:w="57" w:type="dxa"/>
              <w:right w:w="57" w:type="dxa"/>
            </w:tcMar>
            <w:vAlign w:val="center"/>
          </w:tcPr>
          <w:p w14:paraId="0B6FD4FF" w14:textId="77777777" w:rsidR="00D12771" w:rsidRPr="009D4E9B" w:rsidRDefault="00D12771" w:rsidP="007D78F3">
            <w:pPr>
              <w:pStyle w:val="CommentText"/>
              <w:keepNext/>
              <w:keepLines/>
              <w:rPr>
                <w:b/>
                <w:lang w:val="en-GB"/>
              </w:rPr>
            </w:pPr>
            <w:r w:rsidRPr="009D4E9B">
              <w:rPr>
                <w:b/>
                <w:lang w:val="en-GB"/>
              </w:rPr>
              <w:t>Cost</w:t>
            </w:r>
          </w:p>
          <w:p w14:paraId="5C4AF9A6" w14:textId="77777777" w:rsidR="00D12771" w:rsidRPr="009D4E9B" w:rsidRDefault="00D12771" w:rsidP="007D78F3">
            <w:pPr>
              <w:pStyle w:val="CommentText"/>
              <w:keepNext/>
              <w:keepLines/>
              <w:rPr>
                <w:b/>
                <w:lang w:val="en-GB"/>
              </w:rPr>
            </w:pPr>
            <w:r w:rsidRPr="009D4E9B">
              <w:rPr>
                <w:b/>
                <w:lang w:val="en-GB"/>
              </w:rPr>
              <w:t>(EUR)</w:t>
            </w:r>
          </w:p>
        </w:tc>
        <w:tc>
          <w:tcPr>
            <w:tcW w:w="1560" w:type="dxa"/>
            <w:tcBorders>
              <w:top w:val="single" w:sz="12" w:space="0" w:color="auto"/>
              <w:bottom w:val="single" w:sz="12" w:space="0" w:color="auto"/>
            </w:tcBorders>
            <w:shd w:val="clear" w:color="auto" w:fill="DBE5F1"/>
            <w:vAlign w:val="center"/>
          </w:tcPr>
          <w:p w14:paraId="43584C4A" w14:textId="77777777" w:rsidR="00D12771" w:rsidRPr="009D4E9B" w:rsidRDefault="00D12771" w:rsidP="007D78F3">
            <w:pPr>
              <w:pStyle w:val="CommentText"/>
              <w:keepNext/>
              <w:keepLines/>
              <w:rPr>
                <w:b/>
                <w:lang w:val="en-GB"/>
              </w:rPr>
            </w:pPr>
            <w:r w:rsidRPr="009D4E9B">
              <w:rPr>
                <w:b/>
                <w:lang w:val="en-GB"/>
              </w:rPr>
              <w:t>Notes</w:t>
            </w:r>
          </w:p>
        </w:tc>
      </w:tr>
      <w:tr w:rsidR="00D12771" w:rsidRPr="00DA3B83" w14:paraId="650CDA75" w14:textId="77777777" w:rsidTr="007D78F3">
        <w:trPr>
          <w:cantSplit/>
        </w:trPr>
        <w:tc>
          <w:tcPr>
            <w:tcW w:w="1830" w:type="dxa"/>
            <w:tcBorders>
              <w:top w:val="single" w:sz="12" w:space="0" w:color="auto"/>
              <w:bottom w:val="single" w:sz="6" w:space="0" w:color="auto"/>
            </w:tcBorders>
            <w:tcMar>
              <w:left w:w="57" w:type="dxa"/>
              <w:right w:w="57" w:type="dxa"/>
            </w:tcMar>
            <w:vAlign w:val="center"/>
          </w:tcPr>
          <w:p w14:paraId="4779C964" w14:textId="586D640C" w:rsidR="00D12771" w:rsidRPr="00DA3B83" w:rsidRDefault="00E30B0C" w:rsidP="007D78F3">
            <w:pPr>
              <w:keepNext/>
              <w:keepLines/>
              <w:tabs>
                <w:tab w:val="clear" w:pos="1418"/>
                <w:tab w:val="clear" w:pos="4678"/>
                <w:tab w:val="clear" w:pos="5954"/>
                <w:tab w:val="clear" w:pos="7088"/>
              </w:tabs>
              <w:jc w:val="left"/>
            </w:pPr>
            <w:r>
              <w:t>No travels</w:t>
            </w:r>
          </w:p>
        </w:tc>
        <w:tc>
          <w:tcPr>
            <w:tcW w:w="1613" w:type="dxa"/>
            <w:tcBorders>
              <w:top w:val="single" w:sz="12" w:space="0" w:color="auto"/>
              <w:bottom w:val="single" w:sz="6" w:space="0" w:color="auto"/>
            </w:tcBorders>
            <w:tcMar>
              <w:left w:w="57" w:type="dxa"/>
              <w:right w:w="57" w:type="dxa"/>
            </w:tcMar>
            <w:vAlign w:val="center"/>
          </w:tcPr>
          <w:p w14:paraId="262FEE33"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12" w:space="0" w:color="auto"/>
              <w:bottom w:val="single" w:sz="6" w:space="0" w:color="auto"/>
            </w:tcBorders>
            <w:vAlign w:val="center"/>
          </w:tcPr>
          <w:p w14:paraId="17D1F172"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12" w:space="0" w:color="auto"/>
              <w:bottom w:val="single" w:sz="6" w:space="0" w:color="auto"/>
            </w:tcBorders>
            <w:vAlign w:val="center"/>
          </w:tcPr>
          <w:p w14:paraId="6C2870DD"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12" w:space="0" w:color="auto"/>
              <w:bottom w:val="single" w:sz="6" w:space="0" w:color="auto"/>
            </w:tcBorders>
            <w:tcMar>
              <w:left w:w="57" w:type="dxa"/>
              <w:right w:w="57" w:type="dxa"/>
            </w:tcMar>
            <w:vAlign w:val="center"/>
          </w:tcPr>
          <w:p w14:paraId="667EAEF1"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12" w:space="0" w:color="auto"/>
              <w:bottom w:val="single" w:sz="6" w:space="0" w:color="auto"/>
            </w:tcBorders>
            <w:tcMar>
              <w:left w:w="57" w:type="dxa"/>
              <w:right w:w="57" w:type="dxa"/>
            </w:tcMar>
            <w:vAlign w:val="center"/>
          </w:tcPr>
          <w:p w14:paraId="250A39AE"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12" w:space="0" w:color="auto"/>
              <w:bottom w:val="single" w:sz="6" w:space="0" w:color="auto"/>
            </w:tcBorders>
            <w:vAlign w:val="center"/>
          </w:tcPr>
          <w:p w14:paraId="145391CB"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DA3B83" w14:paraId="506C8899"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39259FCF"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737091DA"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4098473D"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2CF1D07E"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53D849BD"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2B91BAF1"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10BD7CE1"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DA3B83" w14:paraId="7E8DC104"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6EC12CA5"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03DAB8B2"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78EC36CA"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18FED115"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02A7C31D"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78F4D0A6"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62F57B72"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DA3B83" w14:paraId="1206D48C"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1F32B948"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77FAB853"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687E38B1"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4D51D7E9"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57D4D7EA"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1B6C16C8"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1CB2CA47"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DA3B83" w14:paraId="58AB3F3A"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2B14AEAA"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537D8540"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116DCBC2"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3C2E8D58"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60F147D4"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235D6835"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51738B13"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DA3B83" w14:paraId="6E99C44E"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3CA5806B"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343C5560"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09A408D0"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74F2CB3B"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216B9511"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37425FC1"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086039E5"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DA3B83" w14:paraId="79A79875"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1C0CD46E"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333E4F9C"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7880F0BB"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05A026B4"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6BF9891A"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5F0D8FBF"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26508268"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DA3B83" w14:paraId="0F4DC64F" w14:textId="77777777" w:rsidTr="007D78F3">
        <w:trPr>
          <w:cantSplit/>
        </w:trPr>
        <w:tc>
          <w:tcPr>
            <w:tcW w:w="1830" w:type="dxa"/>
            <w:tcBorders>
              <w:top w:val="single" w:sz="6" w:space="0" w:color="auto"/>
              <w:bottom w:val="single" w:sz="12" w:space="0" w:color="auto"/>
            </w:tcBorders>
            <w:tcMar>
              <w:left w:w="57" w:type="dxa"/>
              <w:right w:w="57" w:type="dxa"/>
            </w:tcMar>
            <w:vAlign w:val="center"/>
          </w:tcPr>
          <w:p w14:paraId="2D90C80D"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12" w:space="0" w:color="auto"/>
            </w:tcBorders>
            <w:tcMar>
              <w:left w:w="57" w:type="dxa"/>
              <w:right w:w="57" w:type="dxa"/>
            </w:tcMar>
            <w:vAlign w:val="center"/>
          </w:tcPr>
          <w:p w14:paraId="265764D4"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12" w:space="0" w:color="auto"/>
            </w:tcBorders>
            <w:vAlign w:val="center"/>
          </w:tcPr>
          <w:p w14:paraId="01C3E526"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12" w:space="0" w:color="auto"/>
            </w:tcBorders>
            <w:vAlign w:val="center"/>
          </w:tcPr>
          <w:p w14:paraId="533A84E5"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12" w:space="0" w:color="auto"/>
            </w:tcBorders>
            <w:tcMar>
              <w:left w:w="57" w:type="dxa"/>
              <w:right w:w="57" w:type="dxa"/>
            </w:tcMar>
            <w:vAlign w:val="center"/>
          </w:tcPr>
          <w:p w14:paraId="070937D6"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12" w:space="0" w:color="auto"/>
            </w:tcBorders>
            <w:tcMar>
              <w:left w:w="57" w:type="dxa"/>
              <w:right w:w="57" w:type="dxa"/>
            </w:tcMar>
            <w:vAlign w:val="center"/>
          </w:tcPr>
          <w:p w14:paraId="07AFD3C7"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12" w:space="0" w:color="auto"/>
            </w:tcBorders>
            <w:vAlign w:val="center"/>
          </w:tcPr>
          <w:p w14:paraId="7F5C3442"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EA0E47" w14:paraId="0DE76242" w14:textId="77777777" w:rsidTr="007D78F3">
        <w:trPr>
          <w:cantSplit/>
        </w:trPr>
        <w:tc>
          <w:tcPr>
            <w:tcW w:w="1830" w:type="dxa"/>
            <w:tcBorders>
              <w:top w:val="single" w:sz="12" w:space="0" w:color="auto"/>
              <w:left w:val="single" w:sz="12" w:space="0" w:color="auto"/>
              <w:bottom w:val="single" w:sz="12" w:space="0" w:color="auto"/>
              <w:right w:val="nil"/>
            </w:tcBorders>
            <w:shd w:val="clear" w:color="auto" w:fill="DBE5F1"/>
            <w:tcMar>
              <w:left w:w="57" w:type="dxa"/>
              <w:right w:w="57" w:type="dxa"/>
            </w:tcMar>
            <w:vAlign w:val="center"/>
          </w:tcPr>
          <w:p w14:paraId="35BD81C4" w14:textId="77777777" w:rsidR="00D12771" w:rsidRPr="009D4E9B" w:rsidRDefault="00D12771" w:rsidP="007D78F3">
            <w:pPr>
              <w:pStyle w:val="CommentText"/>
              <w:keepNext/>
              <w:keepLines/>
              <w:rPr>
                <w:b/>
                <w:lang w:val="en-GB"/>
              </w:rPr>
            </w:pPr>
            <w:r w:rsidRPr="009D4E9B">
              <w:rPr>
                <w:b/>
                <w:lang w:val="en-GB"/>
              </w:rPr>
              <w:t>Total</w:t>
            </w:r>
          </w:p>
        </w:tc>
        <w:tc>
          <w:tcPr>
            <w:tcW w:w="1613" w:type="dxa"/>
            <w:tcBorders>
              <w:top w:val="single" w:sz="12" w:space="0" w:color="auto"/>
              <w:left w:val="nil"/>
              <w:bottom w:val="single" w:sz="12" w:space="0" w:color="auto"/>
              <w:right w:val="nil"/>
            </w:tcBorders>
            <w:shd w:val="clear" w:color="auto" w:fill="DBE5F1"/>
            <w:tcMar>
              <w:left w:w="57" w:type="dxa"/>
              <w:right w:w="57" w:type="dxa"/>
            </w:tcMar>
            <w:vAlign w:val="center"/>
          </w:tcPr>
          <w:p w14:paraId="42281777" w14:textId="77777777" w:rsidR="00D12771" w:rsidRPr="009D4E9B" w:rsidRDefault="00D12771" w:rsidP="007D78F3">
            <w:pPr>
              <w:pStyle w:val="CommentText"/>
              <w:keepNext/>
              <w:keepLines/>
              <w:rPr>
                <w:b/>
                <w:lang w:val="en-GB"/>
              </w:rPr>
            </w:pPr>
          </w:p>
        </w:tc>
        <w:tc>
          <w:tcPr>
            <w:tcW w:w="1859" w:type="dxa"/>
            <w:tcBorders>
              <w:top w:val="single" w:sz="12" w:space="0" w:color="auto"/>
              <w:bottom w:val="single" w:sz="12" w:space="0" w:color="auto"/>
            </w:tcBorders>
            <w:shd w:val="clear" w:color="auto" w:fill="DBE5F1"/>
            <w:vAlign w:val="center"/>
          </w:tcPr>
          <w:p w14:paraId="17191337" w14:textId="77777777" w:rsidR="00D12771" w:rsidRPr="009D4E9B" w:rsidRDefault="00D12771"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3802D66F" w14:textId="77777777" w:rsidR="00D12771" w:rsidRPr="009D4E9B" w:rsidRDefault="00D12771" w:rsidP="007D78F3">
            <w:pPr>
              <w:pStyle w:val="CommentText"/>
              <w:keepNext/>
              <w:keepLines/>
              <w:jc w:val="center"/>
              <w:rPr>
                <w:b/>
                <w:lang w:val="en-GB"/>
              </w:rPr>
            </w:pPr>
          </w:p>
        </w:tc>
        <w:tc>
          <w:tcPr>
            <w:tcW w:w="709" w:type="dxa"/>
            <w:tcBorders>
              <w:top w:val="single" w:sz="12" w:space="0" w:color="auto"/>
              <w:bottom w:val="single" w:sz="12" w:space="0" w:color="auto"/>
              <w:right w:val="single" w:sz="2" w:space="0" w:color="auto"/>
            </w:tcBorders>
            <w:shd w:val="clear" w:color="auto" w:fill="DBE5F1"/>
            <w:tcMar>
              <w:left w:w="57" w:type="dxa"/>
              <w:right w:w="57" w:type="dxa"/>
            </w:tcMar>
            <w:vAlign w:val="center"/>
          </w:tcPr>
          <w:p w14:paraId="5FE935AA" w14:textId="77777777" w:rsidR="00D12771" w:rsidRPr="009D4E9B" w:rsidRDefault="00D12771" w:rsidP="007D78F3">
            <w:pPr>
              <w:pStyle w:val="CommentText"/>
              <w:keepNext/>
              <w:keepLines/>
              <w:jc w:val="center"/>
              <w:rPr>
                <w:b/>
                <w:lang w:val="en-GB"/>
              </w:rPr>
            </w:pPr>
          </w:p>
        </w:tc>
        <w:tc>
          <w:tcPr>
            <w:tcW w:w="992" w:type="dxa"/>
            <w:tcBorders>
              <w:top w:val="single" w:sz="12" w:space="0" w:color="auto"/>
              <w:left w:val="single" w:sz="2" w:space="0" w:color="auto"/>
              <w:bottom w:val="single" w:sz="12" w:space="0" w:color="auto"/>
              <w:right w:val="single" w:sz="2" w:space="0" w:color="auto"/>
            </w:tcBorders>
            <w:shd w:val="clear" w:color="auto" w:fill="DBE5F1"/>
            <w:tcMar>
              <w:left w:w="57" w:type="dxa"/>
              <w:right w:w="57" w:type="dxa"/>
            </w:tcMar>
            <w:vAlign w:val="center"/>
          </w:tcPr>
          <w:p w14:paraId="10BCB6B1" w14:textId="637ABA54" w:rsidR="00D12771" w:rsidRPr="009D4E9B" w:rsidRDefault="00436AA8" w:rsidP="007D78F3">
            <w:pPr>
              <w:pStyle w:val="CommentText"/>
              <w:keepNext/>
              <w:keepLines/>
              <w:jc w:val="right"/>
              <w:rPr>
                <w:b/>
                <w:lang w:val="en-GB"/>
              </w:rPr>
            </w:pPr>
            <w:r>
              <w:rPr>
                <w:b/>
                <w:lang w:val="en-GB"/>
              </w:rPr>
              <w:t>0</w:t>
            </w:r>
          </w:p>
        </w:tc>
        <w:tc>
          <w:tcPr>
            <w:tcW w:w="1560" w:type="dxa"/>
            <w:tcBorders>
              <w:top w:val="single" w:sz="12" w:space="0" w:color="auto"/>
              <w:left w:val="single" w:sz="2" w:space="0" w:color="auto"/>
              <w:bottom w:val="single" w:sz="12" w:space="0" w:color="auto"/>
              <w:right w:val="single" w:sz="12" w:space="0" w:color="auto"/>
            </w:tcBorders>
            <w:shd w:val="clear" w:color="auto" w:fill="DBE5F1"/>
            <w:vAlign w:val="center"/>
          </w:tcPr>
          <w:p w14:paraId="32B96869" w14:textId="77777777" w:rsidR="00D12771" w:rsidRPr="009D4E9B" w:rsidRDefault="00D12771" w:rsidP="007D78F3">
            <w:pPr>
              <w:pStyle w:val="CommentText"/>
              <w:keepNext/>
              <w:keepLines/>
              <w:rPr>
                <w:b/>
                <w:lang w:val="en-GB"/>
              </w:rPr>
            </w:pPr>
          </w:p>
        </w:tc>
      </w:tr>
    </w:tbl>
    <w:p w14:paraId="00B136DA" w14:textId="77777777" w:rsidR="00D12771" w:rsidRDefault="00D12771" w:rsidP="00D12771"/>
    <w:p w14:paraId="2991F781" w14:textId="77777777" w:rsidR="00981D62" w:rsidRPr="0033742F" w:rsidRDefault="00981D62" w:rsidP="0033742F"/>
    <w:sectPr w:rsidR="00981D62" w:rsidRPr="0033742F">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4EAB9" w14:textId="77777777" w:rsidR="00CB74D3" w:rsidRDefault="00CB74D3">
      <w:r>
        <w:separator/>
      </w:r>
    </w:p>
  </w:endnote>
  <w:endnote w:type="continuationSeparator" w:id="0">
    <w:p w14:paraId="78EB5334" w14:textId="77777777" w:rsidR="00CB74D3" w:rsidRDefault="00CB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C7340" w14:textId="77777777" w:rsidR="00CB74D3" w:rsidRDefault="00CB74D3">
      <w:r>
        <w:separator/>
      </w:r>
    </w:p>
  </w:footnote>
  <w:footnote w:type="continuationSeparator" w:id="0">
    <w:p w14:paraId="1C76DA1B" w14:textId="77777777" w:rsidR="00CB74D3" w:rsidRDefault="00CB7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80315"/>
    <w:multiLevelType w:val="multilevel"/>
    <w:tmpl w:val="1532893A"/>
    <w:lvl w:ilvl="0">
      <w:start w:val="1"/>
      <w:numFmt w:val="upperLetter"/>
      <w:pStyle w:val="Annex"/>
      <w:lvlText w:val="Annex %1"/>
      <w:lvlJc w:val="left"/>
      <w:pPr>
        <w:ind w:left="720" w:hanging="360"/>
      </w:pPr>
      <w:rPr>
        <w:rFonts w:hint="default"/>
      </w:rPr>
    </w:lvl>
    <w:lvl w:ilvl="1">
      <w:start w:val="1"/>
      <w:numFmt w:val="decimal"/>
      <w:pStyle w:val="Annexlevel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CC2205"/>
    <w:multiLevelType w:val="hybridMultilevel"/>
    <w:tmpl w:val="C8503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69300DC"/>
    <w:multiLevelType w:val="hybridMultilevel"/>
    <w:tmpl w:val="3662B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6" w15:restartNumberingAfterBreak="0">
    <w:nsid w:val="2A9F63E4"/>
    <w:multiLevelType w:val="multilevel"/>
    <w:tmpl w:val="2232276C"/>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pStyle w:val="Annexlevel2"/>
      <w:lvlText w:val="B.%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B5951BA"/>
    <w:multiLevelType w:val="hybridMultilevel"/>
    <w:tmpl w:val="121889C2"/>
    <w:lvl w:ilvl="0" w:tplc="5428F35A">
      <w:start w:val="1"/>
      <w:numFmt w:val="bullet"/>
      <w:lvlText w:val="•"/>
      <w:lvlJc w:val="left"/>
      <w:pPr>
        <w:tabs>
          <w:tab w:val="num" w:pos="720"/>
        </w:tabs>
        <w:ind w:left="720" w:hanging="360"/>
      </w:pPr>
      <w:rPr>
        <w:rFonts w:ascii="Arial" w:hAnsi="Arial" w:hint="default"/>
      </w:rPr>
    </w:lvl>
    <w:lvl w:ilvl="1" w:tplc="52088CEC">
      <w:start w:val="100"/>
      <w:numFmt w:val="bullet"/>
      <w:lvlText w:val="–"/>
      <w:lvlJc w:val="left"/>
      <w:pPr>
        <w:tabs>
          <w:tab w:val="num" w:pos="1440"/>
        </w:tabs>
        <w:ind w:left="1440" w:hanging="360"/>
      </w:pPr>
      <w:rPr>
        <w:rFonts w:ascii="Arial" w:hAnsi="Arial" w:hint="default"/>
      </w:rPr>
    </w:lvl>
    <w:lvl w:ilvl="2" w:tplc="DF043C8C" w:tentative="1">
      <w:start w:val="1"/>
      <w:numFmt w:val="bullet"/>
      <w:lvlText w:val="•"/>
      <w:lvlJc w:val="left"/>
      <w:pPr>
        <w:tabs>
          <w:tab w:val="num" w:pos="2160"/>
        </w:tabs>
        <w:ind w:left="2160" w:hanging="360"/>
      </w:pPr>
      <w:rPr>
        <w:rFonts w:ascii="Arial" w:hAnsi="Arial" w:hint="default"/>
      </w:rPr>
    </w:lvl>
    <w:lvl w:ilvl="3" w:tplc="46EC44A4" w:tentative="1">
      <w:start w:val="1"/>
      <w:numFmt w:val="bullet"/>
      <w:lvlText w:val="•"/>
      <w:lvlJc w:val="left"/>
      <w:pPr>
        <w:tabs>
          <w:tab w:val="num" w:pos="2880"/>
        </w:tabs>
        <w:ind w:left="2880" w:hanging="360"/>
      </w:pPr>
      <w:rPr>
        <w:rFonts w:ascii="Arial" w:hAnsi="Arial" w:hint="default"/>
      </w:rPr>
    </w:lvl>
    <w:lvl w:ilvl="4" w:tplc="D302900A" w:tentative="1">
      <w:start w:val="1"/>
      <w:numFmt w:val="bullet"/>
      <w:lvlText w:val="•"/>
      <w:lvlJc w:val="left"/>
      <w:pPr>
        <w:tabs>
          <w:tab w:val="num" w:pos="3600"/>
        </w:tabs>
        <w:ind w:left="3600" w:hanging="360"/>
      </w:pPr>
      <w:rPr>
        <w:rFonts w:ascii="Arial" w:hAnsi="Arial" w:hint="default"/>
      </w:rPr>
    </w:lvl>
    <w:lvl w:ilvl="5" w:tplc="3EB6294C" w:tentative="1">
      <w:start w:val="1"/>
      <w:numFmt w:val="bullet"/>
      <w:lvlText w:val="•"/>
      <w:lvlJc w:val="left"/>
      <w:pPr>
        <w:tabs>
          <w:tab w:val="num" w:pos="4320"/>
        </w:tabs>
        <w:ind w:left="4320" w:hanging="360"/>
      </w:pPr>
      <w:rPr>
        <w:rFonts w:ascii="Arial" w:hAnsi="Arial" w:hint="default"/>
      </w:rPr>
    </w:lvl>
    <w:lvl w:ilvl="6" w:tplc="A8E4D14A" w:tentative="1">
      <w:start w:val="1"/>
      <w:numFmt w:val="bullet"/>
      <w:lvlText w:val="•"/>
      <w:lvlJc w:val="left"/>
      <w:pPr>
        <w:tabs>
          <w:tab w:val="num" w:pos="5040"/>
        </w:tabs>
        <w:ind w:left="5040" w:hanging="360"/>
      </w:pPr>
      <w:rPr>
        <w:rFonts w:ascii="Arial" w:hAnsi="Arial" w:hint="default"/>
      </w:rPr>
    </w:lvl>
    <w:lvl w:ilvl="7" w:tplc="7C74FC3C" w:tentative="1">
      <w:start w:val="1"/>
      <w:numFmt w:val="bullet"/>
      <w:lvlText w:val="•"/>
      <w:lvlJc w:val="left"/>
      <w:pPr>
        <w:tabs>
          <w:tab w:val="num" w:pos="5760"/>
        </w:tabs>
        <w:ind w:left="5760" w:hanging="360"/>
      </w:pPr>
      <w:rPr>
        <w:rFonts w:ascii="Arial" w:hAnsi="Arial" w:hint="default"/>
      </w:rPr>
    </w:lvl>
    <w:lvl w:ilvl="8" w:tplc="4EFCA6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08B7E40"/>
    <w:multiLevelType w:val="hybridMultilevel"/>
    <w:tmpl w:val="3F4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46952AA"/>
    <w:multiLevelType w:val="hybridMultilevel"/>
    <w:tmpl w:val="A776FA86"/>
    <w:lvl w:ilvl="0" w:tplc="28E8D8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F353F"/>
    <w:multiLevelType w:val="multilevel"/>
    <w:tmpl w:val="FD94ABC8"/>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
  </w:num>
  <w:num w:numId="25">
    <w:abstractNumId w:val="4"/>
  </w:num>
  <w:num w:numId="26">
    <w:abstractNumId w:val="19"/>
  </w:num>
  <w:num w:numId="27">
    <w:abstractNumId w:val="14"/>
  </w:num>
  <w:num w:numId="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6"/>
  </w:num>
  <w:num w:numId="32">
    <w:abstractNumId w:val="6"/>
  </w:num>
  <w:num w:numId="33">
    <w:abstractNumId w:val="9"/>
  </w:num>
  <w:num w:numId="34">
    <w:abstractNumId w:val="19"/>
  </w:num>
  <w:num w:numId="35">
    <w:abstractNumId w:val="5"/>
  </w:num>
  <w:num w:numId="36">
    <w:abstractNumId w:val="18"/>
  </w:num>
  <w:num w:numId="37">
    <w:abstractNumId w:val="10"/>
  </w:num>
  <w:num w:numId="38">
    <w:abstractNumId w:val="8"/>
  </w:num>
  <w:num w:numId="39">
    <w:abstractNumId w:val="25"/>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6"/>
  </w:num>
  <w:num w:numId="44">
    <w:abstractNumId w:val="27"/>
  </w:num>
  <w:num w:numId="45">
    <w:abstractNumId w:val="7"/>
    <w:lvlOverride w:ilvl="0">
      <w:lvl w:ilvl="0">
        <w:start w:val="1"/>
        <w:numFmt w:val="upperLetter"/>
        <w:pStyle w:val="Annex"/>
        <w:lvlText w:val="%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7"/>
    <w:lvlOverride w:ilvl="0">
      <w:lvl w:ilvl="0">
        <w:start w:val="1"/>
        <w:numFmt w:val="upperLetter"/>
        <w:pStyle w:val="Annex"/>
        <w:lvlText w:val="Annex %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abstractNumId w:val="1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36"/>
    <w:rsid w:val="000056CB"/>
    <w:rsid w:val="00006369"/>
    <w:rsid w:val="00013B63"/>
    <w:rsid w:val="00023CD4"/>
    <w:rsid w:val="0002540E"/>
    <w:rsid w:val="0002653C"/>
    <w:rsid w:val="00036E8B"/>
    <w:rsid w:val="00036FB9"/>
    <w:rsid w:val="000444B1"/>
    <w:rsid w:val="00045DCF"/>
    <w:rsid w:val="0005078F"/>
    <w:rsid w:val="000551E2"/>
    <w:rsid w:val="000633C1"/>
    <w:rsid w:val="00067A31"/>
    <w:rsid w:val="0008095B"/>
    <w:rsid w:val="00083911"/>
    <w:rsid w:val="000A1222"/>
    <w:rsid w:val="000A3296"/>
    <w:rsid w:val="000A5D91"/>
    <w:rsid w:val="000A6769"/>
    <w:rsid w:val="000A7A93"/>
    <w:rsid w:val="000B1858"/>
    <w:rsid w:val="000C6578"/>
    <w:rsid w:val="000D220D"/>
    <w:rsid w:val="000F0F7D"/>
    <w:rsid w:val="000F2D9E"/>
    <w:rsid w:val="000F6375"/>
    <w:rsid w:val="001001BF"/>
    <w:rsid w:val="001013F4"/>
    <w:rsid w:val="00126463"/>
    <w:rsid w:val="00127763"/>
    <w:rsid w:val="00140EDE"/>
    <w:rsid w:val="0014183B"/>
    <w:rsid w:val="0014707A"/>
    <w:rsid w:val="00163587"/>
    <w:rsid w:val="001777CF"/>
    <w:rsid w:val="00184D17"/>
    <w:rsid w:val="00190FCC"/>
    <w:rsid w:val="00197C46"/>
    <w:rsid w:val="001A06E3"/>
    <w:rsid w:val="001A345C"/>
    <w:rsid w:val="001C1DC3"/>
    <w:rsid w:val="001D1345"/>
    <w:rsid w:val="001E1355"/>
    <w:rsid w:val="001E2081"/>
    <w:rsid w:val="001E7364"/>
    <w:rsid w:val="001F6978"/>
    <w:rsid w:val="00207D23"/>
    <w:rsid w:val="00213182"/>
    <w:rsid w:val="00230AC7"/>
    <w:rsid w:val="00233BBD"/>
    <w:rsid w:val="00244D2C"/>
    <w:rsid w:val="002648C9"/>
    <w:rsid w:val="00270FA5"/>
    <w:rsid w:val="00276292"/>
    <w:rsid w:val="00276A09"/>
    <w:rsid w:val="00276DEF"/>
    <w:rsid w:val="002803EC"/>
    <w:rsid w:val="00287A52"/>
    <w:rsid w:val="002942AB"/>
    <w:rsid w:val="002967EE"/>
    <w:rsid w:val="002A68DB"/>
    <w:rsid w:val="002C1D61"/>
    <w:rsid w:val="002D0367"/>
    <w:rsid w:val="002E42E6"/>
    <w:rsid w:val="002E7E36"/>
    <w:rsid w:val="002F4EA6"/>
    <w:rsid w:val="00301EAE"/>
    <w:rsid w:val="003022ED"/>
    <w:rsid w:val="003215D4"/>
    <w:rsid w:val="003242A3"/>
    <w:rsid w:val="003260B7"/>
    <w:rsid w:val="0033200A"/>
    <w:rsid w:val="00334B5B"/>
    <w:rsid w:val="0033742F"/>
    <w:rsid w:val="00342C1C"/>
    <w:rsid w:val="0034666F"/>
    <w:rsid w:val="003537A7"/>
    <w:rsid w:val="003559B9"/>
    <w:rsid w:val="0036682D"/>
    <w:rsid w:val="00367CE9"/>
    <w:rsid w:val="0037450F"/>
    <w:rsid w:val="003818F1"/>
    <w:rsid w:val="003930E3"/>
    <w:rsid w:val="003B1C9C"/>
    <w:rsid w:val="003C37D9"/>
    <w:rsid w:val="003C7AEF"/>
    <w:rsid w:val="003D48DA"/>
    <w:rsid w:val="003E29A4"/>
    <w:rsid w:val="003F1AF4"/>
    <w:rsid w:val="003F1FAB"/>
    <w:rsid w:val="003F39DD"/>
    <w:rsid w:val="003F42A1"/>
    <w:rsid w:val="004126B1"/>
    <w:rsid w:val="004176AE"/>
    <w:rsid w:val="00420EF3"/>
    <w:rsid w:val="0042612C"/>
    <w:rsid w:val="00436AA8"/>
    <w:rsid w:val="00437ABC"/>
    <w:rsid w:val="00445071"/>
    <w:rsid w:val="00453DCE"/>
    <w:rsid w:val="00463495"/>
    <w:rsid w:val="004707DA"/>
    <w:rsid w:val="004714FA"/>
    <w:rsid w:val="0048577A"/>
    <w:rsid w:val="004876E5"/>
    <w:rsid w:val="0049133A"/>
    <w:rsid w:val="004A04B1"/>
    <w:rsid w:val="004B5ABC"/>
    <w:rsid w:val="004E0CA1"/>
    <w:rsid w:val="00500427"/>
    <w:rsid w:val="005203E7"/>
    <w:rsid w:val="00545192"/>
    <w:rsid w:val="0054646B"/>
    <w:rsid w:val="005510D7"/>
    <w:rsid w:val="0055582E"/>
    <w:rsid w:val="00555F1C"/>
    <w:rsid w:val="0057496D"/>
    <w:rsid w:val="00583470"/>
    <w:rsid w:val="00583C73"/>
    <w:rsid w:val="00584FC6"/>
    <w:rsid w:val="005954A5"/>
    <w:rsid w:val="00597F7E"/>
    <w:rsid w:val="005B2629"/>
    <w:rsid w:val="005B335B"/>
    <w:rsid w:val="005B34D5"/>
    <w:rsid w:val="005B58E9"/>
    <w:rsid w:val="005C0380"/>
    <w:rsid w:val="005D0F65"/>
    <w:rsid w:val="005D3D4F"/>
    <w:rsid w:val="005E567D"/>
    <w:rsid w:val="00624B89"/>
    <w:rsid w:val="00634AF9"/>
    <w:rsid w:val="00635055"/>
    <w:rsid w:val="00642440"/>
    <w:rsid w:val="00645150"/>
    <w:rsid w:val="00645CF9"/>
    <w:rsid w:val="00695577"/>
    <w:rsid w:val="00696899"/>
    <w:rsid w:val="006B2D9D"/>
    <w:rsid w:val="006B6699"/>
    <w:rsid w:val="006B73D7"/>
    <w:rsid w:val="006D235B"/>
    <w:rsid w:val="006D2D66"/>
    <w:rsid w:val="006D3EF6"/>
    <w:rsid w:val="006F0340"/>
    <w:rsid w:val="006F1007"/>
    <w:rsid w:val="006F359F"/>
    <w:rsid w:val="006F4B56"/>
    <w:rsid w:val="006F60CF"/>
    <w:rsid w:val="006F6A83"/>
    <w:rsid w:val="00722585"/>
    <w:rsid w:val="0073374A"/>
    <w:rsid w:val="00735CF4"/>
    <w:rsid w:val="007362F4"/>
    <w:rsid w:val="00752CD0"/>
    <w:rsid w:val="00755497"/>
    <w:rsid w:val="007631C8"/>
    <w:rsid w:val="00766C21"/>
    <w:rsid w:val="00771F98"/>
    <w:rsid w:val="007873C4"/>
    <w:rsid w:val="007A528C"/>
    <w:rsid w:val="007A7A76"/>
    <w:rsid w:val="007B532A"/>
    <w:rsid w:val="007C1DA0"/>
    <w:rsid w:val="007C3065"/>
    <w:rsid w:val="007C619B"/>
    <w:rsid w:val="007D78F3"/>
    <w:rsid w:val="007F0E41"/>
    <w:rsid w:val="007F350A"/>
    <w:rsid w:val="008027C3"/>
    <w:rsid w:val="00820002"/>
    <w:rsid w:val="00823A22"/>
    <w:rsid w:val="0084522A"/>
    <w:rsid w:val="00847217"/>
    <w:rsid w:val="00856D77"/>
    <w:rsid w:val="00860D7A"/>
    <w:rsid w:val="00861C11"/>
    <w:rsid w:val="0086507F"/>
    <w:rsid w:val="00877DB5"/>
    <w:rsid w:val="008978EF"/>
    <w:rsid w:val="008A302C"/>
    <w:rsid w:val="008A5A5B"/>
    <w:rsid w:val="008A7110"/>
    <w:rsid w:val="008C1C80"/>
    <w:rsid w:val="008C376E"/>
    <w:rsid w:val="008D478F"/>
    <w:rsid w:val="008F2DB0"/>
    <w:rsid w:val="009000AA"/>
    <w:rsid w:val="00925173"/>
    <w:rsid w:val="009314D5"/>
    <w:rsid w:val="009328AB"/>
    <w:rsid w:val="00946B36"/>
    <w:rsid w:val="00981D62"/>
    <w:rsid w:val="009A26CE"/>
    <w:rsid w:val="009A4D04"/>
    <w:rsid w:val="009B4161"/>
    <w:rsid w:val="009B58BC"/>
    <w:rsid w:val="009C7291"/>
    <w:rsid w:val="009D1217"/>
    <w:rsid w:val="009D4E9B"/>
    <w:rsid w:val="009E3F42"/>
    <w:rsid w:val="00A00DE1"/>
    <w:rsid w:val="00A26D84"/>
    <w:rsid w:val="00A321B5"/>
    <w:rsid w:val="00A36BA1"/>
    <w:rsid w:val="00A4262E"/>
    <w:rsid w:val="00A42D19"/>
    <w:rsid w:val="00A44E83"/>
    <w:rsid w:val="00A537B5"/>
    <w:rsid w:val="00A60B10"/>
    <w:rsid w:val="00A63AE0"/>
    <w:rsid w:val="00A7130A"/>
    <w:rsid w:val="00A74FC1"/>
    <w:rsid w:val="00A82921"/>
    <w:rsid w:val="00A84FC6"/>
    <w:rsid w:val="00A906B1"/>
    <w:rsid w:val="00A9385E"/>
    <w:rsid w:val="00A95736"/>
    <w:rsid w:val="00A95955"/>
    <w:rsid w:val="00AB41C5"/>
    <w:rsid w:val="00AC0F27"/>
    <w:rsid w:val="00AC34E8"/>
    <w:rsid w:val="00AE32BB"/>
    <w:rsid w:val="00AF1CF3"/>
    <w:rsid w:val="00AF5D04"/>
    <w:rsid w:val="00AF74AD"/>
    <w:rsid w:val="00B0264B"/>
    <w:rsid w:val="00B06B81"/>
    <w:rsid w:val="00B15523"/>
    <w:rsid w:val="00B67EB3"/>
    <w:rsid w:val="00B81E76"/>
    <w:rsid w:val="00B9646D"/>
    <w:rsid w:val="00BC53DD"/>
    <w:rsid w:val="00BD3092"/>
    <w:rsid w:val="00BD5E6F"/>
    <w:rsid w:val="00BE376D"/>
    <w:rsid w:val="00BE5671"/>
    <w:rsid w:val="00C0476B"/>
    <w:rsid w:val="00C17773"/>
    <w:rsid w:val="00C374FE"/>
    <w:rsid w:val="00C435B8"/>
    <w:rsid w:val="00C54C41"/>
    <w:rsid w:val="00C632B1"/>
    <w:rsid w:val="00C64A7C"/>
    <w:rsid w:val="00C8141E"/>
    <w:rsid w:val="00CB49A1"/>
    <w:rsid w:val="00CB74D3"/>
    <w:rsid w:val="00CC41A7"/>
    <w:rsid w:val="00D10E84"/>
    <w:rsid w:val="00D12771"/>
    <w:rsid w:val="00D12FDA"/>
    <w:rsid w:val="00D1559D"/>
    <w:rsid w:val="00D163F1"/>
    <w:rsid w:val="00D32BEB"/>
    <w:rsid w:val="00D44862"/>
    <w:rsid w:val="00D4706B"/>
    <w:rsid w:val="00D51B75"/>
    <w:rsid w:val="00D84A4A"/>
    <w:rsid w:val="00DA1978"/>
    <w:rsid w:val="00DA4105"/>
    <w:rsid w:val="00DA4C70"/>
    <w:rsid w:val="00DD2C03"/>
    <w:rsid w:val="00DF478A"/>
    <w:rsid w:val="00E20B8C"/>
    <w:rsid w:val="00E30B0C"/>
    <w:rsid w:val="00E3251A"/>
    <w:rsid w:val="00E327D8"/>
    <w:rsid w:val="00E41D46"/>
    <w:rsid w:val="00E517C4"/>
    <w:rsid w:val="00E63973"/>
    <w:rsid w:val="00E90F25"/>
    <w:rsid w:val="00E94ABE"/>
    <w:rsid w:val="00E95590"/>
    <w:rsid w:val="00EA0E47"/>
    <w:rsid w:val="00ED6F7E"/>
    <w:rsid w:val="00EF59F4"/>
    <w:rsid w:val="00F04B86"/>
    <w:rsid w:val="00F15C89"/>
    <w:rsid w:val="00F2785A"/>
    <w:rsid w:val="00F348D4"/>
    <w:rsid w:val="00F36C71"/>
    <w:rsid w:val="00F42756"/>
    <w:rsid w:val="00F45DDA"/>
    <w:rsid w:val="00F616D4"/>
    <w:rsid w:val="00F734DF"/>
    <w:rsid w:val="00FD068E"/>
    <w:rsid w:val="00FD26A1"/>
    <w:rsid w:val="00FF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25E36E7"/>
  <w15:chartTrackingRefBased/>
  <w15:docId w15:val="{51F94504-DED8-44E2-B3D2-C880FFAF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981D62"/>
    <w:pPr>
      <w:keepNext/>
      <w:keepLines/>
      <w:numPr>
        <w:ilvl w:val="1"/>
        <w:numId w:val="34"/>
      </w:numPr>
      <w:tabs>
        <w:tab w:val="clear" w:pos="4678"/>
        <w:tab w:val="clear" w:pos="5954"/>
        <w:tab w:val="clear" w:pos="7088"/>
      </w:tabs>
      <w:spacing w:after="240"/>
      <w:outlineLvl w:val="1"/>
    </w:pPr>
    <w:rPr>
      <w:b/>
    </w:rPr>
  </w:style>
  <w:style w:type="paragraph" w:styleId="Heading3">
    <w:name w:val="heading 3"/>
    <w:next w:val="Normal"/>
    <w:qFormat/>
    <w:rsid w:val="00981D6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rPr>
      <w:lang w:val="x-none"/>
    </w:rPr>
  </w:style>
  <w:style w:type="paragraph" w:customStyle="1" w:styleId="HeaderLeft">
    <w:name w:val="Header Left"/>
    <w:basedOn w:val="Header"/>
    <w:qFormat/>
    <w:rsid w:val="00D163F1"/>
    <w:pPr>
      <w:jc w:val="left"/>
    </w:pPr>
  </w:style>
  <w:style w:type="paragraph" w:styleId="Header">
    <w:name w:val="header"/>
    <w:basedOn w:val="ZT"/>
    <w:rsid w:val="00D163F1"/>
    <w:pPr>
      <w:spacing w:after="240"/>
    </w:p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character" w:customStyle="1" w:styleId="CommentTextChar">
    <w:name w:val="Comment Text Char"/>
    <w:link w:val="CommentText"/>
    <w:semiHidden/>
    <w:rsid w:val="00981D62"/>
    <w:rPr>
      <w:rFonts w:ascii="Arial" w:hAnsi="Arial"/>
      <w:lang w:eastAsia="en-US"/>
    </w:rPr>
  </w:style>
  <w:style w:type="paragraph" w:customStyle="1" w:styleId="TF">
    <w:name w:val="TF"/>
    <w:next w:val="Normal"/>
    <w:rsid w:val="00981D62"/>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abletitle">
    <w:name w:val="Table title"/>
    <w:basedOn w:val="Normal"/>
    <w:rsid w:val="00981D62"/>
    <w:pPr>
      <w:keepNext/>
      <w:keepLines/>
      <w:tabs>
        <w:tab w:val="clear" w:pos="567"/>
        <w:tab w:val="clear" w:pos="1418"/>
        <w:tab w:val="left" w:pos="993"/>
      </w:tabs>
      <w:spacing w:after="120"/>
      <w:ind w:left="993" w:hanging="993"/>
      <w:jc w:val="left"/>
    </w:pPr>
    <w:rPr>
      <w:b/>
      <w:bCs/>
    </w:rPr>
  </w:style>
  <w:style w:type="table" w:styleId="TableGrid">
    <w:name w:val="Table Grid"/>
    <w:basedOn w:val="TableNormal"/>
    <w:rsid w:val="001C1DC3"/>
    <w:pPr>
      <w:keepNext/>
      <w:keepLines/>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DBE5F1"/>
      </w:tcPr>
    </w:tblStylePr>
  </w:style>
  <w:style w:type="paragraph" w:customStyle="1" w:styleId="Annex">
    <w:name w:val="Annex"/>
    <w:basedOn w:val="Normal"/>
    <w:next w:val="Normal"/>
    <w:qFormat/>
    <w:rsid w:val="000444B1"/>
    <w:pPr>
      <w:numPr>
        <w:numId w:val="42"/>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D4706B"/>
    <w:pPr>
      <w:numPr>
        <w:ilvl w:val="1"/>
        <w:numId w:val="46"/>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0444B1"/>
    <w:pPr>
      <w:numPr>
        <w:ilvl w:val="2"/>
        <w:numId w:val="43"/>
      </w:numPr>
      <w:tabs>
        <w:tab w:val="clear" w:pos="567"/>
        <w:tab w:val="clear" w:pos="1418"/>
        <w:tab w:val="left" w:pos="1134"/>
      </w:tabs>
      <w:spacing w:after="120"/>
      <w:jc w:val="left"/>
    </w:pPr>
    <w:rPr>
      <w:b/>
    </w:rPr>
  </w:style>
  <w:style w:type="paragraph" w:styleId="BalloonText">
    <w:name w:val="Balloon Text"/>
    <w:basedOn w:val="Normal"/>
    <w:link w:val="BalloonTextChar"/>
    <w:rsid w:val="00B67EB3"/>
    <w:rPr>
      <w:rFonts w:ascii="Tahoma" w:hAnsi="Tahoma" w:cs="Tahoma"/>
      <w:sz w:val="16"/>
      <w:szCs w:val="16"/>
    </w:rPr>
  </w:style>
  <w:style w:type="character" w:customStyle="1" w:styleId="BalloonTextChar">
    <w:name w:val="Balloon Text Char"/>
    <w:basedOn w:val="DefaultParagraphFont"/>
    <w:link w:val="BalloonText"/>
    <w:rsid w:val="00B67EB3"/>
    <w:rPr>
      <w:rFonts w:ascii="Tahoma" w:hAnsi="Tahoma" w:cs="Tahoma"/>
      <w:sz w:val="16"/>
      <w:szCs w:val="16"/>
      <w:lang w:val="en-GB"/>
    </w:rPr>
  </w:style>
  <w:style w:type="paragraph" w:styleId="ListParagraph">
    <w:name w:val="List Paragraph"/>
    <w:basedOn w:val="Normal"/>
    <w:uiPriority w:val="34"/>
    <w:qFormat/>
    <w:rsid w:val="00555F1C"/>
    <w:pPr>
      <w:ind w:left="720"/>
      <w:contextualSpacing/>
    </w:pPr>
  </w:style>
  <w:style w:type="character" w:customStyle="1" w:styleId="apple-converted-space">
    <w:name w:val="apple-converted-space"/>
    <w:basedOn w:val="DefaultParagraphFont"/>
    <w:rsid w:val="0027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18043">
      <w:bodyDiv w:val="1"/>
      <w:marLeft w:val="0"/>
      <w:marRight w:val="0"/>
      <w:marTop w:val="0"/>
      <w:marBottom w:val="0"/>
      <w:divBdr>
        <w:top w:val="none" w:sz="0" w:space="0" w:color="auto"/>
        <w:left w:val="none" w:sz="0" w:space="0" w:color="auto"/>
        <w:bottom w:val="none" w:sz="0" w:space="0" w:color="auto"/>
        <w:right w:val="none" w:sz="0" w:space="0" w:color="auto"/>
      </w:divBdr>
    </w:div>
    <w:div w:id="647631523">
      <w:bodyDiv w:val="1"/>
      <w:marLeft w:val="0"/>
      <w:marRight w:val="0"/>
      <w:marTop w:val="0"/>
      <w:marBottom w:val="0"/>
      <w:divBdr>
        <w:top w:val="none" w:sz="0" w:space="0" w:color="auto"/>
        <w:left w:val="none" w:sz="0" w:space="0" w:color="auto"/>
        <w:bottom w:val="none" w:sz="0" w:space="0" w:color="auto"/>
        <w:right w:val="none" w:sz="0" w:space="0" w:color="auto"/>
      </w:divBdr>
    </w:div>
    <w:div w:id="727337153">
      <w:bodyDiv w:val="1"/>
      <w:marLeft w:val="0"/>
      <w:marRight w:val="0"/>
      <w:marTop w:val="0"/>
      <w:marBottom w:val="0"/>
      <w:divBdr>
        <w:top w:val="none" w:sz="0" w:space="0" w:color="auto"/>
        <w:left w:val="none" w:sz="0" w:space="0" w:color="auto"/>
        <w:bottom w:val="none" w:sz="0" w:space="0" w:color="auto"/>
        <w:right w:val="none" w:sz="0" w:space="0" w:color="auto"/>
      </w:divBdr>
    </w:div>
    <w:div w:id="790781650">
      <w:bodyDiv w:val="1"/>
      <w:marLeft w:val="0"/>
      <w:marRight w:val="0"/>
      <w:marTop w:val="0"/>
      <w:marBottom w:val="0"/>
      <w:divBdr>
        <w:top w:val="none" w:sz="0" w:space="0" w:color="auto"/>
        <w:left w:val="none" w:sz="0" w:space="0" w:color="auto"/>
        <w:bottom w:val="none" w:sz="0" w:space="0" w:color="auto"/>
        <w:right w:val="none" w:sz="0" w:space="0" w:color="auto"/>
      </w:divBdr>
    </w:div>
    <w:div w:id="1002968613">
      <w:bodyDiv w:val="1"/>
      <w:marLeft w:val="0"/>
      <w:marRight w:val="0"/>
      <w:marTop w:val="0"/>
      <w:marBottom w:val="0"/>
      <w:divBdr>
        <w:top w:val="none" w:sz="0" w:space="0" w:color="auto"/>
        <w:left w:val="none" w:sz="0" w:space="0" w:color="auto"/>
        <w:bottom w:val="none" w:sz="0" w:space="0" w:color="auto"/>
        <w:right w:val="none" w:sz="0" w:space="0" w:color="auto"/>
      </w:divBdr>
      <w:divsChild>
        <w:div w:id="2043631947">
          <w:marLeft w:val="547"/>
          <w:marRight w:val="0"/>
          <w:marTop w:val="130"/>
          <w:marBottom w:val="0"/>
          <w:divBdr>
            <w:top w:val="none" w:sz="0" w:space="0" w:color="auto"/>
            <w:left w:val="none" w:sz="0" w:space="0" w:color="auto"/>
            <w:bottom w:val="none" w:sz="0" w:space="0" w:color="auto"/>
            <w:right w:val="none" w:sz="0" w:space="0" w:color="auto"/>
          </w:divBdr>
        </w:div>
        <w:div w:id="1320302199">
          <w:marLeft w:val="1166"/>
          <w:marRight w:val="0"/>
          <w:marTop w:val="115"/>
          <w:marBottom w:val="0"/>
          <w:divBdr>
            <w:top w:val="none" w:sz="0" w:space="0" w:color="auto"/>
            <w:left w:val="none" w:sz="0" w:space="0" w:color="auto"/>
            <w:bottom w:val="none" w:sz="0" w:space="0" w:color="auto"/>
            <w:right w:val="none" w:sz="0" w:space="0" w:color="auto"/>
          </w:divBdr>
        </w:div>
        <w:div w:id="1024940149">
          <w:marLeft w:val="1166"/>
          <w:marRight w:val="0"/>
          <w:marTop w:val="115"/>
          <w:marBottom w:val="0"/>
          <w:divBdr>
            <w:top w:val="none" w:sz="0" w:space="0" w:color="auto"/>
            <w:left w:val="none" w:sz="0" w:space="0" w:color="auto"/>
            <w:bottom w:val="none" w:sz="0" w:space="0" w:color="auto"/>
            <w:right w:val="none" w:sz="0" w:space="0" w:color="auto"/>
          </w:divBdr>
        </w:div>
        <w:div w:id="1175847394">
          <w:marLeft w:val="547"/>
          <w:marRight w:val="0"/>
          <w:marTop w:val="130"/>
          <w:marBottom w:val="0"/>
          <w:divBdr>
            <w:top w:val="none" w:sz="0" w:space="0" w:color="auto"/>
            <w:left w:val="none" w:sz="0" w:space="0" w:color="auto"/>
            <w:bottom w:val="none" w:sz="0" w:space="0" w:color="auto"/>
            <w:right w:val="none" w:sz="0" w:space="0" w:color="auto"/>
          </w:divBdr>
        </w:div>
        <w:div w:id="124203478">
          <w:marLeft w:val="547"/>
          <w:marRight w:val="0"/>
          <w:marTop w:val="130"/>
          <w:marBottom w:val="0"/>
          <w:divBdr>
            <w:top w:val="none" w:sz="0" w:space="0" w:color="auto"/>
            <w:left w:val="none" w:sz="0" w:space="0" w:color="auto"/>
            <w:bottom w:val="none" w:sz="0" w:space="0" w:color="auto"/>
            <w:right w:val="none" w:sz="0" w:space="0" w:color="auto"/>
          </w:divBdr>
        </w:div>
        <w:div w:id="1670131101">
          <w:marLeft w:val="1166"/>
          <w:marRight w:val="0"/>
          <w:marTop w:val="115"/>
          <w:marBottom w:val="0"/>
          <w:divBdr>
            <w:top w:val="none" w:sz="0" w:space="0" w:color="auto"/>
            <w:left w:val="none" w:sz="0" w:space="0" w:color="auto"/>
            <w:bottom w:val="none" w:sz="0" w:space="0" w:color="auto"/>
            <w:right w:val="none" w:sz="0" w:space="0" w:color="auto"/>
          </w:divBdr>
        </w:div>
        <w:div w:id="666788383">
          <w:marLeft w:val="547"/>
          <w:marRight w:val="0"/>
          <w:marTop w:val="130"/>
          <w:marBottom w:val="0"/>
          <w:divBdr>
            <w:top w:val="none" w:sz="0" w:space="0" w:color="auto"/>
            <w:left w:val="none" w:sz="0" w:space="0" w:color="auto"/>
            <w:bottom w:val="none" w:sz="0" w:space="0" w:color="auto"/>
            <w:right w:val="none" w:sz="0" w:space="0" w:color="auto"/>
          </w:divBdr>
        </w:div>
        <w:div w:id="830484607">
          <w:marLeft w:val="1166"/>
          <w:marRight w:val="0"/>
          <w:marTop w:val="115"/>
          <w:marBottom w:val="0"/>
          <w:divBdr>
            <w:top w:val="none" w:sz="0" w:space="0" w:color="auto"/>
            <w:left w:val="none" w:sz="0" w:space="0" w:color="auto"/>
            <w:bottom w:val="none" w:sz="0" w:space="0" w:color="auto"/>
            <w:right w:val="none" w:sz="0" w:space="0" w:color="auto"/>
          </w:divBdr>
        </w:div>
        <w:div w:id="1861161397">
          <w:marLeft w:val="1166"/>
          <w:marRight w:val="0"/>
          <w:marTop w:val="115"/>
          <w:marBottom w:val="0"/>
          <w:divBdr>
            <w:top w:val="none" w:sz="0" w:space="0" w:color="auto"/>
            <w:left w:val="none" w:sz="0" w:space="0" w:color="auto"/>
            <w:bottom w:val="none" w:sz="0" w:space="0" w:color="auto"/>
            <w:right w:val="none" w:sz="0" w:space="0" w:color="auto"/>
          </w:divBdr>
        </w:div>
        <w:div w:id="1542671508">
          <w:marLeft w:val="547"/>
          <w:marRight w:val="0"/>
          <w:marTop w:val="130"/>
          <w:marBottom w:val="0"/>
          <w:divBdr>
            <w:top w:val="none" w:sz="0" w:space="0" w:color="auto"/>
            <w:left w:val="none" w:sz="0" w:space="0" w:color="auto"/>
            <w:bottom w:val="none" w:sz="0" w:space="0" w:color="auto"/>
            <w:right w:val="none" w:sz="0" w:space="0" w:color="auto"/>
          </w:divBdr>
        </w:div>
        <w:div w:id="166215316">
          <w:marLeft w:val="1166"/>
          <w:marRight w:val="0"/>
          <w:marTop w:val="115"/>
          <w:marBottom w:val="0"/>
          <w:divBdr>
            <w:top w:val="none" w:sz="0" w:space="0" w:color="auto"/>
            <w:left w:val="none" w:sz="0" w:space="0" w:color="auto"/>
            <w:bottom w:val="none" w:sz="0" w:space="0" w:color="auto"/>
            <w:right w:val="none" w:sz="0" w:space="0" w:color="auto"/>
          </w:divBdr>
        </w:div>
      </w:divsChild>
    </w:div>
    <w:div w:id="1136725011">
      <w:bodyDiv w:val="1"/>
      <w:marLeft w:val="0"/>
      <w:marRight w:val="0"/>
      <w:marTop w:val="0"/>
      <w:marBottom w:val="0"/>
      <w:divBdr>
        <w:top w:val="none" w:sz="0" w:space="0" w:color="auto"/>
        <w:left w:val="none" w:sz="0" w:space="0" w:color="auto"/>
        <w:bottom w:val="none" w:sz="0" w:space="0" w:color="auto"/>
        <w:right w:val="none" w:sz="0" w:space="0" w:color="auto"/>
      </w:divBdr>
      <w:divsChild>
        <w:div w:id="73164250">
          <w:marLeft w:val="0"/>
          <w:marRight w:val="0"/>
          <w:marTop w:val="0"/>
          <w:marBottom w:val="0"/>
          <w:divBdr>
            <w:top w:val="none" w:sz="0" w:space="0" w:color="auto"/>
            <w:left w:val="none" w:sz="0" w:space="0" w:color="auto"/>
            <w:bottom w:val="none" w:sz="0" w:space="0" w:color="auto"/>
            <w:right w:val="none" w:sz="0" w:space="0" w:color="auto"/>
          </w:divBdr>
        </w:div>
        <w:div w:id="51005111">
          <w:marLeft w:val="0"/>
          <w:marRight w:val="0"/>
          <w:marTop w:val="0"/>
          <w:marBottom w:val="0"/>
          <w:divBdr>
            <w:top w:val="none" w:sz="0" w:space="0" w:color="auto"/>
            <w:left w:val="none" w:sz="0" w:space="0" w:color="auto"/>
            <w:bottom w:val="none" w:sz="0" w:space="0" w:color="auto"/>
            <w:right w:val="none" w:sz="0" w:space="0" w:color="auto"/>
          </w:divBdr>
        </w:div>
        <w:div w:id="153690266">
          <w:marLeft w:val="0"/>
          <w:marRight w:val="0"/>
          <w:marTop w:val="0"/>
          <w:marBottom w:val="0"/>
          <w:divBdr>
            <w:top w:val="none" w:sz="0" w:space="0" w:color="auto"/>
            <w:left w:val="none" w:sz="0" w:space="0" w:color="auto"/>
            <w:bottom w:val="none" w:sz="0" w:space="0" w:color="auto"/>
            <w:right w:val="none" w:sz="0" w:space="0" w:color="auto"/>
          </w:divBdr>
        </w:div>
      </w:divsChild>
    </w:div>
    <w:div w:id="1239553493">
      <w:bodyDiv w:val="1"/>
      <w:marLeft w:val="0"/>
      <w:marRight w:val="0"/>
      <w:marTop w:val="0"/>
      <w:marBottom w:val="0"/>
      <w:divBdr>
        <w:top w:val="none" w:sz="0" w:space="0" w:color="auto"/>
        <w:left w:val="none" w:sz="0" w:space="0" w:color="auto"/>
        <w:bottom w:val="none" w:sz="0" w:space="0" w:color="auto"/>
        <w:right w:val="none" w:sz="0" w:space="0" w:color="auto"/>
      </w:divBdr>
    </w:div>
    <w:div w:id="1522742470">
      <w:bodyDiv w:val="1"/>
      <w:marLeft w:val="0"/>
      <w:marRight w:val="0"/>
      <w:marTop w:val="0"/>
      <w:marBottom w:val="0"/>
      <w:divBdr>
        <w:top w:val="none" w:sz="0" w:space="0" w:color="auto"/>
        <w:left w:val="none" w:sz="0" w:space="0" w:color="auto"/>
        <w:bottom w:val="none" w:sz="0" w:space="0" w:color="auto"/>
        <w:right w:val="none" w:sz="0" w:space="0" w:color="auto"/>
      </w:divBdr>
    </w:div>
    <w:div w:id="1769157521">
      <w:bodyDiv w:val="1"/>
      <w:marLeft w:val="0"/>
      <w:marRight w:val="0"/>
      <w:marTop w:val="0"/>
      <w:marBottom w:val="0"/>
      <w:divBdr>
        <w:top w:val="none" w:sz="0" w:space="0" w:color="auto"/>
        <w:left w:val="none" w:sz="0" w:space="0" w:color="auto"/>
        <w:bottom w:val="none" w:sz="0" w:space="0" w:color="auto"/>
        <w:right w:val="none" w:sz="0" w:space="0" w:color="auto"/>
      </w:divBdr>
    </w:div>
    <w:div w:id="2059427886">
      <w:bodyDiv w:val="1"/>
      <w:marLeft w:val="0"/>
      <w:marRight w:val="0"/>
      <w:marTop w:val="0"/>
      <w:marBottom w:val="0"/>
      <w:divBdr>
        <w:top w:val="none" w:sz="0" w:space="0" w:color="auto"/>
        <w:left w:val="none" w:sz="0" w:space="0" w:color="auto"/>
        <w:bottom w:val="none" w:sz="0" w:space="0" w:color="auto"/>
        <w:right w:val="none" w:sz="0" w:space="0" w:color="auto"/>
      </w:divBdr>
    </w:div>
    <w:div w:id="2093696067">
      <w:bodyDiv w:val="1"/>
      <w:marLeft w:val="0"/>
      <w:marRight w:val="0"/>
      <w:marTop w:val="0"/>
      <w:marBottom w:val="0"/>
      <w:divBdr>
        <w:top w:val="none" w:sz="0" w:space="0" w:color="auto"/>
        <w:left w:val="none" w:sz="0" w:space="0" w:color="auto"/>
        <w:bottom w:val="none" w:sz="0" w:space="0" w:color="auto"/>
        <w:right w:val="none" w:sz="0" w:space="0" w:color="auto"/>
      </w:divBdr>
      <w:divsChild>
        <w:div w:id="207122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as.kovacs@broadbit.com" TargetMode="External"/><Relationship Id="rId18" Type="http://schemas.openxmlformats.org/officeDocument/2006/relationships/hyperlink" Target="https://portal.etsi.org/Contribution.aspx?MeetingId=1642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ortal.etsi.org/STF/stfs/STFHomePages/STF487" TargetMode="External"/><Relationship Id="rId2" Type="http://schemas.openxmlformats.org/officeDocument/2006/relationships/customXml" Target="../customXml/item2.xml"/><Relationship Id="rId16" Type="http://schemas.openxmlformats.org/officeDocument/2006/relationships/hyperlink" Target="http://www.ttcn-3.org/index.php/downloads/standards/conformance-test-suites"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omas.urban@elvior.ee" TargetMode="Externa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nca@testingtec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C5E0FAA846344A61E20FC5411014C" ma:contentTypeVersion="41" ma:contentTypeDescription="" ma:contentTypeScope="" ma:versionID="a00756b12ac81be68963f33ec762b6d3">
  <xsd:schema xmlns:xsd="http://www.w3.org/2001/XMLSchema" xmlns:xs="http://www.w3.org/2001/XMLSchema" xmlns:p="http://schemas.microsoft.com/office/2006/metadata/properties" xmlns:ns2="4db58e4f-d2d9-4b70-be34-62210412aca6" xmlns:ns3="2706de73-71a1-4381-bf7d-6af61afa55ce" targetNamespace="http://schemas.microsoft.com/office/2006/metadata/properties" ma:root="true" ma:fieldsID="2d0016df29763165e0ff308bc0e361a6" ns2:_="" ns3:_="">
    <xsd:import namespace="4db58e4f-d2d9-4b70-be34-62210412aca6"/>
    <xsd:import namespace="2706de73-71a1-4381-bf7d-6af61afa55ce"/>
    <xsd:element name="properties">
      <xsd:complexType>
        <xsd:sequence>
          <xsd:element name="documentManagement">
            <xsd:complexType>
              <xsd:all>
                <xsd:element ref="ns2:STF" minOccurs="0"/>
                <xsd:element ref="ns2:Contr" minOccurs="0"/>
                <xsd:element ref="ns2:Mil" minOccurs="0"/>
                <xsd:element ref="ns2:Doc_x0020_type" minOccurs="0"/>
                <xsd:element ref="ns2:Destination" minOccurs="0"/>
                <xsd:element ref="ns2:ML_Achieved" minOccurs="0"/>
                <xsd:element ref="ns2:Status" minOccurs="0"/>
                <xsd:element ref="ns2:OK_x0020_to_x0020_pay" minOccurs="0"/>
                <xsd:element ref="ns2:Milestone_x0020_description" minOccurs="0"/>
                <xsd:element ref="ns2:Milestone_x0020_description_x0020_2" minOccurs="0"/>
                <xsd:element ref="ns2:Achieved" minOccurs="0"/>
                <xsd:element ref="ns2:Templ_x0020_sent" minOccurs="0"/>
                <xsd:element ref="ns2:Draft" minOccurs="0"/>
                <xsd:element ref="ns2:TB_x0020_appr" minOccurs="0"/>
                <xsd:element ref="ns2:ETSI_x0020_appr" minOccurs="0"/>
                <xsd:element ref="ns2:Sent_x0020_EC" minOccurs="0"/>
                <xsd:element ref="ns2:EC_x0020_appr" minOccurs="0"/>
                <xsd:element ref="ns2:Notes0" minOccurs="0"/>
                <xsd:element ref="ns2:STF_x0020_title" minOccurs="0"/>
                <xsd:element ref="ns2:STF_x0020_leader" minOccurs="0"/>
                <xsd:element ref="ns2:STF_x0020_assistant" minOccurs="0"/>
                <xsd:element ref="ns2:TB_x0020_responsible" minOccurs="0"/>
                <xsd:element ref="ns2:TB" minOccurs="0"/>
                <xsd:element ref="ns2:Meeting" minOccurs="0"/>
                <xsd:element ref="ns2:Meeting_x0020_place" minOccurs="0"/>
                <xsd:element ref="ns2:Meeting_x0020_start" minOccurs="0"/>
                <xsd:element ref="ns2:Meeting_x0020_end" minOccurs="0"/>
                <xsd:element ref="ns2:Doc_x0020_ref" minOccurs="0"/>
                <xsd:element ref="ns2:Doc_x0020_date" minOccurs="0"/>
                <xsd:element ref="ns2:v" minOccurs="0"/>
                <xsd:element ref="ns2:ML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58e4f-d2d9-4b70-be34-62210412aca6" elementFormDefault="qualified">
    <xsd:import namespace="http://schemas.microsoft.com/office/2006/documentManagement/types"/>
    <xsd:import namespace="http://schemas.microsoft.com/office/infopath/2007/PartnerControls"/>
    <xsd:element name="STF" ma:index="2" nillable="true" ma:displayName="STF" ma:description="STF code" ma:internalName="STF" ma:readOnly="false">
      <xsd:simpleType>
        <xsd:restriction base="dms:Text">
          <xsd:maxLength value="10"/>
        </xsd:restriction>
      </xsd:simpleType>
    </xsd:element>
    <xsd:element name="Contr" ma:index="3" nillable="true" ma:displayName="Contr" ma:description="Contract code" ma:internalName="Contr" ma:readOnly="false">
      <xsd:simpleType>
        <xsd:restriction base="dms:Text">
          <xsd:maxLength value="5"/>
        </xsd:restriction>
      </xsd:simpleType>
    </xsd:element>
    <xsd:element name="Mil" ma:index="4" nillable="true" ma:displayName="Mil" ma:description="Milestone code" ma:internalName="Mil" ma:readOnly="false">
      <xsd:simpleType>
        <xsd:restriction base="dms:Text">
          <xsd:maxLength value="10"/>
        </xsd:restriction>
      </xsd:simpleType>
    </xsd:element>
    <xsd:element name="Doc_x0020_type" ma:index="5" nillable="true" ma:displayName="Doc type" ma:description="Document type" ma:format="Dropdown" ma:internalName="Doc_x0020_type">
      <xsd:simpleType>
        <xsd:union memberTypes="dms:Text">
          <xsd:simpleType>
            <xsd:restriction base="dms:Choice">
              <xsd:enumeration value="Progress"/>
              <xsd:enumeration value="Interim"/>
              <xsd:enumeration value="Final"/>
              <xsd:enumeration value="Deliv"/>
              <xsd:enumeration value="Event"/>
              <xsd:enumeration value="Other"/>
            </xsd:restriction>
          </xsd:simpleType>
        </xsd:union>
      </xsd:simpleType>
    </xsd:element>
    <xsd:element name="Destination" ma:index="6" nillable="true" ma:displayName="Destination" ma:description="Destination" ma:format="Dropdown" ma:internalName="Destination">
      <xsd:simpleType>
        <xsd:union memberTypes="dms:Text">
          <xsd:simpleType>
            <xsd:restriction base="dms:Choice">
              <xsd:enumeration value="ETSI"/>
              <xsd:enumeration value="EC/EFTA"/>
              <xsd:enumeration value="3GPP"/>
              <xsd:enumeration value="Other"/>
            </xsd:restriction>
          </xsd:simpleType>
        </xsd:union>
      </xsd:simpleType>
    </xsd:element>
    <xsd:element name="ML_Achieved" ma:index="7" nillable="true" ma:displayName="ML_Achieved" ma:default="Yes" ma:description="Milestone achieved" ma:format="Dropdown" ma:internalName="ML_Achieved">
      <xsd:simpleType>
        <xsd:union memberTypes="dms:Text">
          <xsd:simpleType>
            <xsd:restriction base="dms:Choice">
              <xsd:enumeration value="Yes"/>
              <xsd:enumeration value="No"/>
              <xsd:enumeration value="Yes/No"/>
            </xsd:restriction>
          </xsd:simpleType>
        </xsd:union>
      </xsd:simpleType>
    </xsd:element>
    <xsd:element name="Status" ma:index="8" nillable="true" ma:displayName="Status" ma:default="Template" ma:format="Dropdown" ma:internalName="Status">
      <xsd:simpleType>
        <xsd:union memberTypes="dms:Text">
          <xsd:simpleType>
            <xsd:restriction base="dms:Choice">
              <xsd:enumeration value="Template"/>
              <xsd:enumeration value="Draft"/>
              <xsd:enumeration value="For approval"/>
              <xsd:enumeration value="Approved"/>
              <xsd:enumeration value="Cancelled"/>
            </xsd:restriction>
          </xsd:simpleType>
        </xsd:union>
      </xsd:simpleType>
    </xsd:element>
    <xsd:element name="OK_x0020_to_x0020_pay" ma:index="9" nillable="true" ma:displayName="OK to pay" ma:default="0" ma:internalName="OK_x0020_to_x0020_pay" ma:readOnly="false">
      <xsd:simpleType>
        <xsd:restriction base="dms:Boolean"/>
      </xsd:simpleType>
    </xsd:element>
    <xsd:element name="Milestone_x0020_description" ma:index="10" nillable="true" ma:displayName="Milestone description" ma:internalName="Milestone_x0020_description" ma:readOnly="false">
      <xsd:simpleType>
        <xsd:restriction base="dms:Note">
          <xsd:maxLength value="255"/>
        </xsd:restriction>
      </xsd:simpleType>
    </xsd:element>
    <xsd:element name="Milestone_x0020_description_x0020_2" ma:index="11" nillable="true" ma:displayName="Milestone description 2" ma:internalName="Milestone_x0020_description_x0020_2" ma:readOnly="false">
      <xsd:simpleType>
        <xsd:restriction base="dms:Note">
          <xsd:maxLength value="255"/>
        </xsd:restriction>
      </xsd:simpleType>
    </xsd:element>
    <xsd:element name="Achieved" ma:index="12" nillable="true" ma:displayName="Achieved" ma:description="Date milestone achieved (cut-off date)" ma:format="DateOnly" ma:internalName="Achieved" ma:readOnly="false">
      <xsd:simpleType>
        <xsd:restriction base="dms:DateTime"/>
      </xsd:simpleType>
    </xsd:element>
    <xsd:element name="Templ_x0020_sent" ma:index="13" nillable="true" ma:displayName="Templ sent" ma:description="yyyy-mm-dd" ma:format="DateOnly" ma:internalName="Templ_x0020_sent" ma:readOnly="false">
      <xsd:simpleType>
        <xsd:restriction base="dms:DateTime"/>
      </xsd:simpleType>
    </xsd:element>
    <xsd:element name="Draft" ma:index="14" nillable="true" ma:displayName="Draft" ma:format="DateOnly" ma:internalName="Draft" ma:readOnly="false">
      <xsd:simpleType>
        <xsd:restriction base="dms:DateTime"/>
      </xsd:simpleType>
    </xsd:element>
    <xsd:element name="TB_x0020_appr" ma:index="15" nillable="true" ma:displayName="TB appr" ma:format="DateOnly" ma:internalName="TB_x0020_appr" ma:readOnly="false">
      <xsd:simpleType>
        <xsd:restriction base="dms:DateTime"/>
      </xsd:simpleType>
    </xsd:element>
    <xsd:element name="ETSI_x0020_appr" ma:index="16" nillable="true" ma:displayName="ETSI appr" ma:format="DateOnly" ma:internalName="ETSI_x0020_appr" ma:readOnly="false">
      <xsd:simpleType>
        <xsd:restriction base="dms:DateTime"/>
      </xsd:simpleType>
    </xsd:element>
    <xsd:element name="Sent_x0020_EC" ma:index="17" nillable="true" ma:displayName="Sent EC" ma:format="DateOnly" ma:internalName="Sent_x0020_EC" ma:readOnly="false">
      <xsd:simpleType>
        <xsd:restriction base="dms:DateTime"/>
      </xsd:simpleType>
    </xsd:element>
    <xsd:element name="EC_x0020_appr" ma:index="18" nillable="true" ma:displayName="EC appr" ma:format="DateOnly" ma:internalName="EC_x0020_appr" ma:readOnly="false">
      <xsd:simpleType>
        <xsd:restriction base="dms:DateTime"/>
      </xsd:simpleType>
    </xsd:element>
    <xsd:element name="Notes0" ma:index="19" nillable="true" ma:displayName="Remarks" ma:internalName="Notes0" ma:readOnly="false">
      <xsd:simpleType>
        <xsd:restriction base="dms:Note">
          <xsd:maxLength value="255"/>
        </xsd:restriction>
      </xsd:simpleType>
    </xsd:element>
    <xsd:element name="STF_x0020_title" ma:index="20" nillable="true" ma:displayName="STF title" ma:internalName="STF_x0020_title" ma:readOnly="false">
      <xsd:simpleType>
        <xsd:restriction base="dms:Text">
          <xsd:maxLength value="255"/>
        </xsd:restriction>
      </xsd:simpleType>
    </xsd:element>
    <xsd:element name="STF_x0020_leader" ma:index="21" nillable="true" ma:displayName="STF leader" ma:internalName="STF_x0020_leader" ma:readOnly="false">
      <xsd:simpleType>
        <xsd:restriction base="dms:Text">
          <xsd:maxLength value="35"/>
        </xsd:restriction>
      </xsd:simpleType>
    </xsd:element>
    <xsd:element name="STF_x0020_assistant" ma:index="22" nillable="true" ma:displayName="STF assistant" ma:internalName="STF_x0020_assistant" ma:readOnly="false">
      <xsd:simpleType>
        <xsd:restriction base="dms:Text">
          <xsd:maxLength value="35"/>
        </xsd:restriction>
      </xsd:simpleType>
    </xsd:element>
    <xsd:element name="TB_x0020_responsible" ma:index="23" nillable="true" ma:displayName="TB responsible" ma:internalName="TB_x0020_responsible" ma:readOnly="false">
      <xsd:simpleType>
        <xsd:restriction base="dms:Text">
          <xsd:maxLength value="35"/>
        </xsd:restriction>
      </xsd:simpleType>
    </xsd:element>
    <xsd:element name="TB" ma:index="24" nillable="true" ma:displayName="TB" ma:internalName="TB" ma:readOnly="false">
      <xsd:simpleType>
        <xsd:restriction base="dms:Text">
          <xsd:maxLength value="15"/>
        </xsd:restriction>
      </xsd:simpleType>
    </xsd:element>
    <xsd:element name="Meeting" ma:index="25" nillable="true" ma:displayName="Meeting" ma:internalName="Meeting" ma:readOnly="false">
      <xsd:simpleType>
        <xsd:restriction base="dms:Text">
          <xsd:maxLength value="30"/>
        </xsd:restriction>
      </xsd:simpleType>
    </xsd:element>
    <xsd:element name="Meeting_x0020_place" ma:index="26" nillable="true" ma:displayName="Meeting place" ma:internalName="Meeting_x0020_place" ma:readOnly="false">
      <xsd:simpleType>
        <xsd:restriction base="dms:Text">
          <xsd:maxLength value="20"/>
        </xsd:restriction>
      </xsd:simpleType>
    </xsd:element>
    <xsd:element name="Meeting_x0020_start" ma:index="27" nillable="true" ma:displayName="Meeting start" ma:format="DateOnly" ma:internalName="Meeting_x0020_start" ma:readOnly="false">
      <xsd:simpleType>
        <xsd:restriction base="dms:DateTime"/>
      </xsd:simpleType>
    </xsd:element>
    <xsd:element name="Meeting_x0020_end" ma:index="28" nillable="true" ma:displayName="Meeting end" ma:format="DateOnly" ma:internalName="Meeting_x0020_end" ma:readOnly="false">
      <xsd:simpleType>
        <xsd:restriction base="dms:DateTime"/>
      </xsd:simpleType>
    </xsd:element>
    <xsd:element name="Doc_x0020_ref" ma:index="29" nillable="true" ma:displayName="Doc ref" ma:internalName="Doc_x0020_ref" ma:readOnly="false">
      <xsd:simpleType>
        <xsd:restriction base="dms:Text">
          <xsd:maxLength value="25"/>
        </xsd:restriction>
      </xsd:simpleType>
    </xsd:element>
    <xsd:element name="Doc_x0020_date" ma:index="30" nillable="true" ma:displayName="Doc date" ma:format="DateOnly" ma:internalName="Doc_x0020_date" ma:readOnly="false">
      <xsd:simpleType>
        <xsd:restriction base="dms:DateTime"/>
      </xsd:simpleType>
    </xsd:element>
    <xsd:element name="v" ma:index="31" nillable="true" ma:displayName="Doc ver" ma:description="Report version" ma:internalName="v" ma:readOnly="false">
      <xsd:simpleType>
        <xsd:restriction base="dms:Text">
          <xsd:maxLength value="10"/>
        </xsd:restriction>
      </xsd:simpleType>
    </xsd:element>
    <xsd:element name="ML_ID" ma:index="32" nillable="true" ma:displayName="ML_ID" ma:decimals="0" ma:internalName="ML_ID"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raft xmlns="4db58e4f-d2d9-4b70-be34-62210412aca6" xsi:nil="true"/>
    <EC_x0020_appr xmlns="4db58e4f-d2d9-4b70-be34-62210412aca6" xsi:nil="true"/>
    <STF_x0020_assistant xmlns="4db58e4f-d2d9-4b70-be34-62210412aca6" xsi:nil="true"/>
    <Sent_x0020_EC xmlns="4db58e4f-d2d9-4b70-be34-62210412aca6" xsi:nil="true"/>
    <TB xmlns="4db58e4f-d2d9-4b70-be34-62210412aca6" xsi:nil="true"/>
    <Doc_x0020_type xmlns="4db58e4f-d2d9-4b70-be34-62210412aca6" xsi:nil="true"/>
    <Milestone_x0020_description xmlns="4db58e4f-d2d9-4b70-be34-62210412aca6" xsi:nil="true"/>
    <STF xmlns="4db58e4f-d2d9-4b70-be34-62210412aca6" xsi:nil="true"/>
    <STF_x0020_leader xmlns="4db58e4f-d2d9-4b70-be34-62210412aca6" xsi:nil="true"/>
    <Destination xmlns="4db58e4f-d2d9-4b70-be34-62210412aca6" xsi:nil="true"/>
    <Milestone_x0020_description_x0020_2 xmlns="4db58e4f-d2d9-4b70-be34-62210412aca6" xsi:nil="true"/>
    <STF_x0020_title xmlns="4db58e4f-d2d9-4b70-be34-62210412aca6" xsi:nil="true"/>
    <OK_x0020_to_x0020_pay xmlns="4db58e4f-d2d9-4b70-be34-62210412aca6">false</OK_x0020_to_x0020_pay>
    <Meeting_x0020_end xmlns="4db58e4f-d2d9-4b70-be34-62210412aca6" xsi:nil="true"/>
    <Doc_x0020_ref xmlns="4db58e4f-d2d9-4b70-be34-62210412aca6" xsi:nil="true"/>
    <Notes0 xmlns="4db58e4f-d2d9-4b70-be34-62210412aca6" xsi:nil="true"/>
    <TB_x0020_responsible xmlns="4db58e4f-d2d9-4b70-be34-62210412aca6" xsi:nil="true"/>
    <Meeting xmlns="4db58e4f-d2d9-4b70-be34-62210412aca6" xsi:nil="true"/>
    <Meeting_x0020_place xmlns="4db58e4f-d2d9-4b70-be34-62210412aca6" xsi:nil="true"/>
    <Mil xmlns="4db58e4f-d2d9-4b70-be34-62210412aca6" xsi:nil="true"/>
    <TB_x0020_appr xmlns="4db58e4f-d2d9-4b70-be34-62210412aca6" xsi:nil="true"/>
    <Meeting_x0020_start xmlns="4db58e4f-d2d9-4b70-be34-62210412aca6" xsi:nil="true"/>
    <Status xmlns="4db58e4f-d2d9-4b70-be34-62210412aca6">Template</Status>
    <ML_Achieved xmlns="4db58e4f-d2d9-4b70-be34-62210412aca6">Yes</ML_Achieved>
    <ETSI_x0020_appr xmlns="4db58e4f-d2d9-4b70-be34-62210412aca6" xsi:nil="true"/>
    <Achieved xmlns="4db58e4f-d2d9-4b70-be34-62210412aca6" xsi:nil="true"/>
    <Templ_x0020_sent xmlns="4db58e4f-d2d9-4b70-be34-62210412aca6" xsi:nil="true"/>
    <Contr xmlns="4db58e4f-d2d9-4b70-be34-62210412aca6" xsi:nil="true"/>
    <Doc_x0020_date xmlns="4db58e4f-d2d9-4b70-be34-62210412aca6" xsi:nil="true"/>
    <v xmlns="4db58e4f-d2d9-4b70-be34-62210412aca6" xsi:nil="true"/>
    <ML_ID xmlns="4db58e4f-d2d9-4b70-be34-62210412aca6" xsi:nil="true"/>
    <_dlc_DocId xmlns="2706de73-71a1-4381-bf7d-6af61afa55ce">ETSIT-202-666</_dlc_DocId>
    <_dlc_DocIdUrl xmlns="2706de73-71a1-4381-bf7d-6af61afa55ce">
      <Url>http://teams-sharepoint.etsihq.org/STF/private/audit/_layouts/15/DocIdRedir.aspx?ID=ETSIT-202-666</Url>
      <Description>ETSIT-202-666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3DA2-79C8-44D2-8C54-B724778D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58e4f-d2d9-4b70-be34-62210412aca6"/>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EA3D1-C0FC-4C21-9439-8E73D576E3B5}">
  <ds:schemaRefs>
    <ds:schemaRef ds:uri="http://schemas.microsoft.com/sharepoint/events"/>
  </ds:schemaRefs>
</ds:datastoreItem>
</file>

<file path=customXml/itemProps3.xml><?xml version="1.0" encoding="utf-8"?>
<ds:datastoreItem xmlns:ds="http://schemas.openxmlformats.org/officeDocument/2006/customXml" ds:itemID="{00BC58AF-2A5D-4691-83B7-38755AD3CE6B}">
  <ds:schemaRefs>
    <ds:schemaRef ds:uri="http://schemas.microsoft.com/sharepoint/v3/contenttype/forms"/>
  </ds:schemaRefs>
</ds:datastoreItem>
</file>

<file path=customXml/itemProps4.xml><?xml version="1.0" encoding="utf-8"?>
<ds:datastoreItem xmlns:ds="http://schemas.openxmlformats.org/officeDocument/2006/customXml" ds:itemID="{8F630F27-FA7B-40EC-A10A-053899E2F836}">
  <ds:schemaRefs>
    <ds:schemaRef ds:uri="http://schemas.microsoft.com/office/2006/metadata/properties"/>
    <ds:schemaRef ds:uri="http://schemas.microsoft.com/office/infopath/2007/PartnerControls"/>
    <ds:schemaRef ds:uri="4db58e4f-d2d9-4b70-be34-62210412aca6"/>
    <ds:schemaRef ds:uri="2706de73-71a1-4381-bf7d-6af61afa55ce"/>
  </ds:schemaRefs>
</ds:datastoreItem>
</file>

<file path=customXml/itemProps5.xml><?xml version="1.0" encoding="utf-8"?>
<ds:datastoreItem xmlns:ds="http://schemas.openxmlformats.org/officeDocument/2006/customXml" ds:itemID="{38EDEE19-130D-4930-92F5-B7D28004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2201</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FinRep</vt:lpstr>
    </vt:vector>
  </TitlesOfParts>
  <Company>ETSI secretariat</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FinRep</dc:title>
  <dc:subject/>
  <dc:creator>Alberto Berrini</dc:creator>
  <cp:keywords/>
  <cp:lastModifiedBy>Bogdan Stanca-Kaposta</cp:lastModifiedBy>
  <cp:revision>26</cp:revision>
  <cp:lastPrinted>2003-06-24T07:18:00Z</cp:lastPrinted>
  <dcterms:created xsi:type="dcterms:W3CDTF">2015-09-02T16:01:00Z</dcterms:created>
  <dcterms:modified xsi:type="dcterms:W3CDTF">2015-10-01T09:08:00Z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F">
    <vt:lpwstr>487</vt:lpwstr>
  </property>
  <property fmtid="{D5CDD505-2E9C-101B-9397-08002B2CF9AE}" pid="3" name="Contr">
    <vt:lpwstr>487/01</vt:lpwstr>
  </property>
  <property fmtid="{D5CDD505-2E9C-101B-9397-08002B2CF9AE}" pid="4" name="Mil">
    <vt:lpwstr> </vt:lpwstr>
  </property>
  <property fmtid="{D5CDD505-2E9C-101B-9397-08002B2CF9AE}" pid="5" name="Doc type">
    <vt:lpwstr> </vt:lpwstr>
  </property>
  <property fmtid="{D5CDD505-2E9C-101B-9397-08002B2CF9AE}" pid="6" name="Destination">
    <vt:lpwstr> </vt:lpwstr>
  </property>
  <property fmtid="{D5CDD505-2E9C-101B-9397-08002B2CF9AE}" pid="7" name="Status">
    <vt:lpwstr> </vt:lpwstr>
  </property>
  <property fmtid="{D5CDD505-2E9C-101B-9397-08002B2CF9AE}" pid="8" name="OK to pay">
    <vt:lpwstr> </vt:lpwstr>
  </property>
  <property fmtid="{D5CDD505-2E9C-101B-9397-08002B2CF9AE}" pid="9" name="Milestone description">
    <vt:lpwstr> </vt:lpwstr>
  </property>
  <property fmtid="{D5CDD505-2E9C-101B-9397-08002B2CF9AE}" pid="10" name="Templ sent">
    <vt:lpwstr> </vt:lpwstr>
  </property>
  <property fmtid="{D5CDD505-2E9C-101B-9397-08002B2CF9AE}" pid="11" name="Achieved">
    <vt:lpwstr> </vt:lpwstr>
  </property>
  <property fmtid="{D5CDD505-2E9C-101B-9397-08002B2CF9AE}" pid="12" name="Draft">
    <vt:lpwstr> </vt:lpwstr>
  </property>
  <property fmtid="{D5CDD505-2E9C-101B-9397-08002B2CF9AE}" pid="13" name="TB appr">
    <vt:lpwstr> </vt:lpwstr>
  </property>
  <property fmtid="{D5CDD505-2E9C-101B-9397-08002B2CF9AE}" pid="14" name="ETSI appr">
    <vt:lpwstr> </vt:lpwstr>
  </property>
  <property fmtid="{D5CDD505-2E9C-101B-9397-08002B2CF9AE}" pid="15" name="Sent EC">
    <vt:lpwstr> </vt:lpwstr>
  </property>
  <property fmtid="{D5CDD505-2E9C-101B-9397-08002B2CF9AE}" pid="16" name="EC appr">
    <vt:lpwstr> </vt:lpwstr>
  </property>
  <property fmtid="{D5CDD505-2E9C-101B-9397-08002B2CF9AE}" pid="17" name="STF title">
    <vt:lpwstr> </vt:lpwstr>
  </property>
  <property fmtid="{D5CDD505-2E9C-101B-9397-08002B2CF9AE}" pid="18" name="STF leader">
    <vt:lpwstr> </vt:lpwstr>
  </property>
  <property fmtid="{D5CDD505-2E9C-101B-9397-08002B2CF9AE}" pid="19" name="STF assistant">
    <vt:lpwstr> </vt:lpwstr>
  </property>
  <property fmtid="{D5CDD505-2E9C-101B-9397-08002B2CF9AE}" pid="20" name="TB responsible">
    <vt:lpwstr> </vt:lpwstr>
  </property>
  <property fmtid="{D5CDD505-2E9C-101B-9397-08002B2CF9AE}" pid="21" name="TB">
    <vt:lpwstr/>
  </property>
  <property fmtid="{D5CDD505-2E9C-101B-9397-08002B2CF9AE}" pid="22" name="Meeting">
    <vt:lpwstr> </vt:lpwstr>
  </property>
  <property fmtid="{D5CDD505-2E9C-101B-9397-08002B2CF9AE}" pid="23" name="Meeting place">
    <vt:lpwstr> </vt:lpwstr>
  </property>
  <property fmtid="{D5CDD505-2E9C-101B-9397-08002B2CF9AE}" pid="24" name="Meeting start">
    <vt:lpwstr> </vt:lpwstr>
  </property>
  <property fmtid="{D5CDD505-2E9C-101B-9397-08002B2CF9AE}" pid="25" name="Meeting end">
    <vt:lpwstr> </vt:lpwstr>
  </property>
  <property fmtid="{D5CDD505-2E9C-101B-9397-08002B2CF9AE}" pid="26" name="Doc ref">
    <vt:lpwstr> </vt:lpwstr>
  </property>
  <property fmtid="{D5CDD505-2E9C-101B-9397-08002B2CF9AE}" pid="27" name="ML_ID">
    <vt:lpwstr> </vt:lpwstr>
  </property>
  <property fmtid="{D5CDD505-2E9C-101B-9397-08002B2CF9AE}" pid="28" name="ML_Achieved">
    <vt:lpwstr>Yes/No</vt:lpwstr>
  </property>
  <property fmtid="{D5CDD505-2E9C-101B-9397-08002B2CF9AE}" pid="29" name="Doc ver">
    <vt:lpwstr> </vt:lpwstr>
  </property>
  <property fmtid="{D5CDD505-2E9C-101B-9397-08002B2CF9AE}" pid="30" name="Doc date">
    <vt:lpwstr> </vt:lpwstr>
  </property>
  <property fmtid="{D5CDD505-2E9C-101B-9397-08002B2CF9AE}" pid="31" name="Remarks">
    <vt:lpwstr> </vt:lpwstr>
  </property>
  <property fmtid="{D5CDD505-2E9C-101B-9397-08002B2CF9AE}" pid="32" name="Milestone description 2">
    <vt:lpwstr> </vt:lpwstr>
  </property>
  <property fmtid="{D5CDD505-2E9C-101B-9397-08002B2CF9AE}" pid="33" name="ContentTypeId">
    <vt:lpwstr>0x01010039AC5E0FAA846344A61E20FC5411014C</vt:lpwstr>
  </property>
  <property fmtid="{D5CDD505-2E9C-101B-9397-08002B2CF9AE}" pid="34" name="_dlc_DocIdItemGuid">
    <vt:lpwstr>50d3cc52-affe-423f-820f-0aa5e1456ad7</vt:lpwstr>
  </property>
</Properties>
</file>