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2D5690">
              <w:rPr>
                <w:rFonts w:ascii="Arial" w:hAnsi="Arial" w:cs="Arial"/>
                <w:color w:val="0000FF"/>
                <w:sz w:val="24"/>
                <w:szCs w:val="24"/>
              </w:rPr>
              <w:t>2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D5690" w:rsidP="00721D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26-27 September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D7E35">
              <w:rPr>
                <w:rFonts w:ascii="Arial" w:hAnsi="Arial" w:cs="Arial"/>
                <w:sz w:val="16"/>
              </w:rPr>
              <w:t>7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2D5690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8D7E35">
              <w:rPr>
                <w:rFonts w:ascii="Arial" w:hAnsi="Arial" w:cs="Arial"/>
              </w:rPr>
              <w:t>7</w:t>
            </w:r>
            <w:r w:rsidR="006664DB">
              <w:rPr>
                <w:rFonts w:ascii="Arial" w:hAnsi="Arial" w:cs="Arial"/>
              </w:rPr>
              <w:t>-</w:t>
            </w:r>
            <w:r w:rsidR="008D7E35">
              <w:rPr>
                <w:rFonts w:ascii="Arial" w:hAnsi="Arial" w:cs="Arial"/>
              </w:rPr>
              <w:t>0</w:t>
            </w:r>
            <w:r w:rsidR="002D5690">
              <w:rPr>
                <w:rFonts w:ascii="Arial" w:hAnsi="Arial" w:cs="Arial"/>
              </w:rPr>
              <w:t>9-01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D7E35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72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26</w:t>
      </w:r>
      <w:r w:rsidR="00721D6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2D5690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</w:p>
    <w:p w:rsidR="00721D68" w:rsidRPr="00721D68" w:rsidRDefault="005611B0" w:rsidP="00495586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237553" w:rsidTr="00B502DB">
        <w:tc>
          <w:tcPr>
            <w:tcW w:w="1555" w:type="dxa"/>
            <w:shd w:val="clear" w:color="auto" w:fill="0070C0"/>
          </w:tcPr>
          <w:p w:rsidR="00237553" w:rsidRPr="002E162E" w:rsidRDefault="00237553" w:rsidP="00B502DB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237553" w:rsidRPr="002E162E" w:rsidRDefault="00237553" w:rsidP="00B502DB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237553" w:rsidRPr="002E162E" w:rsidRDefault="00237553" w:rsidP="00B502DB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237553" w:rsidTr="00B502DB">
        <w:tc>
          <w:tcPr>
            <w:tcW w:w="1555" w:type="dxa"/>
          </w:tcPr>
          <w:p w:rsidR="00237553" w:rsidRPr="00F744FD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AP(71)01</w:t>
            </w:r>
          </w:p>
        </w:tc>
        <w:tc>
          <w:tcPr>
            <w:tcW w:w="6945" w:type="dxa"/>
          </w:tcPr>
          <w:p w:rsidR="00237553" w:rsidRPr="00C773CF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stop WI EG 203 250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AP(71)02</w:t>
            </w:r>
          </w:p>
        </w:tc>
        <w:tc>
          <w:tcPr>
            <w:tcW w:w="6945" w:type="dxa"/>
          </w:tcPr>
          <w:p w:rsidR="00237553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send a LS with latest TTCN-3 deliverable to ITU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AP(71)03</w:t>
            </w:r>
          </w:p>
        </w:tc>
        <w:tc>
          <w:tcPr>
            <w:tcW w:w="6945" w:type="dxa"/>
          </w:tcPr>
          <w:p w:rsidR="00237553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Grabowski: Send the Progress STF 522 Report following their first session 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AP(71)04</w:t>
            </w:r>
          </w:p>
        </w:tc>
        <w:tc>
          <w:tcPr>
            <w:tcW w:w="6945" w:type="dxa"/>
          </w:tcPr>
          <w:p w:rsidR="00237553" w:rsidRDefault="00237553" w:rsidP="00B502DB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ECt: Insert links to TOP agreement on the portal</w:t>
            </w:r>
          </w:p>
        </w:tc>
        <w:tc>
          <w:tcPr>
            <w:tcW w:w="1127" w:type="dxa"/>
          </w:tcPr>
          <w:p w:rsidR="00237553" w:rsidRPr="005C11C9" w:rsidRDefault="00237553" w:rsidP="00B502DB">
            <w:pPr>
              <w:rPr>
                <w:b/>
                <w:lang w:val="en-US" w:eastAsia="en-GB"/>
              </w:rPr>
            </w:pPr>
          </w:p>
        </w:tc>
      </w:tr>
      <w:tr w:rsidR="00237553" w:rsidTr="00B502DB">
        <w:tc>
          <w:tcPr>
            <w:tcW w:w="1555" w:type="dxa"/>
          </w:tcPr>
          <w:p w:rsidR="00237553" w:rsidRPr="00F744FD" w:rsidRDefault="00237553" w:rsidP="00B502DB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AP(70)16</w:t>
            </w:r>
          </w:p>
        </w:tc>
        <w:tc>
          <w:tcPr>
            <w:tcW w:w="6945" w:type="dxa"/>
          </w:tcPr>
          <w:p w:rsidR="00237553" w:rsidRPr="00332391" w:rsidRDefault="00237553" w:rsidP="00B502DB">
            <w:pPr>
              <w:rPr>
                <w:lang w:eastAsia="en-GB"/>
              </w:rPr>
            </w:pPr>
            <w:r>
              <w:rPr>
                <w:lang w:val="en-US" w:eastAsia="en-GB"/>
              </w:rPr>
              <w:t>TET call to be organized, to discuss the webinar on  JSON mapping and Advance Matching, Review the TTCN3 leaflet. Input for creation of a webinar on TTCN-3.</w:t>
            </w:r>
          </w:p>
        </w:tc>
        <w:tc>
          <w:tcPr>
            <w:tcW w:w="1127" w:type="dxa"/>
          </w:tcPr>
          <w:p w:rsidR="00237553" w:rsidRPr="001F4471" w:rsidRDefault="00237553" w:rsidP="00B502DB">
            <w:pPr>
              <w:rPr>
                <w:b/>
                <w:lang w:val="en-US" w:eastAsia="en-GB"/>
              </w:rPr>
            </w:pPr>
            <w:r w:rsidRPr="005C11C9">
              <w:rPr>
                <w:b/>
                <w:color w:val="00B050"/>
                <w:lang w:val="en-US" w:eastAsia="en-GB"/>
              </w:rPr>
              <w:t>Ongoing</w:t>
            </w: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237553" w:rsidRDefault="00237553" w:rsidP="00B502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  <w:r>
              <w:rPr>
                <w:color w:val="000000" w:themeColor="text1"/>
              </w:rPr>
              <w:br/>
              <w:t>No progress, tutorial from UCAAT can be used for a possible webinar</w:t>
            </w:r>
          </w:p>
        </w:tc>
        <w:tc>
          <w:tcPr>
            <w:tcW w:w="1127" w:type="dxa"/>
          </w:tcPr>
          <w:p w:rsidR="00237553" w:rsidRPr="007E1C90" w:rsidRDefault="00237553" w:rsidP="00B502DB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On going</w:t>
            </w:r>
          </w:p>
        </w:tc>
      </w:tr>
      <w:tr w:rsidR="00237553" w:rsidTr="00B502DB">
        <w:tc>
          <w:tcPr>
            <w:tcW w:w="1555" w:type="dxa"/>
          </w:tcPr>
          <w:p w:rsidR="00237553" w:rsidRDefault="00237553" w:rsidP="00B502D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237553" w:rsidRDefault="00237553" w:rsidP="00B502DB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newcomers interested in TDL</w:t>
            </w:r>
          </w:p>
          <w:p w:rsidR="00237553" w:rsidRDefault="00237553" w:rsidP="00B502DB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37553" w:rsidRPr="001F4471" w:rsidRDefault="00237553" w:rsidP="00B502DB">
            <w:pPr>
              <w:rPr>
                <w:b/>
                <w:lang w:val="en-US" w:eastAsia="en-GB"/>
              </w:rPr>
            </w:pPr>
          </w:p>
        </w:tc>
      </w:tr>
    </w:tbl>
    <w:p w:rsidR="008E68D8" w:rsidRPr="009E2ADC" w:rsidRDefault="008E68D8" w:rsidP="00E01258">
      <w:pPr>
        <w:pStyle w:val="Heading2"/>
        <w:numPr>
          <w:ilvl w:val="0"/>
          <w:numId w:val="0"/>
        </w:numPr>
        <w:ind w:left="567"/>
      </w:pPr>
      <w:bookmarkStart w:id="73" w:name="_GoBack"/>
      <w:bookmarkEnd w:id="73"/>
      <w:r>
        <w:t xml:space="preserve"> </w:t>
      </w:r>
    </w:p>
    <w:p w:rsidR="003E4B57" w:rsidRDefault="003E4B57" w:rsidP="002C595E">
      <w:pPr>
        <w:ind w:left="567"/>
      </w:pP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4" w:name="_Toc315121778"/>
      <w:bookmarkStart w:id="75" w:name="_Toc321832535"/>
      <w:bookmarkStart w:id="76" w:name="_Toc321832596"/>
      <w:bookmarkStart w:id="77" w:name="_Toc334792181"/>
      <w:bookmarkStart w:id="78" w:name="_Toc334792505"/>
      <w:bookmarkStart w:id="79" w:name="_Toc334792804"/>
      <w:bookmarkStart w:id="80" w:name="_Toc334793283"/>
      <w:bookmarkStart w:id="81" w:name="_Toc315121774"/>
      <w:bookmarkStart w:id="82" w:name="_Toc321832531"/>
      <w:bookmarkStart w:id="83" w:name="_Toc321832592"/>
      <w:bookmarkStart w:id="84" w:name="_Toc321832665"/>
      <w:bookmarkStart w:id="85" w:name="_Toc334703064"/>
      <w:bookmarkStart w:id="86" w:name="_Toc334705570"/>
      <w:bookmarkStart w:id="87" w:name="_Toc334705582"/>
      <w:bookmarkStart w:id="88" w:name="_Toc334705628"/>
      <w:bookmarkStart w:id="89" w:name="_Toc334706546"/>
      <w:bookmarkStart w:id="90" w:name="_Toc334706630"/>
      <w:bookmarkStart w:id="91" w:name="_Toc334709133"/>
      <w:bookmarkStart w:id="92" w:name="_Toc334714568"/>
      <w:bookmarkStart w:id="93" w:name="_Toc334792178"/>
      <w:bookmarkStart w:id="94" w:name="_Toc334792502"/>
      <w:bookmarkStart w:id="95" w:name="_Toc334792801"/>
      <w:bookmarkStart w:id="96" w:name="_Toc334793280"/>
      <w:bookmarkStart w:id="97" w:name="_Toc315121781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Tuesday 26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September </w:t>
      </w:r>
      <w:r w:rsid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(Afternoon)</w:t>
      </w:r>
    </w:p>
    <w:p w:rsidR="008D7E35" w:rsidRPr="008D7E35" w:rsidRDefault="008D7E35" w:rsidP="001C76DD">
      <w:pPr>
        <w:pStyle w:val="Heading1"/>
        <w:ind w:left="426"/>
        <w:rPr>
          <w:sz w:val="16"/>
          <w:szCs w:val="16"/>
        </w:rPr>
      </w:pPr>
      <w:r>
        <w:t>TTCN-3</w:t>
      </w:r>
    </w:p>
    <w:p w:rsidR="001112D7" w:rsidRPr="001112D7" w:rsidRDefault="008D7E35" w:rsidP="00B179A5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>TTCN-3 base standards &amp; extensions (STF 5</w:t>
      </w:r>
      <w:r w:rsidR="00E55544">
        <w:t>33</w:t>
      </w:r>
      <w:r>
        <w:t xml:space="preserve">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[Grabowski]</w:t>
      </w:r>
    </w:p>
    <w:p w:rsidR="001112D7" w:rsidRPr="001112D7" w:rsidRDefault="001112D7" w:rsidP="00B179A5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>TTCN-3 Object Oriented</w:t>
      </w:r>
    </w:p>
    <w:p w:rsidR="005109C0" w:rsidRPr="00F238D0" w:rsidRDefault="001112D7" w:rsidP="00B179A5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ToR STF Evolution 2018 </w:t>
      </w:r>
      <w:r>
        <w:rPr>
          <w:color w:val="0000FF"/>
          <w:sz w:val="20"/>
          <w:szCs w:val="20"/>
        </w:rPr>
        <w:t>[</w:t>
      </w:r>
      <w:r>
        <w:rPr>
          <w:color w:val="0000FF"/>
          <w:sz w:val="20"/>
          <w:szCs w:val="20"/>
        </w:rPr>
        <w:t>Rethy</w:t>
      </w:r>
      <w:r>
        <w:rPr>
          <w:color w:val="0000FF"/>
          <w:sz w:val="20"/>
          <w:szCs w:val="20"/>
        </w:rPr>
        <w:t>]</w:t>
      </w:r>
      <w:r w:rsidR="008D7E35">
        <w:rPr>
          <w:color w:val="0000FF"/>
          <w:sz w:val="20"/>
          <w:szCs w:val="20"/>
        </w:rPr>
        <w:br/>
      </w:r>
    </w:p>
    <w:p w:rsidR="00B179A5" w:rsidRDefault="00AC7A73" w:rsidP="002D5690">
      <w:pPr>
        <w:pStyle w:val="Heading2"/>
        <w:ind w:left="567"/>
      </w:pPr>
      <w:bookmarkStart w:id="98" w:name="_Toc315121772"/>
      <w:bookmarkStart w:id="99" w:name="_Toc321832543"/>
      <w:bookmarkStart w:id="100" w:name="_Toc321832604"/>
      <w:bookmarkStart w:id="101" w:name="_Toc334792190"/>
      <w:bookmarkStart w:id="102" w:name="_Toc334792514"/>
      <w:bookmarkStart w:id="103" w:name="_Toc334792813"/>
      <w:bookmarkStart w:id="104" w:name="_Toc334793292"/>
      <w:r>
        <w:t>TTCN-3 Conformance</w:t>
      </w:r>
      <w:r w:rsidR="006F411F">
        <w:t xml:space="preserve"> </w:t>
      </w:r>
      <w:r w:rsidR="006F411F">
        <w:rPr>
          <w:color w:val="0000FF"/>
          <w:sz w:val="20"/>
          <w:szCs w:val="20"/>
        </w:rPr>
        <w:t>[Kovacs]</w:t>
      </w:r>
      <w:r>
        <w:br/>
      </w:r>
      <w:r w:rsidR="001112D7">
        <w:t>STF Conformance  ToR 2018</w:t>
      </w:r>
    </w:p>
    <w:p w:rsidR="00B179A5" w:rsidRPr="007462B3" w:rsidRDefault="00B179A5" w:rsidP="00E871AA">
      <w:pPr>
        <w:pStyle w:val="Heading1"/>
        <w:ind w:left="567"/>
      </w:pPr>
      <w:r>
        <w:t>UCAAT</w:t>
      </w:r>
    </w:p>
    <w:p w:rsidR="00AC7A73" w:rsidRDefault="00B179A5" w:rsidP="00237F25">
      <w:pPr>
        <w:pStyle w:val="Heading2"/>
      </w:pPr>
      <w:r w:rsidRPr="00237F25">
        <w:t>Status</w:t>
      </w:r>
      <w:r>
        <w:t xml:space="preserve"> Report [</w:t>
      </w:r>
      <w:r w:rsidR="002D5690">
        <w:t>Chaulot-Talmon</w:t>
      </w:r>
      <w:r>
        <w:t>]</w:t>
      </w:r>
    </w:p>
    <w:p w:rsidR="00237F25" w:rsidRPr="00237F25" w:rsidRDefault="00237F25" w:rsidP="00237F25">
      <w:pPr>
        <w:rPr>
          <w:lang w:val="en-US" w:eastAsia="en-GB"/>
        </w:rPr>
      </w:pPr>
      <w:r>
        <w:rPr>
          <w:lang w:val="en-US" w:eastAsia="en-GB"/>
        </w:rPr>
        <w:t>UCAAT TTCN-3</w:t>
      </w:r>
    </w:p>
    <w:p w:rsidR="00AF61F0" w:rsidRPr="008F5A6F" w:rsidRDefault="00AF61F0" w:rsidP="00AF61F0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P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27th</w:t>
      </w:r>
      <w:r w:rsidRPr="00AF61F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September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(morning)</w:t>
      </w:r>
    </w:p>
    <w:p w:rsidR="001112D7" w:rsidRDefault="001112D7" w:rsidP="001112D7">
      <w:pPr>
        <w:pStyle w:val="Heading1"/>
        <w:ind w:left="426"/>
      </w:pPr>
      <w:r w:rsidRPr="001C76DD">
        <w:t>TDL</w:t>
      </w:r>
    </w:p>
    <w:p w:rsidR="001112D7" w:rsidRPr="00CD3418" w:rsidRDefault="00AF61F0" w:rsidP="001112D7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szCs w:val="24"/>
        </w:rPr>
        <w:t>TDL Open Source P</w:t>
      </w:r>
      <w:r w:rsidR="001112D7" w:rsidRPr="00CD3418">
        <w:rPr>
          <w:rFonts w:asciiTheme="minorHAnsi" w:hAnsiTheme="minorHAnsi"/>
          <w:szCs w:val="24"/>
        </w:rPr>
        <w:t>roject</w:t>
      </w:r>
      <w:r w:rsidR="001112D7" w:rsidRPr="00CD3418">
        <w:rPr>
          <w:rFonts w:asciiTheme="minorHAnsi" w:hAnsiTheme="minorHAnsi"/>
          <w:sz w:val="20"/>
          <w:szCs w:val="20"/>
        </w:rPr>
        <w:t xml:space="preserve"> </w:t>
      </w:r>
      <w:r w:rsidR="001112D7" w:rsidRPr="00CD3418">
        <w:rPr>
          <w:rFonts w:asciiTheme="minorHAnsi" w:hAnsiTheme="minorHAnsi"/>
          <w:color w:val="0000FF"/>
          <w:sz w:val="20"/>
          <w:szCs w:val="20"/>
        </w:rPr>
        <w:t>[Carignani</w:t>
      </w:r>
      <w:r>
        <w:rPr>
          <w:rFonts w:asciiTheme="minorHAnsi" w:hAnsiTheme="minorHAnsi"/>
          <w:color w:val="0000FF"/>
          <w:sz w:val="20"/>
          <w:szCs w:val="20"/>
        </w:rPr>
        <w:t>/Ulrich/</w:t>
      </w:r>
      <w:r w:rsidRPr="00AF61F0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Makedonski</w:t>
      </w:r>
      <w:r w:rsidR="001112D7" w:rsidRPr="00CD3418">
        <w:rPr>
          <w:rFonts w:asciiTheme="minorHAnsi" w:hAnsiTheme="minorHAnsi"/>
          <w:color w:val="0000FF"/>
          <w:sz w:val="20"/>
          <w:szCs w:val="20"/>
        </w:rPr>
        <w:t>]</w:t>
      </w:r>
    </w:p>
    <w:p w:rsidR="00AF61F0" w:rsidRPr="00AF61F0" w:rsidRDefault="00AF61F0" w:rsidP="00AF61F0">
      <w:pPr>
        <w:pStyle w:val="Heading2"/>
      </w:pPr>
      <w:r w:rsidRPr="00AF61F0">
        <w:rPr>
          <w:rFonts w:asciiTheme="minorHAnsi" w:hAnsiTheme="minorHAnsi"/>
          <w:szCs w:val="24"/>
        </w:rPr>
        <w:t xml:space="preserve">TOP communication plan </w:t>
      </w:r>
    </w:p>
    <w:p w:rsidR="001112D7" w:rsidRPr="00CD3418" w:rsidRDefault="001112D7" w:rsidP="00AF61F0">
      <w:pPr>
        <w:pStyle w:val="Heading2"/>
      </w:pPr>
      <w:r w:rsidRPr="00CD3418">
        <w:t>TDL Steering Group session</w:t>
      </w:r>
    </w:p>
    <w:p w:rsidR="001112D7" w:rsidRPr="00CD3418" w:rsidRDefault="001112D7" w:rsidP="001112D7">
      <w:pPr>
        <w:ind w:left="567"/>
        <w:rPr>
          <w:lang w:eastAsia="en-GB"/>
        </w:rPr>
      </w:pPr>
      <w:r w:rsidRPr="00CD3418">
        <w:rPr>
          <w:lang w:val="en-US" w:eastAsia="en-GB"/>
        </w:rPr>
        <w:br/>
      </w:r>
    </w:p>
    <w:p w:rsidR="001112D7" w:rsidRPr="00CD3418" w:rsidRDefault="001112D7" w:rsidP="001112D7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 w:rsidRPr="003D1305">
        <w:rPr>
          <w:rFonts w:asciiTheme="minorHAnsi" w:hAnsiTheme="minorHAnsi"/>
          <w:szCs w:val="24"/>
        </w:rPr>
        <w:t>Test Description Language STF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[Makedonski]</w:t>
      </w:r>
    </w:p>
    <w:p w:rsidR="001112D7" w:rsidRPr="00CD3418" w:rsidRDefault="001112D7" w:rsidP="001112D7">
      <w:pPr>
        <w:ind w:left="567"/>
        <w:rPr>
          <w:lang w:eastAsia="en-GB"/>
        </w:rPr>
      </w:pPr>
      <w:r w:rsidRPr="00CD3418">
        <w:rPr>
          <w:u w:val="single"/>
        </w:rPr>
        <w:t>Topics</w:t>
      </w:r>
      <w:r w:rsidRPr="00CD3418">
        <w:rPr>
          <w:lang w:eastAsia="en-GB"/>
        </w:rPr>
        <w:t>: status of drafts, status of STF team, Work plan, Progress Report</w:t>
      </w:r>
    </w:p>
    <w:p w:rsidR="001112D7" w:rsidRPr="00CD3418" w:rsidRDefault="001112D7" w:rsidP="001112D7">
      <w:pPr>
        <w:ind w:left="567"/>
        <w:rPr>
          <w:lang w:eastAsia="en-GB"/>
        </w:rPr>
      </w:pPr>
      <w:r w:rsidRPr="00CD3418">
        <w:rPr>
          <w:lang w:eastAsia="en-GB"/>
        </w:rPr>
        <w:t xml:space="preserve">Related Contributions: </w:t>
      </w:r>
    </w:p>
    <w:p w:rsidR="001112D7" w:rsidRDefault="00237F25" w:rsidP="00237F25">
      <w:pPr>
        <w:pStyle w:val="Heading1"/>
        <w:ind w:left="426"/>
      </w:pPr>
      <w:r>
        <w:t xml:space="preserve">New MTS WG Testing specifications </w:t>
      </w:r>
      <w:r w:rsidRPr="00CD3418">
        <w:rPr>
          <w:rFonts w:asciiTheme="minorHAnsi" w:hAnsiTheme="minorHAnsi"/>
          <w:color w:val="0000FF"/>
          <w:sz w:val="20"/>
          <w:szCs w:val="20"/>
        </w:rPr>
        <w:t>[</w:t>
      </w:r>
      <w:r>
        <w:rPr>
          <w:rFonts w:asciiTheme="minorHAnsi" w:hAnsiTheme="minorHAnsi"/>
          <w:color w:val="0000FF"/>
          <w:sz w:val="20"/>
          <w:szCs w:val="20"/>
        </w:rPr>
        <w:t>Rennoch</w:t>
      </w:r>
      <w:r w:rsidRPr="00CD3418">
        <w:rPr>
          <w:rFonts w:asciiTheme="minorHAnsi" w:hAnsiTheme="minorHAnsi"/>
          <w:color w:val="0000FF"/>
          <w:sz w:val="20"/>
          <w:szCs w:val="20"/>
        </w:rPr>
        <w:t>]</w:t>
      </w:r>
    </w:p>
    <w:bookmarkEnd w:id="74"/>
    <w:bookmarkEnd w:id="75"/>
    <w:bookmarkEnd w:id="76"/>
    <w:bookmarkEnd w:id="77"/>
    <w:bookmarkEnd w:id="78"/>
    <w:bookmarkEnd w:id="79"/>
    <w:bookmarkEnd w:id="80"/>
    <w:bookmarkEnd w:id="98"/>
    <w:bookmarkEnd w:id="99"/>
    <w:bookmarkEnd w:id="100"/>
    <w:bookmarkEnd w:id="101"/>
    <w:bookmarkEnd w:id="102"/>
    <w:bookmarkEnd w:id="103"/>
    <w:bookmarkEnd w:id="104"/>
    <w:p w:rsidR="00237F25" w:rsidRPr="008F5A6F" w:rsidRDefault="00237F25" w:rsidP="00237F25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P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27th</w:t>
      </w:r>
      <w:r w:rsidRPr="00AF61F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 (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Afternon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483D2B" w:rsidRPr="00DC32BD" w:rsidRDefault="00483D2B" w:rsidP="002C595E">
      <w:pPr>
        <w:pStyle w:val="Heading1"/>
        <w:ind w:left="426"/>
      </w:pPr>
      <w:bookmarkStart w:id="105" w:name="_Toc315121792"/>
      <w:bookmarkStart w:id="106" w:name="_Toc321832550"/>
      <w:bookmarkStart w:id="107" w:name="_Toc321832611"/>
      <w:bookmarkStart w:id="108" w:name="_Toc321832671"/>
      <w:bookmarkStart w:id="109" w:name="_Toc334703070"/>
      <w:bookmarkStart w:id="110" w:name="_Toc329217849"/>
      <w:bookmarkStart w:id="111" w:name="_Toc330198323"/>
      <w:bookmarkStart w:id="112" w:name="_Toc334705575"/>
      <w:bookmarkStart w:id="113" w:name="_Toc334705587"/>
      <w:bookmarkStart w:id="114" w:name="_Toc334705633"/>
      <w:bookmarkStart w:id="115" w:name="_Toc334706551"/>
      <w:bookmarkStart w:id="116" w:name="_Toc334706635"/>
      <w:bookmarkStart w:id="117" w:name="_Toc334709138"/>
      <w:bookmarkStart w:id="118" w:name="_Toc334714573"/>
      <w:bookmarkStart w:id="119" w:name="_Toc334792195"/>
      <w:bookmarkStart w:id="120" w:name="_Toc334792519"/>
      <w:bookmarkStart w:id="121" w:name="_Toc334792818"/>
      <w:bookmarkStart w:id="122" w:name="_Toc334793297"/>
      <w:r w:rsidRPr="00DC32BD">
        <w:t xml:space="preserve">Meeting wrap </w:t>
      </w:r>
      <w:r w:rsidRPr="00A045ED">
        <w:t>up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23" w:name="_Toc315121791"/>
      <w:bookmarkStart w:id="124" w:name="_Toc321832549"/>
      <w:bookmarkStart w:id="125" w:name="_Toc321832610"/>
      <w:bookmarkStart w:id="126" w:name="_Toc334792196"/>
      <w:bookmarkStart w:id="127" w:name="_Toc334792520"/>
      <w:bookmarkStart w:id="128" w:name="_Toc334792819"/>
      <w:bookmarkStart w:id="129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30" w:name="_Toc331408606"/>
      <w:bookmarkStart w:id="131" w:name="_Toc334792197"/>
      <w:bookmarkStart w:id="132" w:name="_Toc334792521"/>
      <w:bookmarkStart w:id="133" w:name="_Toc334792820"/>
      <w:bookmarkStart w:id="134" w:name="_Toc334792863"/>
      <w:bookmarkStart w:id="135" w:name="_Toc334793299"/>
      <w:r w:rsidRPr="00D156D7">
        <w:rPr>
          <w:sz w:val="20"/>
          <w:szCs w:val="20"/>
        </w:rPr>
        <w:t>LS OUT</w:t>
      </w:r>
      <w:bookmarkEnd w:id="130"/>
      <w:bookmarkEnd w:id="131"/>
      <w:bookmarkEnd w:id="132"/>
      <w:bookmarkEnd w:id="133"/>
      <w:bookmarkEnd w:id="134"/>
      <w:bookmarkEnd w:id="135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36" w:name="_Toc331408610"/>
      <w:bookmarkStart w:id="137" w:name="_Toc334792201"/>
      <w:bookmarkStart w:id="138" w:name="_Toc334792525"/>
      <w:bookmarkStart w:id="139" w:name="_Toc334792824"/>
      <w:bookmarkStart w:id="140" w:name="_Toc334792867"/>
      <w:bookmarkStart w:id="141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36"/>
      <w:bookmarkEnd w:id="137"/>
      <w:bookmarkEnd w:id="138"/>
      <w:bookmarkEnd w:id="139"/>
      <w:bookmarkEnd w:id="140"/>
      <w:bookmarkEnd w:id="141"/>
      <w:r w:rsidRPr="00D156D7">
        <w:rPr>
          <w:rFonts w:asciiTheme="minorHAnsi" w:hAnsiTheme="minorHAnsi"/>
        </w:rPr>
        <w:t xml:space="preserve"> </w:t>
      </w:r>
      <w:bookmarkStart w:id="142" w:name="_Toc334792202"/>
      <w:bookmarkStart w:id="143" w:name="_Toc334792526"/>
      <w:bookmarkStart w:id="144" w:name="_Toc334792825"/>
      <w:bookmarkStart w:id="145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46" w:name="_Toc334792203"/>
      <w:bookmarkStart w:id="147" w:name="_Toc334792527"/>
      <w:bookmarkStart w:id="148" w:name="_Toc334792826"/>
      <w:bookmarkStart w:id="149" w:name="_Toc334793305"/>
      <w:bookmarkStart w:id="150" w:name="_Toc315121793"/>
      <w:bookmarkEnd w:id="142"/>
      <w:bookmarkEnd w:id="143"/>
      <w:bookmarkEnd w:id="144"/>
      <w:bookmarkEnd w:id="145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46"/>
      <w:bookmarkEnd w:id="147"/>
      <w:bookmarkEnd w:id="148"/>
      <w:bookmarkEnd w:id="149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150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05" w:rsidRDefault="00441D05" w:rsidP="00D9435B">
      <w:r>
        <w:separator/>
      </w:r>
    </w:p>
    <w:p w:rsidR="00441D05" w:rsidRDefault="00441D05"/>
    <w:p w:rsidR="00441D05" w:rsidRDefault="00441D05" w:rsidP="00E94886"/>
  </w:endnote>
  <w:endnote w:type="continuationSeparator" w:id="0">
    <w:p w:rsidR="00441D05" w:rsidRDefault="00441D05" w:rsidP="00D9435B">
      <w:r>
        <w:continuationSeparator/>
      </w:r>
    </w:p>
    <w:p w:rsidR="00441D05" w:rsidRDefault="00441D05"/>
    <w:p w:rsidR="00441D05" w:rsidRDefault="00441D05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237553">
      <w:rPr>
        <w:rFonts w:ascii="Arial" w:hAnsi="Arial" w:cs="Arial"/>
        <w:noProof/>
      </w:rPr>
      <w:t>3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441D05">
      <w:fldChar w:fldCharType="begin"/>
    </w:r>
    <w:r w:rsidR="00441D05">
      <w:instrText xml:space="preserve"> NUMPAGES   \* MERGEFORMAT </w:instrText>
    </w:r>
    <w:r w:rsidR="00441D05">
      <w:fldChar w:fldCharType="separate"/>
    </w:r>
    <w:r w:rsidR="00237553" w:rsidRPr="00237553">
      <w:rPr>
        <w:rFonts w:ascii="Arial" w:hAnsi="Arial" w:cs="Arial"/>
        <w:noProof/>
      </w:rPr>
      <w:t>4</w:t>
    </w:r>
    <w:r w:rsidR="00441D0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05" w:rsidRDefault="00441D05" w:rsidP="00D9435B">
      <w:r>
        <w:separator/>
      </w:r>
    </w:p>
    <w:p w:rsidR="00441D05" w:rsidRDefault="00441D05"/>
    <w:p w:rsidR="00441D05" w:rsidRDefault="00441D05" w:rsidP="00E94886"/>
  </w:footnote>
  <w:footnote w:type="continuationSeparator" w:id="0">
    <w:p w:rsidR="00441D05" w:rsidRDefault="00441D05" w:rsidP="00D9435B">
      <w:r>
        <w:continuationSeparator/>
      </w:r>
    </w:p>
    <w:p w:rsidR="00441D05" w:rsidRDefault="00441D05"/>
    <w:p w:rsidR="00441D05" w:rsidRDefault="00441D05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17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367113">
      <w:rPr>
        <w:rFonts w:ascii="Arial" w:hAnsi="Arial" w:cs="Arial"/>
        <w:b/>
        <w:sz w:val="36"/>
        <w:szCs w:val="36"/>
        <w:shd w:val="clear" w:color="auto" w:fill="DBE5F1"/>
      </w:rPr>
      <w:t>07</w:t>
    </w:r>
    <w:r w:rsidR="002D5690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721D68">
      <w:rPr>
        <w:rFonts w:ascii="Arial" w:hAnsi="Arial" w:cs="Arial"/>
        <w:b/>
        <w:sz w:val="36"/>
        <w:szCs w:val="36"/>
        <w:shd w:val="clear" w:color="auto" w:fill="DBE5F1"/>
      </w:rPr>
      <w:t>_002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2.55pt;height:32.5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4B04-6E7B-41EB-8D99-F2E953F7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2017-09-01T13:35:00Z</dcterms:created>
  <dcterms:modified xsi:type="dcterms:W3CDTF">2017-09-01T13:35:00Z</dcterms:modified>
</cp:coreProperties>
</file>