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A17E66" w14:textId="1FC9054E" w:rsidR="00BC33F7" w:rsidRPr="00F13172" w:rsidRDefault="00844F29" w:rsidP="00BC33F7">
      <w:pPr>
        <w:pStyle w:val="ZA"/>
        <w:framePr w:w="10563" w:h="782" w:hRule="exact" w:wrap="notBeside" w:hAnchor="page" w:x="661" w:y="646" w:anchorLock="1"/>
        <w:pBdr>
          <w:bottom w:val="none" w:sz="0" w:space="0" w:color="auto"/>
        </w:pBdr>
        <w:jc w:val="center"/>
        <w:rPr>
          <w:noProof w:val="0"/>
        </w:rPr>
      </w:pPr>
      <w:bookmarkStart w:id="0" w:name="docnumber"/>
      <w:r w:rsidRPr="00F13172">
        <w:rPr>
          <w:noProof w:val="0"/>
          <w:sz w:val="64"/>
        </w:rPr>
        <w:t xml:space="preserve">ETSI </w:t>
      </w:r>
      <w:r w:rsidR="00BC33F7" w:rsidRPr="00F13172">
        <w:rPr>
          <w:noProof w:val="0"/>
          <w:sz w:val="64"/>
        </w:rPr>
        <w:t xml:space="preserve">TR </w:t>
      </w:r>
      <w:r w:rsidR="007B6130" w:rsidRPr="00F13172">
        <w:rPr>
          <w:noProof w:val="0"/>
          <w:sz w:val="64"/>
        </w:rPr>
        <w:t xml:space="preserve">1DD </w:t>
      </w:r>
      <w:bookmarkEnd w:id="0"/>
      <w:r w:rsidR="007B6130" w:rsidRPr="00F13172">
        <w:rPr>
          <w:noProof w:val="0"/>
          <w:sz w:val="64"/>
        </w:rPr>
        <w:t>DDD</w:t>
      </w:r>
      <w:r w:rsidR="00BC33F7" w:rsidRPr="00F13172">
        <w:rPr>
          <w:noProof w:val="0"/>
          <w:sz w:val="64"/>
        </w:rPr>
        <w:t xml:space="preserve"> </w:t>
      </w:r>
      <w:r w:rsidR="00BC33F7" w:rsidRPr="00F13172">
        <w:rPr>
          <w:noProof w:val="0"/>
        </w:rPr>
        <w:t>V</w:t>
      </w:r>
      <w:bookmarkStart w:id="1" w:name="docversion"/>
      <w:r w:rsidR="00F13172" w:rsidRPr="00F13172">
        <w:rPr>
          <w:noProof w:val="0"/>
        </w:rPr>
        <w:t>1</w:t>
      </w:r>
      <w:r w:rsidR="00BC33F7" w:rsidRPr="00F13172">
        <w:rPr>
          <w:noProof w:val="0"/>
        </w:rPr>
        <w:t>.</w:t>
      </w:r>
      <w:r w:rsidR="00F13172" w:rsidRPr="00F13172">
        <w:rPr>
          <w:noProof w:val="0"/>
        </w:rPr>
        <w:t>0</w:t>
      </w:r>
      <w:r w:rsidR="00BC33F7" w:rsidRPr="00F13172">
        <w:rPr>
          <w:noProof w:val="0"/>
        </w:rPr>
        <w:t>.</w:t>
      </w:r>
      <w:bookmarkEnd w:id="1"/>
      <w:r w:rsidR="00F13172" w:rsidRPr="00F13172">
        <w:rPr>
          <w:noProof w:val="0"/>
        </w:rPr>
        <w:t>1</w:t>
      </w:r>
      <w:r w:rsidR="00BC33F7" w:rsidRPr="00F13172">
        <w:rPr>
          <w:rStyle w:val="ZGSM"/>
          <w:noProof w:val="0"/>
        </w:rPr>
        <w:t xml:space="preserve"> </w:t>
      </w:r>
      <w:r w:rsidR="00BC33F7" w:rsidRPr="00F13172">
        <w:rPr>
          <w:noProof w:val="0"/>
          <w:sz w:val="32"/>
        </w:rPr>
        <w:t>(</w:t>
      </w:r>
      <w:bookmarkStart w:id="2" w:name="docdate"/>
      <w:r w:rsidR="00F13172" w:rsidRPr="00F13172">
        <w:rPr>
          <w:noProof w:val="0"/>
          <w:sz w:val="32"/>
        </w:rPr>
        <w:t>2020</w:t>
      </w:r>
      <w:r w:rsidR="00BC33F7" w:rsidRPr="00F13172">
        <w:rPr>
          <w:noProof w:val="0"/>
          <w:sz w:val="32"/>
        </w:rPr>
        <w:t>-</w:t>
      </w:r>
      <w:bookmarkEnd w:id="2"/>
      <w:r w:rsidR="00F13172" w:rsidRPr="00F13172">
        <w:rPr>
          <w:noProof w:val="0"/>
          <w:sz w:val="32"/>
        </w:rPr>
        <w:t>07</w:t>
      </w:r>
      <w:r w:rsidR="00BC33F7" w:rsidRPr="00F13172">
        <w:rPr>
          <w:noProof w:val="0"/>
          <w:sz w:val="32"/>
          <w:szCs w:val="32"/>
        </w:rPr>
        <w:t>)</w:t>
      </w:r>
    </w:p>
    <w:p w14:paraId="187AFFF9" w14:textId="5C9044C7" w:rsidR="00D83CB3" w:rsidRPr="00F13172" w:rsidRDefault="00F13172" w:rsidP="00D83CB3">
      <w:pPr>
        <w:pStyle w:val="ZT"/>
        <w:framePr w:w="10206" w:h="3701" w:hRule="exact" w:wrap="notBeside" w:hAnchor="page" w:x="880" w:y="7094"/>
        <w:spacing w:line="240" w:lineRule="auto"/>
      </w:pPr>
      <w:bookmarkStart w:id="3" w:name="doctitle"/>
      <w:r w:rsidRPr="00F13172">
        <w:t>Core Network and Interoperability Testing (INT)</w:t>
      </w:r>
      <w:r w:rsidR="00D83CB3" w:rsidRPr="00F13172">
        <w:t>;</w:t>
      </w:r>
    </w:p>
    <w:p w14:paraId="41BAC308" w14:textId="4374B068" w:rsidR="00D83CB3" w:rsidRPr="00F13172" w:rsidRDefault="00F13172" w:rsidP="00D83CB3">
      <w:pPr>
        <w:pStyle w:val="ZT"/>
        <w:framePr w:w="10206" w:h="3701" w:hRule="exact" w:wrap="notBeside" w:hAnchor="page" w:x="880" w:y="7094"/>
        <w:spacing w:line="240" w:lineRule="auto"/>
      </w:pPr>
      <w:r w:rsidRPr="00F13172">
        <w:t>Artificial Intelligence (AI) in Test Systems and</w:t>
      </w:r>
      <w:r w:rsidRPr="00F13172">
        <w:br/>
        <w:t xml:space="preserve">Testing of AI </w:t>
      </w:r>
      <w:r>
        <w:t>M</w:t>
      </w:r>
      <w:r w:rsidRPr="00F13172">
        <w:t>odels</w:t>
      </w:r>
      <w:r w:rsidR="00D83CB3" w:rsidRPr="00F13172">
        <w:t>;</w:t>
      </w:r>
    </w:p>
    <w:p w14:paraId="7F162E85" w14:textId="7521705A" w:rsidR="00BC33F7" w:rsidRPr="00F13172" w:rsidRDefault="00F13172" w:rsidP="00F13172">
      <w:pPr>
        <w:pStyle w:val="ZT"/>
        <w:framePr w:w="10206" w:h="3701" w:hRule="exact" w:wrap="notBeside" w:hAnchor="page" w:x="880" w:y="7094"/>
        <w:spacing w:line="240" w:lineRule="auto"/>
      </w:pPr>
      <w:r w:rsidRPr="00F13172">
        <w:t xml:space="preserve">Use and </w:t>
      </w:r>
      <w:r>
        <w:t>B</w:t>
      </w:r>
      <w:r w:rsidRPr="00F13172">
        <w:t xml:space="preserve">enefits of AI </w:t>
      </w:r>
      <w:r>
        <w:t>T</w:t>
      </w:r>
      <w:r w:rsidRPr="00F13172">
        <w:t>echnologies in Testing</w:t>
      </w:r>
    </w:p>
    <w:bookmarkStart w:id="4" w:name="docdiskette"/>
    <w:bookmarkEnd w:id="3"/>
    <w:p w14:paraId="1103B24F" w14:textId="77777777" w:rsidR="00BC33F7" w:rsidRPr="00F13172" w:rsidRDefault="00D83CB3" w:rsidP="00D83CB3">
      <w:pPr>
        <w:pStyle w:val="ZD"/>
        <w:framePr w:wrap="notBeside"/>
      </w:pPr>
      <w:r w:rsidRPr="00F13172">
        <w:fldChar w:fldCharType="begin"/>
      </w:r>
      <w:r w:rsidRPr="00F13172">
        <w:instrText>symbol 60 \f "Wingdings" \s 16</w:instrText>
      </w:r>
      <w:r w:rsidRPr="00F13172">
        <w:fldChar w:fldCharType="separate"/>
      </w:r>
      <w:r w:rsidRPr="00F13172">
        <w:rPr>
          <w:rFonts w:ascii="Wingdings" w:hAnsi="Wingdings"/>
        </w:rPr>
        <w:t>&lt;</w:t>
      </w:r>
      <w:r w:rsidRPr="00F13172">
        <w:fldChar w:fldCharType="end"/>
      </w:r>
      <w:bookmarkEnd w:id="4"/>
    </w:p>
    <w:p w14:paraId="55DC3C44" w14:textId="77777777" w:rsidR="00BC33F7" w:rsidRPr="00F13172" w:rsidRDefault="00BC33F7" w:rsidP="00BC33F7"/>
    <w:p w14:paraId="7D00E60D" w14:textId="77777777" w:rsidR="00BC33F7" w:rsidRPr="00F13172" w:rsidRDefault="00BC33F7" w:rsidP="00BC33F7"/>
    <w:p w14:paraId="26866966" w14:textId="77777777" w:rsidR="00BC33F7" w:rsidRPr="00F13172" w:rsidRDefault="00BC33F7" w:rsidP="00BC33F7"/>
    <w:p w14:paraId="0D863E75" w14:textId="77777777" w:rsidR="00BC33F7" w:rsidRPr="00F13172" w:rsidRDefault="00BC33F7" w:rsidP="00BC33F7"/>
    <w:p w14:paraId="7216BE28" w14:textId="77777777" w:rsidR="00BC33F7" w:rsidRPr="00F13172" w:rsidRDefault="00BC33F7" w:rsidP="00BC33F7">
      <w:pPr>
        <w:pStyle w:val="ZB"/>
        <w:framePr w:wrap="notBeside" w:hAnchor="page" w:x="901" w:y="1421"/>
        <w:rPr>
          <w:noProof w:val="0"/>
        </w:rPr>
      </w:pPr>
    </w:p>
    <w:p w14:paraId="6D89F273" w14:textId="77777777" w:rsidR="00BC33F7" w:rsidRPr="00F13172" w:rsidRDefault="00BC33F7" w:rsidP="00BC33F7">
      <w:pPr>
        <w:pStyle w:val="FP"/>
        <w:framePr w:h="1625" w:hRule="exact" w:wrap="notBeside" w:vAnchor="page" w:hAnchor="page" w:x="871" w:y="11581"/>
        <w:spacing w:after="240"/>
        <w:jc w:val="center"/>
        <w:rPr>
          <w:rFonts w:ascii="Arial" w:hAnsi="Arial" w:cs="Arial"/>
          <w:sz w:val="18"/>
          <w:szCs w:val="18"/>
        </w:rPr>
      </w:pPr>
      <w:bookmarkStart w:id="5" w:name="GSBox"/>
    </w:p>
    <w:p w14:paraId="60271199" w14:textId="77777777" w:rsidR="00BC33F7" w:rsidRPr="00F13172" w:rsidRDefault="00BC33F7" w:rsidP="00BC33F7">
      <w:pPr>
        <w:pStyle w:val="ZB"/>
        <w:framePr w:w="6341" w:h="450" w:hRule="exact" w:wrap="notBeside" w:hAnchor="page" w:x="811" w:y="5401"/>
        <w:jc w:val="left"/>
        <w:rPr>
          <w:rFonts w:ascii="Century Gothic" w:hAnsi="Century Gothic"/>
          <w:b/>
          <w:i w:val="0"/>
          <w:caps/>
          <w:noProof w:val="0"/>
          <w:color w:val="FFFFFF"/>
          <w:sz w:val="32"/>
          <w:szCs w:val="32"/>
        </w:rPr>
      </w:pPr>
      <w:bookmarkStart w:id="6" w:name="doctypelong"/>
      <w:bookmarkEnd w:id="5"/>
      <w:r w:rsidRPr="00F13172">
        <w:rPr>
          <w:rFonts w:ascii="Century Gothic" w:hAnsi="Century Gothic"/>
          <w:b/>
          <w:i w:val="0"/>
          <w:caps/>
          <w:noProof w:val="0"/>
          <w:color w:val="FFFFFF"/>
          <w:sz w:val="32"/>
          <w:szCs w:val="32"/>
        </w:rPr>
        <w:t>TECHNICAL REPORT</w:t>
      </w:r>
    </w:p>
    <w:bookmarkEnd w:id="6"/>
    <w:p w14:paraId="55DB031B" w14:textId="77777777" w:rsidR="00BC33F7" w:rsidRPr="00F13172" w:rsidRDefault="00BC33F7" w:rsidP="00BC33F7">
      <w:pPr>
        <w:rPr>
          <w:rFonts w:ascii="Arial" w:hAnsi="Arial" w:cs="Arial"/>
          <w:sz w:val="18"/>
          <w:szCs w:val="18"/>
        </w:rPr>
        <w:sectPr w:rsidR="00BC33F7" w:rsidRPr="00F13172" w:rsidSect="00596098">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1907" w:h="16840" w:code="9"/>
          <w:pgMar w:top="2268" w:right="851" w:bottom="10773" w:left="851" w:header="0" w:footer="0" w:gutter="0"/>
          <w:cols w:space="720"/>
          <w:docGrid w:linePitch="272"/>
        </w:sectPr>
      </w:pPr>
    </w:p>
    <w:p w14:paraId="3CCBC511" w14:textId="77777777" w:rsidR="00BC33F7" w:rsidRPr="00F13172" w:rsidRDefault="00BC33F7" w:rsidP="00BC33F7">
      <w:pPr>
        <w:pStyle w:val="FP"/>
        <w:framePr w:wrap="notBeside" w:vAnchor="page" w:hAnchor="page" w:x="1156" w:y="5581"/>
        <w:spacing w:after="240"/>
        <w:ind w:left="2835" w:right="2835"/>
        <w:jc w:val="center"/>
        <w:rPr>
          <w:rFonts w:ascii="Arial" w:hAnsi="Arial"/>
          <w:b/>
          <w:i/>
        </w:rPr>
      </w:pPr>
      <w:bookmarkStart w:id="7" w:name="ETSIinfo"/>
      <w:bookmarkStart w:id="8" w:name="page2"/>
      <w:r w:rsidRPr="00F13172">
        <w:rPr>
          <w:rFonts w:ascii="Arial" w:hAnsi="Arial"/>
          <w:b/>
          <w:i/>
        </w:rPr>
        <w:lastRenderedPageBreak/>
        <w:t>ETSI</w:t>
      </w:r>
    </w:p>
    <w:p w14:paraId="7053F331" w14:textId="77777777" w:rsidR="00BC33F7" w:rsidRPr="00F13172" w:rsidRDefault="00BC33F7" w:rsidP="00BC33F7">
      <w:pPr>
        <w:pStyle w:val="FP"/>
        <w:framePr w:wrap="notBeside" w:vAnchor="page" w:hAnchor="page" w:x="1156" w:y="5581"/>
        <w:pBdr>
          <w:bottom w:val="single" w:sz="6" w:space="1" w:color="auto"/>
        </w:pBdr>
        <w:ind w:left="2835" w:right="2835"/>
        <w:jc w:val="center"/>
        <w:rPr>
          <w:rFonts w:ascii="Arial" w:hAnsi="Arial"/>
          <w:sz w:val="18"/>
        </w:rPr>
      </w:pPr>
      <w:r w:rsidRPr="00F13172">
        <w:rPr>
          <w:rFonts w:ascii="Arial" w:hAnsi="Arial"/>
          <w:sz w:val="18"/>
        </w:rPr>
        <w:t>650 Route des Lucioles</w:t>
      </w:r>
    </w:p>
    <w:p w14:paraId="5FA58CB8" w14:textId="77777777" w:rsidR="00BC33F7" w:rsidRPr="00F13172" w:rsidRDefault="00BC33F7" w:rsidP="00BC33F7">
      <w:pPr>
        <w:pStyle w:val="FP"/>
        <w:framePr w:wrap="notBeside" w:vAnchor="page" w:hAnchor="page" w:x="1156" w:y="5581"/>
        <w:pBdr>
          <w:bottom w:val="single" w:sz="6" w:space="1" w:color="auto"/>
        </w:pBdr>
        <w:ind w:left="2835" w:right="2835"/>
        <w:jc w:val="center"/>
      </w:pPr>
      <w:r w:rsidRPr="00F13172">
        <w:rPr>
          <w:rFonts w:ascii="Arial" w:hAnsi="Arial"/>
          <w:sz w:val="18"/>
        </w:rPr>
        <w:t>F-06921 Sophia Antipolis Cedex - FRANCE</w:t>
      </w:r>
    </w:p>
    <w:p w14:paraId="6D145AAA" w14:textId="77777777" w:rsidR="00BC33F7" w:rsidRPr="00F13172" w:rsidRDefault="00BC33F7" w:rsidP="00BC33F7">
      <w:pPr>
        <w:pStyle w:val="FP"/>
        <w:framePr w:wrap="notBeside" w:vAnchor="page" w:hAnchor="page" w:x="1156" w:y="5581"/>
        <w:ind w:left="2835" w:right="2835"/>
        <w:jc w:val="center"/>
        <w:rPr>
          <w:rFonts w:ascii="Arial" w:hAnsi="Arial"/>
          <w:sz w:val="18"/>
        </w:rPr>
      </w:pPr>
    </w:p>
    <w:p w14:paraId="40E71435" w14:textId="77777777" w:rsidR="00BC33F7" w:rsidRPr="00F13172" w:rsidRDefault="00BC33F7" w:rsidP="00BC33F7">
      <w:pPr>
        <w:pStyle w:val="FP"/>
        <w:framePr w:wrap="notBeside" w:vAnchor="page" w:hAnchor="page" w:x="1156" w:y="5581"/>
        <w:spacing w:after="20"/>
        <w:ind w:left="2835" w:right="2835"/>
        <w:jc w:val="center"/>
        <w:rPr>
          <w:rFonts w:ascii="Arial" w:hAnsi="Arial"/>
          <w:sz w:val="18"/>
        </w:rPr>
      </w:pPr>
      <w:r w:rsidRPr="00F13172">
        <w:rPr>
          <w:rFonts w:ascii="Arial" w:hAnsi="Arial"/>
          <w:sz w:val="18"/>
        </w:rPr>
        <w:t>Tel.: +33 4 92 94 42 00   Fax: +33 4 93 65 47 16</w:t>
      </w:r>
    </w:p>
    <w:p w14:paraId="7BFF172F" w14:textId="77777777" w:rsidR="00BC33F7" w:rsidRPr="00F13172" w:rsidRDefault="00BC33F7" w:rsidP="00BC33F7">
      <w:pPr>
        <w:pStyle w:val="FP"/>
        <w:framePr w:wrap="notBeside" w:vAnchor="page" w:hAnchor="page" w:x="1156" w:y="5581"/>
        <w:ind w:left="2835" w:right="2835"/>
        <w:jc w:val="center"/>
        <w:rPr>
          <w:rFonts w:ascii="Arial" w:hAnsi="Arial"/>
          <w:sz w:val="15"/>
        </w:rPr>
      </w:pPr>
    </w:p>
    <w:p w14:paraId="04294F6D" w14:textId="77777777" w:rsidR="00BC33F7" w:rsidRPr="00F13172" w:rsidRDefault="00BC33F7" w:rsidP="00BC33F7">
      <w:pPr>
        <w:pStyle w:val="FP"/>
        <w:framePr w:wrap="notBeside" w:vAnchor="page" w:hAnchor="page" w:x="1156" w:y="5581"/>
        <w:ind w:left="2835" w:right="2835"/>
        <w:jc w:val="center"/>
        <w:rPr>
          <w:rFonts w:ascii="Arial" w:hAnsi="Arial"/>
          <w:sz w:val="15"/>
        </w:rPr>
      </w:pPr>
      <w:r w:rsidRPr="00F13172">
        <w:rPr>
          <w:rFonts w:ascii="Arial" w:hAnsi="Arial"/>
          <w:sz w:val="15"/>
        </w:rPr>
        <w:t>Siret N° 348 623 562 00017 - NAF 742 C</w:t>
      </w:r>
    </w:p>
    <w:p w14:paraId="3FD8CB0F" w14:textId="77777777" w:rsidR="00BC33F7" w:rsidRPr="00F13172" w:rsidRDefault="00BC33F7" w:rsidP="00BC33F7">
      <w:pPr>
        <w:pStyle w:val="FP"/>
        <w:framePr w:wrap="notBeside" w:vAnchor="page" w:hAnchor="page" w:x="1156" w:y="5581"/>
        <w:ind w:left="2835" w:right="2835"/>
        <w:jc w:val="center"/>
        <w:rPr>
          <w:rFonts w:ascii="Arial" w:hAnsi="Arial"/>
          <w:sz w:val="15"/>
        </w:rPr>
      </w:pPr>
      <w:r w:rsidRPr="00F13172">
        <w:rPr>
          <w:rFonts w:ascii="Arial" w:hAnsi="Arial"/>
          <w:sz w:val="15"/>
        </w:rPr>
        <w:t>Association à but non lucratif enregistrée à la</w:t>
      </w:r>
    </w:p>
    <w:p w14:paraId="7AF2DCB5" w14:textId="77777777" w:rsidR="00BC33F7" w:rsidRPr="00F13172" w:rsidRDefault="00F54712" w:rsidP="00BC33F7">
      <w:pPr>
        <w:pStyle w:val="FP"/>
        <w:framePr w:wrap="notBeside" w:vAnchor="page" w:hAnchor="page" w:x="1156" w:y="5581"/>
        <w:ind w:left="2835" w:right="2835"/>
        <w:jc w:val="center"/>
        <w:rPr>
          <w:rFonts w:ascii="Arial" w:hAnsi="Arial"/>
          <w:sz w:val="15"/>
        </w:rPr>
      </w:pPr>
      <w:r w:rsidRPr="00F13172">
        <w:rPr>
          <w:rFonts w:ascii="Arial" w:hAnsi="Arial"/>
          <w:sz w:val="15"/>
        </w:rPr>
        <w:t>Sous-préfecture</w:t>
      </w:r>
      <w:r w:rsidR="00BC33F7" w:rsidRPr="00F13172">
        <w:rPr>
          <w:rFonts w:ascii="Arial" w:hAnsi="Arial"/>
          <w:sz w:val="15"/>
        </w:rPr>
        <w:t xml:space="preserve"> de Grasse (06) N° 7803/88</w:t>
      </w:r>
    </w:p>
    <w:p w14:paraId="5209F8EC" w14:textId="77777777" w:rsidR="00BC33F7" w:rsidRPr="00F13172" w:rsidRDefault="00BC33F7" w:rsidP="00BC33F7">
      <w:pPr>
        <w:pStyle w:val="FP"/>
        <w:framePr w:wrap="notBeside" w:vAnchor="page" w:hAnchor="page" w:x="1156" w:y="5581"/>
        <w:ind w:left="2835" w:right="2835"/>
        <w:jc w:val="center"/>
        <w:rPr>
          <w:rFonts w:ascii="Arial" w:hAnsi="Arial"/>
          <w:sz w:val="18"/>
        </w:rPr>
      </w:pPr>
    </w:p>
    <w:bookmarkEnd w:id="7"/>
    <w:p w14:paraId="639F6899" w14:textId="58DE88A7" w:rsidR="00BC33F7" w:rsidRPr="00F13172" w:rsidRDefault="00BC33F7" w:rsidP="00BC33F7"/>
    <w:p w14:paraId="6C2D583D" w14:textId="5D6A74CB" w:rsidR="00F13172" w:rsidRPr="00F13172" w:rsidRDefault="00F13172" w:rsidP="00BC33F7"/>
    <w:p w14:paraId="580F6E87" w14:textId="77777777" w:rsidR="00F13172" w:rsidRPr="00F13172" w:rsidRDefault="00F13172" w:rsidP="00BC33F7"/>
    <w:p w14:paraId="1136B8D6" w14:textId="77777777" w:rsidR="002E4950" w:rsidRPr="00F13172" w:rsidRDefault="002E4950" w:rsidP="00F13172">
      <w:pPr>
        <w:pStyle w:val="FP"/>
        <w:framePr w:wrap="notBeside" w:vAnchor="page" w:hAnchor="page" w:x="1141" w:y="2836"/>
        <w:pBdr>
          <w:bottom w:val="single" w:sz="6" w:space="1" w:color="auto"/>
        </w:pBdr>
        <w:ind w:left="2835" w:right="2835"/>
        <w:jc w:val="center"/>
      </w:pPr>
      <w:r w:rsidRPr="00F13172">
        <w:t>Reference</w:t>
      </w:r>
    </w:p>
    <w:p w14:paraId="7B5D97AC" w14:textId="77777777" w:rsidR="002E4950" w:rsidRPr="00F13172" w:rsidRDefault="002E4950" w:rsidP="00F13172">
      <w:pPr>
        <w:pStyle w:val="FP"/>
        <w:framePr w:wrap="notBeside" w:vAnchor="page" w:hAnchor="page" w:x="1141" w:y="2836"/>
        <w:ind w:left="2268" w:right="2268"/>
        <w:jc w:val="center"/>
        <w:rPr>
          <w:rFonts w:ascii="Arial" w:hAnsi="Arial"/>
          <w:sz w:val="18"/>
        </w:rPr>
      </w:pPr>
      <w:r w:rsidRPr="00F13172">
        <w:rPr>
          <w:rFonts w:ascii="Arial" w:hAnsi="Arial"/>
          <w:sz w:val="18"/>
        </w:rPr>
        <w:t>DTR/INT-00166</w:t>
      </w:r>
    </w:p>
    <w:p w14:paraId="50908896" w14:textId="77777777" w:rsidR="002E4950" w:rsidRPr="00F13172" w:rsidRDefault="002E4950" w:rsidP="00F13172">
      <w:pPr>
        <w:pStyle w:val="FP"/>
        <w:framePr w:wrap="notBeside" w:vAnchor="page" w:hAnchor="page" w:x="1141" w:y="2836"/>
        <w:pBdr>
          <w:bottom w:val="single" w:sz="6" w:space="1" w:color="auto"/>
        </w:pBdr>
        <w:spacing w:before="240"/>
        <w:ind w:left="2835" w:right="2835"/>
        <w:jc w:val="center"/>
      </w:pPr>
      <w:r w:rsidRPr="00F13172">
        <w:t>Keywords</w:t>
      </w:r>
    </w:p>
    <w:p w14:paraId="53D4B9EF" w14:textId="77777777" w:rsidR="002E4950" w:rsidRPr="00F13172" w:rsidRDefault="002E4950" w:rsidP="00F13172">
      <w:pPr>
        <w:pStyle w:val="FP"/>
        <w:framePr w:wrap="notBeside" w:vAnchor="page" w:hAnchor="page" w:x="1141" w:y="2836"/>
        <w:ind w:left="2835" w:right="2835"/>
        <w:jc w:val="center"/>
        <w:rPr>
          <w:rFonts w:ascii="Arial" w:hAnsi="Arial"/>
          <w:sz w:val="18"/>
        </w:rPr>
      </w:pPr>
      <w:bookmarkStart w:id="9" w:name="keywords"/>
      <w:r w:rsidRPr="00F13172">
        <w:rPr>
          <w:rFonts w:ascii="Arial" w:hAnsi="Arial"/>
          <w:sz w:val="18"/>
        </w:rPr>
        <w:t>&lt;keywords&gt;</w:t>
      </w:r>
      <w:bookmarkEnd w:id="9"/>
    </w:p>
    <w:p w14:paraId="757CA0E0" w14:textId="1DA06902" w:rsidR="00BC33F7" w:rsidRPr="00F13172" w:rsidRDefault="00BC33F7" w:rsidP="00BC33F7"/>
    <w:p w14:paraId="2DE92C79" w14:textId="77777777" w:rsidR="002E4950" w:rsidRPr="00F13172" w:rsidRDefault="002E4950" w:rsidP="00BC33F7"/>
    <w:bookmarkEnd w:id="8"/>
    <w:p w14:paraId="4934B5C6" w14:textId="77777777" w:rsidR="00BC33F7" w:rsidRPr="00F13172" w:rsidRDefault="00BC33F7" w:rsidP="005A7A5E">
      <w:pPr>
        <w:pStyle w:val="FP"/>
        <w:framePr w:h="7322" w:hRule="exact" w:wrap="notBeside" w:vAnchor="page" w:hAnchor="page" w:x="1036" w:y="8926"/>
        <w:pBdr>
          <w:bottom w:val="single" w:sz="6" w:space="1" w:color="auto"/>
        </w:pBdr>
        <w:spacing w:after="240"/>
        <w:ind w:left="2835" w:right="2835"/>
        <w:jc w:val="center"/>
        <w:rPr>
          <w:rFonts w:ascii="Arial" w:hAnsi="Arial"/>
          <w:b/>
          <w:i/>
        </w:rPr>
      </w:pPr>
      <w:r w:rsidRPr="00F13172">
        <w:rPr>
          <w:rFonts w:ascii="Arial" w:hAnsi="Arial"/>
          <w:b/>
          <w:i/>
        </w:rPr>
        <w:t>Important notice</w:t>
      </w:r>
    </w:p>
    <w:p w14:paraId="062E4546" w14:textId="77777777" w:rsidR="0016424C" w:rsidRPr="00F13172" w:rsidRDefault="0016424C" w:rsidP="005A7A5E">
      <w:pPr>
        <w:pStyle w:val="FP"/>
        <w:framePr w:h="7322" w:hRule="exact" w:wrap="notBeside" w:vAnchor="page" w:hAnchor="page" w:x="1036" w:y="8926"/>
        <w:spacing w:after="240"/>
        <w:jc w:val="center"/>
        <w:rPr>
          <w:rFonts w:ascii="Arial" w:hAnsi="Arial" w:cs="Arial"/>
          <w:sz w:val="18"/>
        </w:rPr>
      </w:pPr>
      <w:r w:rsidRPr="00F13172">
        <w:rPr>
          <w:rFonts w:ascii="Arial" w:hAnsi="Arial" w:cs="Arial"/>
          <w:sz w:val="18"/>
        </w:rPr>
        <w:t>The present document can be downloaded from:</w:t>
      </w:r>
      <w:r w:rsidRPr="00F13172">
        <w:rPr>
          <w:rFonts w:ascii="Arial" w:hAnsi="Arial" w:cs="Arial"/>
          <w:sz w:val="18"/>
        </w:rPr>
        <w:br/>
      </w:r>
      <w:hyperlink r:id="rId14" w:history="1">
        <w:r w:rsidR="002F53DE" w:rsidRPr="00F13172">
          <w:rPr>
            <w:rStyle w:val="Hyperlink"/>
            <w:rFonts w:ascii="Arial" w:hAnsi="Arial"/>
            <w:sz w:val="18"/>
          </w:rPr>
          <w:t>http://www.etsi.org/standards-search</w:t>
        </w:r>
      </w:hyperlink>
    </w:p>
    <w:p w14:paraId="382447D3" w14:textId="77777777" w:rsidR="0016424C" w:rsidRPr="00F13172" w:rsidRDefault="0016424C" w:rsidP="005A7A5E">
      <w:pPr>
        <w:pStyle w:val="FP"/>
        <w:framePr w:h="7322" w:hRule="exact" w:wrap="notBeside" w:vAnchor="page" w:hAnchor="page" w:x="1036" w:y="8926"/>
        <w:spacing w:after="240"/>
        <w:jc w:val="center"/>
        <w:rPr>
          <w:rFonts w:ascii="Arial" w:hAnsi="Arial" w:cs="Arial"/>
          <w:sz w:val="18"/>
        </w:rPr>
      </w:pPr>
      <w:r w:rsidRPr="00F13172">
        <w:rPr>
          <w:rFonts w:ascii="Arial" w:hAnsi="Arial" w:cs="Arial"/>
          <w:sz w:val="18"/>
        </w:rPr>
        <w:t xml:space="preserve">The present document may be made available in electronic versions and/or in print. The content of any electronic and/or print versions of the present document shall not be modified without the prior written authorization of ETSI. In case of any existing or perceived difference in contents between such versions and/or in print, </w:t>
      </w:r>
      <w:r w:rsidR="00525905" w:rsidRPr="00F13172">
        <w:rPr>
          <w:rFonts w:ascii="Arial" w:hAnsi="Arial" w:cs="Arial"/>
          <w:sz w:val="18"/>
        </w:rPr>
        <w:t xml:space="preserve">the prevailing version of an ETSI deliverable is the one made publicly available in PDF format at </w:t>
      </w:r>
      <w:hyperlink r:id="rId15" w:history="1">
        <w:r w:rsidR="00525905" w:rsidRPr="00F13172">
          <w:rPr>
            <w:rStyle w:val="Hyperlink"/>
            <w:rFonts w:ascii="Arial" w:hAnsi="Arial" w:cs="Arial"/>
            <w:sz w:val="18"/>
          </w:rPr>
          <w:t>www.etsi.org/deliver</w:t>
        </w:r>
      </w:hyperlink>
      <w:r w:rsidR="00525905" w:rsidRPr="00F13172">
        <w:rPr>
          <w:rFonts w:ascii="Arial" w:hAnsi="Arial" w:cs="Arial"/>
          <w:sz w:val="18"/>
        </w:rPr>
        <w:t>.</w:t>
      </w:r>
    </w:p>
    <w:p w14:paraId="62E448BC" w14:textId="77777777" w:rsidR="0016424C" w:rsidRPr="00F13172" w:rsidRDefault="0016424C" w:rsidP="005A7A5E">
      <w:pPr>
        <w:pStyle w:val="FP"/>
        <w:framePr w:h="7322" w:hRule="exact" w:wrap="notBeside" w:vAnchor="page" w:hAnchor="page" w:x="1036" w:y="8926"/>
        <w:spacing w:after="240"/>
        <w:jc w:val="center"/>
        <w:rPr>
          <w:rFonts w:ascii="Arial" w:hAnsi="Arial" w:cs="Arial"/>
          <w:sz w:val="18"/>
        </w:rPr>
      </w:pPr>
      <w:r w:rsidRPr="00F13172">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16" w:history="1">
        <w:r w:rsidR="00404BA5" w:rsidRPr="00F13172">
          <w:rPr>
            <w:rStyle w:val="Hyperlink"/>
            <w:rFonts w:ascii="Arial" w:hAnsi="Arial" w:cs="Arial"/>
            <w:sz w:val="18"/>
          </w:rPr>
          <w:t>https://portal.etsi.org/TB/ETSIDeliverableStatus.aspx</w:t>
        </w:r>
      </w:hyperlink>
      <w:r w:rsidR="00404BA5" w:rsidRPr="00F13172">
        <w:rPr>
          <w:rStyle w:val="Hyperlink"/>
          <w:rFonts w:ascii="Arial" w:hAnsi="Arial" w:cs="Arial"/>
          <w:sz w:val="18"/>
        </w:rPr>
        <w:t>.</w:t>
      </w:r>
    </w:p>
    <w:p w14:paraId="6AC74164" w14:textId="77777777" w:rsidR="0016424C" w:rsidRPr="00F13172" w:rsidRDefault="0016424C" w:rsidP="005A7A5E">
      <w:pPr>
        <w:pStyle w:val="FP"/>
        <w:framePr w:h="7322" w:hRule="exact" w:wrap="notBeside" w:vAnchor="page" w:hAnchor="page" w:x="1036" w:y="8926"/>
        <w:pBdr>
          <w:bottom w:val="single" w:sz="6" w:space="1" w:color="auto"/>
        </w:pBdr>
        <w:spacing w:after="240"/>
        <w:jc w:val="center"/>
        <w:rPr>
          <w:rFonts w:ascii="Arial" w:hAnsi="Arial" w:cs="Arial"/>
          <w:sz w:val="18"/>
        </w:rPr>
      </w:pPr>
      <w:r w:rsidRPr="00F13172">
        <w:rPr>
          <w:rFonts w:ascii="Arial" w:hAnsi="Arial" w:cs="Arial"/>
          <w:sz w:val="18"/>
        </w:rPr>
        <w:t>If you find errors in the present document, please send your comment to one of the following services:</w:t>
      </w:r>
      <w:r w:rsidRPr="00F13172">
        <w:rPr>
          <w:rFonts w:ascii="Arial" w:hAnsi="Arial" w:cs="Arial"/>
          <w:sz w:val="18"/>
        </w:rPr>
        <w:br/>
      </w:r>
      <w:hyperlink r:id="rId17" w:history="1">
        <w:r w:rsidR="002F53DE" w:rsidRPr="00F13172">
          <w:rPr>
            <w:rStyle w:val="Hyperlink"/>
            <w:rFonts w:ascii="Arial" w:hAnsi="Arial" w:cs="Arial"/>
            <w:sz w:val="18"/>
          </w:rPr>
          <w:t>https://portal.etsi.org/People/CommiteeSupportStaff.aspx</w:t>
        </w:r>
      </w:hyperlink>
    </w:p>
    <w:p w14:paraId="79248526" w14:textId="77777777" w:rsidR="0016424C" w:rsidRPr="00F13172" w:rsidRDefault="0016424C" w:rsidP="005A7A5E">
      <w:pPr>
        <w:pStyle w:val="FP"/>
        <w:framePr w:h="7322" w:hRule="exact" w:wrap="notBeside" w:vAnchor="page" w:hAnchor="page" w:x="1036" w:y="8926"/>
        <w:pBdr>
          <w:bottom w:val="single" w:sz="6" w:space="1" w:color="auto"/>
        </w:pBdr>
        <w:spacing w:after="240"/>
        <w:jc w:val="center"/>
        <w:rPr>
          <w:rFonts w:ascii="Arial" w:hAnsi="Arial"/>
          <w:b/>
          <w:i/>
        </w:rPr>
      </w:pPr>
      <w:r w:rsidRPr="00F13172">
        <w:rPr>
          <w:rFonts w:ascii="Arial" w:hAnsi="Arial"/>
          <w:b/>
          <w:i/>
        </w:rPr>
        <w:t>Copyright Notification</w:t>
      </w:r>
    </w:p>
    <w:p w14:paraId="0914EB55" w14:textId="77777777" w:rsidR="0016424C" w:rsidRPr="00F13172" w:rsidRDefault="0016424C" w:rsidP="005A7A5E">
      <w:pPr>
        <w:pStyle w:val="FP"/>
        <w:framePr w:h="7322" w:hRule="exact" w:wrap="notBeside" w:vAnchor="page" w:hAnchor="page" w:x="1036" w:y="8926"/>
        <w:jc w:val="center"/>
        <w:rPr>
          <w:rFonts w:ascii="Arial" w:hAnsi="Arial" w:cs="Arial"/>
          <w:sz w:val="18"/>
        </w:rPr>
      </w:pPr>
      <w:r w:rsidRPr="00F13172">
        <w:rPr>
          <w:rFonts w:ascii="Arial" w:hAnsi="Arial" w:cs="Arial"/>
          <w:sz w:val="18"/>
        </w:rPr>
        <w:t>No part may be reproduced or utilized in any form or by any means, electronic or mechanical, including photocopying and microfilm except as authorized by written permission of ETSI.</w:t>
      </w:r>
    </w:p>
    <w:p w14:paraId="0294DE58" w14:textId="77777777" w:rsidR="0016424C" w:rsidRPr="00F13172" w:rsidRDefault="0016424C" w:rsidP="005A7A5E">
      <w:pPr>
        <w:pStyle w:val="FP"/>
        <w:framePr w:h="7322" w:hRule="exact" w:wrap="notBeside" w:vAnchor="page" w:hAnchor="page" w:x="1036" w:y="8926"/>
        <w:jc w:val="center"/>
        <w:rPr>
          <w:rFonts w:ascii="Arial" w:hAnsi="Arial" w:cs="Arial"/>
          <w:sz w:val="18"/>
        </w:rPr>
      </w:pPr>
      <w:r w:rsidRPr="00F13172">
        <w:rPr>
          <w:rFonts w:ascii="Arial" w:hAnsi="Arial" w:cs="Arial"/>
          <w:sz w:val="18"/>
        </w:rPr>
        <w:t>The content of the PDF version shall not be modified without the written authorization of ETSI.</w:t>
      </w:r>
    </w:p>
    <w:p w14:paraId="24228DDE" w14:textId="77777777" w:rsidR="0016424C" w:rsidRPr="00F13172" w:rsidRDefault="0016424C" w:rsidP="005A7A5E">
      <w:pPr>
        <w:pStyle w:val="FP"/>
        <w:framePr w:h="7322" w:hRule="exact" w:wrap="notBeside" w:vAnchor="page" w:hAnchor="page" w:x="1036" w:y="8926"/>
        <w:jc w:val="center"/>
        <w:rPr>
          <w:rFonts w:ascii="Arial" w:hAnsi="Arial" w:cs="Arial"/>
          <w:sz w:val="18"/>
        </w:rPr>
      </w:pPr>
      <w:r w:rsidRPr="00F13172">
        <w:rPr>
          <w:rFonts w:ascii="Arial" w:hAnsi="Arial" w:cs="Arial"/>
          <w:sz w:val="18"/>
        </w:rPr>
        <w:t>The copyright and the foregoing restriction extend to reproduction in all media.</w:t>
      </w:r>
    </w:p>
    <w:p w14:paraId="5CA94475" w14:textId="77777777" w:rsidR="0016424C" w:rsidRPr="00F13172" w:rsidRDefault="0016424C" w:rsidP="005A7A5E">
      <w:pPr>
        <w:pStyle w:val="FP"/>
        <w:framePr w:h="7322" w:hRule="exact" w:wrap="notBeside" w:vAnchor="page" w:hAnchor="page" w:x="1036" w:y="8926"/>
        <w:jc w:val="center"/>
        <w:rPr>
          <w:rFonts w:ascii="Arial" w:hAnsi="Arial" w:cs="Arial"/>
          <w:sz w:val="18"/>
        </w:rPr>
      </w:pPr>
    </w:p>
    <w:p w14:paraId="64B41FEF" w14:textId="77777777" w:rsidR="00BC33F7" w:rsidRPr="00F13172" w:rsidRDefault="00BC33F7" w:rsidP="005A7A5E">
      <w:pPr>
        <w:pStyle w:val="FP"/>
        <w:framePr w:h="7322" w:hRule="exact" w:wrap="notBeside" w:vAnchor="page" w:hAnchor="page" w:x="1036" w:y="8926"/>
        <w:jc w:val="center"/>
        <w:rPr>
          <w:rFonts w:ascii="Arial" w:hAnsi="Arial" w:cs="Arial"/>
          <w:sz w:val="18"/>
        </w:rPr>
      </w:pPr>
      <w:r w:rsidRPr="00F13172">
        <w:rPr>
          <w:rFonts w:ascii="Arial" w:hAnsi="Arial" w:cs="Arial"/>
          <w:sz w:val="18"/>
        </w:rPr>
        <w:t xml:space="preserve">© </w:t>
      </w:r>
      <w:bookmarkStart w:id="10" w:name="copyrightaddon"/>
      <w:bookmarkEnd w:id="10"/>
      <w:r w:rsidR="00D83CB3" w:rsidRPr="00F13172">
        <w:rPr>
          <w:rFonts w:ascii="Arial" w:hAnsi="Arial" w:cs="Arial"/>
          <w:sz w:val="18"/>
        </w:rPr>
        <w:t>ETSI yyyy.</w:t>
      </w:r>
    </w:p>
    <w:p w14:paraId="6D39EF16" w14:textId="77777777" w:rsidR="00BC33F7" w:rsidRPr="00F13172" w:rsidRDefault="00BC33F7" w:rsidP="005A7A5E">
      <w:pPr>
        <w:pStyle w:val="FP"/>
        <w:framePr w:h="7322" w:hRule="exact" w:wrap="notBeside" w:vAnchor="page" w:hAnchor="page" w:x="1036" w:y="8926"/>
        <w:jc w:val="center"/>
        <w:rPr>
          <w:rFonts w:ascii="Arial" w:hAnsi="Arial" w:cs="Arial"/>
          <w:sz w:val="18"/>
        </w:rPr>
      </w:pPr>
      <w:bookmarkStart w:id="11" w:name="tbcopyright"/>
      <w:bookmarkEnd w:id="11"/>
      <w:r w:rsidRPr="00F13172">
        <w:rPr>
          <w:rFonts w:ascii="Arial" w:hAnsi="Arial" w:cs="Arial"/>
          <w:sz w:val="18"/>
        </w:rPr>
        <w:t>All rights reserved.</w:t>
      </w:r>
      <w:r w:rsidRPr="00F13172">
        <w:rPr>
          <w:rFonts w:ascii="Arial" w:hAnsi="Arial" w:cs="Arial"/>
          <w:sz w:val="18"/>
        </w:rPr>
        <w:br/>
      </w:r>
    </w:p>
    <w:p w14:paraId="629601F8" w14:textId="77777777" w:rsidR="00BC33F7" w:rsidRPr="00F13172" w:rsidRDefault="00BC33F7" w:rsidP="005A7A5E">
      <w:pPr>
        <w:framePr w:h="7322" w:hRule="exact" w:wrap="notBeside" w:vAnchor="page" w:hAnchor="page" w:x="1036" w:y="8926"/>
        <w:jc w:val="center"/>
        <w:rPr>
          <w:rFonts w:ascii="Arial" w:hAnsi="Arial" w:cs="Arial"/>
          <w:sz w:val="18"/>
          <w:szCs w:val="18"/>
        </w:rPr>
      </w:pPr>
      <w:r w:rsidRPr="00F13172">
        <w:rPr>
          <w:rFonts w:ascii="Arial" w:hAnsi="Arial" w:cs="Arial"/>
          <w:b/>
          <w:bCs/>
          <w:sz w:val="18"/>
          <w:szCs w:val="18"/>
        </w:rPr>
        <w:t>DECT</w:t>
      </w:r>
      <w:r w:rsidRPr="00F13172">
        <w:rPr>
          <w:rFonts w:ascii="Arial" w:hAnsi="Arial" w:cs="Arial"/>
          <w:sz w:val="18"/>
          <w:szCs w:val="18"/>
          <w:vertAlign w:val="superscript"/>
        </w:rPr>
        <w:t>TM</w:t>
      </w:r>
      <w:r w:rsidRPr="00F13172">
        <w:rPr>
          <w:rFonts w:ascii="Arial" w:hAnsi="Arial" w:cs="Arial"/>
          <w:sz w:val="18"/>
          <w:szCs w:val="18"/>
        </w:rPr>
        <w:t xml:space="preserve">, </w:t>
      </w:r>
      <w:r w:rsidRPr="00F13172">
        <w:rPr>
          <w:rFonts w:ascii="Arial" w:hAnsi="Arial" w:cs="Arial"/>
          <w:b/>
          <w:bCs/>
          <w:sz w:val="18"/>
          <w:szCs w:val="18"/>
        </w:rPr>
        <w:t>PLUGTESTS</w:t>
      </w:r>
      <w:r w:rsidRPr="00F13172">
        <w:rPr>
          <w:rFonts w:ascii="Arial" w:hAnsi="Arial" w:cs="Arial"/>
          <w:sz w:val="18"/>
          <w:szCs w:val="18"/>
          <w:vertAlign w:val="superscript"/>
        </w:rPr>
        <w:t>TM</w:t>
      </w:r>
      <w:r w:rsidRPr="00F13172">
        <w:rPr>
          <w:rFonts w:ascii="Arial" w:hAnsi="Arial" w:cs="Arial"/>
          <w:sz w:val="18"/>
          <w:szCs w:val="18"/>
        </w:rPr>
        <w:t xml:space="preserve">, </w:t>
      </w:r>
      <w:r w:rsidRPr="00F13172">
        <w:rPr>
          <w:rFonts w:ascii="Arial" w:hAnsi="Arial" w:cs="Arial"/>
          <w:b/>
          <w:bCs/>
          <w:sz w:val="18"/>
          <w:szCs w:val="18"/>
        </w:rPr>
        <w:t>UMTS</w:t>
      </w:r>
      <w:r w:rsidRPr="00F13172">
        <w:rPr>
          <w:rFonts w:ascii="Arial" w:hAnsi="Arial" w:cs="Arial"/>
          <w:sz w:val="18"/>
          <w:szCs w:val="18"/>
          <w:vertAlign w:val="superscript"/>
        </w:rPr>
        <w:t>TM</w:t>
      </w:r>
      <w:r w:rsidR="00234C60" w:rsidRPr="00F13172">
        <w:rPr>
          <w:rFonts w:ascii="Arial" w:hAnsi="Arial" w:cs="Arial"/>
          <w:sz w:val="18"/>
          <w:szCs w:val="18"/>
        </w:rPr>
        <w:t xml:space="preserve"> and the ETSI logo are tradem</w:t>
      </w:r>
      <w:r w:rsidRPr="00F13172">
        <w:rPr>
          <w:rFonts w:ascii="Arial" w:hAnsi="Arial" w:cs="Arial"/>
          <w:sz w:val="18"/>
          <w:szCs w:val="18"/>
        </w:rPr>
        <w:t>arks of ETSI registered for the benefit of its Members.</w:t>
      </w:r>
      <w:r w:rsidRPr="00F13172">
        <w:rPr>
          <w:rFonts w:ascii="Arial" w:hAnsi="Arial" w:cs="Arial"/>
          <w:sz w:val="18"/>
          <w:szCs w:val="18"/>
        </w:rPr>
        <w:br/>
      </w:r>
      <w:r w:rsidRPr="00F13172">
        <w:rPr>
          <w:rFonts w:ascii="Arial" w:hAnsi="Arial" w:cs="Arial"/>
          <w:b/>
          <w:bCs/>
          <w:sz w:val="18"/>
          <w:szCs w:val="18"/>
        </w:rPr>
        <w:t>3GPP</w:t>
      </w:r>
      <w:r w:rsidRPr="00F13172">
        <w:rPr>
          <w:rFonts w:ascii="Arial" w:hAnsi="Arial" w:cs="Arial"/>
          <w:sz w:val="18"/>
          <w:szCs w:val="18"/>
          <w:vertAlign w:val="superscript"/>
        </w:rPr>
        <w:t xml:space="preserve">TM </w:t>
      </w:r>
      <w:r w:rsidRPr="00F13172">
        <w:rPr>
          <w:rFonts w:ascii="Arial" w:hAnsi="Arial" w:cs="Arial"/>
          <w:sz w:val="18"/>
          <w:szCs w:val="18"/>
        </w:rPr>
        <w:t xml:space="preserve">and </w:t>
      </w:r>
      <w:r w:rsidRPr="00F13172">
        <w:rPr>
          <w:rFonts w:ascii="Arial" w:hAnsi="Arial" w:cs="Arial"/>
          <w:b/>
          <w:bCs/>
          <w:sz w:val="18"/>
          <w:szCs w:val="18"/>
        </w:rPr>
        <w:t>LTE</w:t>
      </w:r>
      <w:r w:rsidR="00663363" w:rsidRPr="00F13172">
        <w:rPr>
          <w:rFonts w:ascii="Arial" w:hAnsi="Arial" w:cs="Arial"/>
          <w:sz w:val="18"/>
          <w:szCs w:val="18"/>
          <w:vertAlign w:val="superscript"/>
        </w:rPr>
        <w:t>TM</w:t>
      </w:r>
      <w:r w:rsidR="00234C60" w:rsidRPr="00F13172">
        <w:rPr>
          <w:rFonts w:ascii="Arial" w:hAnsi="Arial" w:cs="Arial"/>
          <w:sz w:val="18"/>
          <w:szCs w:val="18"/>
        </w:rPr>
        <w:t xml:space="preserve"> are tradem</w:t>
      </w:r>
      <w:r w:rsidRPr="00F13172">
        <w:rPr>
          <w:rFonts w:ascii="Arial" w:hAnsi="Arial" w:cs="Arial"/>
          <w:sz w:val="18"/>
          <w:szCs w:val="18"/>
        </w:rPr>
        <w:t>arks of ETSI registered for the benefit of its Members and</w:t>
      </w:r>
      <w:r w:rsidRPr="00F13172">
        <w:rPr>
          <w:rFonts w:ascii="Arial" w:hAnsi="Arial" w:cs="Arial"/>
          <w:sz w:val="18"/>
          <w:szCs w:val="18"/>
        </w:rPr>
        <w:br/>
        <w:t>of the 3GPP Organizational Partners.</w:t>
      </w:r>
      <w:r w:rsidR="00D83CB3" w:rsidRPr="00F13172">
        <w:rPr>
          <w:rFonts w:ascii="Arial" w:hAnsi="Arial" w:cs="Arial"/>
          <w:sz w:val="18"/>
          <w:szCs w:val="18"/>
        </w:rPr>
        <w:br/>
      </w:r>
      <w:r w:rsidR="00EB32FF" w:rsidRPr="00F13172">
        <w:rPr>
          <w:rFonts w:ascii="Arial" w:hAnsi="Arial" w:cs="Arial"/>
          <w:b/>
          <w:bCs/>
          <w:sz w:val="18"/>
          <w:szCs w:val="18"/>
        </w:rPr>
        <w:t>oneM2M™</w:t>
      </w:r>
      <w:r w:rsidR="00EB32FF" w:rsidRPr="00F13172">
        <w:rPr>
          <w:rFonts w:ascii="Arial" w:hAnsi="Arial" w:cs="Arial"/>
          <w:sz w:val="18"/>
          <w:szCs w:val="18"/>
        </w:rPr>
        <w:t xml:space="preserve"> logo is a trademark of ETSI registered for the benefit of its Members and</w:t>
      </w:r>
      <w:r w:rsidR="00EB32FF" w:rsidRPr="00F13172">
        <w:rPr>
          <w:rFonts w:ascii="Arial" w:hAnsi="Arial" w:cs="Arial"/>
          <w:sz w:val="18"/>
          <w:szCs w:val="18"/>
        </w:rPr>
        <w:br/>
        <w:t>of the oneM2M Partners</w:t>
      </w:r>
      <w:r w:rsidR="00DD2DA2" w:rsidRPr="00F13172">
        <w:rPr>
          <w:rFonts w:ascii="Arial" w:hAnsi="Arial" w:cs="Arial"/>
          <w:sz w:val="18"/>
          <w:szCs w:val="18"/>
        </w:rPr>
        <w:t>.</w:t>
      </w:r>
      <w:r w:rsidRPr="00F13172">
        <w:rPr>
          <w:rFonts w:ascii="Arial" w:hAnsi="Arial" w:cs="Arial"/>
          <w:sz w:val="18"/>
          <w:szCs w:val="18"/>
        </w:rPr>
        <w:br/>
      </w:r>
      <w:r w:rsidRPr="00F13172">
        <w:rPr>
          <w:rFonts w:ascii="Arial" w:hAnsi="Arial" w:cs="Arial"/>
          <w:b/>
          <w:bCs/>
          <w:sz w:val="18"/>
          <w:szCs w:val="18"/>
        </w:rPr>
        <w:t>GSM</w:t>
      </w:r>
      <w:r w:rsidR="00234C60" w:rsidRPr="00F13172">
        <w:rPr>
          <w:rFonts w:ascii="Arial" w:hAnsi="Arial" w:cs="Arial"/>
          <w:sz w:val="18"/>
          <w:szCs w:val="18"/>
          <w:vertAlign w:val="superscript"/>
        </w:rPr>
        <w:t>®</w:t>
      </w:r>
      <w:r w:rsidR="00234C60" w:rsidRPr="00F13172">
        <w:rPr>
          <w:rFonts w:ascii="Arial" w:hAnsi="Arial" w:cs="Arial"/>
          <w:sz w:val="18"/>
          <w:szCs w:val="18"/>
        </w:rPr>
        <w:t xml:space="preserve"> and the GSM logo are tradem</w:t>
      </w:r>
      <w:r w:rsidRPr="00F13172">
        <w:rPr>
          <w:rFonts w:ascii="Arial" w:hAnsi="Arial" w:cs="Arial"/>
          <w:sz w:val="18"/>
          <w:szCs w:val="18"/>
        </w:rPr>
        <w:t>arks registered and owned by the GSM Association.</w:t>
      </w:r>
    </w:p>
    <w:p w14:paraId="2FD68559" w14:textId="77777777" w:rsidR="00414E11" w:rsidRPr="00F13172" w:rsidRDefault="00787554" w:rsidP="00E07F2C">
      <w:pPr>
        <w:pStyle w:val="TT"/>
      </w:pPr>
      <w:r w:rsidRPr="00F13172">
        <w:rPr>
          <w:rStyle w:val="Guidance"/>
          <w:szCs w:val="36"/>
        </w:rPr>
        <w:br w:type="page"/>
      </w:r>
      <w:bookmarkStart w:id="12" w:name="_Toc451532662"/>
      <w:r w:rsidR="00BB6418" w:rsidRPr="00F13172">
        <w:lastRenderedPageBreak/>
        <w:t>Contents</w:t>
      </w:r>
      <w:bookmarkEnd w:id="12"/>
    </w:p>
    <w:p w14:paraId="60209FEA" w14:textId="36CC2F4A" w:rsidR="00AF6B41" w:rsidRDefault="00EB32FF">
      <w:pPr>
        <w:pStyle w:val="TOC1"/>
        <w:rPr>
          <w:rFonts w:asciiTheme="minorHAnsi" w:eastAsiaTheme="minorEastAsia" w:hAnsiTheme="minorHAnsi" w:cstheme="minorBidi"/>
          <w:szCs w:val="22"/>
          <w:lang w:eastAsia="en-GB"/>
        </w:rPr>
      </w:pPr>
      <w:r w:rsidRPr="00F13172">
        <w:fldChar w:fldCharType="begin"/>
      </w:r>
      <w:r w:rsidRPr="00F13172">
        <w:instrText xml:space="preserve"> TOC \o \w "1-9"</w:instrText>
      </w:r>
      <w:r w:rsidRPr="00F13172">
        <w:fldChar w:fldCharType="separate"/>
      </w:r>
      <w:r w:rsidR="00AF6B41">
        <w:t>Intellectual Property Rights</w:t>
      </w:r>
      <w:r w:rsidR="00AF6B41">
        <w:tab/>
      </w:r>
      <w:r w:rsidR="00AF6B41">
        <w:fldChar w:fldCharType="begin"/>
      </w:r>
      <w:r w:rsidR="00AF6B41">
        <w:instrText xml:space="preserve"> PAGEREF _Toc46476589 \h </w:instrText>
      </w:r>
      <w:r w:rsidR="00AF6B41">
        <w:fldChar w:fldCharType="separate"/>
      </w:r>
      <w:r w:rsidR="00AF6B41">
        <w:t>4</w:t>
      </w:r>
      <w:r w:rsidR="00AF6B41">
        <w:fldChar w:fldCharType="end"/>
      </w:r>
    </w:p>
    <w:p w14:paraId="5EA3CDC4" w14:textId="47102436" w:rsidR="00AF6B41" w:rsidRDefault="00AF6B41">
      <w:pPr>
        <w:pStyle w:val="TOC1"/>
        <w:rPr>
          <w:rFonts w:asciiTheme="minorHAnsi" w:eastAsiaTheme="minorEastAsia" w:hAnsiTheme="minorHAnsi" w:cstheme="minorBidi"/>
          <w:szCs w:val="22"/>
          <w:lang w:eastAsia="en-GB"/>
        </w:rPr>
      </w:pPr>
      <w:r>
        <w:t>Foreword</w:t>
      </w:r>
      <w:r>
        <w:tab/>
      </w:r>
      <w:r>
        <w:fldChar w:fldCharType="begin"/>
      </w:r>
      <w:r>
        <w:instrText xml:space="preserve"> PAGEREF _Toc46476590 \h </w:instrText>
      </w:r>
      <w:r>
        <w:fldChar w:fldCharType="separate"/>
      </w:r>
      <w:r>
        <w:t>4</w:t>
      </w:r>
      <w:r>
        <w:fldChar w:fldCharType="end"/>
      </w:r>
    </w:p>
    <w:p w14:paraId="4D19B869" w14:textId="1CB6C014" w:rsidR="00AF6B41" w:rsidRDefault="00AF6B41">
      <w:pPr>
        <w:pStyle w:val="TOC1"/>
        <w:rPr>
          <w:rFonts w:asciiTheme="minorHAnsi" w:eastAsiaTheme="minorEastAsia" w:hAnsiTheme="minorHAnsi" w:cstheme="minorBidi"/>
          <w:szCs w:val="22"/>
          <w:lang w:eastAsia="en-GB"/>
        </w:rPr>
      </w:pPr>
      <w:r>
        <w:t>Modal verbs terminology</w:t>
      </w:r>
      <w:r>
        <w:tab/>
      </w:r>
      <w:r>
        <w:fldChar w:fldCharType="begin"/>
      </w:r>
      <w:r>
        <w:instrText xml:space="preserve"> PAGEREF _Toc46476591 \h </w:instrText>
      </w:r>
      <w:r>
        <w:fldChar w:fldCharType="separate"/>
      </w:r>
      <w:r>
        <w:t>4</w:t>
      </w:r>
      <w:r>
        <w:fldChar w:fldCharType="end"/>
      </w:r>
    </w:p>
    <w:p w14:paraId="6EC476AC" w14:textId="64AF0BBC" w:rsidR="00AF6B41" w:rsidRDefault="00AF6B41">
      <w:pPr>
        <w:pStyle w:val="TOC1"/>
        <w:rPr>
          <w:rFonts w:asciiTheme="minorHAnsi" w:eastAsiaTheme="minorEastAsia" w:hAnsiTheme="minorHAnsi" w:cstheme="minorBidi"/>
          <w:szCs w:val="22"/>
          <w:lang w:eastAsia="en-GB"/>
        </w:rPr>
      </w:pPr>
      <w:r>
        <w:t>Executive summary</w:t>
      </w:r>
      <w:r>
        <w:tab/>
      </w:r>
      <w:r>
        <w:fldChar w:fldCharType="begin"/>
      </w:r>
      <w:r>
        <w:instrText xml:space="preserve"> PAGEREF _Toc46476592 \h </w:instrText>
      </w:r>
      <w:r>
        <w:fldChar w:fldCharType="separate"/>
      </w:r>
      <w:r>
        <w:t>4</w:t>
      </w:r>
      <w:r>
        <w:fldChar w:fldCharType="end"/>
      </w:r>
    </w:p>
    <w:p w14:paraId="02099F39" w14:textId="769A67AB" w:rsidR="00AF6B41" w:rsidRDefault="00AF6B41">
      <w:pPr>
        <w:pStyle w:val="TOC1"/>
        <w:rPr>
          <w:rFonts w:asciiTheme="minorHAnsi" w:eastAsiaTheme="minorEastAsia" w:hAnsiTheme="minorHAnsi" w:cstheme="minorBidi"/>
          <w:szCs w:val="22"/>
          <w:lang w:eastAsia="en-GB"/>
        </w:rPr>
      </w:pPr>
      <w:r>
        <w:t>Introduction</w:t>
      </w:r>
      <w:r>
        <w:tab/>
      </w:r>
      <w:r>
        <w:fldChar w:fldCharType="begin"/>
      </w:r>
      <w:r>
        <w:instrText xml:space="preserve"> PAGEREF _Toc46476593 \h </w:instrText>
      </w:r>
      <w:r>
        <w:fldChar w:fldCharType="separate"/>
      </w:r>
      <w:r>
        <w:t>4</w:t>
      </w:r>
      <w:r>
        <w:fldChar w:fldCharType="end"/>
      </w:r>
    </w:p>
    <w:p w14:paraId="462DEF33" w14:textId="4500BB8E" w:rsidR="00AF6B41" w:rsidRDefault="00AF6B41">
      <w:pPr>
        <w:pStyle w:val="TOC1"/>
        <w:rPr>
          <w:rFonts w:asciiTheme="minorHAnsi" w:eastAsiaTheme="minorEastAsia" w:hAnsiTheme="minorHAnsi" w:cstheme="minorBidi"/>
          <w:szCs w:val="22"/>
          <w:lang w:eastAsia="en-GB"/>
        </w:rPr>
      </w:pPr>
      <w:r>
        <w:t>1</w:t>
      </w:r>
      <w:r>
        <w:tab/>
        <w:t>Scope</w:t>
      </w:r>
      <w:r>
        <w:tab/>
      </w:r>
      <w:r>
        <w:fldChar w:fldCharType="begin"/>
      </w:r>
      <w:r>
        <w:instrText xml:space="preserve"> PAGEREF _Toc46476594 \h </w:instrText>
      </w:r>
      <w:r>
        <w:fldChar w:fldCharType="separate"/>
      </w:r>
      <w:r>
        <w:t>5</w:t>
      </w:r>
      <w:r>
        <w:fldChar w:fldCharType="end"/>
      </w:r>
    </w:p>
    <w:p w14:paraId="6B3E58C9" w14:textId="5A48A7FC" w:rsidR="00AF6B41" w:rsidRDefault="00AF6B41">
      <w:pPr>
        <w:pStyle w:val="TOC1"/>
        <w:rPr>
          <w:rFonts w:asciiTheme="minorHAnsi" w:eastAsiaTheme="minorEastAsia" w:hAnsiTheme="minorHAnsi" w:cstheme="minorBidi"/>
          <w:szCs w:val="22"/>
          <w:lang w:eastAsia="en-GB"/>
        </w:rPr>
      </w:pPr>
      <w:r>
        <w:t>2</w:t>
      </w:r>
      <w:r>
        <w:tab/>
        <w:t>References</w:t>
      </w:r>
      <w:r>
        <w:tab/>
      </w:r>
      <w:r>
        <w:fldChar w:fldCharType="begin"/>
      </w:r>
      <w:r>
        <w:instrText xml:space="preserve"> PAGEREF _Toc46476595 \h </w:instrText>
      </w:r>
      <w:r>
        <w:fldChar w:fldCharType="separate"/>
      </w:r>
      <w:r>
        <w:t>5</w:t>
      </w:r>
      <w:r>
        <w:fldChar w:fldCharType="end"/>
      </w:r>
    </w:p>
    <w:p w14:paraId="51E0FF05" w14:textId="5E70D336" w:rsidR="00AF6B41" w:rsidRDefault="00AF6B41">
      <w:pPr>
        <w:pStyle w:val="TOC2"/>
        <w:rPr>
          <w:rFonts w:asciiTheme="minorHAnsi" w:eastAsiaTheme="minorEastAsia" w:hAnsiTheme="minorHAnsi" w:cstheme="minorBidi"/>
          <w:sz w:val="22"/>
          <w:szCs w:val="22"/>
          <w:lang w:eastAsia="en-GB"/>
        </w:rPr>
      </w:pPr>
      <w:r>
        <w:t>2.1</w:t>
      </w:r>
      <w:r>
        <w:tab/>
        <w:t>Normative references</w:t>
      </w:r>
      <w:r>
        <w:tab/>
      </w:r>
      <w:r>
        <w:fldChar w:fldCharType="begin"/>
      </w:r>
      <w:r>
        <w:instrText xml:space="preserve"> PAGEREF _Toc46476596 \h </w:instrText>
      </w:r>
      <w:r>
        <w:fldChar w:fldCharType="separate"/>
      </w:r>
      <w:r>
        <w:t>5</w:t>
      </w:r>
      <w:r>
        <w:fldChar w:fldCharType="end"/>
      </w:r>
    </w:p>
    <w:p w14:paraId="3FA44127" w14:textId="19B00CBF" w:rsidR="00AF6B41" w:rsidRDefault="00AF6B41">
      <w:pPr>
        <w:pStyle w:val="TOC2"/>
        <w:rPr>
          <w:rFonts w:asciiTheme="minorHAnsi" w:eastAsiaTheme="minorEastAsia" w:hAnsiTheme="minorHAnsi" w:cstheme="minorBidi"/>
          <w:sz w:val="22"/>
          <w:szCs w:val="22"/>
          <w:lang w:eastAsia="en-GB"/>
        </w:rPr>
      </w:pPr>
      <w:r>
        <w:t>2.2</w:t>
      </w:r>
      <w:r>
        <w:tab/>
        <w:t>Informative references</w:t>
      </w:r>
      <w:r>
        <w:tab/>
      </w:r>
      <w:r>
        <w:fldChar w:fldCharType="begin"/>
      </w:r>
      <w:r>
        <w:instrText xml:space="preserve"> PAGEREF _Toc46476597 \h </w:instrText>
      </w:r>
      <w:r>
        <w:fldChar w:fldCharType="separate"/>
      </w:r>
      <w:r>
        <w:t>5</w:t>
      </w:r>
      <w:r>
        <w:fldChar w:fldCharType="end"/>
      </w:r>
    </w:p>
    <w:p w14:paraId="1B6442F2" w14:textId="62049D3F" w:rsidR="00AF6B41" w:rsidRDefault="00AF6B41">
      <w:pPr>
        <w:pStyle w:val="TOC1"/>
        <w:rPr>
          <w:rFonts w:asciiTheme="minorHAnsi" w:eastAsiaTheme="minorEastAsia" w:hAnsiTheme="minorHAnsi" w:cstheme="minorBidi"/>
          <w:szCs w:val="22"/>
          <w:lang w:eastAsia="en-GB"/>
        </w:rPr>
      </w:pPr>
      <w:r>
        <w:t>3</w:t>
      </w:r>
      <w:r>
        <w:tab/>
        <w:t>Definition of terms, symbols and abbreviations</w:t>
      </w:r>
      <w:r>
        <w:tab/>
      </w:r>
      <w:r>
        <w:fldChar w:fldCharType="begin"/>
      </w:r>
      <w:r>
        <w:instrText xml:space="preserve"> PAGEREF _Toc46476598 \h </w:instrText>
      </w:r>
      <w:r>
        <w:fldChar w:fldCharType="separate"/>
      </w:r>
      <w:r>
        <w:t>5</w:t>
      </w:r>
      <w:r>
        <w:fldChar w:fldCharType="end"/>
      </w:r>
    </w:p>
    <w:p w14:paraId="70690638" w14:textId="380FFA19" w:rsidR="00AF6B41" w:rsidRDefault="00AF6B41">
      <w:pPr>
        <w:pStyle w:val="TOC2"/>
        <w:rPr>
          <w:rFonts w:asciiTheme="minorHAnsi" w:eastAsiaTheme="minorEastAsia" w:hAnsiTheme="minorHAnsi" w:cstheme="minorBidi"/>
          <w:sz w:val="22"/>
          <w:szCs w:val="22"/>
          <w:lang w:eastAsia="en-GB"/>
        </w:rPr>
      </w:pPr>
      <w:r>
        <w:t>3.1</w:t>
      </w:r>
      <w:r>
        <w:tab/>
        <w:t>Terms</w:t>
      </w:r>
      <w:r>
        <w:tab/>
      </w:r>
      <w:r>
        <w:fldChar w:fldCharType="begin"/>
      </w:r>
      <w:r>
        <w:instrText xml:space="preserve"> PAGEREF _Toc46476599 \h </w:instrText>
      </w:r>
      <w:r>
        <w:fldChar w:fldCharType="separate"/>
      </w:r>
      <w:r>
        <w:t>5</w:t>
      </w:r>
      <w:r>
        <w:fldChar w:fldCharType="end"/>
      </w:r>
    </w:p>
    <w:p w14:paraId="0820770D" w14:textId="038D1DFA" w:rsidR="00AF6B41" w:rsidRDefault="00AF6B41">
      <w:pPr>
        <w:pStyle w:val="TOC2"/>
        <w:rPr>
          <w:rFonts w:asciiTheme="minorHAnsi" w:eastAsiaTheme="minorEastAsia" w:hAnsiTheme="minorHAnsi" w:cstheme="minorBidi"/>
          <w:sz w:val="22"/>
          <w:szCs w:val="22"/>
          <w:lang w:eastAsia="en-GB"/>
        </w:rPr>
      </w:pPr>
      <w:r>
        <w:t>3.2</w:t>
      </w:r>
      <w:r>
        <w:tab/>
        <w:t>Symbols</w:t>
      </w:r>
      <w:r>
        <w:tab/>
      </w:r>
      <w:r>
        <w:fldChar w:fldCharType="begin"/>
      </w:r>
      <w:r>
        <w:instrText xml:space="preserve"> PAGEREF _Toc46476600 \h </w:instrText>
      </w:r>
      <w:r>
        <w:fldChar w:fldCharType="separate"/>
      </w:r>
      <w:r>
        <w:t>5</w:t>
      </w:r>
      <w:r>
        <w:fldChar w:fldCharType="end"/>
      </w:r>
    </w:p>
    <w:p w14:paraId="6083E5FE" w14:textId="10D89392" w:rsidR="00AF6B41" w:rsidRDefault="00AF6B41">
      <w:pPr>
        <w:pStyle w:val="TOC2"/>
        <w:rPr>
          <w:rFonts w:asciiTheme="minorHAnsi" w:eastAsiaTheme="minorEastAsia" w:hAnsiTheme="minorHAnsi" w:cstheme="minorBidi"/>
          <w:sz w:val="22"/>
          <w:szCs w:val="22"/>
          <w:lang w:eastAsia="en-GB"/>
        </w:rPr>
      </w:pPr>
      <w:r>
        <w:t>3.3</w:t>
      </w:r>
      <w:r>
        <w:tab/>
        <w:t>Abbreviations</w:t>
      </w:r>
      <w:r>
        <w:tab/>
      </w:r>
      <w:r>
        <w:fldChar w:fldCharType="begin"/>
      </w:r>
      <w:r>
        <w:instrText xml:space="preserve"> PAGEREF _Toc46476601 \h </w:instrText>
      </w:r>
      <w:r>
        <w:fldChar w:fldCharType="separate"/>
      </w:r>
      <w:r>
        <w:t>5</w:t>
      </w:r>
      <w:r>
        <w:fldChar w:fldCharType="end"/>
      </w:r>
    </w:p>
    <w:p w14:paraId="3F1B2AEC" w14:textId="57274A8F" w:rsidR="00AF6B41" w:rsidRDefault="00AF6B41">
      <w:pPr>
        <w:pStyle w:val="TOC1"/>
        <w:rPr>
          <w:rFonts w:asciiTheme="minorHAnsi" w:eastAsiaTheme="minorEastAsia" w:hAnsiTheme="minorHAnsi" w:cstheme="minorBidi"/>
          <w:szCs w:val="22"/>
          <w:lang w:eastAsia="en-GB"/>
        </w:rPr>
      </w:pPr>
      <w:r>
        <w:t>4</w:t>
      </w:r>
      <w:r>
        <w:tab/>
        <w:t>Benefits that AI/ML brings to stakeholders in testing</w:t>
      </w:r>
      <w:r>
        <w:tab/>
      </w:r>
      <w:r>
        <w:fldChar w:fldCharType="begin"/>
      </w:r>
      <w:r>
        <w:instrText xml:space="preserve"> PAGEREF _Toc46476602 \h </w:instrText>
      </w:r>
      <w:r>
        <w:fldChar w:fldCharType="separate"/>
      </w:r>
      <w:r>
        <w:t>5</w:t>
      </w:r>
      <w:r>
        <w:fldChar w:fldCharType="end"/>
      </w:r>
    </w:p>
    <w:p w14:paraId="104A7DEC" w14:textId="69C31495" w:rsidR="00AF6B41" w:rsidRDefault="00AF6B41">
      <w:pPr>
        <w:pStyle w:val="TOC2"/>
        <w:rPr>
          <w:rFonts w:asciiTheme="minorHAnsi" w:eastAsiaTheme="minorEastAsia" w:hAnsiTheme="minorHAnsi" w:cstheme="minorBidi"/>
          <w:sz w:val="22"/>
          <w:szCs w:val="22"/>
          <w:lang w:eastAsia="en-GB"/>
        </w:rPr>
      </w:pPr>
      <w:r>
        <w:t>4.1</w:t>
      </w:r>
      <w:r>
        <w:tab/>
        <w:t>Test engineers</w:t>
      </w:r>
      <w:r>
        <w:tab/>
      </w:r>
      <w:r>
        <w:fldChar w:fldCharType="begin"/>
      </w:r>
      <w:r>
        <w:instrText xml:space="preserve"> PAGEREF _Toc46476603 \h </w:instrText>
      </w:r>
      <w:r>
        <w:fldChar w:fldCharType="separate"/>
      </w:r>
      <w:r>
        <w:t>6</w:t>
      </w:r>
      <w:r>
        <w:fldChar w:fldCharType="end"/>
      </w:r>
    </w:p>
    <w:p w14:paraId="14CD8694" w14:textId="56ACBA41" w:rsidR="00AF6B41" w:rsidRDefault="00AF6B41">
      <w:pPr>
        <w:pStyle w:val="TOC2"/>
        <w:rPr>
          <w:rFonts w:asciiTheme="minorHAnsi" w:eastAsiaTheme="minorEastAsia" w:hAnsiTheme="minorHAnsi" w:cstheme="minorBidi"/>
          <w:sz w:val="22"/>
          <w:szCs w:val="22"/>
          <w:lang w:eastAsia="en-GB"/>
        </w:rPr>
      </w:pPr>
      <w:r>
        <w:t>4.2</w:t>
      </w:r>
      <w:r>
        <w:tab/>
        <w:t>Test solution providers</w:t>
      </w:r>
      <w:r>
        <w:tab/>
      </w:r>
      <w:r>
        <w:fldChar w:fldCharType="begin"/>
      </w:r>
      <w:r>
        <w:instrText xml:space="preserve"> PAGEREF _Toc46476604 \h </w:instrText>
      </w:r>
      <w:r>
        <w:fldChar w:fldCharType="separate"/>
      </w:r>
      <w:r>
        <w:t>6</w:t>
      </w:r>
      <w:r>
        <w:fldChar w:fldCharType="end"/>
      </w:r>
    </w:p>
    <w:p w14:paraId="2BB085F4" w14:textId="54C13712" w:rsidR="00AF6B41" w:rsidRDefault="00AF6B41">
      <w:pPr>
        <w:pStyle w:val="TOC2"/>
        <w:rPr>
          <w:rFonts w:asciiTheme="minorHAnsi" w:eastAsiaTheme="minorEastAsia" w:hAnsiTheme="minorHAnsi" w:cstheme="minorBidi"/>
          <w:sz w:val="22"/>
          <w:szCs w:val="22"/>
          <w:lang w:eastAsia="en-GB"/>
        </w:rPr>
      </w:pPr>
      <w:r>
        <w:t>4.3</w:t>
      </w:r>
      <w:r>
        <w:tab/>
        <w:t>Communication Service Providers (CSPs)</w:t>
      </w:r>
      <w:r>
        <w:tab/>
      </w:r>
      <w:r>
        <w:fldChar w:fldCharType="begin"/>
      </w:r>
      <w:r>
        <w:instrText xml:space="preserve"> PAGEREF _Toc46476605 \h </w:instrText>
      </w:r>
      <w:r>
        <w:fldChar w:fldCharType="separate"/>
      </w:r>
      <w:r>
        <w:t>6</w:t>
      </w:r>
      <w:r>
        <w:fldChar w:fldCharType="end"/>
      </w:r>
    </w:p>
    <w:p w14:paraId="2E0F9F3C" w14:textId="7B322A89" w:rsidR="00AF6B41" w:rsidRDefault="00AF6B41">
      <w:pPr>
        <w:pStyle w:val="TOC2"/>
        <w:rPr>
          <w:rFonts w:asciiTheme="minorHAnsi" w:eastAsiaTheme="minorEastAsia" w:hAnsiTheme="minorHAnsi" w:cstheme="minorBidi"/>
          <w:sz w:val="22"/>
          <w:szCs w:val="22"/>
          <w:lang w:eastAsia="en-GB"/>
        </w:rPr>
      </w:pPr>
      <w:r>
        <w:t>4.4</w:t>
      </w:r>
      <w:r>
        <w:tab/>
        <w:t>Network Infrastructure and Software Suppliers</w:t>
      </w:r>
      <w:r>
        <w:tab/>
      </w:r>
      <w:r>
        <w:fldChar w:fldCharType="begin"/>
      </w:r>
      <w:r>
        <w:instrText xml:space="preserve"> PAGEREF _Toc46476606 \h </w:instrText>
      </w:r>
      <w:r>
        <w:fldChar w:fldCharType="separate"/>
      </w:r>
      <w:r>
        <w:t>6</w:t>
      </w:r>
      <w:r>
        <w:fldChar w:fldCharType="end"/>
      </w:r>
    </w:p>
    <w:p w14:paraId="285C801D" w14:textId="4BF6E696" w:rsidR="00AF6B41" w:rsidRDefault="00AF6B41">
      <w:pPr>
        <w:pStyle w:val="TOC1"/>
        <w:rPr>
          <w:rFonts w:asciiTheme="minorHAnsi" w:eastAsiaTheme="minorEastAsia" w:hAnsiTheme="minorHAnsi" w:cstheme="minorBidi"/>
          <w:szCs w:val="22"/>
          <w:lang w:eastAsia="en-GB"/>
        </w:rPr>
      </w:pPr>
      <w:r>
        <w:t>5</w:t>
      </w:r>
      <w:r>
        <w:tab/>
        <w:t>AI/ML technologies applied to software testing</w:t>
      </w:r>
      <w:r>
        <w:tab/>
      </w:r>
      <w:r>
        <w:fldChar w:fldCharType="begin"/>
      </w:r>
      <w:r>
        <w:instrText xml:space="preserve"> PAGEREF _Toc46476607 \h </w:instrText>
      </w:r>
      <w:r>
        <w:fldChar w:fldCharType="separate"/>
      </w:r>
      <w:r>
        <w:t>6</w:t>
      </w:r>
      <w:r>
        <w:fldChar w:fldCharType="end"/>
      </w:r>
    </w:p>
    <w:p w14:paraId="7FAB9EAA" w14:textId="47DA074C" w:rsidR="00AF6B41" w:rsidRDefault="00AF6B41">
      <w:pPr>
        <w:pStyle w:val="TOC2"/>
        <w:rPr>
          <w:rFonts w:asciiTheme="minorHAnsi" w:eastAsiaTheme="minorEastAsia" w:hAnsiTheme="minorHAnsi" w:cstheme="minorBidi"/>
          <w:sz w:val="22"/>
          <w:szCs w:val="22"/>
          <w:lang w:eastAsia="en-GB"/>
        </w:rPr>
      </w:pPr>
      <w:r>
        <w:t>5.1</w:t>
      </w:r>
      <w:r>
        <w:tab/>
        <w:t>Test derivation in functional testing</w:t>
      </w:r>
      <w:r>
        <w:tab/>
      </w:r>
      <w:r>
        <w:fldChar w:fldCharType="begin"/>
      </w:r>
      <w:r>
        <w:instrText xml:space="preserve"> PAGEREF _Toc46476608 \h </w:instrText>
      </w:r>
      <w:r>
        <w:fldChar w:fldCharType="separate"/>
      </w:r>
      <w:r>
        <w:t>6</w:t>
      </w:r>
      <w:r>
        <w:fldChar w:fldCharType="end"/>
      </w:r>
    </w:p>
    <w:p w14:paraId="75F2E08E" w14:textId="0B6B988D" w:rsidR="00AF6B41" w:rsidRDefault="00AF6B41">
      <w:pPr>
        <w:pStyle w:val="TOC2"/>
        <w:rPr>
          <w:rFonts w:asciiTheme="minorHAnsi" w:eastAsiaTheme="minorEastAsia" w:hAnsiTheme="minorHAnsi" w:cstheme="minorBidi"/>
          <w:sz w:val="22"/>
          <w:szCs w:val="22"/>
          <w:lang w:eastAsia="en-GB"/>
        </w:rPr>
      </w:pPr>
      <w:r>
        <w:t>5.2</w:t>
      </w:r>
      <w:r>
        <w:tab/>
        <w:t>Selection of regression test cases</w:t>
      </w:r>
      <w:r>
        <w:tab/>
      </w:r>
      <w:r>
        <w:fldChar w:fldCharType="begin"/>
      </w:r>
      <w:r>
        <w:instrText xml:space="preserve"> PAGEREF _Toc46476609 \h </w:instrText>
      </w:r>
      <w:r>
        <w:fldChar w:fldCharType="separate"/>
      </w:r>
      <w:r>
        <w:t>6</w:t>
      </w:r>
      <w:r>
        <w:fldChar w:fldCharType="end"/>
      </w:r>
    </w:p>
    <w:p w14:paraId="019DB115" w14:textId="72FDB355" w:rsidR="00AF6B41" w:rsidRDefault="00AF6B41">
      <w:pPr>
        <w:pStyle w:val="TOC2"/>
        <w:rPr>
          <w:rFonts w:asciiTheme="minorHAnsi" w:eastAsiaTheme="minorEastAsia" w:hAnsiTheme="minorHAnsi" w:cstheme="minorBidi"/>
          <w:sz w:val="22"/>
          <w:szCs w:val="22"/>
          <w:lang w:eastAsia="en-GB"/>
        </w:rPr>
      </w:pPr>
      <w:r>
        <w:t>5.3</w:t>
      </w:r>
      <w:r>
        <w:tab/>
        <w:t>Test execution</w:t>
      </w:r>
      <w:r>
        <w:tab/>
      </w:r>
      <w:r>
        <w:fldChar w:fldCharType="begin"/>
      </w:r>
      <w:r>
        <w:instrText xml:space="preserve"> PAGEREF _Toc46476610 \h </w:instrText>
      </w:r>
      <w:r>
        <w:fldChar w:fldCharType="separate"/>
      </w:r>
      <w:r>
        <w:t>6</w:t>
      </w:r>
      <w:r>
        <w:fldChar w:fldCharType="end"/>
      </w:r>
    </w:p>
    <w:p w14:paraId="199F3219" w14:textId="13D46F94" w:rsidR="00AF6B41" w:rsidRDefault="00AF6B41">
      <w:pPr>
        <w:pStyle w:val="TOC2"/>
        <w:rPr>
          <w:rFonts w:asciiTheme="minorHAnsi" w:eastAsiaTheme="minorEastAsia" w:hAnsiTheme="minorHAnsi" w:cstheme="minorBidi"/>
          <w:sz w:val="22"/>
          <w:szCs w:val="22"/>
          <w:lang w:eastAsia="en-GB"/>
        </w:rPr>
      </w:pPr>
      <w:r>
        <w:t>5.4</w:t>
      </w:r>
      <w:r>
        <w:tab/>
        <w:t>Test result analysis and fault localisation</w:t>
      </w:r>
      <w:r>
        <w:tab/>
      </w:r>
      <w:r>
        <w:fldChar w:fldCharType="begin"/>
      </w:r>
      <w:r>
        <w:instrText xml:space="preserve"> PAGEREF _Toc46476611 \h </w:instrText>
      </w:r>
      <w:r>
        <w:fldChar w:fldCharType="separate"/>
      </w:r>
      <w:r>
        <w:t>6</w:t>
      </w:r>
      <w:r>
        <w:fldChar w:fldCharType="end"/>
      </w:r>
    </w:p>
    <w:p w14:paraId="0B5196CB" w14:textId="04953DF6" w:rsidR="00AF6B41" w:rsidRDefault="00AF6B41">
      <w:pPr>
        <w:pStyle w:val="TOC2"/>
        <w:rPr>
          <w:rFonts w:asciiTheme="minorHAnsi" w:eastAsiaTheme="minorEastAsia" w:hAnsiTheme="minorHAnsi" w:cstheme="minorBidi"/>
          <w:sz w:val="22"/>
          <w:szCs w:val="22"/>
          <w:lang w:eastAsia="en-GB"/>
        </w:rPr>
      </w:pPr>
      <w:r>
        <w:t>5.5</w:t>
      </w:r>
      <w:r>
        <w:tab/>
        <w:t>Performance Testing</w:t>
      </w:r>
      <w:r>
        <w:tab/>
      </w:r>
      <w:r>
        <w:fldChar w:fldCharType="begin"/>
      </w:r>
      <w:r>
        <w:instrText xml:space="preserve"> PAGEREF _Toc46476612 \h </w:instrText>
      </w:r>
      <w:r>
        <w:fldChar w:fldCharType="separate"/>
      </w:r>
      <w:r>
        <w:t>6</w:t>
      </w:r>
      <w:r>
        <w:fldChar w:fldCharType="end"/>
      </w:r>
    </w:p>
    <w:p w14:paraId="5412A114" w14:textId="6C591A89" w:rsidR="00AF6B41" w:rsidRDefault="00AF6B41">
      <w:pPr>
        <w:pStyle w:val="TOC2"/>
        <w:rPr>
          <w:rFonts w:asciiTheme="minorHAnsi" w:eastAsiaTheme="minorEastAsia" w:hAnsiTheme="minorHAnsi" w:cstheme="minorBidi"/>
          <w:sz w:val="22"/>
          <w:szCs w:val="22"/>
          <w:lang w:eastAsia="en-GB"/>
        </w:rPr>
      </w:pPr>
      <w:r>
        <w:t>5.6</w:t>
      </w:r>
      <w:r>
        <w:tab/>
        <w:t>Reliability testing</w:t>
      </w:r>
      <w:r>
        <w:tab/>
      </w:r>
      <w:r>
        <w:fldChar w:fldCharType="begin"/>
      </w:r>
      <w:r>
        <w:instrText xml:space="preserve"> PAGEREF _Toc46476613 \h </w:instrText>
      </w:r>
      <w:r>
        <w:fldChar w:fldCharType="separate"/>
      </w:r>
      <w:r>
        <w:t>6</w:t>
      </w:r>
      <w:r>
        <w:fldChar w:fldCharType="end"/>
      </w:r>
    </w:p>
    <w:p w14:paraId="69BA6EB7" w14:textId="7E878010" w:rsidR="00AF6B41" w:rsidRDefault="00AF6B41">
      <w:pPr>
        <w:pStyle w:val="TOC2"/>
        <w:rPr>
          <w:rFonts w:asciiTheme="minorHAnsi" w:eastAsiaTheme="minorEastAsia" w:hAnsiTheme="minorHAnsi" w:cstheme="minorBidi"/>
          <w:sz w:val="22"/>
          <w:szCs w:val="22"/>
          <w:lang w:eastAsia="en-GB"/>
        </w:rPr>
      </w:pPr>
      <w:r>
        <w:t>5.7</w:t>
      </w:r>
      <w:r>
        <w:tab/>
        <w:t>Security testing</w:t>
      </w:r>
      <w:r>
        <w:tab/>
      </w:r>
      <w:r>
        <w:fldChar w:fldCharType="begin"/>
      </w:r>
      <w:r>
        <w:instrText xml:space="preserve"> PAGEREF _Toc46476614 \h </w:instrText>
      </w:r>
      <w:r>
        <w:fldChar w:fldCharType="separate"/>
      </w:r>
      <w:r>
        <w:t>7</w:t>
      </w:r>
      <w:r>
        <w:fldChar w:fldCharType="end"/>
      </w:r>
    </w:p>
    <w:p w14:paraId="303660F6" w14:textId="12553D5C" w:rsidR="00AF6B41" w:rsidRDefault="00AF6B41">
      <w:pPr>
        <w:pStyle w:val="TOC2"/>
        <w:rPr>
          <w:rFonts w:asciiTheme="minorHAnsi" w:eastAsiaTheme="minorEastAsia" w:hAnsiTheme="minorHAnsi" w:cstheme="minorBidi"/>
          <w:sz w:val="22"/>
          <w:szCs w:val="22"/>
          <w:lang w:eastAsia="en-GB"/>
        </w:rPr>
      </w:pPr>
      <w:r>
        <w:t>5.8</w:t>
      </w:r>
      <w:r>
        <w:tab/>
        <w:t>Online testing and TestOps</w:t>
      </w:r>
      <w:r>
        <w:tab/>
      </w:r>
      <w:r>
        <w:fldChar w:fldCharType="begin"/>
      </w:r>
      <w:r>
        <w:instrText xml:space="preserve"> PAGEREF _Toc46476615 \h </w:instrText>
      </w:r>
      <w:r>
        <w:fldChar w:fldCharType="separate"/>
      </w:r>
      <w:r>
        <w:t>7</w:t>
      </w:r>
      <w:r>
        <w:fldChar w:fldCharType="end"/>
      </w:r>
    </w:p>
    <w:p w14:paraId="31328839" w14:textId="1D4510EE" w:rsidR="00AF6B41" w:rsidRDefault="00AF6B41">
      <w:pPr>
        <w:pStyle w:val="TOC2"/>
        <w:rPr>
          <w:rFonts w:asciiTheme="minorHAnsi" w:eastAsiaTheme="minorEastAsia" w:hAnsiTheme="minorHAnsi" w:cstheme="minorBidi"/>
          <w:sz w:val="22"/>
          <w:szCs w:val="22"/>
          <w:lang w:eastAsia="en-GB"/>
        </w:rPr>
      </w:pPr>
      <w:r>
        <w:t>5.9</w:t>
      </w:r>
      <w:r>
        <w:tab/>
        <w:t>Test management</w:t>
      </w:r>
      <w:r>
        <w:tab/>
      </w:r>
      <w:r>
        <w:fldChar w:fldCharType="begin"/>
      </w:r>
      <w:r>
        <w:instrText xml:space="preserve"> PAGEREF _Toc46476616 \h </w:instrText>
      </w:r>
      <w:r>
        <w:fldChar w:fldCharType="separate"/>
      </w:r>
      <w:r>
        <w:t>7</w:t>
      </w:r>
      <w:r>
        <w:fldChar w:fldCharType="end"/>
      </w:r>
    </w:p>
    <w:p w14:paraId="7AA0B7CA" w14:textId="5E511E93" w:rsidR="00AF6B41" w:rsidRDefault="00AF6B41">
      <w:pPr>
        <w:pStyle w:val="TOC1"/>
        <w:rPr>
          <w:rFonts w:asciiTheme="minorHAnsi" w:eastAsiaTheme="minorEastAsia" w:hAnsiTheme="minorHAnsi" w:cstheme="minorBidi"/>
          <w:szCs w:val="22"/>
          <w:lang w:eastAsia="en-GB"/>
        </w:rPr>
      </w:pPr>
      <w:r>
        <w:t>6</w:t>
      </w:r>
      <w:r>
        <w:tab/>
        <w:t>AI/ML empowered test technologies applied in test phases</w:t>
      </w:r>
      <w:r>
        <w:tab/>
      </w:r>
      <w:r>
        <w:fldChar w:fldCharType="begin"/>
      </w:r>
      <w:r>
        <w:instrText xml:space="preserve"> PAGEREF _Toc46476617 \h </w:instrText>
      </w:r>
      <w:r>
        <w:fldChar w:fldCharType="separate"/>
      </w:r>
      <w:r>
        <w:t>7</w:t>
      </w:r>
      <w:r>
        <w:fldChar w:fldCharType="end"/>
      </w:r>
    </w:p>
    <w:p w14:paraId="02B7AC5C" w14:textId="22A98E32" w:rsidR="00AF6B41" w:rsidRDefault="00AF6B41">
      <w:pPr>
        <w:pStyle w:val="TOC2"/>
        <w:rPr>
          <w:rFonts w:asciiTheme="minorHAnsi" w:eastAsiaTheme="minorEastAsia" w:hAnsiTheme="minorHAnsi" w:cstheme="minorBidi"/>
          <w:sz w:val="22"/>
          <w:szCs w:val="22"/>
          <w:lang w:eastAsia="en-GB"/>
        </w:rPr>
      </w:pPr>
      <w:r>
        <w:t>6.1</w:t>
      </w:r>
      <w:r>
        <w:tab/>
        <w:t>Unit testing</w:t>
      </w:r>
      <w:r>
        <w:tab/>
      </w:r>
      <w:r>
        <w:fldChar w:fldCharType="begin"/>
      </w:r>
      <w:r>
        <w:instrText xml:space="preserve"> PAGEREF _Toc46476618 \h </w:instrText>
      </w:r>
      <w:r>
        <w:fldChar w:fldCharType="separate"/>
      </w:r>
      <w:r>
        <w:t>7</w:t>
      </w:r>
      <w:r>
        <w:fldChar w:fldCharType="end"/>
      </w:r>
    </w:p>
    <w:p w14:paraId="5B5BEF28" w14:textId="430ED997" w:rsidR="00AF6B41" w:rsidRDefault="00AF6B41">
      <w:pPr>
        <w:pStyle w:val="TOC2"/>
        <w:rPr>
          <w:rFonts w:asciiTheme="minorHAnsi" w:eastAsiaTheme="minorEastAsia" w:hAnsiTheme="minorHAnsi" w:cstheme="minorBidi"/>
          <w:sz w:val="22"/>
          <w:szCs w:val="22"/>
          <w:lang w:eastAsia="en-GB"/>
        </w:rPr>
      </w:pPr>
      <w:r>
        <w:t>6.2</w:t>
      </w:r>
      <w:r>
        <w:tab/>
        <w:t>Integration testing</w:t>
      </w:r>
      <w:r>
        <w:tab/>
      </w:r>
      <w:r>
        <w:fldChar w:fldCharType="begin"/>
      </w:r>
      <w:r>
        <w:instrText xml:space="preserve"> PAGEREF _Toc46476619 \h </w:instrText>
      </w:r>
      <w:r>
        <w:fldChar w:fldCharType="separate"/>
      </w:r>
      <w:r>
        <w:t>7</w:t>
      </w:r>
      <w:r>
        <w:fldChar w:fldCharType="end"/>
      </w:r>
    </w:p>
    <w:p w14:paraId="70F2B20A" w14:textId="625B7143" w:rsidR="00AF6B41" w:rsidRDefault="00AF6B41">
      <w:pPr>
        <w:pStyle w:val="TOC2"/>
        <w:rPr>
          <w:rFonts w:asciiTheme="minorHAnsi" w:eastAsiaTheme="minorEastAsia" w:hAnsiTheme="minorHAnsi" w:cstheme="minorBidi"/>
          <w:sz w:val="22"/>
          <w:szCs w:val="22"/>
          <w:lang w:eastAsia="en-GB"/>
        </w:rPr>
      </w:pPr>
      <w:r>
        <w:t>6.3</w:t>
      </w:r>
      <w:r>
        <w:tab/>
        <w:t>System testing</w:t>
      </w:r>
      <w:r>
        <w:tab/>
      </w:r>
      <w:r>
        <w:fldChar w:fldCharType="begin"/>
      </w:r>
      <w:r>
        <w:instrText xml:space="preserve"> PAGEREF _Toc46476620 \h </w:instrText>
      </w:r>
      <w:r>
        <w:fldChar w:fldCharType="separate"/>
      </w:r>
      <w:r>
        <w:t>7</w:t>
      </w:r>
      <w:r>
        <w:fldChar w:fldCharType="end"/>
      </w:r>
    </w:p>
    <w:p w14:paraId="29A518AE" w14:textId="57CDA126" w:rsidR="00AF6B41" w:rsidRDefault="00AF6B41">
      <w:pPr>
        <w:pStyle w:val="TOC2"/>
        <w:rPr>
          <w:rFonts w:asciiTheme="minorHAnsi" w:eastAsiaTheme="minorEastAsia" w:hAnsiTheme="minorHAnsi" w:cstheme="minorBidi"/>
          <w:sz w:val="22"/>
          <w:szCs w:val="22"/>
          <w:lang w:eastAsia="en-GB"/>
        </w:rPr>
      </w:pPr>
      <w:r>
        <w:t>6.4</w:t>
      </w:r>
      <w:r>
        <w:tab/>
        <w:t>Certification testing</w:t>
      </w:r>
      <w:r>
        <w:tab/>
      </w:r>
      <w:r>
        <w:fldChar w:fldCharType="begin"/>
      </w:r>
      <w:r>
        <w:instrText xml:space="preserve"> PAGEREF _Toc46476621 \h </w:instrText>
      </w:r>
      <w:r>
        <w:fldChar w:fldCharType="separate"/>
      </w:r>
      <w:r>
        <w:t>7</w:t>
      </w:r>
      <w:r>
        <w:fldChar w:fldCharType="end"/>
      </w:r>
    </w:p>
    <w:p w14:paraId="3DB0862E" w14:textId="7C83D028" w:rsidR="00AF6B41" w:rsidRDefault="00AF6B41">
      <w:pPr>
        <w:pStyle w:val="TOC1"/>
        <w:rPr>
          <w:rFonts w:asciiTheme="minorHAnsi" w:eastAsiaTheme="minorEastAsia" w:hAnsiTheme="minorHAnsi" w:cstheme="minorBidi"/>
          <w:szCs w:val="22"/>
          <w:lang w:eastAsia="en-GB"/>
        </w:rPr>
      </w:pPr>
      <w:r>
        <w:t>7</w:t>
      </w:r>
      <w:r>
        <w:tab/>
        <w:t>Application cases of AI/ML in testing</w:t>
      </w:r>
      <w:r>
        <w:tab/>
      </w:r>
      <w:r>
        <w:fldChar w:fldCharType="begin"/>
      </w:r>
      <w:r>
        <w:instrText xml:space="preserve"> PAGEREF _Toc46476622 \h </w:instrText>
      </w:r>
      <w:r>
        <w:fldChar w:fldCharType="separate"/>
      </w:r>
      <w:r>
        <w:t>7</w:t>
      </w:r>
      <w:r>
        <w:fldChar w:fldCharType="end"/>
      </w:r>
    </w:p>
    <w:p w14:paraId="38186AAD" w14:textId="142578F9" w:rsidR="00AF6B41" w:rsidRDefault="00AF6B41">
      <w:pPr>
        <w:pStyle w:val="TOC2"/>
        <w:rPr>
          <w:rFonts w:asciiTheme="minorHAnsi" w:eastAsiaTheme="minorEastAsia" w:hAnsiTheme="minorHAnsi" w:cstheme="minorBidi"/>
          <w:sz w:val="22"/>
          <w:szCs w:val="22"/>
          <w:lang w:eastAsia="en-GB"/>
        </w:rPr>
      </w:pPr>
      <w:r>
        <w:t>7.1</w:t>
      </w:r>
      <w:r>
        <w:tab/>
        <w:t>Network protocols and Web services testing</w:t>
      </w:r>
      <w:r>
        <w:tab/>
      </w:r>
      <w:r>
        <w:fldChar w:fldCharType="begin"/>
      </w:r>
      <w:r>
        <w:instrText xml:space="preserve"> PAGEREF _Toc46476623 \h </w:instrText>
      </w:r>
      <w:r>
        <w:fldChar w:fldCharType="separate"/>
      </w:r>
      <w:r>
        <w:t>8</w:t>
      </w:r>
      <w:r>
        <w:fldChar w:fldCharType="end"/>
      </w:r>
    </w:p>
    <w:p w14:paraId="1BC15221" w14:textId="6972D29D" w:rsidR="00AF6B41" w:rsidRDefault="00AF6B41">
      <w:pPr>
        <w:pStyle w:val="TOC2"/>
        <w:rPr>
          <w:rFonts w:asciiTheme="minorHAnsi" w:eastAsiaTheme="minorEastAsia" w:hAnsiTheme="minorHAnsi" w:cstheme="minorBidi"/>
          <w:sz w:val="22"/>
          <w:szCs w:val="22"/>
          <w:lang w:eastAsia="en-GB"/>
        </w:rPr>
      </w:pPr>
      <w:r>
        <w:t>7.2</w:t>
      </w:r>
      <w:r>
        <w:tab/>
        <w:t>Further sub-clauses according to the above list of application cases…</w:t>
      </w:r>
      <w:r>
        <w:tab/>
      </w:r>
      <w:r>
        <w:fldChar w:fldCharType="begin"/>
      </w:r>
      <w:r>
        <w:instrText xml:space="preserve"> PAGEREF _Toc46476624 \h </w:instrText>
      </w:r>
      <w:r>
        <w:fldChar w:fldCharType="separate"/>
      </w:r>
      <w:r>
        <w:t>8</w:t>
      </w:r>
      <w:r>
        <w:fldChar w:fldCharType="end"/>
      </w:r>
    </w:p>
    <w:p w14:paraId="62788950" w14:textId="62DEE83A" w:rsidR="00AF6B41" w:rsidRDefault="00AF6B41">
      <w:pPr>
        <w:pStyle w:val="TOC1"/>
        <w:rPr>
          <w:rFonts w:asciiTheme="minorHAnsi" w:eastAsiaTheme="minorEastAsia" w:hAnsiTheme="minorHAnsi" w:cstheme="minorBidi"/>
          <w:szCs w:val="22"/>
          <w:lang w:eastAsia="en-GB"/>
        </w:rPr>
      </w:pPr>
      <w:r>
        <w:t>8</w:t>
      </w:r>
      <w:r>
        <w:tab/>
        <w:t>Landscape on the use of AI in testing</w:t>
      </w:r>
      <w:r>
        <w:tab/>
      </w:r>
      <w:r>
        <w:fldChar w:fldCharType="begin"/>
      </w:r>
      <w:r>
        <w:instrText xml:space="preserve"> PAGEREF _Toc46476625 \h </w:instrText>
      </w:r>
      <w:r>
        <w:fldChar w:fldCharType="separate"/>
      </w:r>
      <w:r>
        <w:t>8</w:t>
      </w:r>
      <w:r>
        <w:fldChar w:fldCharType="end"/>
      </w:r>
    </w:p>
    <w:p w14:paraId="4538AD49" w14:textId="0C97F402" w:rsidR="00AF6B41" w:rsidRDefault="00AF6B41">
      <w:pPr>
        <w:pStyle w:val="TOC1"/>
        <w:rPr>
          <w:rFonts w:asciiTheme="minorHAnsi" w:eastAsiaTheme="minorEastAsia" w:hAnsiTheme="minorHAnsi" w:cstheme="minorBidi"/>
          <w:szCs w:val="22"/>
          <w:lang w:eastAsia="en-GB"/>
        </w:rPr>
      </w:pPr>
      <w:r>
        <w:t>9</w:t>
      </w:r>
      <w:r>
        <w:tab/>
        <w:t>Outlook</w:t>
      </w:r>
      <w:r>
        <w:tab/>
      </w:r>
      <w:r>
        <w:fldChar w:fldCharType="begin"/>
      </w:r>
      <w:r>
        <w:instrText xml:space="preserve"> PAGEREF _Toc46476626 \h </w:instrText>
      </w:r>
      <w:r>
        <w:fldChar w:fldCharType="separate"/>
      </w:r>
      <w:r>
        <w:t>8</w:t>
      </w:r>
      <w:r>
        <w:fldChar w:fldCharType="end"/>
      </w:r>
    </w:p>
    <w:p w14:paraId="2A5CA096" w14:textId="3AE38E86" w:rsidR="00AF6B41" w:rsidRDefault="00AF6B41">
      <w:pPr>
        <w:pStyle w:val="TOC9"/>
        <w:rPr>
          <w:rFonts w:asciiTheme="minorHAnsi" w:eastAsiaTheme="minorEastAsia" w:hAnsiTheme="minorHAnsi" w:cstheme="minorBidi"/>
          <w:b w:val="0"/>
          <w:szCs w:val="22"/>
          <w:lang w:eastAsia="en-GB"/>
        </w:rPr>
      </w:pPr>
      <w:r>
        <w:t>Annex: Bibliography</w:t>
      </w:r>
      <w:r>
        <w:tab/>
      </w:r>
      <w:r>
        <w:fldChar w:fldCharType="begin"/>
      </w:r>
      <w:r>
        <w:instrText xml:space="preserve"> PAGEREF _Toc46476627 \h </w:instrText>
      </w:r>
      <w:r>
        <w:fldChar w:fldCharType="separate"/>
      </w:r>
      <w:r>
        <w:t>9</w:t>
      </w:r>
      <w:r>
        <w:fldChar w:fldCharType="end"/>
      </w:r>
    </w:p>
    <w:p w14:paraId="3E8976E1" w14:textId="23EFFB34" w:rsidR="00AF6B41" w:rsidRDefault="00AF6B41">
      <w:pPr>
        <w:pStyle w:val="TOC9"/>
        <w:rPr>
          <w:rFonts w:asciiTheme="minorHAnsi" w:eastAsiaTheme="minorEastAsia" w:hAnsiTheme="minorHAnsi" w:cstheme="minorBidi"/>
          <w:b w:val="0"/>
          <w:szCs w:val="22"/>
          <w:lang w:eastAsia="en-GB"/>
        </w:rPr>
      </w:pPr>
      <w:r>
        <w:t>Annex: Change History</w:t>
      </w:r>
      <w:r>
        <w:tab/>
      </w:r>
      <w:r>
        <w:fldChar w:fldCharType="begin"/>
      </w:r>
      <w:r>
        <w:instrText xml:space="preserve"> PAGEREF _Toc46476628 \h </w:instrText>
      </w:r>
      <w:r>
        <w:fldChar w:fldCharType="separate"/>
      </w:r>
      <w:r>
        <w:t>10</w:t>
      </w:r>
      <w:r>
        <w:fldChar w:fldCharType="end"/>
      </w:r>
    </w:p>
    <w:p w14:paraId="3AA26E28" w14:textId="17DE792D" w:rsidR="00AF6B41" w:rsidRDefault="00AF6B41">
      <w:pPr>
        <w:pStyle w:val="TOC1"/>
        <w:rPr>
          <w:rFonts w:asciiTheme="minorHAnsi" w:eastAsiaTheme="minorEastAsia" w:hAnsiTheme="minorHAnsi" w:cstheme="minorBidi"/>
          <w:szCs w:val="22"/>
          <w:lang w:eastAsia="en-GB"/>
        </w:rPr>
      </w:pPr>
      <w:r>
        <w:t>History</w:t>
      </w:r>
      <w:r>
        <w:tab/>
      </w:r>
      <w:r>
        <w:fldChar w:fldCharType="begin"/>
      </w:r>
      <w:r>
        <w:instrText xml:space="preserve"> PAGEREF _Toc46476629 \h </w:instrText>
      </w:r>
      <w:r>
        <w:fldChar w:fldCharType="separate"/>
      </w:r>
      <w:r>
        <w:t>11</w:t>
      </w:r>
      <w:r>
        <w:fldChar w:fldCharType="end"/>
      </w:r>
    </w:p>
    <w:p w14:paraId="74C187D6" w14:textId="0468B4E6" w:rsidR="00BB6418" w:rsidRPr="00F13172" w:rsidRDefault="00EB32FF">
      <w:r w:rsidRPr="00F13172">
        <w:fldChar w:fldCharType="end"/>
      </w:r>
    </w:p>
    <w:p w14:paraId="3F85220A" w14:textId="77777777" w:rsidR="00172200" w:rsidRPr="00F13172" w:rsidRDefault="00BB6418" w:rsidP="00882573">
      <w:pPr>
        <w:spacing w:after="0"/>
        <w:ind w:left="-567"/>
        <w:rPr>
          <w:rStyle w:val="Guidance"/>
          <w:rFonts w:ascii="Arial" w:hAnsi="Arial" w:cs="Arial"/>
          <w:sz w:val="18"/>
          <w:szCs w:val="18"/>
        </w:rPr>
      </w:pPr>
      <w:r w:rsidRPr="00F13172">
        <w:rPr>
          <w:szCs w:val="36"/>
        </w:rPr>
        <w:br w:type="page"/>
      </w:r>
    </w:p>
    <w:p w14:paraId="7177B8DD" w14:textId="77777777" w:rsidR="00BB6418" w:rsidRPr="00F13172" w:rsidRDefault="00BB6418" w:rsidP="00787554">
      <w:pPr>
        <w:pStyle w:val="Heading1"/>
      </w:pPr>
      <w:bookmarkStart w:id="13" w:name="_Toc451532663"/>
      <w:bookmarkStart w:id="14" w:name="_Toc487531422"/>
      <w:bookmarkStart w:id="15" w:name="_Toc46476589"/>
      <w:r w:rsidRPr="00F13172">
        <w:lastRenderedPageBreak/>
        <w:t>Intellectual Property Rights</w:t>
      </w:r>
      <w:bookmarkEnd w:id="13"/>
      <w:bookmarkEnd w:id="14"/>
      <w:bookmarkEnd w:id="15"/>
    </w:p>
    <w:p w14:paraId="18FBF152" w14:textId="77777777" w:rsidR="00D83CB3" w:rsidRPr="00F13172" w:rsidRDefault="00D83CB3" w:rsidP="00D83CB3">
      <w:pPr>
        <w:pStyle w:val="H6"/>
      </w:pPr>
      <w:r w:rsidRPr="00F13172">
        <w:t xml:space="preserve">Essential patents </w:t>
      </w:r>
    </w:p>
    <w:p w14:paraId="14659429" w14:textId="77777777" w:rsidR="00D83CB3" w:rsidRPr="00F13172" w:rsidRDefault="00D83CB3" w:rsidP="00D83CB3">
      <w:r w:rsidRPr="00F13172">
        <w:t xml:space="preserve">IPRs essential or potentially essential to </w:t>
      </w:r>
      <w:r w:rsidR="00663363" w:rsidRPr="00F13172">
        <w:t>normative deliverables</w:t>
      </w:r>
      <w:r w:rsidRPr="00F13172">
        <w:t xml:space="preserve"> may have been declared to ETSI. The information pertaining to these essential IPRs, if any, is publicly available for </w:t>
      </w:r>
      <w:r w:rsidRPr="00F13172">
        <w:rPr>
          <w:b/>
          <w:bCs/>
        </w:rPr>
        <w:t>ETSI members and non-members</w:t>
      </w:r>
      <w:r w:rsidRPr="00F13172">
        <w:t xml:space="preserve">, and can be found in ETSI SR 000 314: </w:t>
      </w:r>
      <w:r w:rsidRPr="00F13172">
        <w:rPr>
          <w:i/>
          <w:iCs/>
        </w:rPr>
        <w:t>"Intellectual Property Rights (IPRs); Essential, or potentially Essential, IPRs notified to ETSI in respect of ETSI standards"</w:t>
      </w:r>
      <w:r w:rsidRPr="00F13172">
        <w:t>, which is available from the ETSI Secretariat. Latest updates are available on the ETSI Web server (</w:t>
      </w:r>
      <w:hyperlink r:id="rId18" w:history="1">
        <w:r w:rsidRPr="00F13172">
          <w:rPr>
            <w:rStyle w:val="Hyperlink"/>
          </w:rPr>
          <w:t>https://ipr.etsi.org</w:t>
        </w:r>
      </w:hyperlink>
      <w:r w:rsidRPr="00F13172">
        <w:t>).</w:t>
      </w:r>
    </w:p>
    <w:p w14:paraId="17F1934F" w14:textId="77777777" w:rsidR="00D83CB3" w:rsidRPr="00F13172" w:rsidRDefault="00D83CB3" w:rsidP="00D83CB3">
      <w:r w:rsidRPr="00F13172">
        <w:t>Pursuant to the ETSI IPR Policy, no investigation, including IPR searches, has been carried out by ETSI. No guarantee can be given as to the existence of other IPRs not referenced in ETSI SR 000 314 (or the updates on the ETSI Web server) which are, or may be, or may become, essential to the present document.</w:t>
      </w:r>
    </w:p>
    <w:p w14:paraId="29ACE9D5" w14:textId="77777777" w:rsidR="00D83CB3" w:rsidRPr="00F13172" w:rsidRDefault="00D83CB3" w:rsidP="00D83CB3">
      <w:pPr>
        <w:pStyle w:val="H6"/>
      </w:pPr>
      <w:r w:rsidRPr="00F13172">
        <w:t>Trademarks</w:t>
      </w:r>
    </w:p>
    <w:p w14:paraId="699369B1" w14:textId="77777777" w:rsidR="00995BDD" w:rsidRPr="00F13172" w:rsidRDefault="00D83CB3" w:rsidP="00D83CB3">
      <w:r w:rsidRPr="00F13172">
        <w:t>The present document may include trademarks and/or tradenames which are asserted and/or registered by their owners. ETSI claims no ownership of these except for any which are indicated as being the property of ETSI, and conveys no right to use or reproduce any trademark and/or tradename. Mention of those trademarks in the present document does not constitute an endorsement by ETSI of products, services or organizations associated with those trademarks.</w:t>
      </w:r>
    </w:p>
    <w:p w14:paraId="574A98EB" w14:textId="77777777" w:rsidR="00BB6418" w:rsidRPr="00F13172" w:rsidRDefault="00BB6418">
      <w:pPr>
        <w:pStyle w:val="Heading1"/>
      </w:pPr>
      <w:bookmarkStart w:id="16" w:name="_Toc451532664"/>
      <w:bookmarkStart w:id="17" w:name="_Toc487531423"/>
      <w:bookmarkStart w:id="18" w:name="_Toc46476590"/>
      <w:r w:rsidRPr="00F13172">
        <w:t>Foreword</w:t>
      </w:r>
      <w:bookmarkEnd w:id="16"/>
      <w:bookmarkEnd w:id="17"/>
      <w:bookmarkEnd w:id="18"/>
    </w:p>
    <w:p w14:paraId="63D9659B" w14:textId="4985D7EA" w:rsidR="00BB6418" w:rsidRDefault="00BB6418">
      <w:r w:rsidRPr="00F13172">
        <w:t xml:space="preserve">This </w:t>
      </w:r>
      <w:bookmarkStart w:id="19" w:name="For_doctype"/>
      <w:r w:rsidRPr="00F13172">
        <w:t>Technical Report (TR)</w:t>
      </w:r>
      <w:bookmarkEnd w:id="19"/>
      <w:r w:rsidRPr="00F13172">
        <w:t xml:space="preserve"> has been produced </w:t>
      </w:r>
      <w:r w:rsidR="002E4950" w:rsidRPr="00F13172">
        <w:t xml:space="preserve">in collaboration </w:t>
      </w:r>
      <w:r w:rsidRPr="00F13172">
        <w:t xml:space="preserve">by </w:t>
      </w:r>
      <w:bookmarkStart w:id="20" w:name="For_tbname"/>
      <w:r w:rsidR="002E4950" w:rsidRPr="00F13172">
        <w:t xml:space="preserve">the </w:t>
      </w:r>
      <w:r w:rsidRPr="00F13172">
        <w:t>ETSI Technical Committee</w:t>
      </w:r>
      <w:r w:rsidR="002E4950" w:rsidRPr="00F13172">
        <w:t>s Core Network and Interoperability Testing</w:t>
      </w:r>
      <w:r w:rsidRPr="00F13172">
        <w:t xml:space="preserve"> </w:t>
      </w:r>
      <w:bookmarkEnd w:id="20"/>
      <w:r w:rsidRPr="00F13172">
        <w:t>(</w:t>
      </w:r>
      <w:r w:rsidR="002E4950" w:rsidRPr="00F13172">
        <w:t>INT</w:t>
      </w:r>
      <w:r w:rsidRPr="00F13172">
        <w:t>)</w:t>
      </w:r>
      <w:r w:rsidR="002E4950" w:rsidRPr="00F13172">
        <w:t xml:space="preserve"> and Methods for Testing and Specification (MTS)</w:t>
      </w:r>
      <w:r w:rsidRPr="00F13172">
        <w:t>.</w:t>
      </w:r>
    </w:p>
    <w:p w14:paraId="2EB8FBE2" w14:textId="0A84C6EB" w:rsidR="00146419" w:rsidRPr="0077635A" w:rsidRDefault="00146419">
      <w:pPr>
        <w:rPr>
          <w:i/>
          <w:iCs/>
          <w:color w:val="5B9BD5" w:themeColor="accent1"/>
        </w:rPr>
      </w:pPr>
      <w:r w:rsidRPr="0077635A">
        <w:rPr>
          <w:i/>
          <w:iCs/>
          <w:color w:val="5B9BD5" w:themeColor="accent1"/>
        </w:rPr>
        <w:t>Contributors:</w:t>
      </w:r>
    </w:p>
    <w:p w14:paraId="6314D68C" w14:textId="03E8324E" w:rsidR="00146419" w:rsidRPr="0077635A" w:rsidRDefault="00146419" w:rsidP="00146419">
      <w:pPr>
        <w:pStyle w:val="ListParagraph"/>
        <w:numPr>
          <w:ilvl w:val="0"/>
          <w:numId w:val="42"/>
        </w:numPr>
        <w:rPr>
          <w:i/>
          <w:iCs/>
          <w:color w:val="5B9BD5" w:themeColor="accent1"/>
        </w:rPr>
      </w:pPr>
      <w:r w:rsidRPr="0077635A">
        <w:rPr>
          <w:i/>
          <w:iCs/>
          <w:color w:val="5B9BD5" w:themeColor="accent1"/>
        </w:rPr>
        <w:t>Ben Meriem Tayeb</w:t>
      </w:r>
    </w:p>
    <w:p w14:paraId="7DDE9CCB" w14:textId="0AA24FC6" w:rsidR="00146419" w:rsidRPr="0077635A" w:rsidRDefault="00146419" w:rsidP="00146419">
      <w:pPr>
        <w:pStyle w:val="ListParagraph"/>
        <w:numPr>
          <w:ilvl w:val="0"/>
          <w:numId w:val="42"/>
        </w:numPr>
        <w:rPr>
          <w:i/>
          <w:iCs/>
          <w:color w:val="5B9BD5" w:themeColor="accent1"/>
        </w:rPr>
      </w:pPr>
      <w:r w:rsidRPr="0077635A">
        <w:rPr>
          <w:i/>
          <w:iCs/>
          <w:color w:val="5B9BD5" w:themeColor="accent1"/>
        </w:rPr>
        <w:t>Benoit Radier</w:t>
      </w:r>
    </w:p>
    <w:p w14:paraId="0FDB2883" w14:textId="3386912D" w:rsidR="00146419" w:rsidRPr="0077635A" w:rsidRDefault="00146419" w:rsidP="00146419">
      <w:pPr>
        <w:pStyle w:val="ListParagraph"/>
        <w:numPr>
          <w:ilvl w:val="0"/>
          <w:numId w:val="42"/>
        </w:numPr>
        <w:rPr>
          <w:i/>
          <w:iCs/>
          <w:color w:val="5B9BD5" w:themeColor="accent1"/>
        </w:rPr>
      </w:pPr>
      <w:r w:rsidRPr="0077635A">
        <w:rPr>
          <w:i/>
          <w:iCs/>
          <w:color w:val="5B9BD5" w:themeColor="accent1"/>
        </w:rPr>
        <w:t>Finn Kristoffersen</w:t>
      </w:r>
    </w:p>
    <w:p w14:paraId="4C7C4BC8" w14:textId="00F4DD08" w:rsidR="00146419" w:rsidRPr="0077635A" w:rsidRDefault="00146419" w:rsidP="00146419">
      <w:pPr>
        <w:pStyle w:val="ListParagraph"/>
        <w:numPr>
          <w:ilvl w:val="0"/>
          <w:numId w:val="42"/>
        </w:numPr>
        <w:rPr>
          <w:i/>
          <w:iCs/>
          <w:color w:val="5B9BD5" w:themeColor="accent1"/>
        </w:rPr>
      </w:pPr>
      <w:r w:rsidRPr="0077635A">
        <w:rPr>
          <w:i/>
          <w:iCs/>
          <w:color w:val="5B9BD5" w:themeColor="accent1"/>
        </w:rPr>
        <w:t>György Rethy</w:t>
      </w:r>
    </w:p>
    <w:p w14:paraId="4CD038BF" w14:textId="3EC07976" w:rsidR="00146419" w:rsidRPr="0077635A" w:rsidRDefault="00146419" w:rsidP="00146419">
      <w:pPr>
        <w:pStyle w:val="ListParagraph"/>
        <w:numPr>
          <w:ilvl w:val="0"/>
          <w:numId w:val="42"/>
        </w:numPr>
        <w:rPr>
          <w:i/>
          <w:iCs/>
          <w:color w:val="5B9BD5" w:themeColor="accent1"/>
        </w:rPr>
      </w:pPr>
      <w:r w:rsidRPr="0077635A">
        <w:rPr>
          <w:i/>
          <w:iCs/>
          <w:color w:val="5B9BD5" w:themeColor="accent1"/>
        </w:rPr>
        <w:t>Martin Schneider</w:t>
      </w:r>
    </w:p>
    <w:p w14:paraId="7900881E" w14:textId="258E18A1" w:rsidR="00146419" w:rsidRPr="0077635A" w:rsidRDefault="00146419" w:rsidP="00146419">
      <w:pPr>
        <w:pStyle w:val="ListParagraph"/>
        <w:numPr>
          <w:ilvl w:val="0"/>
          <w:numId w:val="42"/>
        </w:numPr>
        <w:rPr>
          <w:i/>
          <w:iCs/>
          <w:color w:val="5B9BD5" w:themeColor="accent1"/>
        </w:rPr>
      </w:pPr>
      <w:r w:rsidRPr="0077635A">
        <w:rPr>
          <w:i/>
          <w:iCs/>
          <w:color w:val="5B9BD5" w:themeColor="accent1"/>
        </w:rPr>
        <w:t>Muslim Elkotob</w:t>
      </w:r>
    </w:p>
    <w:p w14:paraId="5753AF1B" w14:textId="14B8ACB3" w:rsidR="00146419" w:rsidRPr="0077635A" w:rsidRDefault="00146419" w:rsidP="00146419">
      <w:pPr>
        <w:pStyle w:val="ListParagraph"/>
        <w:numPr>
          <w:ilvl w:val="0"/>
          <w:numId w:val="42"/>
        </w:numPr>
        <w:rPr>
          <w:i/>
          <w:iCs/>
          <w:color w:val="5B9BD5" w:themeColor="accent1"/>
        </w:rPr>
      </w:pPr>
      <w:r w:rsidRPr="0077635A">
        <w:rPr>
          <w:i/>
          <w:iCs/>
          <w:color w:val="5B9BD5" w:themeColor="accent1"/>
        </w:rPr>
        <w:t>Philip Makedonski</w:t>
      </w:r>
    </w:p>
    <w:p w14:paraId="0BC5F9F7" w14:textId="7111956E" w:rsidR="00146419" w:rsidRPr="0077635A" w:rsidRDefault="00146419" w:rsidP="00146419">
      <w:pPr>
        <w:pStyle w:val="ListParagraph"/>
        <w:numPr>
          <w:ilvl w:val="0"/>
          <w:numId w:val="42"/>
        </w:numPr>
        <w:rPr>
          <w:i/>
          <w:iCs/>
          <w:color w:val="5B9BD5" w:themeColor="accent1"/>
        </w:rPr>
      </w:pPr>
      <w:r w:rsidRPr="0077635A">
        <w:rPr>
          <w:i/>
          <w:iCs/>
          <w:color w:val="5B9BD5" w:themeColor="accent1"/>
        </w:rPr>
        <w:t>Ranganai Chaparadza</w:t>
      </w:r>
    </w:p>
    <w:p w14:paraId="4A9E87BC" w14:textId="15014F32" w:rsidR="00146419" w:rsidRPr="0077635A" w:rsidRDefault="00146419" w:rsidP="00146419">
      <w:pPr>
        <w:pStyle w:val="ListParagraph"/>
        <w:numPr>
          <w:ilvl w:val="0"/>
          <w:numId w:val="42"/>
        </w:numPr>
        <w:rPr>
          <w:i/>
          <w:iCs/>
          <w:color w:val="5B9BD5" w:themeColor="accent1"/>
        </w:rPr>
      </w:pPr>
      <w:r w:rsidRPr="0077635A">
        <w:rPr>
          <w:i/>
          <w:iCs/>
          <w:color w:val="5B9BD5" w:themeColor="accent1"/>
        </w:rPr>
        <w:t>Andreas Ulrich</w:t>
      </w:r>
    </w:p>
    <w:p w14:paraId="6E47F340" w14:textId="6B39A909" w:rsidR="00146419" w:rsidRPr="0077635A" w:rsidRDefault="00146419" w:rsidP="00146419">
      <w:pPr>
        <w:rPr>
          <w:i/>
          <w:iCs/>
          <w:color w:val="5B9BD5" w:themeColor="accent1"/>
        </w:rPr>
      </w:pPr>
      <w:r w:rsidRPr="0077635A">
        <w:rPr>
          <w:i/>
          <w:iCs/>
          <w:color w:val="5B9BD5" w:themeColor="accent1"/>
        </w:rPr>
        <w:t xml:space="preserve">Main drivers </w:t>
      </w:r>
      <w:r w:rsidR="00B8459D" w:rsidRPr="0077635A">
        <w:rPr>
          <w:i/>
          <w:iCs/>
          <w:color w:val="5B9BD5" w:themeColor="accent1"/>
        </w:rPr>
        <w:t>to</w:t>
      </w:r>
      <w:r w:rsidRPr="0077635A">
        <w:rPr>
          <w:i/>
          <w:iCs/>
          <w:color w:val="5B9BD5" w:themeColor="accent1"/>
        </w:rPr>
        <w:t xml:space="preserve"> clauses and sub-clauses given in </w:t>
      </w:r>
      <w:r w:rsidR="00B8459D" w:rsidRPr="0077635A">
        <w:rPr>
          <w:i/>
          <w:iCs/>
          <w:color w:val="5B9BD5" w:themeColor="accent1"/>
        </w:rPr>
        <w:t>brackets below.</w:t>
      </w:r>
      <w:r w:rsidR="0077635A">
        <w:rPr>
          <w:i/>
          <w:iCs/>
          <w:color w:val="5B9BD5" w:themeColor="accent1"/>
        </w:rPr>
        <w:t xml:space="preserve"> Everyone works on his own document stored under Contributions folder on the website. Mature text will be integrated into the main document after discussion.</w:t>
      </w:r>
      <w:r w:rsidR="00D84333">
        <w:rPr>
          <w:i/>
          <w:iCs/>
          <w:color w:val="5B9BD5" w:themeColor="accent1"/>
        </w:rPr>
        <w:t xml:space="preserve"> Contributions are coordinated through the mailing list, triggered by the responsible persons.</w:t>
      </w:r>
      <w:bookmarkStart w:id="21" w:name="_GoBack"/>
      <w:bookmarkEnd w:id="21"/>
    </w:p>
    <w:p w14:paraId="193C0F95" w14:textId="4CAB818B" w:rsidR="00146419" w:rsidRDefault="00146419"/>
    <w:p w14:paraId="6A958EA1" w14:textId="77777777" w:rsidR="0077635A" w:rsidRPr="00F13172" w:rsidRDefault="0077635A"/>
    <w:p w14:paraId="261BDD47" w14:textId="77777777" w:rsidR="00414E11" w:rsidRPr="00F13172" w:rsidRDefault="00882573" w:rsidP="00414E11">
      <w:pPr>
        <w:pStyle w:val="Heading1"/>
        <w:rPr>
          <w:b/>
        </w:rPr>
      </w:pPr>
      <w:bookmarkStart w:id="22" w:name="_Toc451532665"/>
      <w:bookmarkStart w:id="23" w:name="_Toc487531424"/>
      <w:bookmarkStart w:id="24" w:name="_Toc46476591"/>
      <w:r w:rsidRPr="00F13172">
        <w:t>Modal verbs terminology</w:t>
      </w:r>
      <w:bookmarkEnd w:id="22"/>
      <w:bookmarkEnd w:id="23"/>
      <w:bookmarkEnd w:id="24"/>
    </w:p>
    <w:p w14:paraId="1604AAD6" w14:textId="77777777" w:rsidR="00882573" w:rsidRPr="00F13172" w:rsidRDefault="00882573" w:rsidP="00882573">
      <w:r w:rsidRPr="00F13172">
        <w:t>In the present document "</w:t>
      </w:r>
      <w:r w:rsidRPr="00F13172">
        <w:rPr>
          <w:b/>
          <w:bCs/>
        </w:rPr>
        <w:t>should</w:t>
      </w:r>
      <w:r w:rsidRPr="00F13172">
        <w:t>", "</w:t>
      </w:r>
      <w:r w:rsidRPr="00F13172">
        <w:rPr>
          <w:b/>
          <w:bCs/>
        </w:rPr>
        <w:t>should not</w:t>
      </w:r>
      <w:r w:rsidRPr="00F13172">
        <w:t>", "</w:t>
      </w:r>
      <w:r w:rsidRPr="00F13172">
        <w:rPr>
          <w:b/>
          <w:bCs/>
        </w:rPr>
        <w:t>may</w:t>
      </w:r>
      <w:r w:rsidRPr="00F13172">
        <w:t>", "</w:t>
      </w:r>
      <w:r w:rsidRPr="00F13172">
        <w:rPr>
          <w:b/>
          <w:bCs/>
        </w:rPr>
        <w:t>need not</w:t>
      </w:r>
      <w:r w:rsidR="00454E34" w:rsidRPr="00F13172">
        <w:t>", "</w:t>
      </w:r>
      <w:r w:rsidRPr="00F13172">
        <w:rPr>
          <w:b/>
          <w:bCs/>
        </w:rPr>
        <w:t>will</w:t>
      </w:r>
      <w:r w:rsidR="00454E34" w:rsidRPr="00F13172">
        <w:rPr>
          <w:bCs/>
        </w:rPr>
        <w:t>"</w:t>
      </w:r>
      <w:r w:rsidRPr="00F13172">
        <w:t xml:space="preserve">, </w:t>
      </w:r>
      <w:r w:rsidR="00454E34" w:rsidRPr="00F13172">
        <w:rPr>
          <w:bCs/>
        </w:rPr>
        <w:t>"</w:t>
      </w:r>
      <w:r w:rsidRPr="00F13172">
        <w:rPr>
          <w:b/>
          <w:bCs/>
        </w:rPr>
        <w:t>will not</w:t>
      </w:r>
      <w:r w:rsidR="00454E34" w:rsidRPr="00F13172">
        <w:rPr>
          <w:bCs/>
        </w:rPr>
        <w:t>"</w:t>
      </w:r>
      <w:r w:rsidRPr="00F13172">
        <w:t>, "</w:t>
      </w:r>
      <w:r w:rsidRPr="00F13172">
        <w:rPr>
          <w:b/>
          <w:bCs/>
        </w:rPr>
        <w:t>can</w:t>
      </w:r>
      <w:r w:rsidRPr="00F13172">
        <w:t>" and "</w:t>
      </w:r>
      <w:r w:rsidRPr="00F13172">
        <w:rPr>
          <w:b/>
          <w:bCs/>
        </w:rPr>
        <w:t>cannot</w:t>
      </w:r>
      <w:r w:rsidRPr="00F13172">
        <w:t xml:space="preserve">" are to be interpreted as described in clause 3.2 of the </w:t>
      </w:r>
      <w:hyperlink r:id="rId19" w:history="1">
        <w:r w:rsidRPr="00F13172">
          <w:rPr>
            <w:rStyle w:val="Hyperlink"/>
          </w:rPr>
          <w:t>ETSI Drafting Rules</w:t>
        </w:r>
      </w:hyperlink>
      <w:r w:rsidRPr="00F13172">
        <w:t xml:space="preserve"> (Verbal forms for the expression of provisions).</w:t>
      </w:r>
    </w:p>
    <w:p w14:paraId="4C1A9681" w14:textId="77777777" w:rsidR="00882573" w:rsidRPr="00F13172" w:rsidRDefault="00882573" w:rsidP="00882573">
      <w:r w:rsidRPr="00F13172">
        <w:t>"</w:t>
      </w:r>
      <w:r w:rsidRPr="00F13172">
        <w:rPr>
          <w:b/>
          <w:bCs/>
        </w:rPr>
        <w:t>must</w:t>
      </w:r>
      <w:r w:rsidRPr="00F13172">
        <w:t>" and "</w:t>
      </w:r>
      <w:r w:rsidRPr="00F13172">
        <w:rPr>
          <w:b/>
          <w:bCs/>
        </w:rPr>
        <w:t>must not</w:t>
      </w:r>
      <w:r w:rsidRPr="00F13172">
        <w:t xml:space="preserve">" are </w:t>
      </w:r>
      <w:r w:rsidRPr="00F13172">
        <w:rPr>
          <w:b/>
          <w:bCs/>
        </w:rPr>
        <w:t>NOT</w:t>
      </w:r>
      <w:r w:rsidRPr="00F13172">
        <w:t xml:space="preserve"> allowed in ETSI deliverables except when used in direct citation.</w:t>
      </w:r>
    </w:p>
    <w:p w14:paraId="330CA6A2" w14:textId="77777777" w:rsidR="009A2D0B" w:rsidRPr="00F13172" w:rsidRDefault="009A2D0B" w:rsidP="009A2D0B">
      <w:pPr>
        <w:pStyle w:val="Heading1"/>
        <w:spacing w:before="0"/>
      </w:pPr>
      <w:bookmarkStart w:id="25" w:name="_Toc451532666"/>
      <w:bookmarkStart w:id="26" w:name="_Toc487531425"/>
      <w:bookmarkStart w:id="27" w:name="_Toc46476592"/>
      <w:r w:rsidRPr="00F13172">
        <w:t>Executive summary</w:t>
      </w:r>
      <w:bookmarkEnd w:id="25"/>
      <w:bookmarkEnd w:id="26"/>
      <w:bookmarkEnd w:id="27"/>
    </w:p>
    <w:p w14:paraId="0761718B" w14:textId="0A72646A" w:rsidR="009A00D6" w:rsidRPr="00F13172" w:rsidRDefault="00CA290B" w:rsidP="009A00D6">
      <w:pPr>
        <w:rPr>
          <w:i/>
          <w:iCs/>
          <w:color w:val="5B9BD5" w:themeColor="accent1"/>
        </w:rPr>
      </w:pPr>
      <w:r w:rsidRPr="00F13172">
        <w:rPr>
          <w:rStyle w:val="normaltextrun"/>
          <w:rFonts w:ascii="Calibri" w:hAnsi="Calibri" w:cs="Calibri"/>
          <w:i/>
          <w:iCs/>
          <w:color w:val="5B9BD5" w:themeColor="accent1"/>
          <w:sz w:val="22"/>
          <w:szCs w:val="22"/>
          <w:shd w:val="clear" w:color="auto" w:fill="FFFFFF"/>
        </w:rPr>
        <w:t>Why this TR? Covered area and relation to other activities outside ETSI.</w:t>
      </w:r>
      <w:r w:rsidRPr="00F13172">
        <w:rPr>
          <w:rStyle w:val="eop"/>
          <w:rFonts w:ascii="Calibri" w:hAnsi="Calibri" w:cs="Calibri"/>
          <w:i/>
          <w:iCs/>
          <w:color w:val="5B9BD5" w:themeColor="accent1"/>
          <w:sz w:val="22"/>
          <w:szCs w:val="22"/>
          <w:shd w:val="clear" w:color="auto" w:fill="FFFFFF"/>
        </w:rPr>
        <w:t> </w:t>
      </w:r>
    </w:p>
    <w:p w14:paraId="53334D49" w14:textId="6C2479A8" w:rsidR="00CA290B" w:rsidRPr="00F13172" w:rsidRDefault="00CA290B" w:rsidP="009A00D6"/>
    <w:p w14:paraId="4E5C1FE9" w14:textId="77777777" w:rsidR="00CA290B" w:rsidRPr="00F13172" w:rsidRDefault="00CA290B" w:rsidP="009A00D6"/>
    <w:p w14:paraId="404D890F" w14:textId="77777777" w:rsidR="009A2D0B" w:rsidRPr="00F13172" w:rsidRDefault="009A2D0B" w:rsidP="009A2D0B">
      <w:pPr>
        <w:pStyle w:val="Heading1"/>
      </w:pPr>
      <w:bookmarkStart w:id="28" w:name="_Toc451532667"/>
      <w:bookmarkStart w:id="29" w:name="_Toc487531426"/>
      <w:bookmarkStart w:id="30" w:name="_Toc46476593"/>
      <w:r w:rsidRPr="00F13172">
        <w:lastRenderedPageBreak/>
        <w:t>Introduction</w:t>
      </w:r>
      <w:bookmarkEnd w:id="28"/>
      <w:bookmarkEnd w:id="29"/>
      <w:bookmarkEnd w:id="30"/>
    </w:p>
    <w:p w14:paraId="798FDAB0" w14:textId="77777777" w:rsidR="009A00D6" w:rsidRPr="00F13172" w:rsidRDefault="009A00D6" w:rsidP="009A00D6"/>
    <w:p w14:paraId="1EC594C4" w14:textId="77777777" w:rsidR="009A00D6" w:rsidRPr="00F13172" w:rsidRDefault="009A00D6">
      <w:pPr>
        <w:overflowPunct/>
        <w:autoSpaceDE/>
        <w:autoSpaceDN/>
        <w:adjustRightInd/>
        <w:spacing w:after="0"/>
        <w:textAlignment w:val="auto"/>
        <w:rPr>
          <w:rFonts w:ascii="Arial" w:hAnsi="Arial"/>
          <w:sz w:val="36"/>
        </w:rPr>
      </w:pPr>
      <w:r w:rsidRPr="00F13172">
        <w:br w:type="page"/>
      </w:r>
    </w:p>
    <w:p w14:paraId="1CE8DC60" w14:textId="77777777" w:rsidR="00BB6418" w:rsidRPr="00F13172" w:rsidRDefault="00BB6418" w:rsidP="00BB6418">
      <w:pPr>
        <w:pStyle w:val="Heading1"/>
      </w:pPr>
      <w:bookmarkStart w:id="31" w:name="_Toc451532668"/>
      <w:bookmarkStart w:id="32" w:name="_Toc487531427"/>
      <w:bookmarkStart w:id="33" w:name="_Toc46476594"/>
      <w:r w:rsidRPr="00F13172">
        <w:lastRenderedPageBreak/>
        <w:t>1</w:t>
      </w:r>
      <w:r w:rsidRPr="00F13172">
        <w:tab/>
        <w:t>Scope</w:t>
      </w:r>
      <w:bookmarkEnd w:id="31"/>
      <w:bookmarkEnd w:id="32"/>
      <w:bookmarkEnd w:id="33"/>
    </w:p>
    <w:p w14:paraId="2C5B190E" w14:textId="77777777" w:rsidR="00787554" w:rsidRPr="00F13172" w:rsidRDefault="00787554" w:rsidP="00787554">
      <w:r w:rsidRPr="00F13172">
        <w:t>The present document …</w:t>
      </w:r>
    </w:p>
    <w:p w14:paraId="3DDD012F" w14:textId="77777777" w:rsidR="009A2D0B" w:rsidRPr="00F13172" w:rsidRDefault="00787554" w:rsidP="009A2D0B">
      <w:pPr>
        <w:pStyle w:val="Heading1"/>
      </w:pPr>
      <w:bookmarkStart w:id="34" w:name="_Toc451532669"/>
      <w:bookmarkStart w:id="35" w:name="_Toc487531428"/>
      <w:bookmarkStart w:id="36" w:name="_Toc46476595"/>
      <w:r w:rsidRPr="00F13172">
        <w:t>2</w:t>
      </w:r>
      <w:r w:rsidRPr="00F13172">
        <w:tab/>
        <w:t>References</w:t>
      </w:r>
      <w:bookmarkEnd w:id="34"/>
      <w:bookmarkEnd w:id="35"/>
      <w:bookmarkEnd w:id="36"/>
    </w:p>
    <w:p w14:paraId="62832C68" w14:textId="77777777" w:rsidR="00653A3B" w:rsidRPr="00F13172" w:rsidRDefault="00653A3B" w:rsidP="00653A3B">
      <w:pPr>
        <w:pStyle w:val="Heading2"/>
      </w:pPr>
      <w:bookmarkStart w:id="37" w:name="_Toc451532670"/>
      <w:bookmarkStart w:id="38" w:name="_Toc487531429"/>
      <w:bookmarkStart w:id="39" w:name="_Toc46476596"/>
      <w:r w:rsidRPr="00F13172">
        <w:t>2.1</w:t>
      </w:r>
      <w:r w:rsidRPr="00F13172">
        <w:tab/>
        <w:t>Normative references</w:t>
      </w:r>
      <w:bookmarkEnd w:id="37"/>
      <w:bookmarkEnd w:id="38"/>
      <w:bookmarkEnd w:id="39"/>
    </w:p>
    <w:p w14:paraId="5D4B84CB" w14:textId="7E9B702F" w:rsidR="003420EA" w:rsidRPr="00CE7258" w:rsidRDefault="003420EA" w:rsidP="003420EA">
      <w:pPr>
        <w:rPr>
          <w:color w:val="5B9BD5" w:themeColor="accent1"/>
        </w:rPr>
      </w:pPr>
      <w:r w:rsidRPr="00CE7258">
        <w:rPr>
          <w:color w:val="5B9BD5" w:themeColor="accent1"/>
        </w:rPr>
        <w:t>Normative references are not applicable in the present document.</w:t>
      </w:r>
    </w:p>
    <w:p w14:paraId="2C2BCA1D" w14:textId="77777777" w:rsidR="00CE7258" w:rsidRPr="00F13172" w:rsidRDefault="00CE7258" w:rsidP="003420EA"/>
    <w:p w14:paraId="353258FB" w14:textId="77777777" w:rsidR="00653A3B" w:rsidRPr="00F13172" w:rsidRDefault="00653A3B" w:rsidP="00234A51">
      <w:pPr>
        <w:pStyle w:val="Heading2"/>
      </w:pPr>
      <w:bookmarkStart w:id="40" w:name="_Toc451532671"/>
      <w:bookmarkStart w:id="41" w:name="_Toc487531430"/>
      <w:bookmarkStart w:id="42" w:name="_Toc46476597"/>
      <w:r w:rsidRPr="00F13172">
        <w:t>2.2</w:t>
      </w:r>
      <w:r w:rsidRPr="00F13172">
        <w:tab/>
        <w:t>Informative references</w:t>
      </w:r>
      <w:bookmarkEnd w:id="40"/>
      <w:bookmarkEnd w:id="41"/>
      <w:bookmarkEnd w:id="42"/>
    </w:p>
    <w:p w14:paraId="678C6AF9" w14:textId="77777777" w:rsidR="000024A1" w:rsidRPr="00CE7258" w:rsidRDefault="000024A1" w:rsidP="000024A1">
      <w:pPr>
        <w:rPr>
          <w:color w:val="5B9BD5" w:themeColor="accent1"/>
        </w:rPr>
      </w:pPr>
      <w:r w:rsidRPr="00CE7258">
        <w:rPr>
          <w:color w:val="5B9BD5" w:themeColor="accent1"/>
        </w:rPr>
        <w:t>References are either specific (identified by date of publication and/or edition number or version number) or non</w:t>
      </w:r>
      <w:r w:rsidRPr="00CE7258">
        <w:rPr>
          <w:color w:val="5B9BD5" w:themeColor="accent1"/>
        </w:rPr>
        <w:noBreakHyphen/>
        <w:t>specific. For specific references, only the cited version applies. For non-specific references, the latest version of the referenced document (including any amendments) applies.</w:t>
      </w:r>
    </w:p>
    <w:p w14:paraId="10F0D1D7" w14:textId="77777777" w:rsidR="000024A1" w:rsidRPr="00CE7258" w:rsidRDefault="000024A1" w:rsidP="000024A1">
      <w:pPr>
        <w:pStyle w:val="NO"/>
        <w:rPr>
          <w:color w:val="5B9BD5" w:themeColor="accent1"/>
        </w:rPr>
      </w:pPr>
      <w:r w:rsidRPr="00CE7258">
        <w:rPr>
          <w:color w:val="5B9BD5" w:themeColor="accent1"/>
        </w:rPr>
        <w:t>NOTE:</w:t>
      </w:r>
      <w:r w:rsidRPr="00CE7258">
        <w:rPr>
          <w:color w:val="5B9BD5" w:themeColor="accent1"/>
        </w:rPr>
        <w:tab/>
        <w:t>While any hyperlinks included in this clause were valid at the time of publication ETSI cannot guarantee their long term validity.</w:t>
      </w:r>
    </w:p>
    <w:p w14:paraId="01AED07E" w14:textId="77777777" w:rsidR="00E95952" w:rsidRPr="00CE7258" w:rsidRDefault="00E95952" w:rsidP="00234A51">
      <w:pPr>
        <w:keepNext/>
        <w:rPr>
          <w:color w:val="5B9BD5" w:themeColor="accent1"/>
        </w:rPr>
      </w:pPr>
      <w:r w:rsidRPr="00CE7258">
        <w:rPr>
          <w:color w:val="5B9BD5" w:themeColor="accent1"/>
          <w:lang w:eastAsia="en-GB"/>
        </w:rPr>
        <w:t xml:space="preserve">The following referenced documents are </w:t>
      </w:r>
      <w:r w:rsidRPr="00CE7258">
        <w:rPr>
          <w:color w:val="5B9BD5" w:themeColor="accent1"/>
        </w:rPr>
        <w:t>not necessary for the application of the present document but they assist the user with regard to a particular subject area.</w:t>
      </w:r>
    </w:p>
    <w:p w14:paraId="2A812BC5" w14:textId="77777777" w:rsidR="00D83CB3" w:rsidRPr="00CE7258" w:rsidRDefault="00D83CB3" w:rsidP="00D83CB3">
      <w:pPr>
        <w:pStyle w:val="EX"/>
        <w:rPr>
          <w:color w:val="5B9BD5" w:themeColor="accent1"/>
        </w:rPr>
      </w:pPr>
      <w:r w:rsidRPr="00CE7258">
        <w:rPr>
          <w:color w:val="5B9BD5" w:themeColor="accent1"/>
        </w:rPr>
        <w:t>[i.1]</w:t>
      </w:r>
      <w:r w:rsidRPr="00CE7258">
        <w:rPr>
          <w:rFonts w:ascii="Wingdings 3" w:hAnsi="Wingdings 3"/>
          <w:color w:val="5B9BD5" w:themeColor="accent1"/>
        </w:rPr>
        <w:tab/>
      </w:r>
      <w:r w:rsidRPr="00CE7258">
        <w:rPr>
          <w:color w:val="5B9BD5" w:themeColor="accent1"/>
        </w:rPr>
        <w:t>&lt;Standard Organization acronym&gt; &lt;document number&gt;&lt;version number/date of publication&gt;: "&lt;Title&gt;".</w:t>
      </w:r>
    </w:p>
    <w:p w14:paraId="3878EEAC" w14:textId="32A35D6A" w:rsidR="00234A51" w:rsidRPr="00CE7258" w:rsidRDefault="00D83CB3" w:rsidP="00D83CB3">
      <w:pPr>
        <w:pStyle w:val="EX"/>
        <w:keepNext/>
        <w:rPr>
          <w:color w:val="5B9BD5" w:themeColor="accent1"/>
        </w:rPr>
      </w:pPr>
      <w:r w:rsidRPr="00CE7258">
        <w:rPr>
          <w:color w:val="5B9BD5" w:themeColor="accent1"/>
        </w:rPr>
        <w:t>[i.2]</w:t>
      </w:r>
      <w:r w:rsidRPr="00CE7258">
        <w:rPr>
          <w:rFonts w:ascii="Wingdings 3" w:hAnsi="Wingdings 3"/>
          <w:color w:val="5B9BD5" w:themeColor="accent1"/>
        </w:rPr>
        <w:t></w:t>
      </w:r>
      <w:r w:rsidRPr="00CE7258">
        <w:rPr>
          <w:rFonts w:ascii="Wingdings 3" w:hAnsi="Wingdings 3"/>
          <w:color w:val="5B9BD5" w:themeColor="accent1"/>
        </w:rPr>
        <w:tab/>
      </w:r>
      <w:r w:rsidRPr="00CE7258">
        <w:rPr>
          <w:color w:val="5B9BD5" w:themeColor="accent1"/>
        </w:rPr>
        <w:t>etc.</w:t>
      </w:r>
    </w:p>
    <w:p w14:paraId="4043728A" w14:textId="6ECF3F4E" w:rsidR="00CE7258" w:rsidRDefault="00CE7258" w:rsidP="00CE7258"/>
    <w:p w14:paraId="1FBC9617" w14:textId="77777777" w:rsidR="00CE7258" w:rsidRPr="00CE7258" w:rsidRDefault="00CE7258" w:rsidP="00CE7258"/>
    <w:p w14:paraId="12691F9E" w14:textId="77777777" w:rsidR="0039719E" w:rsidRPr="00F13172" w:rsidRDefault="0039719E" w:rsidP="0039719E">
      <w:pPr>
        <w:pStyle w:val="Heading1"/>
      </w:pPr>
      <w:bookmarkStart w:id="43" w:name="_Toc451532925"/>
      <w:bookmarkStart w:id="44" w:name="_Toc46476598"/>
      <w:r w:rsidRPr="00F13172">
        <w:t>3</w:t>
      </w:r>
      <w:r w:rsidRPr="00F13172">
        <w:tab/>
        <w:t>Definition</w:t>
      </w:r>
      <w:r w:rsidR="00576227" w:rsidRPr="00F13172">
        <w:t xml:space="preserve"> of terms</w:t>
      </w:r>
      <w:r w:rsidRPr="00F13172">
        <w:t>, symbols and abbreviations</w:t>
      </w:r>
      <w:bookmarkEnd w:id="43"/>
      <w:bookmarkEnd w:id="44"/>
    </w:p>
    <w:p w14:paraId="65EEAFC9" w14:textId="77777777" w:rsidR="0039719E" w:rsidRPr="00F13172" w:rsidRDefault="0039719E" w:rsidP="0039719E">
      <w:pPr>
        <w:pStyle w:val="Heading2"/>
      </w:pPr>
      <w:bookmarkStart w:id="45" w:name="_Toc451532926"/>
      <w:bookmarkStart w:id="46" w:name="_Toc46476599"/>
      <w:r w:rsidRPr="00F13172">
        <w:t>3.1</w:t>
      </w:r>
      <w:r w:rsidRPr="00F13172">
        <w:tab/>
      </w:r>
      <w:bookmarkEnd w:id="45"/>
      <w:r w:rsidR="00576227" w:rsidRPr="00F13172">
        <w:t>Terms</w:t>
      </w:r>
      <w:bookmarkEnd w:id="46"/>
    </w:p>
    <w:p w14:paraId="10DAA57D" w14:textId="77777777" w:rsidR="0039719E" w:rsidRPr="00CE7258" w:rsidRDefault="0039719E" w:rsidP="0039719E">
      <w:pPr>
        <w:rPr>
          <w:color w:val="5B9BD5" w:themeColor="accent1"/>
        </w:rPr>
      </w:pPr>
      <w:r w:rsidRPr="00CE7258">
        <w:rPr>
          <w:color w:val="5B9BD5" w:themeColor="accent1"/>
        </w:rPr>
        <w:t>For the purposes of the present document, the [following] terms [given in ... and the following] apply:</w:t>
      </w:r>
    </w:p>
    <w:p w14:paraId="385A61EE" w14:textId="77777777" w:rsidR="00CA290B" w:rsidRPr="00F13172" w:rsidRDefault="00CA290B" w:rsidP="00CA290B">
      <w:pPr>
        <w:rPr>
          <w:i/>
          <w:iCs/>
          <w:color w:val="5B9BD5" w:themeColor="accent1"/>
        </w:rPr>
      </w:pPr>
      <w:r w:rsidRPr="00F13172">
        <w:rPr>
          <w:i/>
          <w:iCs/>
          <w:color w:val="5B9BD5" w:themeColor="accent1"/>
        </w:rPr>
        <w:t xml:space="preserve">AI… artificial intelligence </w:t>
      </w:r>
    </w:p>
    <w:p w14:paraId="04D57051" w14:textId="77777777" w:rsidR="00CA290B" w:rsidRPr="00F13172" w:rsidRDefault="00CA290B" w:rsidP="00CA290B">
      <w:pPr>
        <w:rPr>
          <w:i/>
          <w:iCs/>
          <w:color w:val="5B9BD5" w:themeColor="accent1"/>
        </w:rPr>
      </w:pPr>
      <w:r w:rsidRPr="00F13172">
        <w:rPr>
          <w:i/>
          <w:iCs/>
          <w:color w:val="5B9BD5" w:themeColor="accent1"/>
        </w:rPr>
        <w:t xml:space="preserve">ML… supervised/unsupervised/semi-supervised machine learning, reinforcement learning </w:t>
      </w:r>
    </w:p>
    <w:p w14:paraId="2F0B5C5E" w14:textId="1038B4DF" w:rsidR="009A00D6" w:rsidRPr="00F13172" w:rsidRDefault="00CA290B" w:rsidP="00CA290B">
      <w:pPr>
        <w:rPr>
          <w:i/>
          <w:iCs/>
          <w:color w:val="5B9BD5" w:themeColor="accent1"/>
        </w:rPr>
      </w:pPr>
      <w:r w:rsidRPr="00F13172">
        <w:rPr>
          <w:i/>
          <w:iCs/>
          <w:color w:val="5B9BD5" w:themeColor="accent1"/>
        </w:rPr>
        <w:t>Testing, validation, verification, V&amp;V…</w:t>
      </w:r>
    </w:p>
    <w:p w14:paraId="690A6DE5" w14:textId="5285D345" w:rsidR="00CA290B" w:rsidRPr="00F13172" w:rsidRDefault="00CA290B" w:rsidP="00787554"/>
    <w:p w14:paraId="7306EF0E" w14:textId="77777777" w:rsidR="00CA290B" w:rsidRPr="00F13172" w:rsidRDefault="00CA290B" w:rsidP="00787554"/>
    <w:p w14:paraId="61E33F37" w14:textId="77777777" w:rsidR="00BB6418" w:rsidRPr="00F13172" w:rsidRDefault="00BB6418">
      <w:pPr>
        <w:pStyle w:val="Heading2"/>
      </w:pPr>
      <w:bookmarkStart w:id="47" w:name="_Toc451532674"/>
      <w:bookmarkStart w:id="48" w:name="_Toc487531433"/>
      <w:bookmarkStart w:id="49" w:name="_Toc46476600"/>
      <w:r w:rsidRPr="00F13172">
        <w:t>3.2</w:t>
      </w:r>
      <w:r w:rsidRPr="00F13172">
        <w:tab/>
        <w:t>Symbols</w:t>
      </w:r>
      <w:bookmarkEnd w:id="47"/>
      <w:bookmarkEnd w:id="48"/>
      <w:bookmarkEnd w:id="49"/>
    </w:p>
    <w:p w14:paraId="65FCFC3E" w14:textId="77777777" w:rsidR="009A00D6" w:rsidRPr="00CE7258" w:rsidRDefault="00663363" w:rsidP="001F09A0">
      <w:pPr>
        <w:rPr>
          <w:color w:val="5B9BD5" w:themeColor="accent1"/>
        </w:rPr>
      </w:pPr>
      <w:r w:rsidRPr="00CE7258">
        <w:rPr>
          <w:color w:val="5B9BD5" w:themeColor="accent1"/>
        </w:rPr>
        <w:t>For the purposes of the present document, the [following] symbols [given in ... and the following] apply:</w:t>
      </w:r>
    </w:p>
    <w:p w14:paraId="3565B981" w14:textId="77777777" w:rsidR="00663363" w:rsidRPr="00F13172" w:rsidRDefault="00663363" w:rsidP="001F09A0"/>
    <w:p w14:paraId="1A8A61AF" w14:textId="77777777" w:rsidR="00AC7216" w:rsidRPr="00F13172" w:rsidRDefault="00AC7216" w:rsidP="00AC7216">
      <w:pPr>
        <w:pStyle w:val="Heading2"/>
      </w:pPr>
      <w:bookmarkStart w:id="50" w:name="_Toc451532675"/>
      <w:bookmarkStart w:id="51" w:name="_Toc487531434"/>
      <w:bookmarkStart w:id="52" w:name="_Toc46476601"/>
      <w:r w:rsidRPr="00F13172">
        <w:t>3.3</w:t>
      </w:r>
      <w:r w:rsidRPr="00F13172">
        <w:tab/>
        <w:t>Abbreviations</w:t>
      </w:r>
      <w:bookmarkEnd w:id="50"/>
      <w:bookmarkEnd w:id="51"/>
      <w:bookmarkEnd w:id="52"/>
    </w:p>
    <w:p w14:paraId="49D2258E" w14:textId="77777777" w:rsidR="00AC7216" w:rsidRPr="00CE7258" w:rsidRDefault="00AC7216" w:rsidP="00AC7216">
      <w:pPr>
        <w:keepNext/>
        <w:rPr>
          <w:color w:val="5B9BD5" w:themeColor="accent1"/>
        </w:rPr>
      </w:pPr>
      <w:r w:rsidRPr="00CE7258">
        <w:rPr>
          <w:color w:val="5B9BD5" w:themeColor="accent1"/>
        </w:rPr>
        <w:t>For the purposes of the present document, the [following] abbreviations [given in ... and the following] apply:</w:t>
      </w:r>
    </w:p>
    <w:p w14:paraId="1DF78E28" w14:textId="77777777" w:rsidR="009A00D6" w:rsidRPr="00F13172" w:rsidRDefault="009A00D6" w:rsidP="009A00D6">
      <w:pPr>
        <w:pStyle w:val="EW"/>
      </w:pPr>
    </w:p>
    <w:p w14:paraId="37C80736" w14:textId="5BDEF998" w:rsidR="00CA290B" w:rsidRPr="00F13172" w:rsidRDefault="00CA290B" w:rsidP="00E95952">
      <w:pPr>
        <w:pStyle w:val="Heading1"/>
      </w:pPr>
      <w:bookmarkStart w:id="53" w:name="_Toc46476602"/>
      <w:bookmarkStart w:id="54" w:name="_Toc451532676"/>
      <w:bookmarkStart w:id="55" w:name="_Toc487531435"/>
      <w:r w:rsidRPr="00F13172">
        <w:lastRenderedPageBreak/>
        <w:t>4</w:t>
      </w:r>
      <w:r w:rsidRPr="00F13172">
        <w:tab/>
        <w:t>Benefits that AI/ML brings to stakeholders in testing</w:t>
      </w:r>
      <w:bookmarkEnd w:id="53"/>
      <w:r w:rsidR="00146419">
        <w:t xml:space="preserve"> [Tayeb, Muslim]</w:t>
      </w:r>
    </w:p>
    <w:p w14:paraId="43903E67" w14:textId="66E8D185" w:rsidR="00CA290B" w:rsidRPr="00CE7258" w:rsidRDefault="00CA290B" w:rsidP="00CA290B">
      <w:pPr>
        <w:rPr>
          <w:i/>
          <w:iCs/>
          <w:color w:val="5B9BD5" w:themeColor="accent1"/>
        </w:rPr>
      </w:pPr>
      <w:r w:rsidRPr="00CE7258">
        <w:rPr>
          <w:i/>
          <w:iCs/>
          <w:color w:val="5B9BD5" w:themeColor="accent1"/>
        </w:rPr>
        <w:t>Discussion of their business cases</w:t>
      </w:r>
    </w:p>
    <w:p w14:paraId="25F30EAC" w14:textId="4BDC41F4" w:rsidR="00CA290B" w:rsidRPr="00F13172" w:rsidRDefault="00CA290B" w:rsidP="00CA290B">
      <w:pPr>
        <w:pStyle w:val="Heading2"/>
      </w:pPr>
      <w:bookmarkStart w:id="56" w:name="_Toc46476603"/>
      <w:r w:rsidRPr="00F13172">
        <w:t>4.1</w:t>
      </w:r>
      <w:r w:rsidRPr="00F13172">
        <w:tab/>
        <w:t>Test engineers</w:t>
      </w:r>
      <w:bookmarkEnd w:id="56"/>
      <w:r w:rsidRPr="00F13172">
        <w:t xml:space="preserve"> </w:t>
      </w:r>
      <w:r w:rsidR="00146419">
        <w:t>[MTS: Andreas]</w:t>
      </w:r>
    </w:p>
    <w:p w14:paraId="7886B007" w14:textId="77777777" w:rsidR="00CA290B" w:rsidRPr="00F13172" w:rsidRDefault="00CA290B" w:rsidP="00CA290B"/>
    <w:p w14:paraId="621BEAB0" w14:textId="33AF1EDF" w:rsidR="00CA290B" w:rsidRPr="00F13172" w:rsidRDefault="00CA290B" w:rsidP="00CA290B">
      <w:pPr>
        <w:pStyle w:val="Heading2"/>
      </w:pPr>
      <w:bookmarkStart w:id="57" w:name="_Toc46476604"/>
      <w:r w:rsidRPr="00F13172">
        <w:t>4.2</w:t>
      </w:r>
      <w:r w:rsidRPr="00F13172">
        <w:tab/>
        <w:t>Test solution providers</w:t>
      </w:r>
      <w:bookmarkEnd w:id="57"/>
      <w:r w:rsidRPr="00F13172">
        <w:t xml:space="preserve"> </w:t>
      </w:r>
      <w:r w:rsidR="00146419">
        <w:t>[MTS: György]</w:t>
      </w:r>
    </w:p>
    <w:p w14:paraId="64073C60" w14:textId="77777777" w:rsidR="00CA290B" w:rsidRPr="00F13172" w:rsidRDefault="00CA290B" w:rsidP="00CA290B"/>
    <w:p w14:paraId="04A411EF" w14:textId="0B74DC82" w:rsidR="00CA290B" w:rsidRPr="00F13172" w:rsidRDefault="00CA290B" w:rsidP="00CA290B">
      <w:pPr>
        <w:pStyle w:val="Heading2"/>
      </w:pPr>
      <w:bookmarkStart w:id="58" w:name="_Toc46476605"/>
      <w:r w:rsidRPr="00F13172">
        <w:t>4.3</w:t>
      </w:r>
      <w:r w:rsidRPr="00F13172">
        <w:tab/>
        <w:t>Communication Service Providers (CSPs)</w:t>
      </w:r>
      <w:bookmarkEnd w:id="58"/>
      <w:r w:rsidRPr="00F13172">
        <w:t xml:space="preserve"> </w:t>
      </w:r>
      <w:r w:rsidR="00146419">
        <w:t>[INT: Tayeb, Muslim]</w:t>
      </w:r>
    </w:p>
    <w:p w14:paraId="2550B63F" w14:textId="77777777" w:rsidR="00CA290B" w:rsidRPr="00F13172" w:rsidRDefault="00CA290B" w:rsidP="00CA290B"/>
    <w:p w14:paraId="0CBAC485" w14:textId="3F1CF6F9" w:rsidR="00CA290B" w:rsidRPr="00F13172" w:rsidRDefault="00CA290B" w:rsidP="00CA290B">
      <w:pPr>
        <w:pStyle w:val="Heading2"/>
      </w:pPr>
      <w:bookmarkStart w:id="59" w:name="_Toc46476606"/>
      <w:r w:rsidRPr="00F13172">
        <w:t>4.4</w:t>
      </w:r>
      <w:r w:rsidRPr="00F13172">
        <w:tab/>
        <w:t>Network Infrastructure and Software Suppliers</w:t>
      </w:r>
      <w:bookmarkEnd w:id="59"/>
      <w:r w:rsidR="00146419">
        <w:t xml:space="preserve"> [INT: Ranganai, Benoit]</w:t>
      </w:r>
    </w:p>
    <w:p w14:paraId="41DB0639" w14:textId="77777777" w:rsidR="00CA290B" w:rsidRPr="00F13172" w:rsidRDefault="00CA290B" w:rsidP="00CA290B"/>
    <w:p w14:paraId="3D1558A4" w14:textId="0892B4D7" w:rsidR="00BB6418" w:rsidRPr="00F13172" w:rsidRDefault="00CA290B" w:rsidP="00E95952">
      <w:pPr>
        <w:pStyle w:val="Heading1"/>
      </w:pPr>
      <w:bookmarkStart w:id="60" w:name="_Toc46476607"/>
      <w:r w:rsidRPr="00F13172">
        <w:t>5</w:t>
      </w:r>
      <w:r w:rsidR="00BB6418" w:rsidRPr="00F13172">
        <w:tab/>
      </w:r>
      <w:bookmarkEnd w:id="54"/>
      <w:bookmarkEnd w:id="55"/>
      <w:r w:rsidRPr="00F13172">
        <w:t>AI/ML technologies applied to software testing</w:t>
      </w:r>
      <w:bookmarkEnd w:id="60"/>
    </w:p>
    <w:p w14:paraId="44A22228" w14:textId="2F8FF5E9" w:rsidR="00CA290B" w:rsidRPr="00F13172" w:rsidRDefault="00CA290B" w:rsidP="00CA290B">
      <w:pPr>
        <w:rPr>
          <w:i/>
          <w:iCs/>
          <w:color w:val="5B9BD5" w:themeColor="accent1"/>
        </w:rPr>
      </w:pPr>
      <w:r w:rsidRPr="00F13172">
        <w:rPr>
          <w:i/>
          <w:iCs/>
          <w:color w:val="5B9BD5" w:themeColor="accent1"/>
        </w:rPr>
        <w:t>Reflects current (known) state of practice; discusses various AI/ML technologies and their known application for software testing types and testing activities.</w:t>
      </w:r>
    </w:p>
    <w:p w14:paraId="40D9AFD4" w14:textId="7CF8875D" w:rsidR="00CA290B" w:rsidRPr="00F13172" w:rsidRDefault="00CA290B" w:rsidP="00CA290B"/>
    <w:p w14:paraId="261A4A38" w14:textId="013762D1" w:rsidR="00CA290B" w:rsidRPr="00F13172" w:rsidRDefault="00CA290B" w:rsidP="00CA290B">
      <w:pPr>
        <w:pStyle w:val="Heading2"/>
      </w:pPr>
      <w:bookmarkStart w:id="61" w:name="_Toc46476608"/>
      <w:r w:rsidRPr="00F13172">
        <w:t>5.1</w:t>
      </w:r>
      <w:r w:rsidRPr="00F13172">
        <w:tab/>
        <w:t>Test derivation in functional testing</w:t>
      </w:r>
      <w:bookmarkEnd w:id="61"/>
      <w:r w:rsidRPr="00F13172">
        <w:t xml:space="preserve"> </w:t>
      </w:r>
      <w:r w:rsidR="00B8459D">
        <w:t>[Martin]</w:t>
      </w:r>
    </w:p>
    <w:p w14:paraId="599DFDCA" w14:textId="77777777" w:rsidR="00CA290B" w:rsidRPr="00F13172" w:rsidRDefault="00CA290B" w:rsidP="00CA290B">
      <w:pPr>
        <w:rPr>
          <w:i/>
          <w:iCs/>
          <w:color w:val="5B9BD5" w:themeColor="accent1"/>
        </w:rPr>
      </w:pPr>
      <w:r w:rsidRPr="00F13172">
        <w:rPr>
          <w:i/>
          <w:iCs/>
          <w:color w:val="5B9BD5" w:themeColor="accent1"/>
        </w:rPr>
        <w:t xml:space="preserve">AI for test derivation, e.g. evolutionary testing and further search-based testing techniques, intelligent concolic testing to reach code coverage </w:t>
      </w:r>
    </w:p>
    <w:p w14:paraId="1D1E181C" w14:textId="77777777" w:rsidR="00CA290B" w:rsidRPr="00F13172" w:rsidRDefault="00CA290B" w:rsidP="00CA290B"/>
    <w:p w14:paraId="268FA8F7" w14:textId="1356E77B" w:rsidR="00CA290B" w:rsidRPr="00F13172" w:rsidRDefault="00CA290B" w:rsidP="00CA290B">
      <w:pPr>
        <w:pStyle w:val="Heading2"/>
      </w:pPr>
      <w:bookmarkStart w:id="62" w:name="_Toc46476609"/>
      <w:r w:rsidRPr="00F13172">
        <w:t>5.2</w:t>
      </w:r>
      <w:r w:rsidRPr="00F13172">
        <w:tab/>
        <w:t>Selection of regression test cases</w:t>
      </w:r>
      <w:bookmarkEnd w:id="62"/>
      <w:r w:rsidRPr="00F13172">
        <w:t xml:space="preserve"> </w:t>
      </w:r>
      <w:r w:rsidR="00B8459D">
        <w:t>[Philip]</w:t>
      </w:r>
    </w:p>
    <w:p w14:paraId="0C5D57B4" w14:textId="77777777" w:rsidR="00CA290B" w:rsidRPr="00F13172" w:rsidRDefault="00CA290B" w:rsidP="00CA290B">
      <w:pPr>
        <w:rPr>
          <w:i/>
          <w:iCs/>
          <w:color w:val="5B9BD5" w:themeColor="accent1"/>
        </w:rPr>
      </w:pPr>
      <w:r w:rsidRPr="00F13172">
        <w:rPr>
          <w:i/>
          <w:iCs/>
          <w:color w:val="5B9BD5" w:themeColor="accent1"/>
        </w:rPr>
        <w:t xml:space="preserve">AI enabled selection of regression test cases </w:t>
      </w:r>
    </w:p>
    <w:p w14:paraId="73FA4E75" w14:textId="77777777" w:rsidR="00CA290B" w:rsidRPr="00F13172" w:rsidRDefault="00CA290B" w:rsidP="00CA290B"/>
    <w:p w14:paraId="64A0D5F0" w14:textId="56A4E98A" w:rsidR="00CA290B" w:rsidRPr="00F13172" w:rsidRDefault="00CA290B" w:rsidP="00CA290B">
      <w:pPr>
        <w:pStyle w:val="Heading2"/>
      </w:pPr>
      <w:bookmarkStart w:id="63" w:name="_Toc46476610"/>
      <w:r w:rsidRPr="00F13172">
        <w:t>5.3</w:t>
      </w:r>
      <w:r w:rsidRPr="00F13172">
        <w:tab/>
        <w:t>Test execution</w:t>
      </w:r>
      <w:bookmarkEnd w:id="63"/>
      <w:r w:rsidRPr="00F13172">
        <w:t xml:space="preserve"> </w:t>
      </w:r>
      <w:r w:rsidR="00B8459D">
        <w:t>[Andreas]</w:t>
      </w:r>
    </w:p>
    <w:p w14:paraId="68716485" w14:textId="33ABB640" w:rsidR="00CA290B" w:rsidRPr="00F13172" w:rsidRDefault="00B8459D" w:rsidP="00CA290B">
      <w:pPr>
        <w:rPr>
          <w:i/>
          <w:iCs/>
          <w:color w:val="5B9BD5" w:themeColor="accent1"/>
        </w:rPr>
      </w:pPr>
      <w:r>
        <w:rPr>
          <w:i/>
          <w:iCs/>
          <w:color w:val="5B9BD5" w:themeColor="accent1"/>
        </w:rPr>
        <w:t xml:space="preserve">What is the benefit of AI with respect to </w:t>
      </w:r>
      <w:r w:rsidR="00CA290B" w:rsidRPr="00F13172">
        <w:rPr>
          <w:i/>
          <w:iCs/>
          <w:color w:val="5B9BD5" w:themeColor="accent1"/>
        </w:rPr>
        <w:t>e.g. GUI object recognition in automated GUI testing</w:t>
      </w:r>
      <w:r>
        <w:rPr>
          <w:i/>
          <w:iCs/>
          <w:color w:val="5B9BD5" w:themeColor="accent1"/>
        </w:rPr>
        <w:t>, shorten test execution time etc.</w:t>
      </w:r>
      <w:r w:rsidR="00CA290B" w:rsidRPr="00F13172">
        <w:rPr>
          <w:i/>
          <w:iCs/>
          <w:color w:val="5B9BD5" w:themeColor="accent1"/>
        </w:rPr>
        <w:t xml:space="preserve"> </w:t>
      </w:r>
    </w:p>
    <w:p w14:paraId="612A2931" w14:textId="77777777" w:rsidR="00CA290B" w:rsidRPr="00F13172" w:rsidRDefault="00CA290B" w:rsidP="00CA290B"/>
    <w:p w14:paraId="297B25B4" w14:textId="7112B228" w:rsidR="00CA290B" w:rsidRPr="00F13172" w:rsidRDefault="00CA290B" w:rsidP="00CA290B">
      <w:pPr>
        <w:pStyle w:val="Heading2"/>
      </w:pPr>
      <w:bookmarkStart w:id="64" w:name="_Toc46476611"/>
      <w:r w:rsidRPr="00F13172">
        <w:t>5.4</w:t>
      </w:r>
      <w:r w:rsidRPr="00F13172">
        <w:tab/>
        <w:t>Test result analysis and fault localisation</w:t>
      </w:r>
      <w:bookmarkEnd w:id="64"/>
      <w:r w:rsidRPr="00F13172">
        <w:t xml:space="preserve"> </w:t>
      </w:r>
      <w:r w:rsidR="00B8459D">
        <w:t>[Tayeb, Benoit]</w:t>
      </w:r>
    </w:p>
    <w:p w14:paraId="74D58BA9" w14:textId="36057C69" w:rsidR="00CA290B" w:rsidRPr="00F13172" w:rsidRDefault="00CA290B" w:rsidP="00CA290B">
      <w:pPr>
        <w:rPr>
          <w:i/>
          <w:iCs/>
          <w:color w:val="5B9BD5" w:themeColor="accent1"/>
        </w:rPr>
      </w:pPr>
      <w:r w:rsidRPr="00F13172">
        <w:rPr>
          <w:i/>
          <w:iCs/>
          <w:color w:val="5B9BD5" w:themeColor="accent1"/>
        </w:rPr>
        <w:t>AI applied here to faults from functional testing</w:t>
      </w:r>
      <w:r w:rsidR="00730C6C">
        <w:rPr>
          <w:i/>
          <w:iCs/>
          <w:color w:val="5B9BD5" w:themeColor="accent1"/>
        </w:rPr>
        <w:t>; , filtering false positives and true negatives via precision and recall</w:t>
      </w:r>
    </w:p>
    <w:p w14:paraId="3F5BC5B6" w14:textId="77777777" w:rsidR="00CA290B" w:rsidRPr="00F13172" w:rsidRDefault="00CA290B" w:rsidP="00CA290B"/>
    <w:p w14:paraId="3EBC9F93" w14:textId="3357C3B1" w:rsidR="00CA290B" w:rsidRPr="00F13172" w:rsidRDefault="00CA290B" w:rsidP="00CA290B">
      <w:pPr>
        <w:pStyle w:val="Heading2"/>
      </w:pPr>
      <w:bookmarkStart w:id="65" w:name="_Toc46476612"/>
      <w:r w:rsidRPr="00F13172">
        <w:lastRenderedPageBreak/>
        <w:t>5.5</w:t>
      </w:r>
      <w:r w:rsidRPr="00F13172">
        <w:tab/>
        <w:t>Performance Testing</w:t>
      </w:r>
      <w:bookmarkEnd w:id="65"/>
      <w:r w:rsidRPr="00F13172">
        <w:t xml:space="preserve"> </w:t>
      </w:r>
      <w:r w:rsidR="00B8459D">
        <w:t>[Ranganai]</w:t>
      </w:r>
    </w:p>
    <w:p w14:paraId="469B679A" w14:textId="77777777" w:rsidR="00CA290B" w:rsidRPr="00F13172" w:rsidRDefault="00CA290B" w:rsidP="00CA290B">
      <w:pPr>
        <w:rPr>
          <w:i/>
          <w:iCs/>
          <w:color w:val="5B9BD5" w:themeColor="accent1"/>
        </w:rPr>
      </w:pPr>
      <w:r w:rsidRPr="00F13172">
        <w:rPr>
          <w:i/>
          <w:iCs/>
          <w:color w:val="5B9BD5" w:themeColor="accent1"/>
        </w:rPr>
        <w:t xml:space="preserve">Load generation; QoS classification of test results </w:t>
      </w:r>
    </w:p>
    <w:p w14:paraId="52E26958" w14:textId="77777777" w:rsidR="00CA290B" w:rsidRPr="00F13172" w:rsidRDefault="00CA290B" w:rsidP="00CA290B"/>
    <w:p w14:paraId="52F02C1C" w14:textId="56736147" w:rsidR="00CA290B" w:rsidRPr="00F13172" w:rsidRDefault="00CA290B" w:rsidP="00CA290B">
      <w:pPr>
        <w:pStyle w:val="Heading2"/>
      </w:pPr>
      <w:bookmarkStart w:id="66" w:name="_Toc46476613"/>
      <w:r w:rsidRPr="00F13172">
        <w:t>5.6</w:t>
      </w:r>
      <w:r w:rsidRPr="00F13172">
        <w:tab/>
        <w:t>Reliability testing</w:t>
      </w:r>
      <w:bookmarkEnd w:id="66"/>
      <w:r w:rsidRPr="00F13172">
        <w:t xml:space="preserve"> </w:t>
      </w:r>
      <w:r w:rsidR="00B8459D">
        <w:t>[Benoit]</w:t>
      </w:r>
    </w:p>
    <w:p w14:paraId="3C823C56" w14:textId="3FCBD7BC" w:rsidR="00CA290B" w:rsidRPr="00F13172" w:rsidRDefault="00CA290B" w:rsidP="00CA290B">
      <w:pPr>
        <w:rPr>
          <w:i/>
          <w:iCs/>
          <w:color w:val="5B9BD5" w:themeColor="accent1"/>
        </w:rPr>
      </w:pPr>
      <w:r w:rsidRPr="00F13172">
        <w:rPr>
          <w:i/>
          <w:iCs/>
          <w:color w:val="5B9BD5" w:themeColor="accent1"/>
        </w:rPr>
        <w:t>Anomaly detection through neural networks (autoencoder) and other statistics</w:t>
      </w:r>
      <w:r w:rsidR="00730C6C">
        <w:rPr>
          <w:i/>
          <w:iCs/>
          <w:color w:val="5B9BD5" w:themeColor="accent1"/>
        </w:rPr>
        <w:t xml:space="preserve">; </w:t>
      </w:r>
    </w:p>
    <w:p w14:paraId="6B519657" w14:textId="77777777" w:rsidR="00CA290B" w:rsidRPr="00F13172" w:rsidRDefault="00CA290B" w:rsidP="00CA290B"/>
    <w:p w14:paraId="34018569" w14:textId="6C6B99A8" w:rsidR="00CA290B" w:rsidRPr="00F13172" w:rsidRDefault="00CA290B" w:rsidP="00CA290B">
      <w:pPr>
        <w:pStyle w:val="Heading2"/>
      </w:pPr>
      <w:bookmarkStart w:id="67" w:name="_Toc46476614"/>
      <w:r w:rsidRPr="00F13172">
        <w:t>5.7</w:t>
      </w:r>
      <w:r w:rsidRPr="00F13172">
        <w:tab/>
        <w:t>Security testing</w:t>
      </w:r>
      <w:bookmarkEnd w:id="67"/>
      <w:r w:rsidRPr="00F13172">
        <w:t xml:space="preserve"> </w:t>
      </w:r>
      <w:r w:rsidR="00B8459D">
        <w:t>[Martin]</w:t>
      </w:r>
    </w:p>
    <w:p w14:paraId="61F2A4C5" w14:textId="77777777" w:rsidR="00CA290B" w:rsidRPr="00F13172" w:rsidRDefault="00CA290B" w:rsidP="00CA290B">
      <w:pPr>
        <w:rPr>
          <w:i/>
          <w:iCs/>
          <w:color w:val="5B9BD5" w:themeColor="accent1"/>
        </w:rPr>
      </w:pPr>
      <w:r w:rsidRPr="00F13172">
        <w:rPr>
          <w:i/>
          <w:iCs/>
          <w:color w:val="5B9BD5" w:themeColor="accent1"/>
        </w:rPr>
        <w:t xml:space="preserve">Intelligent fuzzing </w:t>
      </w:r>
    </w:p>
    <w:p w14:paraId="34A7FE0C" w14:textId="77777777" w:rsidR="00CA290B" w:rsidRPr="00F13172" w:rsidRDefault="00CA290B" w:rsidP="00CA290B"/>
    <w:p w14:paraId="2BC9DC17" w14:textId="2CA96803" w:rsidR="00CA290B" w:rsidRPr="00F13172" w:rsidRDefault="00CA290B" w:rsidP="00CA290B">
      <w:pPr>
        <w:pStyle w:val="Heading2"/>
      </w:pPr>
      <w:bookmarkStart w:id="68" w:name="_Toc46476615"/>
      <w:r w:rsidRPr="00F13172">
        <w:t>5.8</w:t>
      </w:r>
      <w:r w:rsidRPr="00F13172">
        <w:tab/>
        <w:t>Online testing and TestOps</w:t>
      </w:r>
      <w:bookmarkEnd w:id="68"/>
      <w:r w:rsidRPr="00F13172">
        <w:t xml:space="preserve"> </w:t>
      </w:r>
      <w:r w:rsidR="00B8459D">
        <w:t>[</w:t>
      </w:r>
      <w:r w:rsidR="005016D1">
        <w:t>Ranganai, Tayeb</w:t>
      </w:r>
      <w:r w:rsidR="00B8459D">
        <w:t>]</w:t>
      </w:r>
    </w:p>
    <w:p w14:paraId="66AAB96C" w14:textId="4DEAE669" w:rsidR="00CA290B" w:rsidRDefault="00CA290B" w:rsidP="00CA290B">
      <w:pPr>
        <w:rPr>
          <w:i/>
          <w:iCs/>
          <w:color w:val="5B9BD5" w:themeColor="accent1"/>
        </w:rPr>
      </w:pPr>
      <w:r w:rsidRPr="00F13172">
        <w:rPr>
          <w:i/>
          <w:iCs/>
          <w:color w:val="5B9BD5" w:themeColor="accent1"/>
        </w:rPr>
        <w:t xml:space="preserve">Reinforcement learning; model inference and learning-based testing; predictive runtime verification through AI, e.g. predictions via Bayesian networks </w:t>
      </w:r>
    </w:p>
    <w:p w14:paraId="47962B54" w14:textId="4C4E8FE1" w:rsidR="005016D1" w:rsidRPr="00F13172" w:rsidRDefault="005016D1" w:rsidP="00CA290B">
      <w:pPr>
        <w:rPr>
          <w:i/>
          <w:iCs/>
          <w:color w:val="5B9BD5" w:themeColor="accent1"/>
        </w:rPr>
      </w:pPr>
      <w:r>
        <w:rPr>
          <w:i/>
          <w:iCs/>
          <w:color w:val="5B9BD5" w:themeColor="accent1"/>
        </w:rPr>
        <w:t>Rhode&amp;Schwarz and Spirent</w:t>
      </w:r>
      <w:r w:rsidR="00730C6C">
        <w:rPr>
          <w:i/>
          <w:iCs/>
          <w:color w:val="5B9BD5" w:themeColor="accent1"/>
        </w:rPr>
        <w:t>, Sigos</w:t>
      </w:r>
      <w:r>
        <w:rPr>
          <w:i/>
          <w:iCs/>
          <w:color w:val="5B9BD5" w:themeColor="accent1"/>
        </w:rPr>
        <w:t xml:space="preserve"> </w:t>
      </w:r>
      <w:r w:rsidR="00730C6C">
        <w:rPr>
          <w:i/>
          <w:iCs/>
          <w:color w:val="5B9BD5" w:themeColor="accent1"/>
        </w:rPr>
        <w:t>(</w:t>
      </w:r>
      <w:r w:rsidR="0077635A" w:rsidRPr="0077635A">
        <w:rPr>
          <w:i/>
          <w:iCs/>
          <w:color w:val="5B9BD5" w:themeColor="accent1"/>
        </w:rPr>
        <w:t>Shicheng Hu</w:t>
      </w:r>
      <w:r w:rsidR="00730C6C">
        <w:rPr>
          <w:i/>
          <w:iCs/>
          <w:color w:val="5B9BD5" w:themeColor="accent1"/>
        </w:rPr>
        <w:t xml:space="preserve">) </w:t>
      </w:r>
      <w:r>
        <w:rPr>
          <w:i/>
          <w:iCs/>
          <w:color w:val="5B9BD5" w:themeColor="accent1"/>
        </w:rPr>
        <w:t>reported on online testing in the AI Test White Paper.</w:t>
      </w:r>
    </w:p>
    <w:p w14:paraId="3E985527" w14:textId="77777777" w:rsidR="00CA290B" w:rsidRPr="00F13172" w:rsidRDefault="00CA290B" w:rsidP="00CA290B"/>
    <w:p w14:paraId="750788BD" w14:textId="68B7BB1A" w:rsidR="00CA290B" w:rsidRPr="00F13172" w:rsidRDefault="00CA290B" w:rsidP="00CA290B">
      <w:pPr>
        <w:pStyle w:val="Heading2"/>
      </w:pPr>
      <w:bookmarkStart w:id="69" w:name="_Toc46476616"/>
      <w:r w:rsidRPr="00F13172">
        <w:t>5.9</w:t>
      </w:r>
      <w:r w:rsidRPr="00F13172">
        <w:tab/>
        <w:t>Test management</w:t>
      </w:r>
      <w:bookmarkEnd w:id="69"/>
      <w:r w:rsidRPr="00F13172">
        <w:t xml:space="preserve"> </w:t>
      </w:r>
      <w:r w:rsidR="005016D1">
        <w:t>[</w:t>
      </w:r>
      <w:r w:rsidR="00730C6C">
        <w:t>Andreas (1), Tayeb (2)</w:t>
      </w:r>
      <w:r w:rsidR="005016D1">
        <w:t>]</w:t>
      </w:r>
    </w:p>
    <w:p w14:paraId="051EC881" w14:textId="2AB22DBD" w:rsidR="00CA290B" w:rsidRPr="00F13172" w:rsidRDefault="00CA290B" w:rsidP="00CA290B">
      <w:pPr>
        <w:rPr>
          <w:i/>
          <w:iCs/>
          <w:color w:val="5B9BD5" w:themeColor="accent1"/>
        </w:rPr>
      </w:pPr>
      <w:r w:rsidRPr="00F13172">
        <w:rPr>
          <w:i/>
          <w:iCs/>
          <w:color w:val="5B9BD5" w:themeColor="accent1"/>
        </w:rPr>
        <w:t>NLP processing of requirements and test case descriptions written in natural language; efforts estimation for automating tests; risks estimation of submitted code changes</w:t>
      </w:r>
      <w:r w:rsidR="005016D1">
        <w:rPr>
          <w:i/>
          <w:iCs/>
          <w:color w:val="5B9BD5" w:themeColor="accent1"/>
        </w:rPr>
        <w:t>;</w:t>
      </w:r>
      <w:r w:rsidR="00730C6C">
        <w:rPr>
          <w:i/>
          <w:iCs/>
          <w:color w:val="5B9BD5" w:themeColor="accent1"/>
        </w:rPr>
        <w:br/>
        <w:t>T</w:t>
      </w:r>
      <w:r w:rsidR="005016D1">
        <w:rPr>
          <w:i/>
          <w:iCs/>
          <w:color w:val="5B9BD5" w:themeColor="accent1"/>
        </w:rPr>
        <w:t>wo different aspects: (1) supporting the test manager selecting test cases and checking test execution results; (2) process-oriented management: who takes responsible for failed tests if AI in involved and other questions, discussion of trustworthiness of test results (trust, explainability, traceability)</w:t>
      </w:r>
    </w:p>
    <w:p w14:paraId="08FE9EBC" w14:textId="77777777" w:rsidR="00CA290B" w:rsidRPr="00F13172" w:rsidRDefault="00CA290B" w:rsidP="00CA290B"/>
    <w:p w14:paraId="2B1C49AC" w14:textId="04ABBFBA" w:rsidR="00CA290B" w:rsidRPr="00F13172" w:rsidRDefault="00CA290B" w:rsidP="00CA290B">
      <w:pPr>
        <w:pStyle w:val="Heading1"/>
      </w:pPr>
      <w:bookmarkStart w:id="70" w:name="_Toc46476617"/>
      <w:r w:rsidRPr="00F13172">
        <w:t>6</w:t>
      </w:r>
      <w:r w:rsidRPr="00F13172">
        <w:tab/>
        <w:t>AI/ML empowered test technologies applied in test phases</w:t>
      </w:r>
      <w:bookmarkEnd w:id="70"/>
      <w:r w:rsidRPr="00F13172">
        <w:t xml:space="preserve"> </w:t>
      </w:r>
    </w:p>
    <w:p w14:paraId="619205A6" w14:textId="17201A75" w:rsidR="00CA290B" w:rsidRPr="00F13172" w:rsidRDefault="00CA290B" w:rsidP="00CA290B">
      <w:pPr>
        <w:rPr>
          <w:i/>
          <w:iCs/>
          <w:color w:val="5B9BD5" w:themeColor="accent1"/>
        </w:rPr>
      </w:pPr>
      <w:r w:rsidRPr="00F13172">
        <w:rPr>
          <w:i/>
          <w:iCs/>
          <w:color w:val="5B9BD5" w:themeColor="accent1"/>
        </w:rPr>
        <w:t xml:space="preserve">Discusses which AI technologies introduced in clause 5 can be applied best in which test phase. </w:t>
      </w:r>
      <w:r w:rsidR="00730C6C">
        <w:rPr>
          <w:i/>
          <w:iCs/>
          <w:color w:val="5B9BD5" w:themeColor="accent1"/>
        </w:rPr>
        <w:t>How could each test phase benefit from AI and with which AI technology?</w:t>
      </w:r>
    </w:p>
    <w:p w14:paraId="39EF9316" w14:textId="77777777" w:rsidR="00CA290B" w:rsidRPr="00F13172" w:rsidRDefault="00CA290B" w:rsidP="00CA290B"/>
    <w:p w14:paraId="36EA8E68" w14:textId="5F71D304" w:rsidR="00CA290B" w:rsidRPr="00F13172" w:rsidRDefault="00CA290B" w:rsidP="00CA290B">
      <w:pPr>
        <w:pStyle w:val="Heading2"/>
      </w:pPr>
      <w:bookmarkStart w:id="71" w:name="_Toc46476618"/>
      <w:r w:rsidRPr="00F13172">
        <w:t>6.1</w:t>
      </w:r>
      <w:r w:rsidRPr="00F13172">
        <w:tab/>
        <w:t>Unit testing</w:t>
      </w:r>
      <w:bookmarkEnd w:id="71"/>
      <w:r w:rsidRPr="00F13172">
        <w:t xml:space="preserve"> </w:t>
      </w:r>
      <w:r w:rsidR="00730C6C">
        <w:t>[Philip]</w:t>
      </w:r>
    </w:p>
    <w:p w14:paraId="5F65F655" w14:textId="65614A2B" w:rsidR="00CA290B" w:rsidRPr="00730C6C" w:rsidRDefault="00730C6C" w:rsidP="00CA290B">
      <w:pPr>
        <w:rPr>
          <w:i/>
          <w:iCs/>
          <w:color w:val="5B9BD5" w:themeColor="accent1"/>
        </w:rPr>
      </w:pPr>
      <w:r w:rsidRPr="00730C6C">
        <w:rPr>
          <w:i/>
          <w:iCs/>
          <w:color w:val="5B9BD5" w:themeColor="accent1"/>
        </w:rPr>
        <w:t>At source code level</w:t>
      </w:r>
    </w:p>
    <w:p w14:paraId="79CE4FC5" w14:textId="77777777" w:rsidR="00730C6C" w:rsidRPr="00F13172" w:rsidRDefault="00730C6C" w:rsidP="00CA290B"/>
    <w:p w14:paraId="65A810D0" w14:textId="031ED32E" w:rsidR="00CA290B" w:rsidRPr="00F13172" w:rsidRDefault="00CA290B" w:rsidP="00CA290B">
      <w:pPr>
        <w:pStyle w:val="Heading2"/>
      </w:pPr>
      <w:bookmarkStart w:id="72" w:name="_Toc46476619"/>
      <w:r w:rsidRPr="00F13172">
        <w:t>6.2</w:t>
      </w:r>
      <w:r w:rsidRPr="00F13172">
        <w:tab/>
        <w:t>Integration testing</w:t>
      </w:r>
      <w:bookmarkEnd w:id="72"/>
      <w:r w:rsidRPr="00F13172">
        <w:t xml:space="preserve"> </w:t>
      </w:r>
      <w:r w:rsidR="00730C6C">
        <w:t>[Finn]</w:t>
      </w:r>
    </w:p>
    <w:p w14:paraId="5CCCA657" w14:textId="00534727" w:rsidR="00CA290B" w:rsidRPr="00F13172" w:rsidRDefault="00CA290B" w:rsidP="00CA290B">
      <w:pPr>
        <w:rPr>
          <w:i/>
          <w:iCs/>
          <w:color w:val="5B9BD5" w:themeColor="accent1"/>
        </w:rPr>
      </w:pPr>
      <w:r w:rsidRPr="00F13172">
        <w:rPr>
          <w:i/>
          <w:iCs/>
          <w:color w:val="5B9BD5" w:themeColor="accent1"/>
        </w:rPr>
        <w:t>Includes testing of network slices</w:t>
      </w:r>
      <w:r w:rsidR="00730C6C">
        <w:rPr>
          <w:i/>
          <w:iCs/>
          <w:color w:val="5B9BD5" w:themeColor="accent1"/>
        </w:rPr>
        <w:t>, e.g. 5G PoC is running at INT</w:t>
      </w:r>
    </w:p>
    <w:p w14:paraId="32163F3C" w14:textId="77777777" w:rsidR="00CA290B" w:rsidRPr="00F13172" w:rsidRDefault="00CA290B" w:rsidP="00CA290B"/>
    <w:p w14:paraId="1A849C4B" w14:textId="70B04F9C" w:rsidR="00CA290B" w:rsidRPr="00F13172" w:rsidRDefault="00CA290B" w:rsidP="00CA290B">
      <w:pPr>
        <w:pStyle w:val="Heading2"/>
      </w:pPr>
      <w:bookmarkStart w:id="73" w:name="_Toc46476620"/>
      <w:r w:rsidRPr="00F13172">
        <w:t>6.3</w:t>
      </w:r>
      <w:r w:rsidRPr="00F13172">
        <w:tab/>
        <w:t>System testing</w:t>
      </w:r>
      <w:bookmarkEnd w:id="73"/>
      <w:r w:rsidRPr="00F13172">
        <w:t xml:space="preserve"> </w:t>
      </w:r>
      <w:r w:rsidR="00730C6C">
        <w:t>[Muslim]</w:t>
      </w:r>
    </w:p>
    <w:p w14:paraId="1F0CE823" w14:textId="77777777" w:rsidR="00CA290B" w:rsidRPr="00F13172" w:rsidRDefault="00CA290B" w:rsidP="00CA290B">
      <w:pPr>
        <w:rPr>
          <w:i/>
          <w:iCs/>
          <w:color w:val="5B9BD5" w:themeColor="accent1"/>
        </w:rPr>
      </w:pPr>
      <w:r w:rsidRPr="00F13172">
        <w:rPr>
          <w:i/>
          <w:iCs/>
          <w:color w:val="5B9BD5" w:themeColor="accent1"/>
        </w:rPr>
        <w:t xml:space="preserve">Could be also testing of a larger sub-system or even testing in context of a system of systems </w:t>
      </w:r>
    </w:p>
    <w:p w14:paraId="4D3256AA" w14:textId="77777777" w:rsidR="00CA290B" w:rsidRPr="00F13172" w:rsidRDefault="00CA290B" w:rsidP="00CA290B"/>
    <w:p w14:paraId="1F338A55" w14:textId="0EEA0A69" w:rsidR="00CA290B" w:rsidRPr="00F13172" w:rsidRDefault="00CA290B" w:rsidP="00136D0A">
      <w:pPr>
        <w:pStyle w:val="Heading2"/>
      </w:pPr>
      <w:bookmarkStart w:id="74" w:name="_Toc46476621"/>
      <w:r w:rsidRPr="00F13172">
        <w:t>6.4</w:t>
      </w:r>
      <w:r w:rsidR="00136D0A" w:rsidRPr="00F13172">
        <w:tab/>
      </w:r>
      <w:r w:rsidRPr="00F13172">
        <w:t>Certification testing</w:t>
      </w:r>
      <w:bookmarkEnd w:id="74"/>
      <w:r w:rsidRPr="00F13172">
        <w:t xml:space="preserve"> </w:t>
      </w:r>
      <w:r w:rsidR="00730C6C">
        <w:t>[Tayeb]</w:t>
      </w:r>
    </w:p>
    <w:p w14:paraId="3D48B39C" w14:textId="77777777" w:rsidR="00CA290B" w:rsidRPr="00F13172" w:rsidRDefault="00CA290B" w:rsidP="00CA290B">
      <w:pPr>
        <w:rPr>
          <w:i/>
          <w:iCs/>
          <w:color w:val="5B9BD5" w:themeColor="accent1"/>
        </w:rPr>
      </w:pPr>
      <w:r w:rsidRPr="00F13172">
        <w:rPr>
          <w:i/>
          <w:iCs/>
          <w:color w:val="5B9BD5" w:themeColor="accent1"/>
        </w:rPr>
        <w:t xml:space="preserve">Includes conformance/interop testing </w:t>
      </w:r>
    </w:p>
    <w:p w14:paraId="291F37EC" w14:textId="77777777" w:rsidR="00CA290B" w:rsidRPr="00F13172" w:rsidRDefault="00CA290B" w:rsidP="00CA290B"/>
    <w:p w14:paraId="2DB120D1" w14:textId="02A941E1" w:rsidR="00CA290B" w:rsidRPr="00F13172" w:rsidRDefault="00CA290B" w:rsidP="00136D0A">
      <w:pPr>
        <w:pStyle w:val="Heading1"/>
      </w:pPr>
      <w:bookmarkStart w:id="75" w:name="_Toc46476622"/>
      <w:r w:rsidRPr="00F13172">
        <w:t>7</w:t>
      </w:r>
      <w:r w:rsidR="00136D0A" w:rsidRPr="00F13172">
        <w:tab/>
      </w:r>
      <w:r w:rsidRPr="00F13172">
        <w:t>Application cases of AI/ML in testing</w:t>
      </w:r>
      <w:bookmarkEnd w:id="75"/>
      <w:r w:rsidRPr="00F13172">
        <w:t xml:space="preserve"> </w:t>
      </w:r>
    </w:p>
    <w:p w14:paraId="0BC8C135" w14:textId="77777777" w:rsidR="00CA290B" w:rsidRPr="00F13172" w:rsidRDefault="00CA290B" w:rsidP="00CA290B">
      <w:pPr>
        <w:rPr>
          <w:i/>
          <w:iCs/>
          <w:color w:val="5B9BD5" w:themeColor="accent1"/>
        </w:rPr>
      </w:pPr>
      <w:r w:rsidRPr="00F13172">
        <w:rPr>
          <w:i/>
          <w:iCs/>
          <w:color w:val="5B9BD5" w:themeColor="accent1"/>
        </w:rPr>
        <w:t xml:space="preserve">Considered application cases of AI test technologies (initial proposal, list can change depending on available content); each bullet point shall be evaluated in a sub-clause: </w:t>
      </w:r>
    </w:p>
    <w:p w14:paraId="7A505B41" w14:textId="77777777" w:rsidR="00CA290B" w:rsidRPr="00F13172" w:rsidRDefault="00CA290B" w:rsidP="00136D0A">
      <w:pPr>
        <w:pStyle w:val="ListParagraph"/>
        <w:numPr>
          <w:ilvl w:val="0"/>
          <w:numId w:val="41"/>
        </w:numPr>
        <w:rPr>
          <w:i/>
          <w:iCs/>
          <w:color w:val="5B9BD5" w:themeColor="accent1"/>
        </w:rPr>
      </w:pPr>
      <w:r w:rsidRPr="00F13172">
        <w:rPr>
          <w:i/>
          <w:iCs/>
          <w:color w:val="5B9BD5" w:themeColor="accent1"/>
        </w:rPr>
        <w:t xml:space="preserve">Network protocols, Web services </w:t>
      </w:r>
    </w:p>
    <w:p w14:paraId="13618413" w14:textId="77777777" w:rsidR="00CA290B" w:rsidRPr="00F13172" w:rsidRDefault="00CA290B" w:rsidP="00136D0A">
      <w:pPr>
        <w:pStyle w:val="ListParagraph"/>
        <w:numPr>
          <w:ilvl w:val="0"/>
          <w:numId w:val="41"/>
        </w:numPr>
        <w:rPr>
          <w:i/>
          <w:iCs/>
          <w:color w:val="5B9BD5" w:themeColor="accent1"/>
        </w:rPr>
      </w:pPr>
      <w:r w:rsidRPr="00F13172">
        <w:rPr>
          <w:i/>
          <w:iCs/>
          <w:color w:val="5B9BD5" w:themeColor="accent1"/>
        </w:rPr>
        <w:t xml:space="preserve">AI enabled components (e.g. image recogniser, optimiser, NLP component); if we want to have it here, otherwise covered in TR2 </w:t>
      </w:r>
    </w:p>
    <w:p w14:paraId="6F8B268C" w14:textId="77777777" w:rsidR="00CA290B" w:rsidRPr="00F13172" w:rsidRDefault="00CA290B" w:rsidP="00136D0A">
      <w:pPr>
        <w:pStyle w:val="ListParagraph"/>
        <w:numPr>
          <w:ilvl w:val="0"/>
          <w:numId w:val="41"/>
        </w:numPr>
        <w:rPr>
          <w:i/>
          <w:iCs/>
          <w:color w:val="5B9BD5" w:themeColor="accent1"/>
        </w:rPr>
      </w:pPr>
      <w:r w:rsidRPr="00F13172">
        <w:rPr>
          <w:i/>
          <w:iCs/>
          <w:color w:val="5B9BD5" w:themeColor="accent1"/>
        </w:rPr>
        <w:t xml:space="preserve">Cyber-physical systems and real-time systems </w:t>
      </w:r>
    </w:p>
    <w:p w14:paraId="28FE5353" w14:textId="49681C23" w:rsidR="00CA290B" w:rsidRPr="00F13172" w:rsidRDefault="00CA290B" w:rsidP="00136D0A">
      <w:pPr>
        <w:pStyle w:val="ListParagraph"/>
        <w:numPr>
          <w:ilvl w:val="0"/>
          <w:numId w:val="41"/>
        </w:numPr>
        <w:rPr>
          <w:i/>
          <w:iCs/>
          <w:color w:val="5B9BD5" w:themeColor="accent1"/>
        </w:rPr>
      </w:pPr>
      <w:r w:rsidRPr="00F13172">
        <w:rPr>
          <w:i/>
          <w:iCs/>
          <w:color w:val="5B9BD5" w:themeColor="accent1"/>
        </w:rPr>
        <w:t xml:space="preserve">Autonomous and self-adaptive systems </w:t>
      </w:r>
      <w:r w:rsidR="0077635A">
        <w:rPr>
          <w:i/>
          <w:iCs/>
          <w:color w:val="5B9BD5" w:themeColor="accent1"/>
        </w:rPr>
        <w:t>[INT]</w:t>
      </w:r>
    </w:p>
    <w:p w14:paraId="0EDEEF1F" w14:textId="77777777" w:rsidR="00CA290B" w:rsidRPr="00F13172" w:rsidRDefault="00CA290B" w:rsidP="00136D0A">
      <w:pPr>
        <w:pStyle w:val="ListParagraph"/>
        <w:numPr>
          <w:ilvl w:val="0"/>
          <w:numId w:val="41"/>
        </w:numPr>
        <w:rPr>
          <w:i/>
          <w:iCs/>
          <w:color w:val="5B9BD5" w:themeColor="accent1"/>
        </w:rPr>
      </w:pPr>
      <w:r w:rsidRPr="00F13172">
        <w:rPr>
          <w:i/>
          <w:iCs/>
          <w:color w:val="5B9BD5" w:themeColor="accent1"/>
        </w:rPr>
        <w:t xml:space="preserve">Multi-agent systems; maybe also better covered in TR2 </w:t>
      </w:r>
    </w:p>
    <w:p w14:paraId="16DAB0A8" w14:textId="77777777" w:rsidR="00CA290B" w:rsidRPr="00F13172" w:rsidRDefault="00CA290B" w:rsidP="00136D0A">
      <w:pPr>
        <w:pStyle w:val="ListParagraph"/>
        <w:numPr>
          <w:ilvl w:val="0"/>
          <w:numId w:val="41"/>
        </w:numPr>
        <w:rPr>
          <w:i/>
          <w:iCs/>
          <w:color w:val="5B9BD5" w:themeColor="accent1"/>
        </w:rPr>
      </w:pPr>
      <w:r w:rsidRPr="00F13172">
        <w:rPr>
          <w:i/>
          <w:iCs/>
          <w:color w:val="5B9BD5" w:themeColor="accent1"/>
        </w:rPr>
        <w:t xml:space="preserve">Systems of systems </w:t>
      </w:r>
    </w:p>
    <w:p w14:paraId="4D147968" w14:textId="77777777" w:rsidR="00CA290B" w:rsidRPr="00F13172" w:rsidRDefault="00CA290B" w:rsidP="00136D0A">
      <w:pPr>
        <w:pStyle w:val="ListParagraph"/>
        <w:numPr>
          <w:ilvl w:val="0"/>
          <w:numId w:val="41"/>
        </w:numPr>
        <w:rPr>
          <w:i/>
          <w:iCs/>
          <w:color w:val="5B9BD5" w:themeColor="accent1"/>
        </w:rPr>
      </w:pPr>
      <w:r w:rsidRPr="00F13172">
        <w:rPr>
          <w:i/>
          <w:iCs/>
          <w:color w:val="5B9BD5" w:themeColor="accent1"/>
        </w:rPr>
        <w:t xml:space="preserve">Business information systems </w:t>
      </w:r>
    </w:p>
    <w:p w14:paraId="258267FE" w14:textId="7F2438D6" w:rsidR="00CA290B" w:rsidRPr="0077635A" w:rsidRDefault="0077635A" w:rsidP="00CA290B">
      <w:pPr>
        <w:rPr>
          <w:i/>
          <w:iCs/>
          <w:color w:val="5B9BD5" w:themeColor="accent1"/>
        </w:rPr>
      </w:pPr>
      <w:r w:rsidRPr="0077635A">
        <w:rPr>
          <w:i/>
          <w:iCs/>
          <w:color w:val="5B9BD5" w:themeColor="accent1"/>
        </w:rPr>
        <w:t>Kept open until clauses 5 and 6 are filled.</w:t>
      </w:r>
    </w:p>
    <w:p w14:paraId="48DFC49A" w14:textId="2378A2B4" w:rsidR="00136D0A" w:rsidRDefault="00136D0A" w:rsidP="00CA290B"/>
    <w:p w14:paraId="66068C7C" w14:textId="77777777" w:rsidR="0077635A" w:rsidRPr="00F13172" w:rsidRDefault="0077635A" w:rsidP="00CA290B"/>
    <w:p w14:paraId="16DC539E" w14:textId="7C0EA15F" w:rsidR="00CA290B" w:rsidRPr="00F13172" w:rsidRDefault="00CA290B" w:rsidP="00136D0A">
      <w:pPr>
        <w:pStyle w:val="Heading2"/>
      </w:pPr>
      <w:bookmarkStart w:id="76" w:name="_Toc46476623"/>
      <w:r w:rsidRPr="00F13172">
        <w:t>7.1</w:t>
      </w:r>
      <w:r w:rsidR="00136D0A" w:rsidRPr="00F13172">
        <w:tab/>
      </w:r>
      <w:r w:rsidRPr="00F13172">
        <w:t>Network protocols and Web services testing</w:t>
      </w:r>
      <w:bookmarkEnd w:id="76"/>
      <w:r w:rsidRPr="00F13172">
        <w:t xml:space="preserve"> </w:t>
      </w:r>
    </w:p>
    <w:p w14:paraId="67CC83D4" w14:textId="77777777" w:rsidR="00CA290B" w:rsidRPr="00F13172" w:rsidRDefault="00CA290B" w:rsidP="00CA290B">
      <w:pPr>
        <w:rPr>
          <w:i/>
          <w:iCs/>
          <w:color w:val="5B9BD5" w:themeColor="accent1"/>
        </w:rPr>
      </w:pPr>
      <w:r w:rsidRPr="00F13172">
        <w:rPr>
          <w:i/>
          <w:iCs/>
          <w:color w:val="5B9BD5" w:themeColor="accent1"/>
        </w:rPr>
        <w:t>Discusses which AI empowered test technologies (introduced in the previous clause) can be applied to test network</w:t>
      </w:r>
      <w:r w:rsidRPr="00F13172">
        <w:t xml:space="preserve"> </w:t>
      </w:r>
      <w:r w:rsidRPr="00F13172">
        <w:rPr>
          <w:i/>
          <w:iCs/>
          <w:color w:val="5B9BD5" w:themeColor="accent1"/>
        </w:rPr>
        <w:t xml:space="preserve">protocols or web services. </w:t>
      </w:r>
    </w:p>
    <w:p w14:paraId="2BEA491D" w14:textId="77777777" w:rsidR="00CA290B" w:rsidRPr="00F13172" w:rsidRDefault="00CA290B" w:rsidP="00CA290B"/>
    <w:p w14:paraId="5603A2FE" w14:textId="0D2F03DF" w:rsidR="00CA290B" w:rsidRPr="00F13172" w:rsidRDefault="00CA290B" w:rsidP="00136D0A">
      <w:pPr>
        <w:pStyle w:val="Heading2"/>
      </w:pPr>
      <w:bookmarkStart w:id="77" w:name="_Toc46476624"/>
      <w:r w:rsidRPr="00F13172">
        <w:t>7.2</w:t>
      </w:r>
      <w:r w:rsidR="00136D0A" w:rsidRPr="00F13172">
        <w:tab/>
      </w:r>
      <w:r w:rsidRPr="00F13172">
        <w:t>Further sub-clauses according to the above list of application cases…</w:t>
      </w:r>
      <w:bookmarkEnd w:id="77"/>
      <w:r w:rsidRPr="00F13172">
        <w:t xml:space="preserve"> </w:t>
      </w:r>
    </w:p>
    <w:p w14:paraId="6490D2B9" w14:textId="76507481" w:rsidR="00CA290B" w:rsidRPr="00F13172" w:rsidRDefault="00CA290B" w:rsidP="00CA290B"/>
    <w:p w14:paraId="0792619E" w14:textId="77777777" w:rsidR="00136D0A" w:rsidRPr="00F13172" w:rsidRDefault="00136D0A" w:rsidP="00CA290B"/>
    <w:p w14:paraId="22F0E4FE" w14:textId="574F4B59" w:rsidR="00CA290B" w:rsidRPr="00F13172" w:rsidRDefault="00CA290B" w:rsidP="00136D0A">
      <w:pPr>
        <w:pStyle w:val="Heading1"/>
      </w:pPr>
      <w:bookmarkStart w:id="78" w:name="_Toc46476625"/>
      <w:r w:rsidRPr="00F13172">
        <w:t>8</w:t>
      </w:r>
      <w:r w:rsidR="00136D0A" w:rsidRPr="00F13172">
        <w:tab/>
      </w:r>
      <w:r w:rsidRPr="00F13172">
        <w:t>Landscape on the use of AI in testing</w:t>
      </w:r>
      <w:bookmarkEnd w:id="78"/>
      <w:r w:rsidRPr="00F13172">
        <w:t xml:space="preserve"> </w:t>
      </w:r>
      <w:r w:rsidR="0077635A">
        <w:t>[Tayeb]</w:t>
      </w:r>
    </w:p>
    <w:p w14:paraId="693FCFB4" w14:textId="77777777" w:rsidR="00CA290B" w:rsidRPr="00F13172" w:rsidRDefault="00CA290B" w:rsidP="00CA290B">
      <w:pPr>
        <w:rPr>
          <w:i/>
          <w:iCs/>
          <w:color w:val="5B9BD5" w:themeColor="accent1"/>
        </w:rPr>
      </w:pPr>
      <w:r w:rsidRPr="00F13172">
        <w:rPr>
          <w:i/>
          <w:iCs/>
          <w:color w:val="5B9BD5" w:themeColor="accent1"/>
        </w:rPr>
        <w:t xml:space="preserve">EU whitepaper, activities of other SDOs; overview only; relate above sections to other initiatives elsewhere </w:t>
      </w:r>
    </w:p>
    <w:p w14:paraId="50102254" w14:textId="77777777" w:rsidR="00CA290B" w:rsidRPr="00F13172" w:rsidRDefault="00CA290B" w:rsidP="00CA290B"/>
    <w:p w14:paraId="1601C69C" w14:textId="3FB7CE28" w:rsidR="00CA290B" w:rsidRPr="00F13172" w:rsidRDefault="00CA290B" w:rsidP="00136D0A">
      <w:pPr>
        <w:pStyle w:val="Heading1"/>
      </w:pPr>
      <w:bookmarkStart w:id="79" w:name="_Toc46476626"/>
      <w:r w:rsidRPr="00F13172">
        <w:t>9</w:t>
      </w:r>
      <w:r w:rsidR="00136D0A" w:rsidRPr="00F13172">
        <w:tab/>
      </w:r>
      <w:r w:rsidRPr="00F13172">
        <w:t>Outlook</w:t>
      </w:r>
      <w:bookmarkEnd w:id="79"/>
      <w:r w:rsidRPr="00F13172">
        <w:t xml:space="preserve"> </w:t>
      </w:r>
      <w:r w:rsidR="0077635A">
        <w:t>[Andreas]</w:t>
      </w:r>
    </w:p>
    <w:p w14:paraId="656DF896" w14:textId="577111E1" w:rsidR="00CA290B" w:rsidRPr="00F13172" w:rsidRDefault="00CA290B" w:rsidP="00CA290B">
      <w:pPr>
        <w:rPr>
          <w:i/>
          <w:iCs/>
          <w:color w:val="5B9BD5" w:themeColor="accent1"/>
        </w:rPr>
      </w:pPr>
      <w:r w:rsidRPr="00F13172">
        <w:rPr>
          <w:i/>
          <w:iCs/>
          <w:color w:val="5B9BD5" w:themeColor="accent1"/>
        </w:rPr>
        <w:t>Summary of recent trends and a look into the future</w:t>
      </w:r>
    </w:p>
    <w:p w14:paraId="27C7D9DA" w14:textId="371D102B" w:rsidR="00136D0A" w:rsidRPr="00F13172" w:rsidRDefault="00136D0A" w:rsidP="00CA290B"/>
    <w:p w14:paraId="7102055B" w14:textId="1CE479FF" w:rsidR="00136D0A" w:rsidRPr="00F13172" w:rsidRDefault="00136D0A" w:rsidP="00CA290B"/>
    <w:p w14:paraId="35418621" w14:textId="77777777" w:rsidR="001B7A76" w:rsidRPr="00F13172" w:rsidRDefault="001B7A76" w:rsidP="001B7A76"/>
    <w:p w14:paraId="2DC362C0" w14:textId="77777777" w:rsidR="009A00D6" w:rsidRPr="00F13172" w:rsidRDefault="009A00D6" w:rsidP="003420EA">
      <w:r w:rsidRPr="00F13172">
        <w:br w:type="page"/>
      </w:r>
    </w:p>
    <w:p w14:paraId="3BB03385" w14:textId="77777777" w:rsidR="001B7A76" w:rsidRPr="00F13172" w:rsidRDefault="005A7A5E" w:rsidP="001B7A76">
      <w:pPr>
        <w:pStyle w:val="Heading9"/>
        <w:keepNext w:val="0"/>
      </w:pPr>
      <w:bookmarkStart w:id="80" w:name="_Toc451532679"/>
      <w:bookmarkStart w:id="81" w:name="_Toc487531438"/>
      <w:bookmarkStart w:id="82" w:name="_Toc46476627"/>
      <w:r w:rsidRPr="00F13172">
        <w:lastRenderedPageBreak/>
        <w:t>Annex</w:t>
      </w:r>
      <w:r w:rsidR="001B7A76" w:rsidRPr="00F13172">
        <w:t>:</w:t>
      </w:r>
      <w:r w:rsidR="001B7A76" w:rsidRPr="00F13172">
        <w:br/>
        <w:t>Bibliography</w:t>
      </w:r>
      <w:bookmarkEnd w:id="80"/>
      <w:bookmarkEnd w:id="81"/>
      <w:bookmarkEnd w:id="82"/>
    </w:p>
    <w:p w14:paraId="71B55200" w14:textId="77777777" w:rsidR="001B7A76" w:rsidRPr="00F13172" w:rsidRDefault="001B7A76" w:rsidP="001B7A76">
      <w:pPr>
        <w:pStyle w:val="B1"/>
      </w:pPr>
    </w:p>
    <w:p w14:paraId="5417BE4A" w14:textId="77777777" w:rsidR="009A00D6" w:rsidRPr="00F13172" w:rsidRDefault="009A00D6">
      <w:pPr>
        <w:overflowPunct/>
        <w:autoSpaceDE/>
        <w:autoSpaceDN/>
        <w:adjustRightInd/>
        <w:spacing w:after="0"/>
        <w:textAlignment w:val="auto"/>
        <w:rPr>
          <w:rStyle w:val="Guidance"/>
          <w:i w:val="0"/>
          <w:color w:val="000000" w:themeColor="text1"/>
          <w:sz w:val="18"/>
        </w:rPr>
      </w:pPr>
      <w:r w:rsidRPr="00F13172">
        <w:rPr>
          <w:rStyle w:val="Guidance"/>
          <w:sz w:val="18"/>
        </w:rPr>
        <w:br w:type="page"/>
      </w:r>
    </w:p>
    <w:p w14:paraId="2DEBF320" w14:textId="77777777" w:rsidR="001B7A76" w:rsidRPr="00F13172" w:rsidRDefault="001B7A76" w:rsidP="001B7A76">
      <w:pPr>
        <w:pStyle w:val="Heading9"/>
      </w:pPr>
      <w:bookmarkStart w:id="83" w:name="_Toc451532680"/>
      <w:bookmarkStart w:id="84" w:name="_Toc487531439"/>
      <w:bookmarkStart w:id="85" w:name="_Toc46476628"/>
      <w:r w:rsidRPr="00F13172">
        <w:lastRenderedPageBreak/>
        <w:t>Annex:</w:t>
      </w:r>
      <w:r w:rsidRPr="00F13172">
        <w:br/>
        <w:t>Change History</w:t>
      </w:r>
      <w:bookmarkEnd w:id="83"/>
      <w:bookmarkEnd w:id="84"/>
      <w:bookmarkEnd w:id="85"/>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000" w:firstRow="0" w:lastRow="0" w:firstColumn="0" w:lastColumn="0" w:noHBand="0" w:noVBand="0"/>
      </w:tblPr>
      <w:tblGrid>
        <w:gridCol w:w="1566"/>
        <w:gridCol w:w="810"/>
        <w:gridCol w:w="7194"/>
      </w:tblGrid>
      <w:tr w:rsidR="001B7A76" w:rsidRPr="00F13172" w14:paraId="5BB4C905" w14:textId="77777777" w:rsidTr="006F4FED">
        <w:trPr>
          <w:tblHeader/>
          <w:jc w:val="center"/>
        </w:trPr>
        <w:tc>
          <w:tcPr>
            <w:tcW w:w="1566" w:type="dxa"/>
            <w:shd w:val="pct10" w:color="auto" w:fill="auto"/>
            <w:vAlign w:val="center"/>
          </w:tcPr>
          <w:p w14:paraId="4FDAEF16" w14:textId="77777777" w:rsidR="001B7A76" w:rsidRPr="00F13172" w:rsidRDefault="001B7A76" w:rsidP="006F4FED">
            <w:pPr>
              <w:pStyle w:val="TAH"/>
            </w:pPr>
            <w:r w:rsidRPr="00F13172">
              <w:t>Date</w:t>
            </w:r>
          </w:p>
        </w:tc>
        <w:tc>
          <w:tcPr>
            <w:tcW w:w="810" w:type="dxa"/>
            <w:shd w:val="pct10" w:color="auto" w:fill="auto"/>
            <w:vAlign w:val="center"/>
          </w:tcPr>
          <w:p w14:paraId="1D12FE61" w14:textId="77777777" w:rsidR="001B7A76" w:rsidRPr="00F13172" w:rsidRDefault="001B7A76" w:rsidP="006F4FED">
            <w:pPr>
              <w:pStyle w:val="TAH"/>
            </w:pPr>
            <w:r w:rsidRPr="00F13172">
              <w:t>Version</w:t>
            </w:r>
          </w:p>
        </w:tc>
        <w:tc>
          <w:tcPr>
            <w:tcW w:w="7194" w:type="dxa"/>
            <w:shd w:val="pct10" w:color="auto" w:fill="auto"/>
            <w:vAlign w:val="center"/>
          </w:tcPr>
          <w:p w14:paraId="7CB58B7A" w14:textId="77777777" w:rsidR="001B7A76" w:rsidRPr="00F13172" w:rsidRDefault="001B7A76" w:rsidP="006F4FED">
            <w:pPr>
              <w:pStyle w:val="TAH"/>
            </w:pPr>
            <w:r w:rsidRPr="00F13172">
              <w:t>Information about changes</w:t>
            </w:r>
          </w:p>
        </w:tc>
      </w:tr>
      <w:tr w:rsidR="009A00D6" w:rsidRPr="00F13172" w14:paraId="06CF40AF" w14:textId="77777777" w:rsidTr="00B8459D">
        <w:trPr>
          <w:jc w:val="center"/>
        </w:trPr>
        <w:tc>
          <w:tcPr>
            <w:tcW w:w="1566" w:type="dxa"/>
            <w:vAlign w:val="center"/>
          </w:tcPr>
          <w:p w14:paraId="4190AED7" w14:textId="77777777" w:rsidR="009A00D6" w:rsidRPr="00F13172" w:rsidRDefault="009A00D6" w:rsidP="00B8459D">
            <w:pPr>
              <w:pStyle w:val="TAL"/>
            </w:pPr>
            <w:r w:rsidRPr="00F13172">
              <w:t>&lt;Month year&gt;</w:t>
            </w:r>
          </w:p>
        </w:tc>
        <w:tc>
          <w:tcPr>
            <w:tcW w:w="810" w:type="dxa"/>
            <w:vAlign w:val="center"/>
          </w:tcPr>
          <w:p w14:paraId="669048C4" w14:textId="77777777" w:rsidR="009A00D6" w:rsidRPr="00F13172" w:rsidRDefault="009A00D6" w:rsidP="00B8459D">
            <w:pPr>
              <w:pStyle w:val="TAC"/>
            </w:pPr>
            <w:r w:rsidRPr="00F13172">
              <w:t>&lt;#&gt;</w:t>
            </w:r>
          </w:p>
        </w:tc>
        <w:tc>
          <w:tcPr>
            <w:tcW w:w="7194" w:type="dxa"/>
            <w:vAlign w:val="center"/>
          </w:tcPr>
          <w:p w14:paraId="48447F2A" w14:textId="77777777" w:rsidR="009A00D6" w:rsidRPr="00F13172" w:rsidRDefault="009A00D6" w:rsidP="00B8459D">
            <w:pPr>
              <w:pStyle w:val="TAL"/>
            </w:pPr>
            <w:r w:rsidRPr="00F13172">
              <w:t>&lt;Changes made are listed in this cell&gt;</w:t>
            </w:r>
          </w:p>
        </w:tc>
      </w:tr>
      <w:tr w:rsidR="001B7A76" w:rsidRPr="00F13172" w14:paraId="6CFCF093" w14:textId="77777777" w:rsidTr="006F4FED">
        <w:trPr>
          <w:jc w:val="center"/>
        </w:trPr>
        <w:tc>
          <w:tcPr>
            <w:tcW w:w="1566" w:type="dxa"/>
            <w:vAlign w:val="center"/>
          </w:tcPr>
          <w:p w14:paraId="57F1258E" w14:textId="77777777" w:rsidR="001B7A76" w:rsidRPr="00F13172" w:rsidRDefault="001B7A76" w:rsidP="006F4FED">
            <w:pPr>
              <w:pStyle w:val="TAL"/>
            </w:pPr>
          </w:p>
        </w:tc>
        <w:tc>
          <w:tcPr>
            <w:tcW w:w="810" w:type="dxa"/>
            <w:vAlign w:val="center"/>
          </w:tcPr>
          <w:p w14:paraId="593AAA53" w14:textId="77777777" w:rsidR="001B7A76" w:rsidRPr="00F13172" w:rsidRDefault="001B7A76" w:rsidP="006F4FED">
            <w:pPr>
              <w:pStyle w:val="TAC"/>
            </w:pPr>
          </w:p>
        </w:tc>
        <w:tc>
          <w:tcPr>
            <w:tcW w:w="7194" w:type="dxa"/>
            <w:vAlign w:val="center"/>
          </w:tcPr>
          <w:p w14:paraId="3AA52804" w14:textId="77777777" w:rsidR="001B7A76" w:rsidRPr="00F13172" w:rsidRDefault="001B7A76" w:rsidP="006F4FED">
            <w:pPr>
              <w:pStyle w:val="TAL"/>
            </w:pPr>
          </w:p>
        </w:tc>
      </w:tr>
      <w:tr w:rsidR="001B7A76" w:rsidRPr="00F13172" w14:paraId="3546C00E" w14:textId="77777777" w:rsidTr="006F4FED">
        <w:trPr>
          <w:jc w:val="center"/>
        </w:trPr>
        <w:tc>
          <w:tcPr>
            <w:tcW w:w="1566" w:type="dxa"/>
            <w:vAlign w:val="center"/>
          </w:tcPr>
          <w:p w14:paraId="3EA63069" w14:textId="77777777" w:rsidR="001B7A76" w:rsidRPr="00F13172" w:rsidRDefault="001B7A76" w:rsidP="006F4FED">
            <w:pPr>
              <w:pStyle w:val="TAL"/>
            </w:pPr>
          </w:p>
        </w:tc>
        <w:tc>
          <w:tcPr>
            <w:tcW w:w="810" w:type="dxa"/>
            <w:vAlign w:val="center"/>
          </w:tcPr>
          <w:p w14:paraId="089C1379" w14:textId="77777777" w:rsidR="001B7A76" w:rsidRPr="00F13172" w:rsidRDefault="001B7A76" w:rsidP="006F4FED">
            <w:pPr>
              <w:pStyle w:val="TAC"/>
            </w:pPr>
          </w:p>
        </w:tc>
        <w:tc>
          <w:tcPr>
            <w:tcW w:w="7194" w:type="dxa"/>
            <w:vAlign w:val="center"/>
          </w:tcPr>
          <w:p w14:paraId="66A3CEF0" w14:textId="77777777" w:rsidR="001B7A76" w:rsidRPr="00F13172" w:rsidRDefault="001B7A76" w:rsidP="006F4FED">
            <w:pPr>
              <w:pStyle w:val="TAL"/>
            </w:pPr>
          </w:p>
        </w:tc>
      </w:tr>
      <w:tr w:rsidR="001B7A76" w:rsidRPr="00F13172" w14:paraId="3E72599A" w14:textId="77777777" w:rsidTr="006F4FED">
        <w:trPr>
          <w:jc w:val="center"/>
        </w:trPr>
        <w:tc>
          <w:tcPr>
            <w:tcW w:w="1566" w:type="dxa"/>
            <w:vAlign w:val="center"/>
          </w:tcPr>
          <w:p w14:paraId="76429E04" w14:textId="77777777" w:rsidR="001B7A76" w:rsidRPr="00F13172" w:rsidRDefault="001B7A76" w:rsidP="006F4FED">
            <w:pPr>
              <w:pStyle w:val="TAL"/>
            </w:pPr>
          </w:p>
        </w:tc>
        <w:tc>
          <w:tcPr>
            <w:tcW w:w="810" w:type="dxa"/>
            <w:vAlign w:val="center"/>
          </w:tcPr>
          <w:p w14:paraId="74B503D9" w14:textId="77777777" w:rsidR="001B7A76" w:rsidRPr="00F13172" w:rsidRDefault="001B7A76" w:rsidP="006F4FED">
            <w:pPr>
              <w:pStyle w:val="TAC"/>
            </w:pPr>
          </w:p>
        </w:tc>
        <w:tc>
          <w:tcPr>
            <w:tcW w:w="7194" w:type="dxa"/>
            <w:vAlign w:val="center"/>
          </w:tcPr>
          <w:p w14:paraId="5F619A89" w14:textId="77777777" w:rsidR="001B7A76" w:rsidRPr="00F13172" w:rsidRDefault="001B7A76" w:rsidP="006F4FED">
            <w:pPr>
              <w:pStyle w:val="TAL"/>
            </w:pPr>
          </w:p>
        </w:tc>
      </w:tr>
    </w:tbl>
    <w:p w14:paraId="43E44EFF" w14:textId="77777777" w:rsidR="001B7A76" w:rsidRPr="00F13172" w:rsidRDefault="001B7A76" w:rsidP="001B7A76"/>
    <w:p w14:paraId="28B7759D" w14:textId="77777777" w:rsidR="009A00D6" w:rsidRPr="00F13172" w:rsidRDefault="009A00D6">
      <w:pPr>
        <w:overflowPunct/>
        <w:autoSpaceDE/>
        <w:autoSpaceDN/>
        <w:adjustRightInd/>
        <w:spacing w:after="0"/>
        <w:textAlignment w:val="auto"/>
      </w:pPr>
      <w:r w:rsidRPr="00F13172">
        <w:br w:type="page"/>
      </w:r>
    </w:p>
    <w:p w14:paraId="2127CDDF" w14:textId="77777777" w:rsidR="00070988" w:rsidRPr="00F13172" w:rsidRDefault="00BB6418" w:rsidP="009A00D6">
      <w:pPr>
        <w:pStyle w:val="Heading1"/>
      </w:pPr>
      <w:bookmarkStart w:id="86" w:name="_Toc451532681"/>
      <w:bookmarkStart w:id="87" w:name="_Toc487531440"/>
      <w:bookmarkStart w:id="88" w:name="_Toc46476629"/>
      <w:r w:rsidRPr="00F13172">
        <w:lastRenderedPageBreak/>
        <w:t>History</w:t>
      </w:r>
      <w:bookmarkEnd w:id="86"/>
      <w:bookmarkEnd w:id="87"/>
      <w:bookmarkEnd w:id="88"/>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247"/>
        <w:gridCol w:w="1588"/>
        <w:gridCol w:w="6804"/>
      </w:tblGrid>
      <w:tr w:rsidR="00E05319" w:rsidRPr="00F13172" w14:paraId="3296D4F1" w14:textId="77777777" w:rsidTr="00E07F2C">
        <w:trPr>
          <w:cantSplit/>
          <w:jc w:val="center"/>
        </w:trPr>
        <w:tc>
          <w:tcPr>
            <w:tcW w:w="9639" w:type="dxa"/>
            <w:gridSpan w:val="3"/>
            <w:hideMark/>
          </w:tcPr>
          <w:p w14:paraId="0F11A295" w14:textId="77777777" w:rsidR="00E05319" w:rsidRPr="00F13172" w:rsidRDefault="00E05319">
            <w:pPr>
              <w:keepNext/>
              <w:spacing w:before="60" w:after="60"/>
              <w:jc w:val="center"/>
              <w:rPr>
                <w:b/>
                <w:sz w:val="24"/>
              </w:rPr>
            </w:pPr>
            <w:r w:rsidRPr="00F13172">
              <w:rPr>
                <w:b/>
                <w:sz w:val="24"/>
              </w:rPr>
              <w:t>Document history</w:t>
            </w:r>
          </w:p>
        </w:tc>
      </w:tr>
      <w:tr w:rsidR="00E05319" w:rsidRPr="00F13172" w14:paraId="4AF9ADE2" w14:textId="77777777" w:rsidTr="00E07F2C">
        <w:trPr>
          <w:cantSplit/>
          <w:jc w:val="center"/>
        </w:trPr>
        <w:tc>
          <w:tcPr>
            <w:tcW w:w="1247" w:type="dxa"/>
            <w:hideMark/>
          </w:tcPr>
          <w:p w14:paraId="5F73FED6" w14:textId="789A109E" w:rsidR="00E05319" w:rsidRPr="00F13172" w:rsidRDefault="00F13172">
            <w:pPr>
              <w:pStyle w:val="FP"/>
              <w:keepNext/>
              <w:spacing w:before="80" w:after="80"/>
              <w:ind w:left="57"/>
            </w:pPr>
            <w:r>
              <w:t>1.0.1</w:t>
            </w:r>
          </w:p>
        </w:tc>
        <w:tc>
          <w:tcPr>
            <w:tcW w:w="1588" w:type="dxa"/>
            <w:hideMark/>
          </w:tcPr>
          <w:p w14:paraId="0004370E" w14:textId="6FF53B31" w:rsidR="00E05319" w:rsidRPr="00F13172" w:rsidRDefault="00F13172">
            <w:pPr>
              <w:pStyle w:val="FP"/>
              <w:keepNext/>
              <w:spacing w:before="80" w:after="80"/>
              <w:ind w:left="57"/>
            </w:pPr>
            <w:r>
              <w:t>2020-07-24</w:t>
            </w:r>
          </w:p>
        </w:tc>
        <w:tc>
          <w:tcPr>
            <w:tcW w:w="6804" w:type="dxa"/>
            <w:hideMark/>
          </w:tcPr>
          <w:p w14:paraId="3CC0C95C" w14:textId="566B1A9E" w:rsidR="00E05319" w:rsidRPr="00F13172" w:rsidRDefault="00AF6B41">
            <w:pPr>
              <w:pStyle w:val="FP"/>
              <w:keepNext/>
              <w:tabs>
                <w:tab w:val="left" w:pos="3118"/>
              </w:tabs>
              <w:spacing w:before="80" w:after="80"/>
              <w:ind w:left="57"/>
            </w:pPr>
            <w:r>
              <w:t>Initial version, ToC</w:t>
            </w:r>
          </w:p>
        </w:tc>
      </w:tr>
      <w:tr w:rsidR="00E05319" w:rsidRPr="00F13172" w14:paraId="0DFEB096" w14:textId="77777777" w:rsidTr="00E07F2C">
        <w:trPr>
          <w:cantSplit/>
          <w:jc w:val="center"/>
        </w:trPr>
        <w:tc>
          <w:tcPr>
            <w:tcW w:w="1247" w:type="dxa"/>
          </w:tcPr>
          <w:p w14:paraId="6790882C" w14:textId="77777777" w:rsidR="00E05319" w:rsidRPr="00F13172" w:rsidRDefault="00E05319">
            <w:pPr>
              <w:pStyle w:val="FP"/>
              <w:keepNext/>
              <w:spacing w:before="80" w:after="80"/>
              <w:ind w:left="57"/>
            </w:pPr>
          </w:p>
        </w:tc>
        <w:tc>
          <w:tcPr>
            <w:tcW w:w="1588" w:type="dxa"/>
          </w:tcPr>
          <w:p w14:paraId="2EC4EE5B" w14:textId="77777777" w:rsidR="00E05319" w:rsidRPr="00F13172" w:rsidRDefault="00E05319">
            <w:pPr>
              <w:pStyle w:val="FP"/>
              <w:keepNext/>
              <w:spacing w:before="80" w:after="80"/>
              <w:ind w:left="57"/>
            </w:pPr>
          </w:p>
        </w:tc>
        <w:tc>
          <w:tcPr>
            <w:tcW w:w="6804" w:type="dxa"/>
          </w:tcPr>
          <w:p w14:paraId="53F8E1E3" w14:textId="77777777" w:rsidR="00E05319" w:rsidRPr="00F13172" w:rsidRDefault="00E05319">
            <w:pPr>
              <w:pStyle w:val="FP"/>
              <w:keepNext/>
              <w:tabs>
                <w:tab w:val="left" w:pos="3118"/>
              </w:tabs>
              <w:spacing w:before="80" w:after="80"/>
              <w:ind w:left="57"/>
            </w:pPr>
          </w:p>
        </w:tc>
      </w:tr>
      <w:tr w:rsidR="00E05319" w:rsidRPr="00F13172" w14:paraId="38DF480B" w14:textId="77777777" w:rsidTr="00E07F2C">
        <w:trPr>
          <w:cantSplit/>
          <w:jc w:val="center"/>
        </w:trPr>
        <w:tc>
          <w:tcPr>
            <w:tcW w:w="1247" w:type="dxa"/>
          </w:tcPr>
          <w:p w14:paraId="7EC92C47" w14:textId="77777777" w:rsidR="00E05319" w:rsidRPr="00F13172" w:rsidRDefault="00E05319">
            <w:pPr>
              <w:pStyle w:val="FP"/>
              <w:keepNext/>
              <w:spacing w:before="80" w:after="80"/>
              <w:ind w:left="57"/>
            </w:pPr>
          </w:p>
        </w:tc>
        <w:tc>
          <w:tcPr>
            <w:tcW w:w="1588" w:type="dxa"/>
          </w:tcPr>
          <w:p w14:paraId="06B48C11" w14:textId="77777777" w:rsidR="00E05319" w:rsidRPr="00F13172" w:rsidRDefault="00E05319">
            <w:pPr>
              <w:pStyle w:val="FP"/>
              <w:keepNext/>
              <w:spacing w:before="80" w:after="80"/>
              <w:ind w:left="57"/>
            </w:pPr>
          </w:p>
        </w:tc>
        <w:tc>
          <w:tcPr>
            <w:tcW w:w="6804" w:type="dxa"/>
          </w:tcPr>
          <w:p w14:paraId="576E2DC8" w14:textId="77777777" w:rsidR="00E05319" w:rsidRPr="00F13172" w:rsidRDefault="00E05319">
            <w:pPr>
              <w:pStyle w:val="FP"/>
              <w:keepNext/>
              <w:tabs>
                <w:tab w:val="left" w:pos="3261"/>
                <w:tab w:val="left" w:pos="4395"/>
              </w:tabs>
              <w:spacing w:before="80" w:after="80"/>
              <w:ind w:left="57"/>
            </w:pPr>
          </w:p>
        </w:tc>
      </w:tr>
      <w:tr w:rsidR="00E05319" w:rsidRPr="00F13172" w14:paraId="4DC771F8" w14:textId="77777777" w:rsidTr="00E07F2C">
        <w:trPr>
          <w:cantSplit/>
          <w:jc w:val="center"/>
        </w:trPr>
        <w:tc>
          <w:tcPr>
            <w:tcW w:w="1247" w:type="dxa"/>
          </w:tcPr>
          <w:p w14:paraId="68DBA789" w14:textId="77777777" w:rsidR="00E05319" w:rsidRPr="00F13172" w:rsidRDefault="00E05319">
            <w:pPr>
              <w:pStyle w:val="FP"/>
              <w:spacing w:before="80" w:after="80"/>
              <w:ind w:left="57"/>
            </w:pPr>
          </w:p>
        </w:tc>
        <w:tc>
          <w:tcPr>
            <w:tcW w:w="1588" w:type="dxa"/>
          </w:tcPr>
          <w:p w14:paraId="4DB70EEE" w14:textId="77777777" w:rsidR="00E05319" w:rsidRPr="00F13172" w:rsidRDefault="00E05319">
            <w:pPr>
              <w:pStyle w:val="FP"/>
              <w:spacing w:before="80" w:after="80"/>
              <w:ind w:left="57"/>
            </w:pPr>
          </w:p>
        </w:tc>
        <w:tc>
          <w:tcPr>
            <w:tcW w:w="6804" w:type="dxa"/>
          </w:tcPr>
          <w:p w14:paraId="02C4AA57" w14:textId="77777777" w:rsidR="00E05319" w:rsidRPr="00F13172" w:rsidRDefault="00E05319">
            <w:pPr>
              <w:pStyle w:val="FP"/>
              <w:tabs>
                <w:tab w:val="left" w:pos="3261"/>
                <w:tab w:val="left" w:pos="4395"/>
              </w:tabs>
              <w:spacing w:before="80" w:after="80"/>
              <w:ind w:left="57"/>
            </w:pPr>
          </w:p>
        </w:tc>
      </w:tr>
      <w:tr w:rsidR="00E05319" w:rsidRPr="00F13172" w14:paraId="7FF52492" w14:textId="77777777" w:rsidTr="00E07F2C">
        <w:trPr>
          <w:cantSplit/>
          <w:jc w:val="center"/>
        </w:trPr>
        <w:tc>
          <w:tcPr>
            <w:tcW w:w="1247" w:type="dxa"/>
          </w:tcPr>
          <w:p w14:paraId="776C10EF" w14:textId="77777777" w:rsidR="00E05319" w:rsidRPr="00F13172" w:rsidRDefault="00E05319">
            <w:pPr>
              <w:pStyle w:val="FP"/>
              <w:spacing w:before="80" w:after="80"/>
              <w:ind w:left="57"/>
            </w:pPr>
          </w:p>
        </w:tc>
        <w:tc>
          <w:tcPr>
            <w:tcW w:w="1588" w:type="dxa"/>
          </w:tcPr>
          <w:p w14:paraId="07D28981" w14:textId="77777777" w:rsidR="00E05319" w:rsidRPr="00F13172" w:rsidRDefault="00E05319">
            <w:pPr>
              <w:pStyle w:val="FP"/>
              <w:spacing w:before="80" w:after="80"/>
              <w:ind w:left="57"/>
            </w:pPr>
          </w:p>
        </w:tc>
        <w:tc>
          <w:tcPr>
            <w:tcW w:w="6804" w:type="dxa"/>
          </w:tcPr>
          <w:p w14:paraId="32F1C3E6" w14:textId="77777777" w:rsidR="00E05319" w:rsidRPr="00F13172" w:rsidRDefault="00E05319">
            <w:pPr>
              <w:pStyle w:val="FP"/>
              <w:tabs>
                <w:tab w:val="left" w:pos="3261"/>
                <w:tab w:val="left" w:pos="4395"/>
              </w:tabs>
              <w:spacing w:before="80" w:after="80"/>
              <w:ind w:left="57"/>
            </w:pPr>
          </w:p>
        </w:tc>
      </w:tr>
    </w:tbl>
    <w:p w14:paraId="7A88E2F5" w14:textId="77777777" w:rsidR="00E05319" w:rsidRPr="00F13172" w:rsidRDefault="00E05319" w:rsidP="00E05319"/>
    <w:p w14:paraId="7077BCD3" w14:textId="77777777" w:rsidR="00E05319" w:rsidRPr="00F13172" w:rsidRDefault="000024A1" w:rsidP="00172200">
      <w:pPr>
        <w:rPr>
          <w:rFonts w:ascii="Arial" w:hAnsi="Arial" w:cs="Arial"/>
          <w:i/>
          <w:color w:val="76923C"/>
          <w:sz w:val="18"/>
          <w:szCs w:val="18"/>
        </w:rPr>
      </w:pPr>
      <w:r w:rsidRPr="00F13172">
        <w:rPr>
          <w:rFonts w:ascii="Arial" w:hAnsi="Arial" w:cs="Arial"/>
          <w:i/>
          <w:color w:val="76923C"/>
          <w:sz w:val="18"/>
          <w:szCs w:val="18"/>
        </w:rPr>
        <w:t xml:space="preserve">Latest changes made on </w:t>
      </w:r>
      <w:r w:rsidR="00525905" w:rsidRPr="00F13172">
        <w:rPr>
          <w:rFonts w:ascii="Arial" w:hAnsi="Arial" w:cs="Arial"/>
          <w:i/>
          <w:color w:val="76923C"/>
          <w:sz w:val="18"/>
          <w:szCs w:val="18"/>
        </w:rPr>
        <w:t>2019</w:t>
      </w:r>
      <w:r w:rsidR="003420EA" w:rsidRPr="00F13172">
        <w:rPr>
          <w:rFonts w:ascii="Arial" w:hAnsi="Arial" w:cs="Arial"/>
          <w:i/>
          <w:color w:val="76923C"/>
          <w:sz w:val="18"/>
          <w:szCs w:val="18"/>
        </w:rPr>
        <w:t>-</w:t>
      </w:r>
      <w:r w:rsidR="00525905" w:rsidRPr="00F13172">
        <w:rPr>
          <w:rFonts w:ascii="Arial" w:hAnsi="Arial" w:cs="Arial"/>
          <w:i/>
          <w:color w:val="76923C"/>
          <w:sz w:val="18"/>
          <w:szCs w:val="18"/>
        </w:rPr>
        <w:t>01</w:t>
      </w:r>
      <w:r w:rsidR="0039719E" w:rsidRPr="00F13172">
        <w:rPr>
          <w:rFonts w:ascii="Arial" w:hAnsi="Arial" w:cs="Arial"/>
          <w:i/>
          <w:color w:val="76923C"/>
          <w:sz w:val="18"/>
          <w:szCs w:val="18"/>
        </w:rPr>
        <w:t>-</w:t>
      </w:r>
      <w:r w:rsidR="00525905" w:rsidRPr="00F13172">
        <w:rPr>
          <w:rFonts w:ascii="Arial" w:hAnsi="Arial" w:cs="Arial"/>
          <w:i/>
          <w:color w:val="76923C"/>
          <w:sz w:val="18"/>
          <w:szCs w:val="18"/>
        </w:rPr>
        <w:t>29</w:t>
      </w:r>
    </w:p>
    <w:sectPr w:rsidR="00E05319" w:rsidRPr="00F13172">
      <w:headerReference w:type="default" r:id="rId20"/>
      <w:footerReference w:type="default" r:id="rId21"/>
      <w:footnotePr>
        <w:numRestart w:val="eachSect"/>
      </w:footnotePr>
      <w:pgSz w:w="11907" w:h="16840"/>
      <w:pgMar w:top="1418" w:right="1134" w:bottom="1134" w:left="1134" w:header="851"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2902CB" w14:textId="77777777" w:rsidR="00FE656C" w:rsidRDefault="00FE656C">
      <w:r>
        <w:separator/>
      </w:r>
    </w:p>
  </w:endnote>
  <w:endnote w:type="continuationSeparator" w:id="0">
    <w:p w14:paraId="686AA157" w14:textId="77777777" w:rsidR="00FE656C" w:rsidRDefault="00FE6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365812" w14:textId="77777777" w:rsidR="00B8459D" w:rsidRDefault="00B845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F7E8D" w14:textId="77777777" w:rsidR="00B8459D" w:rsidRDefault="00B8459D">
    <w:pPr>
      <w:pStyle w:val="Footer"/>
    </w:pPr>
  </w:p>
  <w:p w14:paraId="6246D30B" w14:textId="77777777" w:rsidR="00B8459D" w:rsidRDefault="00B845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9EA87" w14:textId="77777777" w:rsidR="00B8459D" w:rsidRDefault="00B8459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BF882" w14:textId="77777777" w:rsidR="00B8459D" w:rsidRDefault="00B8459D">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AFB271" w14:textId="77777777" w:rsidR="00FE656C" w:rsidRDefault="00FE656C">
      <w:r>
        <w:separator/>
      </w:r>
    </w:p>
  </w:footnote>
  <w:footnote w:type="continuationSeparator" w:id="0">
    <w:p w14:paraId="54E29F75" w14:textId="77777777" w:rsidR="00FE656C" w:rsidRDefault="00FE65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2CA68E" w14:textId="77777777" w:rsidR="00B8459D" w:rsidRDefault="00B845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64FC34" w14:textId="77777777" w:rsidR="00B8459D" w:rsidRDefault="00B8459D">
    <w:pPr>
      <w:pStyle w:val="Header"/>
    </w:pPr>
    <w:r>
      <w:rPr>
        <w:lang w:eastAsia="en-GB"/>
      </w:rPr>
      <w:drawing>
        <wp:anchor distT="0" distB="0" distL="114300" distR="114300" simplePos="0" relativeHeight="251657728" behindDoc="1" locked="0" layoutInCell="1" allowOverlap="1" wp14:anchorId="227BF2ED" wp14:editId="08232C38">
          <wp:simplePos x="0" y="0"/>
          <wp:positionH relativeFrom="column">
            <wp:posOffset>-100965</wp:posOffset>
          </wp:positionH>
          <wp:positionV relativeFrom="paragraph">
            <wp:posOffset>998220</wp:posOffset>
          </wp:positionV>
          <wp:extent cx="6607810" cy="2876550"/>
          <wp:effectExtent l="0" t="0" r="2540" b="0"/>
          <wp:wrapNone/>
          <wp:docPr id="1" name="Picture 1"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SI_BG_final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7810" cy="2876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1DC40D" w14:textId="77777777" w:rsidR="00B8459D" w:rsidRDefault="00B8459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DE3831" w14:textId="03DCDE99" w:rsidR="00B8459D" w:rsidRDefault="00B8459D">
    <w:pPr>
      <w:pStyle w:val="Header"/>
      <w:framePr w:wrap="auto" w:vAnchor="text" w:hAnchor="margin" w:xAlign="right" w:y="1"/>
    </w:pPr>
    <w:r>
      <w:fldChar w:fldCharType="begin"/>
    </w:r>
    <w:r>
      <w:instrText xml:space="preserve">styleref ZA </w:instrText>
    </w:r>
    <w:r>
      <w:fldChar w:fldCharType="separate"/>
    </w:r>
    <w:r w:rsidR="00D84333">
      <w:t>ETSI TR 1DD DDD V1.0.1 (2020-07)</w:t>
    </w:r>
    <w:r>
      <w:fldChar w:fldCharType="end"/>
    </w:r>
  </w:p>
  <w:p w14:paraId="001EB195" w14:textId="77777777" w:rsidR="00B8459D" w:rsidRDefault="00B8459D">
    <w:pPr>
      <w:pStyle w:val="Header"/>
      <w:framePr w:wrap="auto" w:vAnchor="text" w:hAnchor="margin" w:xAlign="center" w:y="1"/>
    </w:pPr>
    <w:r>
      <w:fldChar w:fldCharType="begin"/>
    </w:r>
    <w:r>
      <w:instrText xml:space="preserve">page </w:instrText>
    </w:r>
    <w:r>
      <w:fldChar w:fldCharType="separate"/>
    </w:r>
    <w:r>
      <w:t>6</w:t>
    </w:r>
    <w:r>
      <w:fldChar w:fldCharType="end"/>
    </w:r>
  </w:p>
  <w:p w14:paraId="348F4552" w14:textId="7B031E72" w:rsidR="00B8459D" w:rsidRDefault="00B8459D" w:rsidP="00723D0A">
    <w:pPr>
      <w:pStyle w:val="Header"/>
      <w:framePr w:wrap="auto" w:vAnchor="text" w:hAnchor="margin" w:y="1"/>
    </w:pPr>
    <w:r>
      <w:fldChar w:fldCharType="begin"/>
    </w:r>
    <w:r>
      <w:instrText xml:space="preserve">styleref ZGSM </w:instrText>
    </w:r>
    <w:r>
      <w:fldChar w:fldCharType="end"/>
    </w:r>
  </w:p>
  <w:p w14:paraId="77632A5C" w14:textId="77777777" w:rsidR="00B8459D" w:rsidRDefault="00B845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2F17A82"/>
    <w:multiLevelType w:val="hybridMultilevel"/>
    <w:tmpl w:val="5798D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BF55B96"/>
    <w:multiLevelType w:val="hybridMultilevel"/>
    <w:tmpl w:val="90E0671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0050E0C"/>
    <w:multiLevelType w:val="hybridMultilevel"/>
    <w:tmpl w:val="1C461C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20"/>
  </w:num>
  <w:num w:numId="3">
    <w:abstractNumId w:val="38"/>
  </w:num>
  <w:num w:numId="4">
    <w:abstractNumId w:val="15"/>
  </w:num>
  <w:num w:numId="5">
    <w:abstractNumId w:val="22"/>
  </w:num>
  <w:num w:numId="6">
    <w:abstractNumId w:val="31"/>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30"/>
  </w:num>
  <w:num w:numId="12">
    <w:abstractNumId w:val="25"/>
  </w:num>
  <w:num w:numId="13">
    <w:abstractNumId w:val="24"/>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19"/>
  </w:num>
  <w:num w:numId="22">
    <w:abstractNumId w:val="34"/>
  </w:num>
  <w:num w:numId="23">
    <w:abstractNumId w:val="28"/>
  </w:num>
  <w:num w:numId="24">
    <w:abstractNumId w:val="33"/>
  </w:num>
  <w:num w:numId="25">
    <w:abstractNumId w:val="18"/>
  </w:num>
  <w:num w:numId="26">
    <w:abstractNumId w:val="14"/>
  </w:num>
  <w:num w:numId="27">
    <w:abstractNumId w:val="16"/>
  </w:num>
  <w:num w:numId="28">
    <w:abstractNumId w:val="29"/>
  </w:num>
  <w:num w:numId="29">
    <w:abstractNumId w:val="36"/>
  </w:num>
  <w:num w:numId="30">
    <w:abstractNumId w:val="23"/>
  </w:num>
  <w:num w:numId="31">
    <w:abstractNumId w:val="13"/>
  </w:num>
  <w:num w:numId="32">
    <w:abstractNumId w:val="27"/>
  </w:num>
  <w:num w:numId="33">
    <w:abstractNumId w:val="17"/>
  </w:num>
  <w:num w:numId="34">
    <w:abstractNumId w:val="21"/>
  </w:num>
  <w:num w:numId="35">
    <w:abstractNumId w:val="35"/>
  </w:num>
  <w:num w:numId="36">
    <w:abstractNumId w:val="11"/>
  </w:num>
  <w:num w:numId="3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7"/>
  </w:num>
  <w:num w:numId="39">
    <w:abstractNumId w:val="39"/>
  </w:num>
  <w:num w:numId="40">
    <w:abstractNumId w:val="32"/>
  </w:num>
  <w:num w:numId="41">
    <w:abstractNumId w:val="26"/>
  </w:num>
  <w:num w:numId="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oNotDisplayPageBoundaries/>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418"/>
    <w:rsid w:val="000024A1"/>
    <w:rsid w:val="0000384D"/>
    <w:rsid w:val="000263AD"/>
    <w:rsid w:val="00070988"/>
    <w:rsid w:val="00072C17"/>
    <w:rsid w:val="00084C42"/>
    <w:rsid w:val="000B4170"/>
    <w:rsid w:val="000C7A56"/>
    <w:rsid w:val="001042A3"/>
    <w:rsid w:val="00113FCA"/>
    <w:rsid w:val="00132FE7"/>
    <w:rsid w:val="00136D0A"/>
    <w:rsid w:val="00146419"/>
    <w:rsid w:val="001611EE"/>
    <w:rsid w:val="0016424C"/>
    <w:rsid w:val="00172200"/>
    <w:rsid w:val="00195FCE"/>
    <w:rsid w:val="001B7A76"/>
    <w:rsid w:val="001C0F3F"/>
    <w:rsid w:val="001C5D2C"/>
    <w:rsid w:val="001E5F05"/>
    <w:rsid w:val="001E7509"/>
    <w:rsid w:val="001F09A0"/>
    <w:rsid w:val="00213885"/>
    <w:rsid w:val="002149F6"/>
    <w:rsid w:val="00234A51"/>
    <w:rsid w:val="00234C60"/>
    <w:rsid w:val="00260104"/>
    <w:rsid w:val="002669AD"/>
    <w:rsid w:val="002676FD"/>
    <w:rsid w:val="00274700"/>
    <w:rsid w:val="002A29DD"/>
    <w:rsid w:val="002C31BD"/>
    <w:rsid w:val="002D38B3"/>
    <w:rsid w:val="002E4950"/>
    <w:rsid w:val="002E6D6E"/>
    <w:rsid w:val="002F53DE"/>
    <w:rsid w:val="003167CA"/>
    <w:rsid w:val="003420EA"/>
    <w:rsid w:val="0039719E"/>
    <w:rsid w:val="003971C1"/>
    <w:rsid w:val="003C6D6A"/>
    <w:rsid w:val="003D6202"/>
    <w:rsid w:val="003F539C"/>
    <w:rsid w:val="00404BA5"/>
    <w:rsid w:val="00410C83"/>
    <w:rsid w:val="00414E11"/>
    <w:rsid w:val="00436775"/>
    <w:rsid w:val="00454E34"/>
    <w:rsid w:val="0046449A"/>
    <w:rsid w:val="004A1E38"/>
    <w:rsid w:val="004B21DC"/>
    <w:rsid w:val="004B2C68"/>
    <w:rsid w:val="004E02A9"/>
    <w:rsid w:val="005016D1"/>
    <w:rsid w:val="00513AE8"/>
    <w:rsid w:val="00525905"/>
    <w:rsid w:val="0052735A"/>
    <w:rsid w:val="005453D4"/>
    <w:rsid w:val="00564D7A"/>
    <w:rsid w:val="0056624A"/>
    <w:rsid w:val="00572161"/>
    <w:rsid w:val="005726D2"/>
    <w:rsid w:val="00576227"/>
    <w:rsid w:val="0059474F"/>
    <w:rsid w:val="00596098"/>
    <w:rsid w:val="005A7A5E"/>
    <w:rsid w:val="005D782E"/>
    <w:rsid w:val="005E1047"/>
    <w:rsid w:val="005E3D62"/>
    <w:rsid w:val="005F119B"/>
    <w:rsid w:val="00633F42"/>
    <w:rsid w:val="00640591"/>
    <w:rsid w:val="0064785C"/>
    <w:rsid w:val="00653A3B"/>
    <w:rsid w:val="006613A1"/>
    <w:rsid w:val="00663363"/>
    <w:rsid w:val="00667EEB"/>
    <w:rsid w:val="00672201"/>
    <w:rsid w:val="006B4E7B"/>
    <w:rsid w:val="006D33F2"/>
    <w:rsid w:val="006F4FED"/>
    <w:rsid w:val="00703E81"/>
    <w:rsid w:val="00705B87"/>
    <w:rsid w:val="00723D0A"/>
    <w:rsid w:val="00726AD4"/>
    <w:rsid w:val="00730BFF"/>
    <w:rsid w:val="00730C6C"/>
    <w:rsid w:val="00735655"/>
    <w:rsid w:val="00743F24"/>
    <w:rsid w:val="00745924"/>
    <w:rsid w:val="007462C1"/>
    <w:rsid w:val="00755B41"/>
    <w:rsid w:val="00770B5E"/>
    <w:rsid w:val="0077635A"/>
    <w:rsid w:val="00781286"/>
    <w:rsid w:val="00787554"/>
    <w:rsid w:val="007A49E3"/>
    <w:rsid w:val="007B55FC"/>
    <w:rsid w:val="007B6130"/>
    <w:rsid w:val="007C2C07"/>
    <w:rsid w:val="007E501E"/>
    <w:rsid w:val="007F21F3"/>
    <w:rsid w:val="007F245D"/>
    <w:rsid w:val="00810C6B"/>
    <w:rsid w:val="0082119F"/>
    <w:rsid w:val="0084417D"/>
    <w:rsid w:val="00844F29"/>
    <w:rsid w:val="00866A3B"/>
    <w:rsid w:val="00882573"/>
    <w:rsid w:val="008849A4"/>
    <w:rsid w:val="0088610D"/>
    <w:rsid w:val="008C4DA6"/>
    <w:rsid w:val="008F02D3"/>
    <w:rsid w:val="008F1C6A"/>
    <w:rsid w:val="00952A8B"/>
    <w:rsid w:val="00995BDD"/>
    <w:rsid w:val="009A00D6"/>
    <w:rsid w:val="009A2D0B"/>
    <w:rsid w:val="009B2B5E"/>
    <w:rsid w:val="009B78A9"/>
    <w:rsid w:val="009C53BA"/>
    <w:rsid w:val="009F2CD4"/>
    <w:rsid w:val="00A011D6"/>
    <w:rsid w:val="00A15DE7"/>
    <w:rsid w:val="00A200F0"/>
    <w:rsid w:val="00A33D92"/>
    <w:rsid w:val="00A6262E"/>
    <w:rsid w:val="00AC48D7"/>
    <w:rsid w:val="00AC7143"/>
    <w:rsid w:val="00AC7216"/>
    <w:rsid w:val="00AE2D24"/>
    <w:rsid w:val="00AF6B41"/>
    <w:rsid w:val="00B1314D"/>
    <w:rsid w:val="00B6424A"/>
    <w:rsid w:val="00B65DF0"/>
    <w:rsid w:val="00B65F38"/>
    <w:rsid w:val="00B73DE0"/>
    <w:rsid w:val="00B7459C"/>
    <w:rsid w:val="00B8459D"/>
    <w:rsid w:val="00BA6835"/>
    <w:rsid w:val="00BB4716"/>
    <w:rsid w:val="00BB6418"/>
    <w:rsid w:val="00BC0A87"/>
    <w:rsid w:val="00BC33F7"/>
    <w:rsid w:val="00BD2C8E"/>
    <w:rsid w:val="00BE12DA"/>
    <w:rsid w:val="00BE1693"/>
    <w:rsid w:val="00BF4918"/>
    <w:rsid w:val="00C05E06"/>
    <w:rsid w:val="00C25BC9"/>
    <w:rsid w:val="00C455AC"/>
    <w:rsid w:val="00C62AE6"/>
    <w:rsid w:val="00C70254"/>
    <w:rsid w:val="00CA290B"/>
    <w:rsid w:val="00CA5839"/>
    <w:rsid w:val="00CC3B89"/>
    <w:rsid w:val="00CD386D"/>
    <w:rsid w:val="00CD64C2"/>
    <w:rsid w:val="00CE7258"/>
    <w:rsid w:val="00D35D58"/>
    <w:rsid w:val="00D44988"/>
    <w:rsid w:val="00D66E38"/>
    <w:rsid w:val="00D7365C"/>
    <w:rsid w:val="00D778F4"/>
    <w:rsid w:val="00D80795"/>
    <w:rsid w:val="00D83CB3"/>
    <w:rsid w:val="00D84333"/>
    <w:rsid w:val="00D8589E"/>
    <w:rsid w:val="00DC72AE"/>
    <w:rsid w:val="00DD2DA2"/>
    <w:rsid w:val="00DD456D"/>
    <w:rsid w:val="00DD4BC8"/>
    <w:rsid w:val="00DF2B60"/>
    <w:rsid w:val="00DF2CF3"/>
    <w:rsid w:val="00DF460F"/>
    <w:rsid w:val="00E05319"/>
    <w:rsid w:val="00E07F2C"/>
    <w:rsid w:val="00E64F32"/>
    <w:rsid w:val="00E925F7"/>
    <w:rsid w:val="00E95952"/>
    <w:rsid w:val="00EA45D8"/>
    <w:rsid w:val="00EA530F"/>
    <w:rsid w:val="00EB32FF"/>
    <w:rsid w:val="00ED6366"/>
    <w:rsid w:val="00EF08C3"/>
    <w:rsid w:val="00F12DD3"/>
    <w:rsid w:val="00F13172"/>
    <w:rsid w:val="00F4163E"/>
    <w:rsid w:val="00F4172F"/>
    <w:rsid w:val="00F440E3"/>
    <w:rsid w:val="00F54712"/>
    <w:rsid w:val="00F57D30"/>
    <w:rsid w:val="00F90F7B"/>
    <w:rsid w:val="00FC17F5"/>
    <w:rsid w:val="00FC189A"/>
    <w:rsid w:val="00FD4016"/>
    <w:rsid w:val="00FE656C"/>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EF2CC4"/>
  <w15:chartTrackingRefBased/>
  <w15:docId w15:val="{C1051BDD-37D6-4C1F-9565-927123E53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6366"/>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rsid w:val="00ED636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rsid w:val="00ED6366"/>
    <w:pPr>
      <w:pBdr>
        <w:top w:val="none" w:sz="0" w:space="0" w:color="auto"/>
      </w:pBdr>
      <w:spacing w:before="180"/>
      <w:outlineLvl w:val="1"/>
    </w:pPr>
    <w:rPr>
      <w:sz w:val="32"/>
    </w:rPr>
  </w:style>
  <w:style w:type="paragraph" w:styleId="Heading3">
    <w:name w:val="heading 3"/>
    <w:basedOn w:val="Heading2"/>
    <w:next w:val="Normal"/>
    <w:qFormat/>
    <w:rsid w:val="00ED6366"/>
    <w:pPr>
      <w:spacing w:before="120"/>
      <w:outlineLvl w:val="2"/>
    </w:pPr>
    <w:rPr>
      <w:sz w:val="28"/>
    </w:rPr>
  </w:style>
  <w:style w:type="paragraph" w:styleId="Heading4">
    <w:name w:val="heading 4"/>
    <w:basedOn w:val="Heading3"/>
    <w:next w:val="Normal"/>
    <w:qFormat/>
    <w:rsid w:val="00ED6366"/>
    <w:pPr>
      <w:ind w:left="1418" w:hanging="1418"/>
      <w:outlineLvl w:val="3"/>
    </w:pPr>
    <w:rPr>
      <w:sz w:val="24"/>
    </w:rPr>
  </w:style>
  <w:style w:type="paragraph" w:styleId="Heading5">
    <w:name w:val="heading 5"/>
    <w:basedOn w:val="Heading4"/>
    <w:next w:val="Normal"/>
    <w:qFormat/>
    <w:rsid w:val="00ED6366"/>
    <w:pPr>
      <w:ind w:left="1701" w:hanging="1701"/>
      <w:outlineLvl w:val="4"/>
    </w:pPr>
    <w:rPr>
      <w:sz w:val="22"/>
    </w:rPr>
  </w:style>
  <w:style w:type="paragraph" w:styleId="Heading6">
    <w:name w:val="heading 6"/>
    <w:basedOn w:val="H6"/>
    <w:next w:val="Normal"/>
    <w:qFormat/>
    <w:rsid w:val="00ED6366"/>
    <w:pPr>
      <w:outlineLvl w:val="5"/>
    </w:pPr>
  </w:style>
  <w:style w:type="paragraph" w:styleId="Heading7">
    <w:name w:val="heading 7"/>
    <w:basedOn w:val="H6"/>
    <w:next w:val="Normal"/>
    <w:qFormat/>
    <w:rsid w:val="00ED6366"/>
    <w:pPr>
      <w:outlineLvl w:val="6"/>
    </w:pPr>
  </w:style>
  <w:style w:type="paragraph" w:styleId="Heading8">
    <w:name w:val="heading 8"/>
    <w:basedOn w:val="Heading1"/>
    <w:next w:val="Normal"/>
    <w:link w:val="Heading8Char"/>
    <w:qFormat/>
    <w:rsid w:val="00ED6366"/>
    <w:pPr>
      <w:ind w:left="0" w:firstLine="0"/>
      <w:outlineLvl w:val="7"/>
    </w:pPr>
  </w:style>
  <w:style w:type="paragraph" w:styleId="Heading9">
    <w:name w:val="heading 9"/>
    <w:basedOn w:val="Heading8"/>
    <w:next w:val="Normal"/>
    <w:link w:val="Heading9Char"/>
    <w:qFormat/>
    <w:rsid w:val="00ED636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ED6366"/>
    <w:pPr>
      <w:ind w:left="1985" w:hanging="1985"/>
      <w:outlineLvl w:val="9"/>
    </w:pPr>
    <w:rPr>
      <w:sz w:val="20"/>
    </w:rPr>
  </w:style>
  <w:style w:type="paragraph" w:styleId="TOC9">
    <w:name w:val="toc 9"/>
    <w:basedOn w:val="TOC8"/>
    <w:uiPriority w:val="39"/>
    <w:rsid w:val="00ED6366"/>
    <w:pPr>
      <w:ind w:left="1418" w:hanging="1418"/>
    </w:pPr>
  </w:style>
  <w:style w:type="paragraph" w:styleId="TOC8">
    <w:name w:val="toc 8"/>
    <w:basedOn w:val="TOC1"/>
    <w:rsid w:val="00ED6366"/>
    <w:pPr>
      <w:spacing w:before="180"/>
      <w:ind w:left="2693" w:hanging="2693"/>
    </w:pPr>
    <w:rPr>
      <w:b/>
    </w:rPr>
  </w:style>
  <w:style w:type="paragraph" w:styleId="TOC1">
    <w:name w:val="toc 1"/>
    <w:uiPriority w:val="39"/>
    <w:rsid w:val="00ED6366"/>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rsid w:val="00ED6366"/>
    <w:pPr>
      <w:keepLines/>
      <w:tabs>
        <w:tab w:val="center" w:pos="4536"/>
        <w:tab w:val="right" w:pos="9072"/>
      </w:tabs>
    </w:pPr>
    <w:rPr>
      <w:noProof/>
    </w:rPr>
  </w:style>
  <w:style w:type="character" w:customStyle="1" w:styleId="ZGSM">
    <w:name w:val="ZGSM"/>
    <w:rsid w:val="00ED6366"/>
  </w:style>
  <w:style w:type="paragraph" w:styleId="Header">
    <w:name w:val="header"/>
    <w:rsid w:val="00ED6366"/>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rsid w:val="00ED6366"/>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rsid w:val="00ED6366"/>
    <w:pPr>
      <w:ind w:left="1701" w:hanging="1701"/>
    </w:pPr>
  </w:style>
  <w:style w:type="paragraph" w:styleId="TOC4">
    <w:name w:val="toc 4"/>
    <w:basedOn w:val="TOC3"/>
    <w:semiHidden/>
    <w:rsid w:val="00ED6366"/>
    <w:pPr>
      <w:ind w:left="1418" w:hanging="1418"/>
    </w:pPr>
  </w:style>
  <w:style w:type="paragraph" w:styleId="TOC3">
    <w:name w:val="toc 3"/>
    <w:basedOn w:val="TOC2"/>
    <w:rsid w:val="00ED6366"/>
    <w:pPr>
      <w:ind w:left="1134" w:hanging="1134"/>
    </w:pPr>
  </w:style>
  <w:style w:type="paragraph" w:styleId="TOC2">
    <w:name w:val="toc 2"/>
    <w:basedOn w:val="TOC1"/>
    <w:uiPriority w:val="39"/>
    <w:rsid w:val="00ED6366"/>
    <w:pPr>
      <w:spacing w:before="0"/>
      <w:ind w:left="851" w:hanging="851"/>
    </w:pPr>
    <w:rPr>
      <w:sz w:val="20"/>
    </w:rPr>
  </w:style>
  <w:style w:type="paragraph" w:styleId="Index1">
    <w:name w:val="index 1"/>
    <w:basedOn w:val="Normal"/>
    <w:semiHidden/>
    <w:rsid w:val="00ED6366"/>
    <w:pPr>
      <w:keepLines/>
    </w:pPr>
  </w:style>
  <w:style w:type="paragraph" w:styleId="Index2">
    <w:name w:val="index 2"/>
    <w:basedOn w:val="Index1"/>
    <w:semiHidden/>
    <w:rsid w:val="00ED6366"/>
    <w:pPr>
      <w:ind w:left="284"/>
    </w:pPr>
  </w:style>
  <w:style w:type="paragraph" w:customStyle="1" w:styleId="TT">
    <w:name w:val="TT"/>
    <w:basedOn w:val="Heading1"/>
    <w:next w:val="Normal"/>
    <w:rsid w:val="00ED6366"/>
    <w:pPr>
      <w:outlineLvl w:val="9"/>
    </w:pPr>
  </w:style>
  <w:style w:type="paragraph" w:styleId="Footer">
    <w:name w:val="footer"/>
    <w:basedOn w:val="Header"/>
    <w:link w:val="FooterChar"/>
    <w:rsid w:val="00ED6366"/>
    <w:pPr>
      <w:jc w:val="center"/>
    </w:pPr>
    <w:rPr>
      <w:i/>
    </w:rPr>
  </w:style>
  <w:style w:type="character" w:styleId="FootnoteReference">
    <w:name w:val="footnote reference"/>
    <w:basedOn w:val="DefaultParagraphFont"/>
    <w:semiHidden/>
    <w:rsid w:val="00ED6366"/>
    <w:rPr>
      <w:b/>
      <w:position w:val="6"/>
      <w:sz w:val="16"/>
    </w:rPr>
  </w:style>
  <w:style w:type="paragraph" w:styleId="FootnoteText">
    <w:name w:val="footnote text"/>
    <w:basedOn w:val="Normal"/>
    <w:semiHidden/>
    <w:rsid w:val="00ED6366"/>
    <w:pPr>
      <w:keepLines/>
      <w:ind w:left="454" w:hanging="454"/>
    </w:pPr>
    <w:rPr>
      <w:sz w:val="16"/>
    </w:rPr>
  </w:style>
  <w:style w:type="paragraph" w:customStyle="1" w:styleId="NF">
    <w:name w:val="NF"/>
    <w:basedOn w:val="NO"/>
    <w:rsid w:val="00ED6366"/>
    <w:pPr>
      <w:keepNext/>
      <w:spacing w:after="0"/>
    </w:pPr>
    <w:rPr>
      <w:rFonts w:ascii="Arial" w:hAnsi="Arial"/>
      <w:sz w:val="18"/>
    </w:rPr>
  </w:style>
  <w:style w:type="paragraph" w:customStyle="1" w:styleId="NO">
    <w:name w:val="NO"/>
    <w:basedOn w:val="Normal"/>
    <w:link w:val="NOChar"/>
    <w:rsid w:val="00ED6366"/>
    <w:pPr>
      <w:keepLines/>
      <w:ind w:left="1135" w:hanging="851"/>
    </w:pPr>
  </w:style>
  <w:style w:type="paragraph" w:customStyle="1" w:styleId="PL">
    <w:name w:val="PL"/>
    <w:rsid w:val="00ED636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ED6366"/>
    <w:pPr>
      <w:jc w:val="right"/>
    </w:pPr>
  </w:style>
  <w:style w:type="paragraph" w:customStyle="1" w:styleId="TAL">
    <w:name w:val="TAL"/>
    <w:basedOn w:val="Normal"/>
    <w:rsid w:val="00ED6366"/>
    <w:pPr>
      <w:keepNext/>
      <w:keepLines/>
      <w:spacing w:after="0"/>
    </w:pPr>
    <w:rPr>
      <w:rFonts w:ascii="Arial" w:hAnsi="Arial"/>
      <w:sz w:val="18"/>
    </w:rPr>
  </w:style>
  <w:style w:type="paragraph" w:styleId="ListNumber2">
    <w:name w:val="List Number 2"/>
    <w:basedOn w:val="ListNumber"/>
    <w:rsid w:val="00ED6366"/>
    <w:pPr>
      <w:ind w:left="851"/>
    </w:pPr>
  </w:style>
  <w:style w:type="paragraph" w:styleId="ListNumber">
    <w:name w:val="List Number"/>
    <w:basedOn w:val="List"/>
    <w:rsid w:val="00ED6366"/>
  </w:style>
  <w:style w:type="paragraph" w:styleId="List">
    <w:name w:val="List"/>
    <w:basedOn w:val="Normal"/>
    <w:rsid w:val="00ED6366"/>
    <w:pPr>
      <w:ind w:left="568" w:hanging="284"/>
    </w:pPr>
  </w:style>
  <w:style w:type="paragraph" w:customStyle="1" w:styleId="TAH">
    <w:name w:val="TAH"/>
    <w:basedOn w:val="TAC"/>
    <w:rsid w:val="00ED6366"/>
    <w:rPr>
      <w:b/>
    </w:rPr>
  </w:style>
  <w:style w:type="paragraph" w:customStyle="1" w:styleId="TAC">
    <w:name w:val="TAC"/>
    <w:basedOn w:val="TAL"/>
    <w:rsid w:val="00ED6366"/>
    <w:pPr>
      <w:jc w:val="center"/>
    </w:pPr>
  </w:style>
  <w:style w:type="paragraph" w:customStyle="1" w:styleId="LD">
    <w:name w:val="LD"/>
    <w:rsid w:val="00ED6366"/>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rsid w:val="00ED6366"/>
    <w:pPr>
      <w:keepLines/>
      <w:ind w:left="1702" w:hanging="1418"/>
    </w:pPr>
  </w:style>
  <w:style w:type="paragraph" w:customStyle="1" w:styleId="FP">
    <w:name w:val="FP"/>
    <w:basedOn w:val="Normal"/>
    <w:rsid w:val="00ED6366"/>
    <w:pPr>
      <w:spacing w:after="0"/>
    </w:pPr>
  </w:style>
  <w:style w:type="paragraph" w:customStyle="1" w:styleId="NW">
    <w:name w:val="NW"/>
    <w:basedOn w:val="NO"/>
    <w:rsid w:val="00ED6366"/>
    <w:pPr>
      <w:spacing w:after="0"/>
    </w:pPr>
  </w:style>
  <w:style w:type="paragraph" w:customStyle="1" w:styleId="EW">
    <w:name w:val="EW"/>
    <w:basedOn w:val="EX"/>
    <w:rsid w:val="00ED6366"/>
    <w:pPr>
      <w:spacing w:after="0"/>
    </w:pPr>
  </w:style>
  <w:style w:type="paragraph" w:customStyle="1" w:styleId="B10">
    <w:name w:val="B1"/>
    <w:basedOn w:val="List"/>
    <w:rsid w:val="00ED6366"/>
    <w:pPr>
      <w:ind w:left="738" w:hanging="454"/>
    </w:pPr>
  </w:style>
  <w:style w:type="paragraph" w:styleId="TOC6">
    <w:name w:val="toc 6"/>
    <w:basedOn w:val="TOC5"/>
    <w:next w:val="Normal"/>
    <w:semiHidden/>
    <w:rsid w:val="00ED6366"/>
    <w:pPr>
      <w:ind w:left="1985" w:hanging="1985"/>
    </w:pPr>
  </w:style>
  <w:style w:type="paragraph" w:styleId="TOC7">
    <w:name w:val="toc 7"/>
    <w:basedOn w:val="TOC6"/>
    <w:next w:val="Normal"/>
    <w:semiHidden/>
    <w:rsid w:val="00ED6366"/>
    <w:pPr>
      <w:ind w:left="2268" w:hanging="2268"/>
    </w:pPr>
  </w:style>
  <w:style w:type="paragraph" w:styleId="ListBullet2">
    <w:name w:val="List Bullet 2"/>
    <w:basedOn w:val="ListBullet"/>
    <w:rsid w:val="00ED6366"/>
    <w:pPr>
      <w:ind w:left="851"/>
    </w:pPr>
  </w:style>
  <w:style w:type="paragraph" w:styleId="ListBullet">
    <w:name w:val="List Bullet"/>
    <w:basedOn w:val="List"/>
    <w:rsid w:val="00ED6366"/>
  </w:style>
  <w:style w:type="paragraph" w:customStyle="1" w:styleId="EditorsNote">
    <w:name w:val="Editor's Note"/>
    <w:basedOn w:val="NO"/>
    <w:rsid w:val="00ED6366"/>
    <w:rPr>
      <w:color w:val="FF0000"/>
    </w:rPr>
  </w:style>
  <w:style w:type="paragraph" w:customStyle="1" w:styleId="TH">
    <w:name w:val="TH"/>
    <w:basedOn w:val="FL"/>
    <w:next w:val="FL"/>
    <w:rsid w:val="00ED6366"/>
  </w:style>
  <w:style w:type="paragraph" w:customStyle="1" w:styleId="ZA">
    <w:name w:val="ZA"/>
    <w:rsid w:val="00ED636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ED636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ED6366"/>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rsid w:val="00ED636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ED6366"/>
    <w:pPr>
      <w:ind w:left="851" w:hanging="851"/>
    </w:pPr>
  </w:style>
  <w:style w:type="paragraph" w:customStyle="1" w:styleId="ZH">
    <w:name w:val="ZH"/>
    <w:rsid w:val="00ED6366"/>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rsid w:val="00ED6366"/>
    <w:pPr>
      <w:keepNext w:val="0"/>
      <w:spacing w:before="0" w:after="240"/>
    </w:pPr>
  </w:style>
  <w:style w:type="paragraph" w:customStyle="1" w:styleId="ZG">
    <w:name w:val="ZG"/>
    <w:rsid w:val="00ED6366"/>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rsid w:val="00ED6366"/>
    <w:pPr>
      <w:ind w:left="1135"/>
    </w:pPr>
  </w:style>
  <w:style w:type="paragraph" w:styleId="List2">
    <w:name w:val="List 2"/>
    <w:basedOn w:val="List"/>
    <w:rsid w:val="00ED6366"/>
    <w:pPr>
      <w:ind w:left="851"/>
    </w:pPr>
  </w:style>
  <w:style w:type="paragraph" w:styleId="List3">
    <w:name w:val="List 3"/>
    <w:basedOn w:val="List2"/>
    <w:rsid w:val="00ED6366"/>
    <w:pPr>
      <w:ind w:left="1135"/>
    </w:pPr>
  </w:style>
  <w:style w:type="paragraph" w:styleId="List4">
    <w:name w:val="List 4"/>
    <w:basedOn w:val="List3"/>
    <w:rsid w:val="00ED6366"/>
    <w:pPr>
      <w:ind w:left="1418"/>
    </w:pPr>
  </w:style>
  <w:style w:type="paragraph" w:styleId="List5">
    <w:name w:val="List 5"/>
    <w:basedOn w:val="List4"/>
    <w:rsid w:val="00ED6366"/>
    <w:pPr>
      <w:ind w:left="1702"/>
    </w:pPr>
  </w:style>
  <w:style w:type="paragraph" w:styleId="ListBullet4">
    <w:name w:val="List Bullet 4"/>
    <w:basedOn w:val="ListBullet3"/>
    <w:rsid w:val="00ED6366"/>
    <w:pPr>
      <w:ind w:left="1418"/>
    </w:pPr>
  </w:style>
  <w:style w:type="paragraph" w:styleId="ListBullet5">
    <w:name w:val="List Bullet 5"/>
    <w:basedOn w:val="ListBullet4"/>
    <w:rsid w:val="00ED6366"/>
    <w:pPr>
      <w:ind w:left="1702"/>
    </w:pPr>
  </w:style>
  <w:style w:type="paragraph" w:customStyle="1" w:styleId="B20">
    <w:name w:val="B2"/>
    <w:basedOn w:val="List2"/>
    <w:rsid w:val="00ED6366"/>
    <w:pPr>
      <w:ind w:left="1191" w:hanging="454"/>
    </w:pPr>
  </w:style>
  <w:style w:type="paragraph" w:customStyle="1" w:styleId="B30">
    <w:name w:val="B3"/>
    <w:basedOn w:val="List3"/>
    <w:rsid w:val="00ED6366"/>
    <w:pPr>
      <w:ind w:left="1645" w:hanging="454"/>
    </w:pPr>
  </w:style>
  <w:style w:type="paragraph" w:customStyle="1" w:styleId="B4">
    <w:name w:val="B4"/>
    <w:basedOn w:val="List4"/>
    <w:rsid w:val="00ED6366"/>
    <w:pPr>
      <w:ind w:left="2098" w:hanging="454"/>
    </w:pPr>
  </w:style>
  <w:style w:type="paragraph" w:customStyle="1" w:styleId="B5">
    <w:name w:val="B5"/>
    <w:basedOn w:val="List5"/>
    <w:rsid w:val="00ED6366"/>
    <w:pPr>
      <w:ind w:left="2552" w:hanging="454"/>
    </w:pPr>
  </w:style>
  <w:style w:type="paragraph" w:customStyle="1" w:styleId="ZTD">
    <w:name w:val="ZTD"/>
    <w:basedOn w:val="ZB"/>
    <w:rsid w:val="00ED6366"/>
    <w:pPr>
      <w:framePr w:hRule="auto" w:wrap="notBeside" w:y="852"/>
    </w:pPr>
    <w:rPr>
      <w:i w:val="0"/>
      <w:sz w:val="40"/>
    </w:rPr>
  </w:style>
  <w:style w:type="paragraph" w:customStyle="1" w:styleId="ZV">
    <w:name w:val="ZV"/>
    <w:basedOn w:val="ZU"/>
    <w:rsid w:val="00ED6366"/>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sid w:val="00844F29"/>
    <w:rPr>
      <w:i/>
      <w:color w:val="76923C"/>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ED6366"/>
    <w:pPr>
      <w:numPr>
        <w:numId w:val="4"/>
      </w:numPr>
      <w:tabs>
        <w:tab w:val="left" w:pos="1134"/>
      </w:tabs>
    </w:pPr>
  </w:style>
  <w:style w:type="paragraph" w:customStyle="1" w:styleId="B1">
    <w:name w:val="B1+"/>
    <w:basedOn w:val="B10"/>
    <w:rsid w:val="00ED6366"/>
    <w:pPr>
      <w:numPr>
        <w:numId w:val="2"/>
      </w:numPr>
    </w:pPr>
  </w:style>
  <w:style w:type="paragraph" w:customStyle="1" w:styleId="B2">
    <w:name w:val="B2+"/>
    <w:basedOn w:val="B20"/>
    <w:rsid w:val="00ED6366"/>
    <w:pPr>
      <w:numPr>
        <w:numId w:val="3"/>
      </w:numPr>
    </w:pPr>
  </w:style>
  <w:style w:type="paragraph" w:customStyle="1" w:styleId="BL">
    <w:name w:val="BL"/>
    <w:basedOn w:val="Normal"/>
    <w:rsid w:val="00ED6366"/>
    <w:pPr>
      <w:numPr>
        <w:numId w:val="6"/>
      </w:numPr>
      <w:tabs>
        <w:tab w:val="left" w:pos="851"/>
      </w:tabs>
    </w:pPr>
  </w:style>
  <w:style w:type="paragraph" w:customStyle="1" w:styleId="BN">
    <w:name w:val="BN"/>
    <w:basedOn w:val="Normal"/>
    <w:rsid w:val="00ED6366"/>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ED6366"/>
    <w:pPr>
      <w:keepNext/>
      <w:keepLines/>
      <w:spacing w:after="0"/>
      <w:jc w:val="both"/>
    </w:pPr>
    <w:rPr>
      <w:rFonts w:ascii="Arial" w:hAnsi="Arial"/>
      <w:sz w:val="18"/>
    </w:rPr>
  </w:style>
  <w:style w:type="paragraph" w:customStyle="1" w:styleId="FL">
    <w:name w:val="FL"/>
    <w:basedOn w:val="Normal"/>
    <w:rsid w:val="00ED6366"/>
    <w:pPr>
      <w:keepNext/>
      <w:keepLines/>
      <w:spacing w:before="60"/>
      <w:jc w:val="center"/>
    </w:pPr>
    <w:rPr>
      <w:rFonts w:ascii="Arial" w:hAnsi="Arial"/>
      <w:b/>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character" w:customStyle="1" w:styleId="NOChar">
    <w:name w:val="NO Char"/>
    <w:link w:val="NO"/>
    <w:rsid w:val="00E05319"/>
    <w:rPr>
      <w:lang w:eastAsia="en-US"/>
    </w:rPr>
  </w:style>
  <w:style w:type="character" w:customStyle="1" w:styleId="Heading2Char">
    <w:name w:val="Heading 2 Char"/>
    <w:link w:val="Heading2"/>
    <w:rsid w:val="00E05319"/>
    <w:rPr>
      <w:rFonts w:ascii="Arial" w:hAnsi="Arial"/>
      <w:sz w:val="32"/>
      <w:lang w:eastAsia="en-US"/>
    </w:rPr>
  </w:style>
  <w:style w:type="character" w:customStyle="1" w:styleId="FooterChar">
    <w:name w:val="Footer Char"/>
    <w:link w:val="Footer"/>
    <w:rsid w:val="00BC33F7"/>
    <w:rPr>
      <w:rFonts w:ascii="Arial" w:hAnsi="Arial"/>
      <w:b/>
      <w:i/>
      <w:noProof/>
      <w:sz w:val="18"/>
      <w:lang w:eastAsia="en-US"/>
    </w:rPr>
  </w:style>
  <w:style w:type="character" w:customStyle="1" w:styleId="Heading1Char">
    <w:name w:val="Heading 1 Char"/>
    <w:link w:val="Heading1"/>
    <w:rsid w:val="00260104"/>
    <w:rPr>
      <w:rFonts w:ascii="Arial" w:hAnsi="Arial"/>
      <w:sz w:val="36"/>
      <w:lang w:eastAsia="en-US"/>
    </w:rPr>
  </w:style>
  <w:style w:type="character" w:customStyle="1" w:styleId="Heading9Char">
    <w:name w:val="Heading 9 Char"/>
    <w:link w:val="Heading9"/>
    <w:rsid w:val="00260104"/>
    <w:rPr>
      <w:rFonts w:ascii="Arial" w:hAnsi="Arial"/>
      <w:sz w:val="36"/>
      <w:lang w:eastAsia="en-US"/>
    </w:rPr>
  </w:style>
  <w:style w:type="character" w:customStyle="1" w:styleId="Heading8Char">
    <w:name w:val="Heading 8 Char"/>
    <w:link w:val="Heading8"/>
    <w:rsid w:val="00172200"/>
    <w:rPr>
      <w:rFonts w:ascii="Arial" w:hAnsi="Arial"/>
      <w:sz w:val="36"/>
      <w:lang w:eastAsia="en-US"/>
    </w:rPr>
  </w:style>
  <w:style w:type="paragraph" w:customStyle="1" w:styleId="INDENT1">
    <w:name w:val="INDENT1"/>
    <w:basedOn w:val="Normal"/>
    <w:rsid w:val="0082119F"/>
    <w:pPr>
      <w:spacing w:after="0"/>
      <w:ind w:left="851"/>
    </w:pPr>
  </w:style>
  <w:style w:type="paragraph" w:customStyle="1" w:styleId="TB1">
    <w:name w:val="TB1"/>
    <w:basedOn w:val="Normal"/>
    <w:qFormat/>
    <w:rsid w:val="00ED6366"/>
    <w:pPr>
      <w:keepNext/>
      <w:keepLines/>
      <w:numPr>
        <w:numId w:val="38"/>
      </w:numPr>
      <w:tabs>
        <w:tab w:val="left" w:pos="720"/>
      </w:tabs>
      <w:spacing w:after="0"/>
      <w:ind w:left="737" w:hanging="380"/>
    </w:pPr>
    <w:rPr>
      <w:rFonts w:ascii="Arial" w:hAnsi="Arial"/>
      <w:sz w:val="18"/>
    </w:rPr>
  </w:style>
  <w:style w:type="paragraph" w:customStyle="1" w:styleId="TB2">
    <w:name w:val="TB2"/>
    <w:basedOn w:val="Normal"/>
    <w:qFormat/>
    <w:rsid w:val="00ED6366"/>
    <w:pPr>
      <w:keepNext/>
      <w:keepLines/>
      <w:numPr>
        <w:numId w:val="39"/>
      </w:numPr>
      <w:tabs>
        <w:tab w:val="left" w:pos="1109"/>
      </w:tabs>
      <w:spacing w:after="0"/>
      <w:ind w:left="1100" w:hanging="380"/>
    </w:pPr>
    <w:rPr>
      <w:rFonts w:ascii="Arial" w:hAnsi="Arial"/>
      <w:sz w:val="18"/>
    </w:rPr>
  </w:style>
  <w:style w:type="character" w:customStyle="1" w:styleId="normaltextrun">
    <w:name w:val="normaltextrun"/>
    <w:basedOn w:val="DefaultParagraphFont"/>
    <w:rsid w:val="00CA290B"/>
  </w:style>
  <w:style w:type="character" w:customStyle="1" w:styleId="eop">
    <w:name w:val="eop"/>
    <w:basedOn w:val="DefaultParagraphFont"/>
    <w:rsid w:val="00CA290B"/>
  </w:style>
  <w:style w:type="paragraph" w:styleId="ListParagraph">
    <w:name w:val="List Paragraph"/>
    <w:basedOn w:val="Normal"/>
    <w:uiPriority w:val="34"/>
    <w:qFormat/>
    <w:rsid w:val="00136D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625937143">
      <w:bodyDiv w:val="1"/>
      <w:marLeft w:val="0"/>
      <w:marRight w:val="0"/>
      <w:marTop w:val="0"/>
      <w:marBottom w:val="0"/>
      <w:divBdr>
        <w:top w:val="none" w:sz="0" w:space="0" w:color="auto"/>
        <w:left w:val="none" w:sz="0" w:space="0" w:color="auto"/>
        <w:bottom w:val="none" w:sz="0" w:space="0" w:color="auto"/>
        <w:right w:val="none" w:sz="0" w:space="0" w:color="auto"/>
      </w:divBdr>
      <w:divsChild>
        <w:div w:id="420176028">
          <w:marLeft w:val="0"/>
          <w:marRight w:val="0"/>
          <w:marTop w:val="0"/>
          <w:marBottom w:val="0"/>
          <w:divBdr>
            <w:top w:val="none" w:sz="0" w:space="0" w:color="auto"/>
            <w:left w:val="none" w:sz="0" w:space="0" w:color="auto"/>
            <w:bottom w:val="none" w:sz="0" w:space="0" w:color="auto"/>
            <w:right w:val="none" w:sz="0" w:space="0" w:color="auto"/>
          </w:divBdr>
        </w:div>
        <w:div w:id="1775055504">
          <w:marLeft w:val="0"/>
          <w:marRight w:val="0"/>
          <w:marTop w:val="0"/>
          <w:marBottom w:val="0"/>
          <w:divBdr>
            <w:top w:val="none" w:sz="0" w:space="0" w:color="auto"/>
            <w:left w:val="none" w:sz="0" w:space="0" w:color="auto"/>
            <w:bottom w:val="none" w:sz="0" w:space="0" w:color="auto"/>
            <w:right w:val="none" w:sz="0" w:space="0" w:color="auto"/>
          </w:divBdr>
        </w:div>
        <w:div w:id="1669408733">
          <w:marLeft w:val="0"/>
          <w:marRight w:val="0"/>
          <w:marTop w:val="0"/>
          <w:marBottom w:val="0"/>
          <w:divBdr>
            <w:top w:val="none" w:sz="0" w:space="0" w:color="auto"/>
            <w:left w:val="none" w:sz="0" w:space="0" w:color="auto"/>
            <w:bottom w:val="none" w:sz="0" w:space="0" w:color="auto"/>
            <w:right w:val="none" w:sz="0" w:space="0" w:color="auto"/>
          </w:divBdr>
        </w:div>
        <w:div w:id="1365985564">
          <w:marLeft w:val="0"/>
          <w:marRight w:val="0"/>
          <w:marTop w:val="0"/>
          <w:marBottom w:val="0"/>
          <w:divBdr>
            <w:top w:val="none" w:sz="0" w:space="0" w:color="auto"/>
            <w:left w:val="none" w:sz="0" w:space="0" w:color="auto"/>
            <w:bottom w:val="none" w:sz="0" w:space="0" w:color="auto"/>
            <w:right w:val="none" w:sz="0" w:space="0" w:color="auto"/>
          </w:divBdr>
        </w:div>
        <w:div w:id="1591964569">
          <w:marLeft w:val="0"/>
          <w:marRight w:val="0"/>
          <w:marTop w:val="0"/>
          <w:marBottom w:val="0"/>
          <w:divBdr>
            <w:top w:val="none" w:sz="0" w:space="0" w:color="auto"/>
            <w:left w:val="none" w:sz="0" w:space="0" w:color="auto"/>
            <w:bottom w:val="none" w:sz="0" w:space="0" w:color="auto"/>
            <w:right w:val="none" w:sz="0" w:space="0" w:color="auto"/>
          </w:divBdr>
        </w:div>
        <w:div w:id="1891185053">
          <w:marLeft w:val="0"/>
          <w:marRight w:val="0"/>
          <w:marTop w:val="0"/>
          <w:marBottom w:val="0"/>
          <w:divBdr>
            <w:top w:val="none" w:sz="0" w:space="0" w:color="auto"/>
            <w:left w:val="none" w:sz="0" w:space="0" w:color="auto"/>
            <w:bottom w:val="none" w:sz="0" w:space="0" w:color="auto"/>
            <w:right w:val="none" w:sz="0" w:space="0" w:color="auto"/>
          </w:divBdr>
        </w:div>
        <w:div w:id="1488014519">
          <w:marLeft w:val="0"/>
          <w:marRight w:val="0"/>
          <w:marTop w:val="0"/>
          <w:marBottom w:val="0"/>
          <w:divBdr>
            <w:top w:val="none" w:sz="0" w:space="0" w:color="auto"/>
            <w:left w:val="none" w:sz="0" w:space="0" w:color="auto"/>
            <w:bottom w:val="none" w:sz="0" w:space="0" w:color="auto"/>
            <w:right w:val="none" w:sz="0" w:space="0" w:color="auto"/>
          </w:divBdr>
        </w:div>
        <w:div w:id="713964057">
          <w:marLeft w:val="0"/>
          <w:marRight w:val="0"/>
          <w:marTop w:val="0"/>
          <w:marBottom w:val="0"/>
          <w:divBdr>
            <w:top w:val="none" w:sz="0" w:space="0" w:color="auto"/>
            <w:left w:val="none" w:sz="0" w:space="0" w:color="auto"/>
            <w:bottom w:val="none" w:sz="0" w:space="0" w:color="auto"/>
            <w:right w:val="none" w:sz="0" w:space="0" w:color="auto"/>
          </w:divBdr>
        </w:div>
        <w:div w:id="1690374872">
          <w:marLeft w:val="0"/>
          <w:marRight w:val="0"/>
          <w:marTop w:val="0"/>
          <w:marBottom w:val="0"/>
          <w:divBdr>
            <w:top w:val="none" w:sz="0" w:space="0" w:color="auto"/>
            <w:left w:val="none" w:sz="0" w:space="0" w:color="auto"/>
            <w:bottom w:val="none" w:sz="0" w:space="0" w:color="auto"/>
            <w:right w:val="none" w:sz="0" w:space="0" w:color="auto"/>
          </w:divBdr>
        </w:div>
        <w:div w:id="2053920799">
          <w:marLeft w:val="0"/>
          <w:marRight w:val="0"/>
          <w:marTop w:val="0"/>
          <w:marBottom w:val="0"/>
          <w:divBdr>
            <w:top w:val="none" w:sz="0" w:space="0" w:color="auto"/>
            <w:left w:val="none" w:sz="0" w:space="0" w:color="auto"/>
            <w:bottom w:val="none" w:sz="0" w:space="0" w:color="auto"/>
            <w:right w:val="none" w:sz="0" w:space="0" w:color="auto"/>
          </w:divBdr>
        </w:div>
        <w:div w:id="792792131">
          <w:marLeft w:val="0"/>
          <w:marRight w:val="0"/>
          <w:marTop w:val="0"/>
          <w:marBottom w:val="0"/>
          <w:divBdr>
            <w:top w:val="none" w:sz="0" w:space="0" w:color="auto"/>
            <w:left w:val="none" w:sz="0" w:space="0" w:color="auto"/>
            <w:bottom w:val="none" w:sz="0" w:space="0" w:color="auto"/>
            <w:right w:val="none" w:sz="0" w:space="0" w:color="auto"/>
          </w:divBdr>
        </w:div>
        <w:div w:id="1674843612">
          <w:marLeft w:val="0"/>
          <w:marRight w:val="0"/>
          <w:marTop w:val="0"/>
          <w:marBottom w:val="0"/>
          <w:divBdr>
            <w:top w:val="none" w:sz="0" w:space="0" w:color="auto"/>
            <w:left w:val="none" w:sz="0" w:space="0" w:color="auto"/>
            <w:bottom w:val="none" w:sz="0" w:space="0" w:color="auto"/>
            <w:right w:val="none" w:sz="0" w:space="0" w:color="auto"/>
          </w:divBdr>
        </w:div>
        <w:div w:id="466708993">
          <w:marLeft w:val="0"/>
          <w:marRight w:val="0"/>
          <w:marTop w:val="0"/>
          <w:marBottom w:val="0"/>
          <w:divBdr>
            <w:top w:val="none" w:sz="0" w:space="0" w:color="auto"/>
            <w:left w:val="none" w:sz="0" w:space="0" w:color="auto"/>
            <w:bottom w:val="none" w:sz="0" w:space="0" w:color="auto"/>
            <w:right w:val="none" w:sz="0" w:space="0" w:color="auto"/>
          </w:divBdr>
        </w:div>
        <w:div w:id="1193492063">
          <w:marLeft w:val="0"/>
          <w:marRight w:val="0"/>
          <w:marTop w:val="0"/>
          <w:marBottom w:val="0"/>
          <w:divBdr>
            <w:top w:val="none" w:sz="0" w:space="0" w:color="auto"/>
            <w:left w:val="none" w:sz="0" w:space="0" w:color="auto"/>
            <w:bottom w:val="none" w:sz="0" w:space="0" w:color="auto"/>
            <w:right w:val="none" w:sz="0" w:space="0" w:color="auto"/>
          </w:divBdr>
        </w:div>
        <w:div w:id="1786732283">
          <w:marLeft w:val="0"/>
          <w:marRight w:val="0"/>
          <w:marTop w:val="0"/>
          <w:marBottom w:val="0"/>
          <w:divBdr>
            <w:top w:val="none" w:sz="0" w:space="0" w:color="auto"/>
            <w:left w:val="none" w:sz="0" w:space="0" w:color="auto"/>
            <w:bottom w:val="none" w:sz="0" w:space="0" w:color="auto"/>
            <w:right w:val="none" w:sz="0" w:space="0" w:color="auto"/>
          </w:divBdr>
        </w:div>
        <w:div w:id="1415084167">
          <w:marLeft w:val="0"/>
          <w:marRight w:val="0"/>
          <w:marTop w:val="0"/>
          <w:marBottom w:val="0"/>
          <w:divBdr>
            <w:top w:val="none" w:sz="0" w:space="0" w:color="auto"/>
            <w:left w:val="none" w:sz="0" w:space="0" w:color="auto"/>
            <w:bottom w:val="none" w:sz="0" w:space="0" w:color="auto"/>
            <w:right w:val="none" w:sz="0" w:space="0" w:color="auto"/>
          </w:divBdr>
        </w:div>
        <w:div w:id="1985699054">
          <w:marLeft w:val="0"/>
          <w:marRight w:val="0"/>
          <w:marTop w:val="0"/>
          <w:marBottom w:val="0"/>
          <w:divBdr>
            <w:top w:val="none" w:sz="0" w:space="0" w:color="auto"/>
            <w:left w:val="none" w:sz="0" w:space="0" w:color="auto"/>
            <w:bottom w:val="none" w:sz="0" w:space="0" w:color="auto"/>
            <w:right w:val="none" w:sz="0" w:space="0" w:color="auto"/>
          </w:divBdr>
        </w:div>
        <w:div w:id="970130606">
          <w:marLeft w:val="0"/>
          <w:marRight w:val="0"/>
          <w:marTop w:val="0"/>
          <w:marBottom w:val="0"/>
          <w:divBdr>
            <w:top w:val="none" w:sz="0" w:space="0" w:color="auto"/>
            <w:left w:val="none" w:sz="0" w:space="0" w:color="auto"/>
            <w:bottom w:val="none" w:sz="0" w:space="0" w:color="auto"/>
            <w:right w:val="none" w:sz="0" w:space="0" w:color="auto"/>
          </w:divBdr>
        </w:div>
        <w:div w:id="385683019">
          <w:marLeft w:val="0"/>
          <w:marRight w:val="0"/>
          <w:marTop w:val="0"/>
          <w:marBottom w:val="0"/>
          <w:divBdr>
            <w:top w:val="none" w:sz="0" w:space="0" w:color="auto"/>
            <w:left w:val="none" w:sz="0" w:space="0" w:color="auto"/>
            <w:bottom w:val="none" w:sz="0" w:space="0" w:color="auto"/>
            <w:right w:val="none" w:sz="0" w:space="0" w:color="auto"/>
          </w:divBdr>
        </w:div>
        <w:div w:id="1898978416">
          <w:marLeft w:val="0"/>
          <w:marRight w:val="0"/>
          <w:marTop w:val="0"/>
          <w:marBottom w:val="0"/>
          <w:divBdr>
            <w:top w:val="none" w:sz="0" w:space="0" w:color="auto"/>
            <w:left w:val="none" w:sz="0" w:space="0" w:color="auto"/>
            <w:bottom w:val="none" w:sz="0" w:space="0" w:color="auto"/>
            <w:right w:val="none" w:sz="0" w:space="0" w:color="auto"/>
          </w:divBdr>
        </w:div>
        <w:div w:id="176694218">
          <w:marLeft w:val="0"/>
          <w:marRight w:val="0"/>
          <w:marTop w:val="0"/>
          <w:marBottom w:val="0"/>
          <w:divBdr>
            <w:top w:val="none" w:sz="0" w:space="0" w:color="auto"/>
            <w:left w:val="none" w:sz="0" w:space="0" w:color="auto"/>
            <w:bottom w:val="none" w:sz="0" w:space="0" w:color="auto"/>
            <w:right w:val="none" w:sz="0" w:space="0" w:color="auto"/>
          </w:divBdr>
        </w:div>
        <w:div w:id="473378020">
          <w:marLeft w:val="0"/>
          <w:marRight w:val="0"/>
          <w:marTop w:val="0"/>
          <w:marBottom w:val="0"/>
          <w:divBdr>
            <w:top w:val="none" w:sz="0" w:space="0" w:color="auto"/>
            <w:left w:val="none" w:sz="0" w:space="0" w:color="auto"/>
            <w:bottom w:val="none" w:sz="0" w:space="0" w:color="auto"/>
            <w:right w:val="none" w:sz="0" w:space="0" w:color="auto"/>
          </w:divBdr>
        </w:div>
        <w:div w:id="1073893054">
          <w:marLeft w:val="0"/>
          <w:marRight w:val="0"/>
          <w:marTop w:val="0"/>
          <w:marBottom w:val="0"/>
          <w:divBdr>
            <w:top w:val="none" w:sz="0" w:space="0" w:color="auto"/>
            <w:left w:val="none" w:sz="0" w:space="0" w:color="auto"/>
            <w:bottom w:val="none" w:sz="0" w:space="0" w:color="auto"/>
            <w:right w:val="none" w:sz="0" w:space="0" w:color="auto"/>
          </w:divBdr>
        </w:div>
        <w:div w:id="1851337271">
          <w:marLeft w:val="0"/>
          <w:marRight w:val="0"/>
          <w:marTop w:val="0"/>
          <w:marBottom w:val="0"/>
          <w:divBdr>
            <w:top w:val="none" w:sz="0" w:space="0" w:color="auto"/>
            <w:left w:val="none" w:sz="0" w:space="0" w:color="auto"/>
            <w:bottom w:val="none" w:sz="0" w:space="0" w:color="auto"/>
            <w:right w:val="none" w:sz="0" w:space="0" w:color="auto"/>
          </w:divBdr>
        </w:div>
        <w:div w:id="207114499">
          <w:marLeft w:val="0"/>
          <w:marRight w:val="0"/>
          <w:marTop w:val="0"/>
          <w:marBottom w:val="0"/>
          <w:divBdr>
            <w:top w:val="none" w:sz="0" w:space="0" w:color="auto"/>
            <w:left w:val="none" w:sz="0" w:space="0" w:color="auto"/>
            <w:bottom w:val="none" w:sz="0" w:space="0" w:color="auto"/>
            <w:right w:val="none" w:sz="0" w:space="0" w:color="auto"/>
          </w:divBdr>
        </w:div>
        <w:div w:id="218328292">
          <w:marLeft w:val="0"/>
          <w:marRight w:val="0"/>
          <w:marTop w:val="0"/>
          <w:marBottom w:val="0"/>
          <w:divBdr>
            <w:top w:val="none" w:sz="0" w:space="0" w:color="auto"/>
            <w:left w:val="none" w:sz="0" w:space="0" w:color="auto"/>
            <w:bottom w:val="none" w:sz="0" w:space="0" w:color="auto"/>
            <w:right w:val="none" w:sz="0" w:space="0" w:color="auto"/>
          </w:divBdr>
        </w:div>
        <w:div w:id="183326390">
          <w:marLeft w:val="0"/>
          <w:marRight w:val="0"/>
          <w:marTop w:val="0"/>
          <w:marBottom w:val="0"/>
          <w:divBdr>
            <w:top w:val="none" w:sz="0" w:space="0" w:color="auto"/>
            <w:left w:val="none" w:sz="0" w:space="0" w:color="auto"/>
            <w:bottom w:val="none" w:sz="0" w:space="0" w:color="auto"/>
            <w:right w:val="none" w:sz="0" w:space="0" w:color="auto"/>
          </w:divBdr>
        </w:div>
        <w:div w:id="354232958">
          <w:marLeft w:val="0"/>
          <w:marRight w:val="0"/>
          <w:marTop w:val="0"/>
          <w:marBottom w:val="0"/>
          <w:divBdr>
            <w:top w:val="none" w:sz="0" w:space="0" w:color="auto"/>
            <w:left w:val="none" w:sz="0" w:space="0" w:color="auto"/>
            <w:bottom w:val="none" w:sz="0" w:space="0" w:color="auto"/>
            <w:right w:val="none" w:sz="0" w:space="0" w:color="auto"/>
          </w:divBdr>
        </w:div>
        <w:div w:id="1030957014">
          <w:marLeft w:val="0"/>
          <w:marRight w:val="0"/>
          <w:marTop w:val="0"/>
          <w:marBottom w:val="0"/>
          <w:divBdr>
            <w:top w:val="none" w:sz="0" w:space="0" w:color="auto"/>
            <w:left w:val="none" w:sz="0" w:space="0" w:color="auto"/>
            <w:bottom w:val="none" w:sz="0" w:space="0" w:color="auto"/>
            <w:right w:val="none" w:sz="0" w:space="0" w:color="auto"/>
          </w:divBdr>
        </w:div>
        <w:div w:id="139277202">
          <w:marLeft w:val="0"/>
          <w:marRight w:val="0"/>
          <w:marTop w:val="0"/>
          <w:marBottom w:val="0"/>
          <w:divBdr>
            <w:top w:val="none" w:sz="0" w:space="0" w:color="auto"/>
            <w:left w:val="none" w:sz="0" w:space="0" w:color="auto"/>
            <w:bottom w:val="none" w:sz="0" w:space="0" w:color="auto"/>
            <w:right w:val="none" w:sz="0" w:space="0" w:color="auto"/>
          </w:divBdr>
          <w:divsChild>
            <w:div w:id="914121895">
              <w:marLeft w:val="0"/>
              <w:marRight w:val="0"/>
              <w:marTop w:val="0"/>
              <w:marBottom w:val="0"/>
              <w:divBdr>
                <w:top w:val="none" w:sz="0" w:space="0" w:color="auto"/>
                <w:left w:val="none" w:sz="0" w:space="0" w:color="auto"/>
                <w:bottom w:val="none" w:sz="0" w:space="0" w:color="auto"/>
                <w:right w:val="none" w:sz="0" w:space="0" w:color="auto"/>
              </w:divBdr>
            </w:div>
          </w:divsChild>
        </w:div>
        <w:div w:id="558519980">
          <w:marLeft w:val="0"/>
          <w:marRight w:val="0"/>
          <w:marTop w:val="0"/>
          <w:marBottom w:val="0"/>
          <w:divBdr>
            <w:top w:val="none" w:sz="0" w:space="0" w:color="auto"/>
            <w:left w:val="none" w:sz="0" w:space="0" w:color="auto"/>
            <w:bottom w:val="none" w:sz="0" w:space="0" w:color="auto"/>
            <w:right w:val="none" w:sz="0" w:space="0" w:color="auto"/>
          </w:divBdr>
          <w:divsChild>
            <w:div w:id="1675693530">
              <w:marLeft w:val="0"/>
              <w:marRight w:val="0"/>
              <w:marTop w:val="0"/>
              <w:marBottom w:val="0"/>
              <w:divBdr>
                <w:top w:val="none" w:sz="0" w:space="0" w:color="auto"/>
                <w:left w:val="none" w:sz="0" w:space="0" w:color="auto"/>
                <w:bottom w:val="none" w:sz="0" w:space="0" w:color="auto"/>
                <w:right w:val="none" w:sz="0" w:space="0" w:color="auto"/>
              </w:divBdr>
            </w:div>
            <w:div w:id="1925334241">
              <w:marLeft w:val="0"/>
              <w:marRight w:val="0"/>
              <w:marTop w:val="0"/>
              <w:marBottom w:val="0"/>
              <w:divBdr>
                <w:top w:val="none" w:sz="0" w:space="0" w:color="auto"/>
                <w:left w:val="none" w:sz="0" w:space="0" w:color="auto"/>
                <w:bottom w:val="none" w:sz="0" w:space="0" w:color="auto"/>
                <w:right w:val="none" w:sz="0" w:space="0" w:color="auto"/>
              </w:divBdr>
            </w:div>
            <w:div w:id="84615388">
              <w:marLeft w:val="0"/>
              <w:marRight w:val="0"/>
              <w:marTop w:val="0"/>
              <w:marBottom w:val="0"/>
              <w:divBdr>
                <w:top w:val="none" w:sz="0" w:space="0" w:color="auto"/>
                <w:left w:val="none" w:sz="0" w:space="0" w:color="auto"/>
                <w:bottom w:val="none" w:sz="0" w:space="0" w:color="auto"/>
                <w:right w:val="none" w:sz="0" w:space="0" w:color="auto"/>
              </w:divBdr>
            </w:div>
            <w:div w:id="511728894">
              <w:marLeft w:val="0"/>
              <w:marRight w:val="0"/>
              <w:marTop w:val="0"/>
              <w:marBottom w:val="0"/>
              <w:divBdr>
                <w:top w:val="none" w:sz="0" w:space="0" w:color="auto"/>
                <w:left w:val="none" w:sz="0" w:space="0" w:color="auto"/>
                <w:bottom w:val="none" w:sz="0" w:space="0" w:color="auto"/>
                <w:right w:val="none" w:sz="0" w:space="0" w:color="auto"/>
              </w:divBdr>
            </w:div>
          </w:divsChild>
        </w:div>
        <w:div w:id="729154020">
          <w:marLeft w:val="0"/>
          <w:marRight w:val="0"/>
          <w:marTop w:val="0"/>
          <w:marBottom w:val="0"/>
          <w:divBdr>
            <w:top w:val="none" w:sz="0" w:space="0" w:color="auto"/>
            <w:left w:val="none" w:sz="0" w:space="0" w:color="auto"/>
            <w:bottom w:val="none" w:sz="0" w:space="0" w:color="auto"/>
            <w:right w:val="none" w:sz="0" w:space="0" w:color="auto"/>
          </w:divBdr>
        </w:div>
        <w:div w:id="119033863">
          <w:marLeft w:val="0"/>
          <w:marRight w:val="0"/>
          <w:marTop w:val="0"/>
          <w:marBottom w:val="0"/>
          <w:divBdr>
            <w:top w:val="none" w:sz="0" w:space="0" w:color="auto"/>
            <w:left w:val="none" w:sz="0" w:space="0" w:color="auto"/>
            <w:bottom w:val="none" w:sz="0" w:space="0" w:color="auto"/>
            <w:right w:val="none" w:sz="0" w:space="0" w:color="auto"/>
          </w:divBdr>
        </w:div>
        <w:div w:id="830413947">
          <w:marLeft w:val="0"/>
          <w:marRight w:val="0"/>
          <w:marTop w:val="0"/>
          <w:marBottom w:val="0"/>
          <w:divBdr>
            <w:top w:val="none" w:sz="0" w:space="0" w:color="auto"/>
            <w:left w:val="none" w:sz="0" w:space="0" w:color="auto"/>
            <w:bottom w:val="none" w:sz="0" w:space="0" w:color="auto"/>
            <w:right w:val="none" w:sz="0" w:space="0" w:color="auto"/>
          </w:divBdr>
        </w:div>
        <w:div w:id="846361936">
          <w:marLeft w:val="0"/>
          <w:marRight w:val="0"/>
          <w:marTop w:val="0"/>
          <w:marBottom w:val="0"/>
          <w:divBdr>
            <w:top w:val="none" w:sz="0" w:space="0" w:color="auto"/>
            <w:left w:val="none" w:sz="0" w:space="0" w:color="auto"/>
            <w:bottom w:val="none" w:sz="0" w:space="0" w:color="auto"/>
            <w:right w:val="none" w:sz="0" w:space="0" w:color="auto"/>
          </w:divBdr>
        </w:div>
      </w:divsChild>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208448544">
      <w:bodyDiv w:val="1"/>
      <w:marLeft w:val="0"/>
      <w:marRight w:val="0"/>
      <w:marTop w:val="0"/>
      <w:marBottom w:val="0"/>
      <w:divBdr>
        <w:top w:val="none" w:sz="0" w:space="0" w:color="auto"/>
        <w:left w:val="none" w:sz="0" w:space="0" w:color="auto"/>
        <w:bottom w:val="none" w:sz="0" w:space="0" w:color="auto"/>
        <w:right w:val="none" w:sz="0" w:space="0" w:color="auto"/>
      </w:divBdr>
      <w:divsChild>
        <w:div w:id="141392195">
          <w:marLeft w:val="0"/>
          <w:marRight w:val="0"/>
          <w:marTop w:val="0"/>
          <w:marBottom w:val="0"/>
          <w:divBdr>
            <w:top w:val="none" w:sz="0" w:space="0" w:color="auto"/>
            <w:left w:val="none" w:sz="0" w:space="0" w:color="auto"/>
            <w:bottom w:val="none" w:sz="0" w:space="0" w:color="auto"/>
            <w:right w:val="none" w:sz="0" w:space="0" w:color="auto"/>
          </w:divBdr>
        </w:div>
        <w:div w:id="781529947">
          <w:marLeft w:val="0"/>
          <w:marRight w:val="0"/>
          <w:marTop w:val="0"/>
          <w:marBottom w:val="0"/>
          <w:divBdr>
            <w:top w:val="none" w:sz="0" w:space="0" w:color="auto"/>
            <w:left w:val="none" w:sz="0" w:space="0" w:color="auto"/>
            <w:bottom w:val="none" w:sz="0" w:space="0" w:color="auto"/>
            <w:right w:val="none" w:sz="0" w:space="0" w:color="auto"/>
          </w:divBdr>
        </w:div>
        <w:div w:id="1114977379">
          <w:marLeft w:val="0"/>
          <w:marRight w:val="0"/>
          <w:marTop w:val="0"/>
          <w:marBottom w:val="0"/>
          <w:divBdr>
            <w:top w:val="none" w:sz="0" w:space="0" w:color="auto"/>
            <w:left w:val="none" w:sz="0" w:space="0" w:color="auto"/>
            <w:bottom w:val="none" w:sz="0" w:space="0" w:color="auto"/>
            <w:right w:val="none" w:sz="0" w:space="0" w:color="auto"/>
          </w:divBdr>
        </w:div>
      </w:divsChild>
    </w:div>
    <w:div w:id="1567646757">
      <w:bodyDiv w:val="1"/>
      <w:marLeft w:val="45"/>
      <w:marRight w:val="45"/>
      <w:marTop w:val="45"/>
      <w:marBottom w:val="45"/>
      <w:divBdr>
        <w:top w:val="none" w:sz="0" w:space="0" w:color="auto"/>
        <w:left w:val="none" w:sz="0" w:space="0" w:color="auto"/>
        <w:bottom w:val="none" w:sz="0" w:space="0" w:color="auto"/>
        <w:right w:val="none" w:sz="0" w:space="0" w:color="auto"/>
      </w:divBdr>
      <w:divsChild>
        <w:div w:id="1204755217">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2041203185">
      <w:bodyDiv w:val="1"/>
      <w:marLeft w:val="0"/>
      <w:marRight w:val="0"/>
      <w:marTop w:val="0"/>
      <w:marBottom w:val="0"/>
      <w:divBdr>
        <w:top w:val="none" w:sz="0" w:space="0" w:color="auto"/>
        <w:left w:val="none" w:sz="0" w:space="0" w:color="auto"/>
        <w:bottom w:val="none" w:sz="0" w:space="0" w:color="auto"/>
        <w:right w:val="none" w:sz="0" w:space="0" w:color="auto"/>
      </w:divBdr>
      <w:divsChild>
        <w:div w:id="1842966114">
          <w:marLeft w:val="0"/>
          <w:marRight w:val="0"/>
          <w:marTop w:val="0"/>
          <w:marBottom w:val="0"/>
          <w:divBdr>
            <w:top w:val="none" w:sz="0" w:space="0" w:color="auto"/>
            <w:left w:val="none" w:sz="0" w:space="0" w:color="auto"/>
            <w:bottom w:val="none" w:sz="0" w:space="0" w:color="auto"/>
            <w:right w:val="none" w:sz="0" w:space="0" w:color="auto"/>
          </w:divBdr>
        </w:div>
        <w:div w:id="1454254894">
          <w:marLeft w:val="0"/>
          <w:marRight w:val="0"/>
          <w:marTop w:val="0"/>
          <w:marBottom w:val="0"/>
          <w:divBdr>
            <w:top w:val="none" w:sz="0" w:space="0" w:color="auto"/>
            <w:left w:val="none" w:sz="0" w:space="0" w:color="auto"/>
            <w:bottom w:val="none" w:sz="0" w:space="0" w:color="auto"/>
            <w:right w:val="none" w:sz="0" w:space="0" w:color="auto"/>
          </w:divBdr>
        </w:div>
        <w:div w:id="287516700">
          <w:marLeft w:val="0"/>
          <w:marRight w:val="0"/>
          <w:marTop w:val="0"/>
          <w:marBottom w:val="0"/>
          <w:divBdr>
            <w:top w:val="none" w:sz="0" w:space="0" w:color="auto"/>
            <w:left w:val="none" w:sz="0" w:space="0" w:color="auto"/>
            <w:bottom w:val="none" w:sz="0" w:space="0" w:color="auto"/>
            <w:right w:val="none" w:sz="0" w:space="0" w:color="auto"/>
          </w:divBdr>
        </w:div>
        <w:div w:id="15966680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ipr.etsi.org"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portal.etsi.org/People/CommiteeSupportStaff.aspx" TargetMode="External"/><Relationship Id="rId2" Type="http://schemas.openxmlformats.org/officeDocument/2006/relationships/numbering" Target="numbering.xml"/><Relationship Id="rId16" Type="http://schemas.openxmlformats.org/officeDocument/2006/relationships/hyperlink" Target="https://portal.etsi.org/TB/ETSIDeliverableStatus.aspx"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etsi.org/deliver"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portal.etsi.org/Services/editHelp!/Howtostart/ETSIDraftingRules.aspx"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etsi.org/standards-search"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842AAB-C739-47CF-A1A5-FF0E805EC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ETSIW_2013.dotm</Template>
  <TotalTime>0</TotalTime>
  <Pages>12</Pages>
  <Words>1992</Words>
  <Characters>11356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13322</CharactersWithSpaces>
  <SharedDoc>false</SharedDoc>
  <HLinks>
    <vt:vector size="186" baseType="variant">
      <vt:variant>
        <vt:i4>4128773</vt:i4>
      </vt:variant>
      <vt:variant>
        <vt:i4>195</vt:i4>
      </vt:variant>
      <vt:variant>
        <vt:i4>0</vt:i4>
      </vt:variant>
      <vt:variant>
        <vt:i4>5</vt:i4>
      </vt:variant>
      <vt:variant>
        <vt:lpwstr>mailto:edithelp@etsi.org</vt:lpwstr>
      </vt:variant>
      <vt:variant>
        <vt:lpwstr/>
      </vt:variant>
      <vt:variant>
        <vt:i4>4128773</vt:i4>
      </vt:variant>
      <vt:variant>
        <vt:i4>192</vt:i4>
      </vt:variant>
      <vt:variant>
        <vt:i4>0</vt:i4>
      </vt:variant>
      <vt:variant>
        <vt:i4>5</vt:i4>
      </vt:variant>
      <vt:variant>
        <vt:lpwstr>mailto:edithelp@etsi.org</vt:lpwstr>
      </vt:variant>
      <vt:variant>
        <vt:lpwstr/>
      </vt:variant>
      <vt:variant>
        <vt:i4>7995444</vt:i4>
      </vt:variant>
      <vt:variant>
        <vt:i4>189</vt:i4>
      </vt:variant>
      <vt:variant>
        <vt:i4>0</vt:i4>
      </vt:variant>
      <vt:variant>
        <vt:i4>5</vt:i4>
      </vt:variant>
      <vt:variant>
        <vt:lpwstr>http://portal.etsi.org/Help/editHelp!/Howtostart/ETSIDraftingRules.aspx</vt:lpwstr>
      </vt:variant>
      <vt:variant>
        <vt:lpwstr/>
      </vt:variant>
      <vt:variant>
        <vt:i4>7995444</vt:i4>
      </vt:variant>
      <vt:variant>
        <vt:i4>186</vt:i4>
      </vt:variant>
      <vt:variant>
        <vt:i4>0</vt:i4>
      </vt:variant>
      <vt:variant>
        <vt:i4>5</vt:i4>
      </vt:variant>
      <vt:variant>
        <vt:lpwstr>http://portal.etsi.org/Help/editHelp!/Howtostart/ETSIDraftingRules.aspx</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7209084</vt:i4>
      </vt:variant>
      <vt:variant>
        <vt:i4>179</vt:i4>
      </vt:variant>
      <vt:variant>
        <vt:i4>0</vt:i4>
      </vt:variant>
      <vt:variant>
        <vt:i4>5</vt:i4>
      </vt:variant>
      <vt:variant>
        <vt:lpwstr>http://portal.etsi.org/Help/editHelp!/Standardsdevelopment/Drafting/Stylestoolbar.aspx</vt:lpwstr>
      </vt:variant>
      <vt:variant>
        <vt:lpwstr/>
      </vt:variant>
      <vt:variant>
        <vt:i4>5177414</vt:i4>
      </vt:variant>
      <vt:variant>
        <vt:i4>177</vt:i4>
      </vt:variant>
      <vt:variant>
        <vt:i4>0</vt:i4>
      </vt:variant>
      <vt:variant>
        <vt:i4>5</vt:i4>
      </vt:variant>
      <vt:variant>
        <vt:lpwstr>http://portal.etsi.org/edithelp/home.asp</vt:lpwstr>
      </vt:variant>
      <vt:variant>
        <vt:lpwstr/>
      </vt:variant>
      <vt:variant>
        <vt:i4>7995444</vt:i4>
      </vt:variant>
      <vt:variant>
        <vt:i4>174</vt:i4>
      </vt:variant>
      <vt:variant>
        <vt:i4>0</vt:i4>
      </vt:variant>
      <vt:variant>
        <vt:i4>5</vt:i4>
      </vt:variant>
      <vt:variant>
        <vt:lpwstr>http://portal.etsi.org/Help/editHelp!/Howtostart/ETSIDraftingRules.aspx</vt:lpwstr>
      </vt:variant>
      <vt:variant>
        <vt:lpwstr/>
      </vt:variant>
      <vt:variant>
        <vt:i4>7995444</vt:i4>
      </vt:variant>
      <vt:variant>
        <vt:i4>171</vt:i4>
      </vt:variant>
      <vt:variant>
        <vt:i4>0</vt:i4>
      </vt:variant>
      <vt:variant>
        <vt:i4>5</vt:i4>
      </vt:variant>
      <vt:variant>
        <vt:lpwstr>http://portal.etsi.org/Help/editHelp!/Howtostart/ETSIDraftingRules.aspx</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786457</vt:i4>
      </vt:variant>
      <vt:variant>
        <vt:i4>144</vt:i4>
      </vt:variant>
      <vt:variant>
        <vt:i4>0</vt:i4>
      </vt:variant>
      <vt:variant>
        <vt:i4>5</vt:i4>
      </vt:variant>
      <vt:variant>
        <vt:lpwstr>http://webapp.etsi.org/Teddi/</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1376287</vt:i4>
      </vt:variant>
      <vt:variant>
        <vt:i4>138</vt:i4>
      </vt:variant>
      <vt:variant>
        <vt:i4>0</vt:i4>
      </vt:variant>
      <vt:variant>
        <vt:i4>5</vt:i4>
      </vt:variant>
      <vt:variant>
        <vt:lpwstr>http://docbox.etsi.org/Reference</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7995444</vt:i4>
      </vt:variant>
      <vt:variant>
        <vt:i4>132</vt:i4>
      </vt:variant>
      <vt:variant>
        <vt:i4>0</vt:i4>
      </vt:variant>
      <vt:variant>
        <vt:i4>5</vt:i4>
      </vt:variant>
      <vt:variant>
        <vt:lpwstr>http://portal.etsi.org/Help/editHelp!/Howtostart/ETSIDraftingRules.aspx</vt:lpwstr>
      </vt:variant>
      <vt:variant>
        <vt:lpwstr/>
      </vt:variant>
      <vt:variant>
        <vt:i4>2687002</vt:i4>
      </vt:variant>
      <vt:variant>
        <vt:i4>129</vt:i4>
      </vt:variant>
      <vt:variant>
        <vt:i4>0</vt:i4>
      </vt:variant>
      <vt:variant>
        <vt:i4>5</vt:i4>
      </vt:variant>
      <vt:variant>
        <vt:lpwstr>http://portal.etsi.org/edithelp/Files/other/EDRs_navigator.chm</vt:lpwstr>
      </vt:variant>
      <vt:variant>
        <vt:lpwstr/>
      </vt:variant>
      <vt:variant>
        <vt:i4>4128872</vt:i4>
      </vt:variant>
      <vt:variant>
        <vt:i4>126</vt:i4>
      </vt:variant>
      <vt:variant>
        <vt:i4>0</vt:i4>
      </vt:variant>
      <vt:variant>
        <vt:i4>5</vt:i4>
      </vt:variant>
      <vt:variant>
        <vt:lpwstr>http://portal.etsi.org/edithelp/HowToStart/home.htm?page=DraftingRules</vt:lpwstr>
      </vt:variant>
      <vt:variant>
        <vt:lpwstr/>
      </vt:variant>
      <vt:variant>
        <vt:i4>6553714</vt:i4>
      </vt:variant>
      <vt:variant>
        <vt:i4>123</vt:i4>
      </vt:variant>
      <vt:variant>
        <vt:i4>0</vt:i4>
      </vt:variant>
      <vt:variant>
        <vt:i4>5</vt:i4>
      </vt:variant>
      <vt:variant>
        <vt:lpwstr>http://www.etsi.org/deliver/etsi_en/302200_302299/3022170201/01.03.01_60/en_3022170201v010301p.pdf</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6619251</vt:i4>
      </vt:variant>
      <vt:variant>
        <vt:i4>117</vt:i4>
      </vt:variant>
      <vt:variant>
        <vt:i4>0</vt:i4>
      </vt:variant>
      <vt:variant>
        <vt:i4>5</vt:i4>
      </vt:variant>
      <vt:variant>
        <vt:lpwstr>http://www.etsi.org/deliver/etsi_ts/101300_101399/1013760322/03.02.01_60/ts_1013760322v030201p.pdf</vt:lpwstr>
      </vt:variant>
      <vt:variant>
        <vt:lpwstr/>
      </vt:variant>
      <vt:variant>
        <vt:i4>6291574</vt:i4>
      </vt:variant>
      <vt:variant>
        <vt:i4>114</vt:i4>
      </vt:variant>
      <vt:variant>
        <vt:i4>0</vt:i4>
      </vt:variant>
      <vt:variant>
        <vt:i4>5</vt:i4>
      </vt:variant>
      <vt:variant>
        <vt:lpwstr>http://www.etsi.org/deliver/etsi_en/300300_300399/3003920305/01.04.01_60/en_3003920305v010401p.pdf</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Ulrich, Andreas (CT RDA SSI RVT-DE)</cp:lastModifiedBy>
  <cp:revision>3</cp:revision>
  <cp:lastPrinted>2010-05-07T16:32:00Z</cp:lastPrinted>
  <dcterms:created xsi:type="dcterms:W3CDTF">2020-07-24T09:03:00Z</dcterms:created>
  <dcterms:modified xsi:type="dcterms:W3CDTF">2020-07-24T09:05:00Z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59b6cd5-d141-4a33-8bf1-0ca04484304f_Enabled">
    <vt:lpwstr>true</vt:lpwstr>
  </property>
  <property fmtid="{D5CDD505-2E9C-101B-9397-08002B2CF9AE}" pid="3" name="MSIP_Label_a59b6cd5-d141-4a33-8bf1-0ca04484304f_SetDate">
    <vt:lpwstr>2020-07-24T07:42:04Z</vt:lpwstr>
  </property>
  <property fmtid="{D5CDD505-2E9C-101B-9397-08002B2CF9AE}" pid="4" name="MSIP_Label_a59b6cd5-d141-4a33-8bf1-0ca04484304f_Method">
    <vt:lpwstr>Standard</vt:lpwstr>
  </property>
  <property fmtid="{D5CDD505-2E9C-101B-9397-08002B2CF9AE}" pid="5" name="MSIP_Label_a59b6cd5-d141-4a33-8bf1-0ca04484304f_Name">
    <vt:lpwstr>restricted-default</vt:lpwstr>
  </property>
  <property fmtid="{D5CDD505-2E9C-101B-9397-08002B2CF9AE}" pid="6" name="MSIP_Label_a59b6cd5-d141-4a33-8bf1-0ca04484304f_SiteId">
    <vt:lpwstr>38ae3bcd-9579-4fd4-adda-b42e1495d55a</vt:lpwstr>
  </property>
  <property fmtid="{D5CDD505-2E9C-101B-9397-08002B2CF9AE}" pid="7" name="MSIP_Label_a59b6cd5-d141-4a33-8bf1-0ca04484304f_ActionId">
    <vt:lpwstr>3926f4b3-e39c-4a18-9864-68a96f283fce</vt:lpwstr>
  </property>
  <property fmtid="{D5CDD505-2E9C-101B-9397-08002B2CF9AE}" pid="8" name="MSIP_Label_a59b6cd5-d141-4a33-8bf1-0ca04484304f_ContentBits">
    <vt:lpwstr>0</vt:lpwstr>
  </property>
  <property fmtid="{D5CDD505-2E9C-101B-9397-08002B2CF9AE}" pid="9" name="Document_Confidentiality">
    <vt:lpwstr>Restricted</vt:lpwstr>
  </property>
</Properties>
</file>