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2B3BA" w14:textId="3C360BA1" w:rsidR="00BC33F7" w:rsidRPr="005D3E33" w:rsidRDefault="00D7326C" w:rsidP="00BC33F7">
      <w:pPr>
        <w:pStyle w:val="ZA"/>
        <w:framePr w:w="10563" w:h="782" w:hRule="exact" w:wrap="notBeside" w:hAnchor="page" w:x="661" w:y="646" w:anchorLock="1"/>
        <w:pBdr>
          <w:bottom w:val="none" w:sz="0" w:space="0" w:color="auto"/>
        </w:pBdr>
        <w:jc w:val="center"/>
        <w:rPr>
          <w:noProof w:val="0"/>
        </w:rPr>
      </w:pPr>
      <w:bookmarkStart w:id="0" w:name="docnumber"/>
      <w:r>
        <w:rPr>
          <w:noProof w:val="0"/>
          <w:sz w:val="64"/>
        </w:rPr>
        <w:t xml:space="preserve"> </w:t>
      </w:r>
      <w:r w:rsidR="00844F29" w:rsidRPr="005D3E33">
        <w:rPr>
          <w:noProof w:val="0"/>
          <w:sz w:val="64"/>
        </w:rPr>
        <w:t xml:space="preserve">ETSI </w:t>
      </w:r>
      <w:r w:rsidR="0040541E" w:rsidRPr="005D3E33">
        <w:rPr>
          <w:noProof w:val="0"/>
          <w:sz w:val="64"/>
        </w:rPr>
        <w:t xml:space="preserve">TR </w:t>
      </w:r>
      <w:r w:rsidR="00B40C5B" w:rsidRPr="005D3E33">
        <w:rPr>
          <w:noProof w:val="0"/>
          <w:sz w:val="64"/>
        </w:rPr>
        <w:t xml:space="preserve">103 875-1 </w:t>
      </w:r>
      <w:r w:rsidR="0040541E" w:rsidRPr="005D3E33">
        <w:rPr>
          <w:noProof w:val="0"/>
          <w:szCs w:val="40"/>
        </w:rPr>
        <w:t>V</w:t>
      </w:r>
      <w:r w:rsidR="003642BB">
        <w:rPr>
          <w:noProof w:val="0"/>
          <w:szCs w:val="40"/>
        </w:rPr>
        <w:t>1.1.1</w:t>
      </w:r>
      <w:r w:rsidR="0040541E" w:rsidRPr="005D3E33">
        <w:rPr>
          <w:noProof w:val="0"/>
          <w:szCs w:val="40"/>
        </w:rPr>
        <w:t xml:space="preserve"> </w:t>
      </w:r>
      <w:r w:rsidR="008700E6" w:rsidRPr="005D3E33">
        <w:rPr>
          <w:noProof w:val="0"/>
          <w:sz w:val="32"/>
          <w:szCs w:val="32"/>
        </w:rPr>
        <w:t>(</w:t>
      </w:r>
      <w:r w:rsidR="0040541E" w:rsidRPr="005D3E33">
        <w:rPr>
          <w:noProof w:val="0"/>
          <w:sz w:val="32"/>
          <w:szCs w:val="32"/>
        </w:rPr>
        <w:t>2022-</w:t>
      </w:r>
      <w:r w:rsidR="003642BB">
        <w:rPr>
          <w:noProof w:val="0"/>
          <w:sz w:val="32"/>
          <w:szCs w:val="32"/>
        </w:rPr>
        <w:t>XX</w:t>
      </w:r>
      <w:r w:rsidR="008700E6" w:rsidRPr="005D3E33">
        <w:rPr>
          <w:noProof w:val="0"/>
          <w:sz w:val="32"/>
          <w:szCs w:val="32"/>
        </w:rPr>
        <w:t>)</w:t>
      </w:r>
      <w:bookmarkEnd w:id="0"/>
    </w:p>
    <w:p w14:paraId="1D04CB54" w14:textId="77777777" w:rsidR="00B40C5B" w:rsidRPr="005D3E33" w:rsidRDefault="00B40C5B" w:rsidP="00D83CB3">
      <w:pPr>
        <w:pStyle w:val="ZT"/>
        <w:framePr w:w="10206" w:h="3701" w:hRule="exact" w:wrap="notBeside" w:hAnchor="page" w:x="880" w:y="7094"/>
        <w:spacing w:line="240" w:lineRule="auto"/>
      </w:pPr>
      <w:bookmarkStart w:id="1" w:name="doctitle"/>
    </w:p>
    <w:p w14:paraId="1750E1DC" w14:textId="1AC95E4D" w:rsidR="00B40C5B" w:rsidRPr="005D3E33" w:rsidRDefault="00B40C5B" w:rsidP="00D83CB3">
      <w:pPr>
        <w:pStyle w:val="ZT"/>
        <w:framePr w:w="10206" w:h="3701" w:hRule="exact" w:wrap="notBeside" w:hAnchor="page" w:x="880" w:y="7094"/>
        <w:spacing w:line="240" w:lineRule="auto"/>
      </w:pPr>
      <w:r w:rsidRPr="005D3E33">
        <w:t>User Centric Approach in Digital Ecosystem</w:t>
      </w:r>
      <w:r w:rsidR="008B5FDE">
        <w:t>;</w:t>
      </w:r>
    </w:p>
    <w:p w14:paraId="7BF5C20E" w14:textId="3A336B3E" w:rsidR="00D83CB3" w:rsidRPr="005D3E33" w:rsidRDefault="00B40C5B" w:rsidP="00D83CB3">
      <w:pPr>
        <w:pStyle w:val="ZT"/>
        <w:framePr w:w="10206" w:h="3701" w:hRule="exact" w:wrap="notBeside" w:hAnchor="page" w:x="880" w:y="7094"/>
        <w:spacing w:line="240" w:lineRule="auto"/>
      </w:pPr>
      <w:r w:rsidRPr="005D3E33">
        <w:t>The Smart Interface;</w:t>
      </w:r>
      <w:r w:rsidRPr="005D3E33">
        <w:br/>
        <w:t xml:space="preserve">Part 1: </w:t>
      </w:r>
      <w:r w:rsidR="000D28A4" w:rsidRPr="005D3E33">
        <w:t xml:space="preserve">Smart </w:t>
      </w:r>
      <w:r w:rsidR="008B5FDE">
        <w:t>I</w:t>
      </w:r>
      <w:r w:rsidR="000D28A4" w:rsidRPr="005D3E33">
        <w:t>dentity: user digital clone</w:t>
      </w:r>
    </w:p>
    <w:p w14:paraId="0B65EA1E" w14:textId="77336D69" w:rsidR="00BC33F7" w:rsidRPr="005D3E33" w:rsidRDefault="00BC33F7" w:rsidP="00D83CB3">
      <w:pPr>
        <w:pStyle w:val="ZT"/>
        <w:framePr w:w="10206" w:h="3701" w:hRule="exact" w:wrap="notBeside" w:hAnchor="page" w:x="880" w:y="7094"/>
        <w:spacing w:line="240" w:lineRule="auto"/>
      </w:pPr>
    </w:p>
    <w:bookmarkStart w:id="2" w:name="docdiskette"/>
    <w:bookmarkEnd w:id="1"/>
    <w:p w14:paraId="5FD32589" w14:textId="77777777" w:rsidR="00BC33F7" w:rsidRPr="005D3E33" w:rsidRDefault="00D83CB3" w:rsidP="00D83CB3">
      <w:pPr>
        <w:pStyle w:val="ZD"/>
        <w:framePr w:wrap="notBeside"/>
      </w:pPr>
      <w:r w:rsidRPr="005D3E33">
        <w:fldChar w:fldCharType="begin"/>
      </w:r>
      <w:r w:rsidRPr="005D3E33">
        <w:instrText>symbol 60 \f "Wingdings" \s 16</w:instrText>
      </w:r>
      <w:r w:rsidRPr="005D3E33">
        <w:fldChar w:fldCharType="separate"/>
      </w:r>
      <w:r w:rsidRPr="005D3E33">
        <w:rPr>
          <w:rFonts w:ascii="Wingdings" w:hAnsi="Wingdings"/>
        </w:rPr>
        <w:t>&lt;</w:t>
      </w:r>
      <w:r w:rsidRPr="005D3E33">
        <w:fldChar w:fldCharType="end"/>
      </w:r>
      <w:bookmarkEnd w:id="2"/>
    </w:p>
    <w:p w14:paraId="4253F227" w14:textId="77777777" w:rsidR="00BC33F7" w:rsidRPr="005D3E33" w:rsidRDefault="00BC33F7" w:rsidP="00BC33F7"/>
    <w:p w14:paraId="297DA5E6" w14:textId="77777777" w:rsidR="00BC33F7" w:rsidRPr="005D3E33" w:rsidRDefault="00BC33F7" w:rsidP="00BC33F7"/>
    <w:p w14:paraId="54523954" w14:textId="77777777" w:rsidR="00BC33F7" w:rsidRPr="005D3E33" w:rsidRDefault="00BC33F7" w:rsidP="00BC33F7"/>
    <w:p w14:paraId="716E1E02" w14:textId="77777777" w:rsidR="00BC33F7" w:rsidRPr="005D3E33" w:rsidRDefault="00BC33F7" w:rsidP="00BC33F7"/>
    <w:p w14:paraId="28823268" w14:textId="77777777" w:rsidR="00BC33F7" w:rsidRPr="005D3E33" w:rsidRDefault="00BC33F7" w:rsidP="00BC33F7">
      <w:pPr>
        <w:pStyle w:val="ZB"/>
        <w:framePr w:wrap="notBeside" w:hAnchor="page" w:x="901" w:y="1421"/>
        <w:rPr>
          <w:noProof w:val="0"/>
        </w:rPr>
      </w:pPr>
    </w:p>
    <w:p w14:paraId="25D4870A" w14:textId="77777777" w:rsidR="00BC33F7" w:rsidRPr="005D3E33" w:rsidRDefault="00BC33F7" w:rsidP="00BC33F7">
      <w:pPr>
        <w:pStyle w:val="FP"/>
        <w:framePr w:h="1625" w:hRule="exact" w:wrap="notBeside" w:vAnchor="page" w:hAnchor="page" w:x="871" w:y="11581"/>
        <w:spacing w:after="240"/>
        <w:jc w:val="center"/>
        <w:rPr>
          <w:rFonts w:ascii="Arial" w:hAnsi="Arial" w:cs="Arial"/>
          <w:sz w:val="18"/>
          <w:szCs w:val="18"/>
        </w:rPr>
      </w:pPr>
      <w:bookmarkStart w:id="3" w:name="GSBox"/>
    </w:p>
    <w:p w14:paraId="654D5A81" w14:textId="77777777" w:rsidR="00BC33F7" w:rsidRPr="005D3E33"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4" w:name="doctypelong"/>
      <w:bookmarkEnd w:id="3"/>
      <w:r w:rsidRPr="005D3E33">
        <w:rPr>
          <w:rFonts w:ascii="Century Gothic" w:hAnsi="Century Gothic"/>
          <w:b/>
          <w:i w:val="0"/>
          <w:caps/>
          <w:noProof w:val="0"/>
          <w:color w:val="FFFFFF"/>
          <w:sz w:val="32"/>
          <w:szCs w:val="32"/>
        </w:rPr>
        <w:t>TECHNICAL REPORT</w:t>
      </w:r>
    </w:p>
    <w:bookmarkEnd w:id="4"/>
    <w:p w14:paraId="6395F8D4" w14:textId="77777777" w:rsidR="00BC33F7" w:rsidRPr="005D3E33" w:rsidRDefault="00BC33F7" w:rsidP="00BC33F7">
      <w:pPr>
        <w:rPr>
          <w:rFonts w:ascii="Arial" w:hAnsi="Arial" w:cs="Arial"/>
          <w:sz w:val="18"/>
          <w:szCs w:val="18"/>
        </w:rPr>
        <w:sectPr w:rsidR="00BC33F7" w:rsidRPr="005D3E33" w:rsidSect="0059609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9547ED3" w14:textId="77777777" w:rsidR="00B40C5B" w:rsidRPr="005D3E33" w:rsidRDefault="00B40C5B" w:rsidP="00B40C5B">
      <w:pPr>
        <w:pStyle w:val="FP"/>
        <w:framePr w:wrap="notBeside" w:vAnchor="page" w:hAnchor="page" w:x="1141" w:y="2836"/>
        <w:pBdr>
          <w:bottom w:val="single" w:sz="6" w:space="1" w:color="auto"/>
        </w:pBdr>
        <w:ind w:left="2835" w:right="2835"/>
        <w:jc w:val="center"/>
      </w:pPr>
      <w:bookmarkStart w:id="5" w:name="page2"/>
      <w:r w:rsidRPr="005D3E33">
        <w:lastRenderedPageBreak/>
        <w:t>Reference</w:t>
      </w:r>
    </w:p>
    <w:p w14:paraId="299233C7" w14:textId="2A5B3EE2" w:rsidR="00B40C5B" w:rsidRPr="005D3E33" w:rsidRDefault="00B40C5B" w:rsidP="00B40C5B">
      <w:pPr>
        <w:pStyle w:val="FP"/>
        <w:framePr w:wrap="notBeside" w:vAnchor="page" w:hAnchor="page" w:x="1141" w:y="2836"/>
        <w:ind w:left="2268" w:right="2268"/>
        <w:jc w:val="center"/>
        <w:rPr>
          <w:rFonts w:ascii="Arial" w:hAnsi="Arial"/>
          <w:sz w:val="18"/>
        </w:rPr>
      </w:pPr>
      <w:r w:rsidRPr="005D3E33">
        <w:rPr>
          <w:rFonts w:ascii="Arial" w:hAnsi="Arial"/>
          <w:sz w:val="18"/>
        </w:rPr>
        <w:t>DTR/USER-0052</w:t>
      </w:r>
    </w:p>
    <w:p w14:paraId="68D92BF0" w14:textId="77777777" w:rsidR="00B40C5B" w:rsidRPr="005D3E33" w:rsidRDefault="00B40C5B" w:rsidP="00B40C5B">
      <w:pPr>
        <w:pStyle w:val="FP"/>
        <w:framePr w:wrap="notBeside" w:vAnchor="page" w:hAnchor="page" w:x="1141" w:y="2836"/>
        <w:pBdr>
          <w:bottom w:val="single" w:sz="6" w:space="1" w:color="auto"/>
        </w:pBdr>
        <w:spacing w:before="240"/>
        <w:ind w:left="2835" w:right="2835"/>
        <w:jc w:val="center"/>
      </w:pPr>
      <w:r w:rsidRPr="005D3E33">
        <w:t>Keywords</w:t>
      </w:r>
    </w:p>
    <w:p w14:paraId="6F40DBBD" w14:textId="268A86A8" w:rsidR="00B40C5B" w:rsidRPr="005D3E33" w:rsidRDefault="00B40C5B" w:rsidP="00B40C5B">
      <w:pPr>
        <w:pStyle w:val="FP"/>
        <w:framePr w:wrap="notBeside" w:vAnchor="page" w:hAnchor="page" w:x="1141" w:y="2836"/>
        <w:ind w:left="2835" w:right="2835"/>
        <w:jc w:val="center"/>
        <w:rPr>
          <w:rFonts w:ascii="Arial" w:hAnsi="Arial"/>
          <w:sz w:val="18"/>
        </w:rPr>
      </w:pPr>
      <w:bookmarkStart w:id="6" w:name="keywords"/>
      <w:r w:rsidRPr="005D3E33">
        <w:rPr>
          <w:rFonts w:ascii="Arial" w:hAnsi="Arial"/>
          <w:sz w:val="18"/>
        </w:rPr>
        <w:t xml:space="preserve">User-Centric, Smart Interface, Smart Identity; </w:t>
      </w:r>
      <w:r w:rsidR="006C6021">
        <w:rPr>
          <w:rFonts w:ascii="Arial" w:hAnsi="Arial"/>
          <w:sz w:val="18"/>
        </w:rPr>
        <w:t>D</w:t>
      </w:r>
      <w:r w:rsidRPr="005D3E33">
        <w:rPr>
          <w:rFonts w:ascii="Arial" w:hAnsi="Arial"/>
          <w:sz w:val="18"/>
        </w:rPr>
        <w:t>igital Clone</w:t>
      </w:r>
    </w:p>
    <w:bookmarkEnd w:id="6"/>
    <w:p w14:paraId="7627A990" w14:textId="128A15CB" w:rsidR="00B40C5B" w:rsidRPr="005D3E33" w:rsidRDefault="00B40C5B" w:rsidP="00275102">
      <w:pPr>
        <w:pStyle w:val="FP"/>
        <w:framePr w:wrap="notBeside" w:vAnchor="page" w:hAnchor="page" w:x="1141" w:y="2836"/>
        <w:ind w:left="2268" w:right="2268"/>
        <w:jc w:val="center"/>
      </w:pPr>
    </w:p>
    <w:p w14:paraId="5672BE6C" w14:textId="77777777" w:rsidR="00B40C5B" w:rsidRPr="005D3E33" w:rsidRDefault="00B40C5B" w:rsidP="00275102">
      <w:pPr>
        <w:pStyle w:val="FP"/>
        <w:framePr w:wrap="notBeside" w:vAnchor="page" w:hAnchor="page" w:x="1141" w:y="2836"/>
        <w:ind w:left="2268" w:right="2268"/>
        <w:jc w:val="center"/>
      </w:pPr>
    </w:p>
    <w:p w14:paraId="1F195386" w14:textId="77777777" w:rsidR="00BC33F7" w:rsidRPr="005D3E33" w:rsidRDefault="00BC33F7" w:rsidP="00BC33F7"/>
    <w:p w14:paraId="29A5EB90" w14:textId="77777777" w:rsidR="00BC33F7" w:rsidRPr="008D1639" w:rsidRDefault="00BC33F7" w:rsidP="00BC33F7">
      <w:pPr>
        <w:pStyle w:val="FP"/>
        <w:framePr w:wrap="notBeside" w:vAnchor="page" w:hAnchor="page" w:x="1156" w:y="5581"/>
        <w:spacing w:after="240"/>
        <w:ind w:left="2835" w:right="2835"/>
        <w:jc w:val="center"/>
        <w:rPr>
          <w:rFonts w:ascii="Arial" w:hAnsi="Arial"/>
          <w:b/>
          <w:i/>
          <w:lang w:val="fr-FR"/>
        </w:rPr>
      </w:pPr>
      <w:bookmarkStart w:id="7" w:name="ETSIinfo"/>
      <w:r w:rsidRPr="008D1639">
        <w:rPr>
          <w:rFonts w:ascii="Arial" w:hAnsi="Arial"/>
          <w:b/>
          <w:i/>
          <w:lang w:val="fr-FR"/>
        </w:rPr>
        <w:t>ETSI</w:t>
      </w:r>
    </w:p>
    <w:p w14:paraId="5D4AA969" w14:textId="77777777" w:rsidR="00BC33F7" w:rsidRPr="008D1639" w:rsidRDefault="00BC33F7" w:rsidP="00BC33F7">
      <w:pPr>
        <w:pStyle w:val="FP"/>
        <w:framePr w:wrap="notBeside" w:vAnchor="page" w:hAnchor="page" w:x="1156" w:y="5581"/>
        <w:pBdr>
          <w:bottom w:val="single" w:sz="6" w:space="1" w:color="auto"/>
        </w:pBdr>
        <w:ind w:left="2835" w:right="2835"/>
        <w:jc w:val="center"/>
        <w:rPr>
          <w:rFonts w:ascii="Arial" w:hAnsi="Arial"/>
          <w:sz w:val="18"/>
          <w:lang w:val="fr-FR"/>
        </w:rPr>
      </w:pPr>
      <w:r w:rsidRPr="008D1639">
        <w:rPr>
          <w:rFonts w:ascii="Arial" w:hAnsi="Arial"/>
          <w:sz w:val="18"/>
          <w:lang w:val="fr-FR"/>
        </w:rPr>
        <w:t>650 Route des Lucioles</w:t>
      </w:r>
    </w:p>
    <w:p w14:paraId="14520088" w14:textId="77777777" w:rsidR="00BC33F7" w:rsidRPr="008D1639" w:rsidRDefault="00BC33F7" w:rsidP="00BC33F7">
      <w:pPr>
        <w:pStyle w:val="FP"/>
        <w:framePr w:wrap="notBeside" w:vAnchor="page" w:hAnchor="page" w:x="1156" w:y="5581"/>
        <w:pBdr>
          <w:bottom w:val="single" w:sz="6" w:space="1" w:color="auto"/>
        </w:pBdr>
        <w:ind w:left="2835" w:right="2835"/>
        <w:jc w:val="center"/>
        <w:rPr>
          <w:lang w:val="fr-FR"/>
        </w:rPr>
      </w:pPr>
      <w:r w:rsidRPr="008D1639">
        <w:rPr>
          <w:rFonts w:ascii="Arial" w:hAnsi="Arial"/>
          <w:sz w:val="18"/>
          <w:lang w:val="fr-FR"/>
        </w:rPr>
        <w:t>F-06921 Sophia Antipolis Cedex - FRANCE</w:t>
      </w:r>
    </w:p>
    <w:p w14:paraId="28EB1DA6" w14:textId="77777777" w:rsidR="00BC33F7" w:rsidRPr="008D1639" w:rsidRDefault="00BC33F7" w:rsidP="00BC33F7">
      <w:pPr>
        <w:pStyle w:val="FP"/>
        <w:framePr w:wrap="notBeside" w:vAnchor="page" w:hAnchor="page" w:x="1156" w:y="5581"/>
        <w:ind w:left="2835" w:right="2835"/>
        <w:jc w:val="center"/>
        <w:rPr>
          <w:rFonts w:ascii="Arial" w:hAnsi="Arial"/>
          <w:sz w:val="18"/>
          <w:lang w:val="fr-FR"/>
        </w:rPr>
      </w:pPr>
    </w:p>
    <w:p w14:paraId="5EDD44A4" w14:textId="77777777" w:rsidR="00BC33F7" w:rsidRPr="008D1639" w:rsidRDefault="00BC33F7" w:rsidP="00BC33F7">
      <w:pPr>
        <w:pStyle w:val="FP"/>
        <w:framePr w:wrap="notBeside" w:vAnchor="page" w:hAnchor="page" w:x="1156" w:y="5581"/>
        <w:spacing w:after="20"/>
        <w:ind w:left="2835" w:right="2835"/>
        <w:jc w:val="center"/>
        <w:rPr>
          <w:rFonts w:ascii="Arial" w:hAnsi="Arial"/>
          <w:sz w:val="18"/>
          <w:lang w:val="fr-FR"/>
        </w:rPr>
      </w:pPr>
      <w:r w:rsidRPr="008D1639">
        <w:rPr>
          <w:rFonts w:ascii="Arial" w:hAnsi="Arial"/>
          <w:sz w:val="18"/>
          <w:lang w:val="fr-FR"/>
        </w:rPr>
        <w:t>Tel.: +33 4 92 94 42 00   Fax: +33 4 93 65 47 16</w:t>
      </w:r>
    </w:p>
    <w:p w14:paraId="699F3186" w14:textId="77777777" w:rsidR="00BC33F7" w:rsidRPr="008D1639" w:rsidRDefault="00BC33F7" w:rsidP="00BC33F7">
      <w:pPr>
        <w:pStyle w:val="FP"/>
        <w:framePr w:wrap="notBeside" w:vAnchor="page" w:hAnchor="page" w:x="1156" w:y="5581"/>
        <w:ind w:left="2835" w:right="2835"/>
        <w:jc w:val="center"/>
        <w:rPr>
          <w:rFonts w:ascii="Arial" w:hAnsi="Arial"/>
          <w:sz w:val="15"/>
          <w:lang w:val="fr-FR"/>
        </w:rPr>
      </w:pPr>
    </w:p>
    <w:p w14:paraId="1B3BDBBE" w14:textId="77777777" w:rsidR="00BC33F7" w:rsidRPr="008D1639" w:rsidRDefault="00BC33F7" w:rsidP="00BC33F7">
      <w:pPr>
        <w:pStyle w:val="FP"/>
        <w:framePr w:wrap="notBeside" w:vAnchor="page" w:hAnchor="page" w:x="1156" w:y="5581"/>
        <w:ind w:left="2835" w:right="2835"/>
        <w:jc w:val="center"/>
        <w:rPr>
          <w:rFonts w:ascii="Arial" w:hAnsi="Arial"/>
          <w:sz w:val="15"/>
          <w:lang w:val="fr-FR"/>
        </w:rPr>
      </w:pPr>
      <w:r w:rsidRPr="008D1639">
        <w:rPr>
          <w:rFonts w:ascii="Arial" w:hAnsi="Arial"/>
          <w:sz w:val="15"/>
          <w:lang w:val="fr-FR"/>
        </w:rPr>
        <w:t>Siret N° 348 623 562 00017 - NAF 742 C</w:t>
      </w:r>
    </w:p>
    <w:p w14:paraId="6269B760" w14:textId="77777777" w:rsidR="00BC33F7" w:rsidRPr="008D1639" w:rsidRDefault="00BC33F7" w:rsidP="00BC33F7">
      <w:pPr>
        <w:pStyle w:val="FP"/>
        <w:framePr w:wrap="notBeside" w:vAnchor="page" w:hAnchor="page" w:x="1156" w:y="5581"/>
        <w:ind w:left="2835" w:right="2835"/>
        <w:jc w:val="center"/>
        <w:rPr>
          <w:rFonts w:ascii="Arial" w:hAnsi="Arial"/>
          <w:sz w:val="15"/>
          <w:lang w:val="fr-FR"/>
        </w:rPr>
      </w:pPr>
      <w:r w:rsidRPr="008D1639">
        <w:rPr>
          <w:rFonts w:ascii="Arial" w:hAnsi="Arial"/>
          <w:sz w:val="15"/>
          <w:lang w:val="fr-FR"/>
        </w:rPr>
        <w:t>Association à but non lucratif enregistrée à la</w:t>
      </w:r>
    </w:p>
    <w:p w14:paraId="0CACD64A" w14:textId="77777777" w:rsidR="00BC33F7" w:rsidRPr="008D1639" w:rsidRDefault="00F54712" w:rsidP="00BC33F7">
      <w:pPr>
        <w:pStyle w:val="FP"/>
        <w:framePr w:wrap="notBeside" w:vAnchor="page" w:hAnchor="page" w:x="1156" w:y="5581"/>
        <w:ind w:left="2835" w:right="2835"/>
        <w:jc w:val="center"/>
        <w:rPr>
          <w:rFonts w:ascii="Arial" w:hAnsi="Arial"/>
          <w:sz w:val="15"/>
          <w:lang w:val="fr-FR"/>
        </w:rPr>
      </w:pPr>
      <w:r w:rsidRPr="008D1639">
        <w:rPr>
          <w:rFonts w:ascii="Arial" w:hAnsi="Arial"/>
          <w:sz w:val="15"/>
          <w:lang w:val="fr-FR"/>
        </w:rPr>
        <w:t>Sous-préfecture</w:t>
      </w:r>
      <w:r w:rsidR="00BC33F7" w:rsidRPr="008D1639">
        <w:rPr>
          <w:rFonts w:ascii="Arial" w:hAnsi="Arial"/>
          <w:sz w:val="15"/>
          <w:lang w:val="fr-FR"/>
        </w:rPr>
        <w:t xml:space="preserve"> de Grasse (06) N° 7803/88</w:t>
      </w:r>
    </w:p>
    <w:p w14:paraId="5DA58463" w14:textId="77777777" w:rsidR="00BC33F7" w:rsidRPr="008D1639" w:rsidRDefault="00BC33F7" w:rsidP="00BC33F7">
      <w:pPr>
        <w:pStyle w:val="FP"/>
        <w:framePr w:wrap="notBeside" w:vAnchor="page" w:hAnchor="page" w:x="1156" w:y="5581"/>
        <w:ind w:left="2835" w:right="2835"/>
        <w:jc w:val="center"/>
        <w:rPr>
          <w:rFonts w:ascii="Arial" w:hAnsi="Arial"/>
          <w:sz w:val="18"/>
          <w:lang w:val="fr-FR"/>
        </w:rPr>
      </w:pPr>
    </w:p>
    <w:bookmarkEnd w:id="7"/>
    <w:p w14:paraId="31D4A9F3" w14:textId="77777777" w:rsidR="00BC33F7" w:rsidRPr="008D1639" w:rsidRDefault="00BC33F7" w:rsidP="00BC33F7">
      <w:pPr>
        <w:rPr>
          <w:lang w:val="fr-FR"/>
        </w:rPr>
      </w:pPr>
    </w:p>
    <w:p w14:paraId="46889CE7" w14:textId="77777777" w:rsidR="00BC33F7" w:rsidRPr="008D1639" w:rsidRDefault="00BC33F7" w:rsidP="00BC33F7">
      <w:pPr>
        <w:rPr>
          <w:lang w:val="fr-FR"/>
        </w:rPr>
      </w:pPr>
    </w:p>
    <w:bookmarkEnd w:id="5"/>
    <w:p w14:paraId="01F82AA8" w14:textId="77777777" w:rsidR="00BC33F7" w:rsidRPr="005D3E33" w:rsidRDefault="00BC33F7" w:rsidP="005A7A5E">
      <w:pPr>
        <w:pStyle w:val="FP"/>
        <w:framePr w:h="7322" w:hRule="exact" w:wrap="notBeside" w:vAnchor="page" w:hAnchor="page" w:x="1036" w:y="8926"/>
        <w:pBdr>
          <w:bottom w:val="single" w:sz="6" w:space="1" w:color="auto"/>
        </w:pBdr>
        <w:spacing w:after="240"/>
        <w:ind w:left="2835" w:right="2835"/>
        <w:jc w:val="center"/>
        <w:rPr>
          <w:rFonts w:ascii="Arial" w:hAnsi="Arial"/>
          <w:b/>
          <w:i/>
        </w:rPr>
      </w:pPr>
      <w:r w:rsidRPr="005D3E33">
        <w:rPr>
          <w:rFonts w:ascii="Arial" w:hAnsi="Arial"/>
          <w:b/>
          <w:i/>
        </w:rPr>
        <w:t>Important notice</w:t>
      </w:r>
    </w:p>
    <w:p w14:paraId="28890F41" w14:textId="77777777" w:rsidR="0016424C" w:rsidRPr="005D3E33" w:rsidRDefault="0016424C" w:rsidP="005A7A5E">
      <w:pPr>
        <w:pStyle w:val="FP"/>
        <w:framePr w:h="7322" w:hRule="exact" w:wrap="notBeside" w:vAnchor="page" w:hAnchor="page" w:x="1036" w:y="8926"/>
        <w:spacing w:after="240"/>
        <w:jc w:val="center"/>
        <w:rPr>
          <w:rFonts w:ascii="Arial" w:hAnsi="Arial" w:cs="Arial"/>
          <w:sz w:val="18"/>
        </w:rPr>
      </w:pPr>
      <w:r w:rsidRPr="005D3E33">
        <w:rPr>
          <w:rFonts w:ascii="Arial" w:hAnsi="Arial" w:cs="Arial"/>
          <w:sz w:val="18"/>
        </w:rPr>
        <w:t>The present document can be downloaded from:</w:t>
      </w:r>
      <w:r w:rsidRPr="005D3E33">
        <w:rPr>
          <w:rFonts w:ascii="Arial" w:hAnsi="Arial" w:cs="Arial"/>
          <w:sz w:val="18"/>
        </w:rPr>
        <w:br/>
      </w:r>
      <w:hyperlink r:id="rId10" w:history="1">
        <w:r w:rsidR="002F53DE" w:rsidRPr="005D3E33">
          <w:rPr>
            <w:rStyle w:val="Hyperlink"/>
            <w:rFonts w:ascii="Arial" w:hAnsi="Arial"/>
            <w:sz w:val="18"/>
          </w:rPr>
          <w:t>http://www.etsi.org/standards-search</w:t>
        </w:r>
      </w:hyperlink>
    </w:p>
    <w:p w14:paraId="2D1AE824" w14:textId="77777777" w:rsidR="0016424C" w:rsidRPr="005D3E33" w:rsidRDefault="0016424C" w:rsidP="005A7A5E">
      <w:pPr>
        <w:pStyle w:val="FP"/>
        <w:framePr w:h="7322" w:hRule="exact" w:wrap="notBeside" w:vAnchor="page" w:hAnchor="page" w:x="1036" w:y="8926"/>
        <w:spacing w:after="240"/>
        <w:jc w:val="center"/>
        <w:rPr>
          <w:rFonts w:ascii="Arial" w:hAnsi="Arial" w:cs="Arial"/>
          <w:sz w:val="18"/>
        </w:rPr>
      </w:pPr>
      <w:r w:rsidRPr="005D3E33">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sidR="00525905" w:rsidRPr="005D3E33">
        <w:rPr>
          <w:rFonts w:ascii="Arial" w:hAnsi="Arial" w:cs="Arial"/>
          <w:sz w:val="18"/>
        </w:rPr>
        <w:t xml:space="preserve">the prevailing version of an ETSI deliverable is the one made publicly available in PDF format at </w:t>
      </w:r>
      <w:hyperlink r:id="rId11" w:history="1">
        <w:r w:rsidR="00525905" w:rsidRPr="005D3E33">
          <w:rPr>
            <w:rStyle w:val="Hyperlink"/>
            <w:rFonts w:ascii="Arial" w:hAnsi="Arial" w:cs="Arial"/>
            <w:sz w:val="18"/>
          </w:rPr>
          <w:t>www.etsi.org/deliver</w:t>
        </w:r>
      </w:hyperlink>
      <w:r w:rsidR="00525905" w:rsidRPr="005D3E33">
        <w:rPr>
          <w:rFonts w:ascii="Arial" w:hAnsi="Arial" w:cs="Arial"/>
          <w:sz w:val="18"/>
        </w:rPr>
        <w:t>.</w:t>
      </w:r>
    </w:p>
    <w:p w14:paraId="7C48680B" w14:textId="77777777" w:rsidR="0016424C" w:rsidRPr="005D3E33" w:rsidRDefault="0016424C" w:rsidP="005A7A5E">
      <w:pPr>
        <w:pStyle w:val="FP"/>
        <w:framePr w:h="7322" w:hRule="exact" w:wrap="notBeside" w:vAnchor="page" w:hAnchor="page" w:x="1036" w:y="8926"/>
        <w:spacing w:after="240"/>
        <w:jc w:val="center"/>
        <w:rPr>
          <w:rFonts w:ascii="Arial" w:hAnsi="Arial" w:cs="Arial"/>
          <w:sz w:val="18"/>
        </w:rPr>
      </w:pPr>
      <w:r w:rsidRPr="005D3E33">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00404BA5" w:rsidRPr="005D3E33">
          <w:rPr>
            <w:rStyle w:val="Hyperlink"/>
            <w:rFonts w:ascii="Arial" w:hAnsi="Arial" w:cs="Arial"/>
            <w:sz w:val="18"/>
          </w:rPr>
          <w:t>https://portal.etsi.org/TB/ETSIDeliverableStatus.aspx</w:t>
        </w:r>
      </w:hyperlink>
      <w:r w:rsidR="00404BA5" w:rsidRPr="005D3E33">
        <w:rPr>
          <w:rStyle w:val="Hyperlink"/>
          <w:rFonts w:ascii="Arial" w:hAnsi="Arial" w:cs="Arial"/>
          <w:sz w:val="18"/>
        </w:rPr>
        <w:t>.</w:t>
      </w:r>
    </w:p>
    <w:p w14:paraId="00CC6C54" w14:textId="77777777" w:rsidR="0016424C" w:rsidRPr="005D3E33" w:rsidRDefault="0016424C" w:rsidP="005A7A5E">
      <w:pPr>
        <w:pStyle w:val="FP"/>
        <w:framePr w:h="7322" w:hRule="exact" w:wrap="notBeside" w:vAnchor="page" w:hAnchor="page" w:x="1036" w:y="8926"/>
        <w:pBdr>
          <w:bottom w:val="single" w:sz="6" w:space="1" w:color="auto"/>
        </w:pBdr>
        <w:spacing w:after="240"/>
        <w:jc w:val="center"/>
        <w:rPr>
          <w:rFonts w:ascii="Arial" w:hAnsi="Arial" w:cs="Arial"/>
          <w:sz w:val="18"/>
        </w:rPr>
      </w:pPr>
      <w:r w:rsidRPr="005D3E33">
        <w:rPr>
          <w:rFonts w:ascii="Arial" w:hAnsi="Arial" w:cs="Arial"/>
          <w:sz w:val="18"/>
        </w:rPr>
        <w:t>If you find errors in the present document, please send your comment to one of the following services:</w:t>
      </w:r>
      <w:r w:rsidRPr="005D3E33">
        <w:rPr>
          <w:rFonts w:ascii="Arial" w:hAnsi="Arial" w:cs="Arial"/>
          <w:sz w:val="18"/>
        </w:rPr>
        <w:br/>
      </w:r>
      <w:hyperlink r:id="rId13" w:history="1">
        <w:r w:rsidR="002F53DE" w:rsidRPr="005D3E33">
          <w:rPr>
            <w:rStyle w:val="Hyperlink"/>
            <w:rFonts w:ascii="Arial" w:hAnsi="Arial" w:cs="Arial"/>
            <w:sz w:val="18"/>
          </w:rPr>
          <w:t>https://portal.etsi.org/People/CommiteeSupportStaff.aspx</w:t>
        </w:r>
      </w:hyperlink>
    </w:p>
    <w:p w14:paraId="3D648F95" w14:textId="77777777" w:rsidR="0016424C" w:rsidRPr="005D3E33" w:rsidRDefault="0016424C" w:rsidP="005A7A5E">
      <w:pPr>
        <w:pStyle w:val="FP"/>
        <w:framePr w:h="7322" w:hRule="exact" w:wrap="notBeside" w:vAnchor="page" w:hAnchor="page" w:x="1036" w:y="8926"/>
        <w:pBdr>
          <w:bottom w:val="single" w:sz="6" w:space="1" w:color="auto"/>
        </w:pBdr>
        <w:spacing w:after="240"/>
        <w:jc w:val="center"/>
        <w:rPr>
          <w:rFonts w:ascii="Arial" w:hAnsi="Arial"/>
          <w:b/>
          <w:i/>
        </w:rPr>
      </w:pPr>
      <w:r w:rsidRPr="005D3E33">
        <w:rPr>
          <w:rFonts w:ascii="Arial" w:hAnsi="Arial"/>
          <w:b/>
          <w:i/>
        </w:rPr>
        <w:t>Copyright Notification</w:t>
      </w:r>
    </w:p>
    <w:p w14:paraId="55E52264" w14:textId="77777777" w:rsidR="0016424C" w:rsidRPr="005D3E33" w:rsidRDefault="0016424C"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No part may be reproduced or utilized in any form or by any means, electronic or mechanical, including photocopying and microfilm except as authorized by written permission of ETSI.</w:t>
      </w:r>
    </w:p>
    <w:p w14:paraId="526544C6" w14:textId="77777777" w:rsidR="0016424C" w:rsidRPr="005D3E33" w:rsidRDefault="0016424C"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The content of the PDF version shall not be modified without the written authorization of ETSI.</w:t>
      </w:r>
    </w:p>
    <w:p w14:paraId="120C2FBB" w14:textId="77777777" w:rsidR="0016424C" w:rsidRPr="005D3E33" w:rsidRDefault="0016424C"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The copyright and the foregoing restriction extend to reproduction in all media.</w:t>
      </w:r>
    </w:p>
    <w:p w14:paraId="788FDD91" w14:textId="77777777" w:rsidR="0016424C" w:rsidRPr="005D3E33" w:rsidRDefault="0016424C" w:rsidP="005A7A5E">
      <w:pPr>
        <w:pStyle w:val="FP"/>
        <w:framePr w:h="7322" w:hRule="exact" w:wrap="notBeside" w:vAnchor="page" w:hAnchor="page" w:x="1036" w:y="8926"/>
        <w:jc w:val="center"/>
        <w:rPr>
          <w:rFonts w:ascii="Arial" w:hAnsi="Arial" w:cs="Arial"/>
          <w:sz w:val="18"/>
        </w:rPr>
      </w:pPr>
    </w:p>
    <w:p w14:paraId="4233EC33" w14:textId="77777777" w:rsidR="00BC33F7" w:rsidRPr="005D3E33" w:rsidRDefault="00BC33F7" w:rsidP="005A7A5E">
      <w:pPr>
        <w:pStyle w:val="FP"/>
        <w:framePr w:h="7322" w:hRule="exact" w:wrap="notBeside" w:vAnchor="page" w:hAnchor="page" w:x="1036" w:y="8926"/>
        <w:jc w:val="center"/>
        <w:rPr>
          <w:rFonts w:ascii="Arial" w:hAnsi="Arial" w:cs="Arial"/>
          <w:sz w:val="18"/>
        </w:rPr>
      </w:pPr>
      <w:r w:rsidRPr="005D3E33">
        <w:rPr>
          <w:rFonts w:ascii="Arial" w:hAnsi="Arial" w:cs="Arial"/>
          <w:sz w:val="18"/>
        </w:rPr>
        <w:t xml:space="preserve">© </w:t>
      </w:r>
      <w:bookmarkStart w:id="8" w:name="copyrightaddon"/>
      <w:bookmarkEnd w:id="8"/>
      <w:r w:rsidR="00D83CB3" w:rsidRPr="005D3E33">
        <w:rPr>
          <w:rFonts w:ascii="Arial" w:hAnsi="Arial" w:cs="Arial"/>
          <w:sz w:val="18"/>
        </w:rPr>
        <w:t>ETSI yyyy.</w:t>
      </w:r>
    </w:p>
    <w:p w14:paraId="5CF9495A" w14:textId="77777777" w:rsidR="00BC33F7" w:rsidRPr="005D3E33" w:rsidRDefault="00BC33F7" w:rsidP="005A7A5E">
      <w:pPr>
        <w:pStyle w:val="FP"/>
        <w:framePr w:h="7322" w:hRule="exact" w:wrap="notBeside" w:vAnchor="page" w:hAnchor="page" w:x="1036" w:y="8926"/>
        <w:jc w:val="center"/>
        <w:rPr>
          <w:rFonts w:ascii="Arial" w:hAnsi="Arial" w:cs="Arial"/>
          <w:sz w:val="18"/>
        </w:rPr>
      </w:pPr>
      <w:bookmarkStart w:id="9" w:name="tbcopyright"/>
      <w:bookmarkEnd w:id="9"/>
      <w:r w:rsidRPr="005D3E33">
        <w:rPr>
          <w:rFonts w:ascii="Arial" w:hAnsi="Arial" w:cs="Arial"/>
          <w:sz w:val="18"/>
        </w:rPr>
        <w:t>All rights reserved.</w:t>
      </w:r>
      <w:r w:rsidRPr="005D3E33">
        <w:rPr>
          <w:rFonts w:ascii="Arial" w:hAnsi="Arial" w:cs="Arial"/>
          <w:sz w:val="18"/>
        </w:rPr>
        <w:br/>
      </w:r>
    </w:p>
    <w:p w14:paraId="627FDFF4" w14:textId="77777777" w:rsidR="00BC33F7" w:rsidRPr="005D3E33" w:rsidRDefault="00BC33F7" w:rsidP="005A7A5E">
      <w:pPr>
        <w:framePr w:h="7322" w:hRule="exact" w:wrap="notBeside" w:vAnchor="page" w:hAnchor="page" w:x="1036" w:y="8926"/>
        <w:jc w:val="center"/>
        <w:rPr>
          <w:rFonts w:ascii="Arial" w:hAnsi="Arial" w:cs="Arial"/>
          <w:sz w:val="18"/>
          <w:szCs w:val="18"/>
        </w:rPr>
      </w:pPr>
      <w:r w:rsidRPr="005D3E33">
        <w:rPr>
          <w:rFonts w:ascii="Arial" w:hAnsi="Arial" w:cs="Arial"/>
          <w:b/>
          <w:bCs/>
          <w:sz w:val="18"/>
          <w:szCs w:val="18"/>
        </w:rPr>
        <w:t>DECT</w:t>
      </w:r>
      <w:r w:rsidRPr="005D3E33">
        <w:rPr>
          <w:rFonts w:ascii="Arial" w:hAnsi="Arial" w:cs="Arial"/>
          <w:sz w:val="18"/>
          <w:szCs w:val="18"/>
          <w:vertAlign w:val="superscript"/>
        </w:rPr>
        <w:t>TM</w:t>
      </w:r>
      <w:r w:rsidRPr="005D3E33">
        <w:rPr>
          <w:rFonts w:ascii="Arial" w:hAnsi="Arial" w:cs="Arial"/>
          <w:sz w:val="18"/>
          <w:szCs w:val="18"/>
        </w:rPr>
        <w:t xml:space="preserve">, </w:t>
      </w:r>
      <w:r w:rsidRPr="005D3E33">
        <w:rPr>
          <w:rFonts w:ascii="Arial" w:hAnsi="Arial" w:cs="Arial"/>
          <w:b/>
          <w:bCs/>
          <w:sz w:val="18"/>
          <w:szCs w:val="18"/>
        </w:rPr>
        <w:t>PLUGTESTS</w:t>
      </w:r>
      <w:r w:rsidRPr="005D3E33">
        <w:rPr>
          <w:rFonts w:ascii="Arial" w:hAnsi="Arial" w:cs="Arial"/>
          <w:sz w:val="18"/>
          <w:szCs w:val="18"/>
          <w:vertAlign w:val="superscript"/>
        </w:rPr>
        <w:t>TM</w:t>
      </w:r>
      <w:r w:rsidRPr="005D3E33">
        <w:rPr>
          <w:rFonts w:ascii="Arial" w:hAnsi="Arial" w:cs="Arial"/>
          <w:sz w:val="18"/>
          <w:szCs w:val="18"/>
        </w:rPr>
        <w:t xml:space="preserve">, </w:t>
      </w:r>
      <w:r w:rsidRPr="005D3E33">
        <w:rPr>
          <w:rFonts w:ascii="Arial" w:hAnsi="Arial" w:cs="Arial"/>
          <w:b/>
          <w:bCs/>
          <w:sz w:val="18"/>
          <w:szCs w:val="18"/>
        </w:rPr>
        <w:t>UMTS</w:t>
      </w:r>
      <w:r w:rsidRPr="005D3E33">
        <w:rPr>
          <w:rFonts w:ascii="Arial" w:hAnsi="Arial" w:cs="Arial"/>
          <w:sz w:val="18"/>
          <w:szCs w:val="18"/>
          <w:vertAlign w:val="superscript"/>
        </w:rPr>
        <w:t>TM</w:t>
      </w:r>
      <w:r w:rsidR="00234C60" w:rsidRPr="005D3E33">
        <w:rPr>
          <w:rFonts w:ascii="Arial" w:hAnsi="Arial" w:cs="Arial"/>
          <w:sz w:val="18"/>
          <w:szCs w:val="18"/>
        </w:rPr>
        <w:t xml:space="preserve"> and the ETSI logo are tradem</w:t>
      </w:r>
      <w:r w:rsidRPr="005D3E33">
        <w:rPr>
          <w:rFonts w:ascii="Arial" w:hAnsi="Arial" w:cs="Arial"/>
          <w:sz w:val="18"/>
          <w:szCs w:val="18"/>
        </w:rPr>
        <w:t>arks of ETSI registered for the benefit of its Members.</w:t>
      </w:r>
      <w:r w:rsidRPr="005D3E33">
        <w:rPr>
          <w:rFonts w:ascii="Arial" w:hAnsi="Arial" w:cs="Arial"/>
          <w:sz w:val="18"/>
          <w:szCs w:val="18"/>
        </w:rPr>
        <w:br/>
      </w:r>
      <w:r w:rsidRPr="005D3E33">
        <w:rPr>
          <w:rFonts w:ascii="Arial" w:hAnsi="Arial" w:cs="Arial"/>
          <w:b/>
          <w:bCs/>
          <w:sz w:val="18"/>
          <w:szCs w:val="18"/>
        </w:rPr>
        <w:t>3GPP</w:t>
      </w:r>
      <w:r w:rsidRPr="005D3E33">
        <w:rPr>
          <w:rFonts w:ascii="Arial" w:hAnsi="Arial" w:cs="Arial"/>
          <w:sz w:val="18"/>
          <w:szCs w:val="18"/>
          <w:vertAlign w:val="superscript"/>
        </w:rPr>
        <w:t xml:space="preserve">TM </w:t>
      </w:r>
      <w:r w:rsidRPr="005D3E33">
        <w:rPr>
          <w:rFonts w:ascii="Arial" w:hAnsi="Arial" w:cs="Arial"/>
          <w:sz w:val="18"/>
          <w:szCs w:val="18"/>
        </w:rPr>
        <w:t xml:space="preserve">and </w:t>
      </w:r>
      <w:r w:rsidRPr="005D3E33">
        <w:rPr>
          <w:rFonts w:ascii="Arial" w:hAnsi="Arial" w:cs="Arial"/>
          <w:b/>
          <w:bCs/>
          <w:sz w:val="18"/>
          <w:szCs w:val="18"/>
        </w:rPr>
        <w:t>LTE</w:t>
      </w:r>
      <w:r w:rsidR="00663363" w:rsidRPr="005D3E33">
        <w:rPr>
          <w:rFonts w:ascii="Arial" w:hAnsi="Arial" w:cs="Arial"/>
          <w:sz w:val="18"/>
          <w:szCs w:val="18"/>
          <w:vertAlign w:val="superscript"/>
        </w:rPr>
        <w:t>TM</w:t>
      </w:r>
      <w:r w:rsidR="00234C60" w:rsidRPr="005D3E33">
        <w:rPr>
          <w:rFonts w:ascii="Arial" w:hAnsi="Arial" w:cs="Arial"/>
          <w:sz w:val="18"/>
          <w:szCs w:val="18"/>
        </w:rPr>
        <w:t xml:space="preserve"> are tradem</w:t>
      </w:r>
      <w:r w:rsidRPr="005D3E33">
        <w:rPr>
          <w:rFonts w:ascii="Arial" w:hAnsi="Arial" w:cs="Arial"/>
          <w:sz w:val="18"/>
          <w:szCs w:val="18"/>
        </w:rPr>
        <w:t>arks of ETSI registered for the benefit of its Members and</w:t>
      </w:r>
      <w:r w:rsidRPr="005D3E33">
        <w:rPr>
          <w:rFonts w:ascii="Arial" w:hAnsi="Arial" w:cs="Arial"/>
          <w:sz w:val="18"/>
          <w:szCs w:val="18"/>
        </w:rPr>
        <w:br/>
        <w:t>of the 3GPP Organizational Partners.</w:t>
      </w:r>
      <w:r w:rsidR="00D83CB3" w:rsidRPr="005D3E33">
        <w:rPr>
          <w:rFonts w:ascii="Arial" w:hAnsi="Arial" w:cs="Arial"/>
          <w:sz w:val="18"/>
          <w:szCs w:val="18"/>
        </w:rPr>
        <w:br/>
      </w:r>
      <w:r w:rsidR="00EB32FF" w:rsidRPr="005D3E33">
        <w:rPr>
          <w:rFonts w:ascii="Arial" w:hAnsi="Arial" w:cs="Arial"/>
          <w:b/>
          <w:bCs/>
          <w:sz w:val="18"/>
          <w:szCs w:val="18"/>
        </w:rPr>
        <w:t>oneM2M™</w:t>
      </w:r>
      <w:r w:rsidR="00EB32FF" w:rsidRPr="005D3E33">
        <w:rPr>
          <w:rFonts w:ascii="Arial" w:hAnsi="Arial" w:cs="Arial"/>
          <w:sz w:val="18"/>
          <w:szCs w:val="18"/>
        </w:rPr>
        <w:t xml:space="preserve"> logo is a trademark of ETSI registered for the benefit of its Members and</w:t>
      </w:r>
      <w:r w:rsidR="00EB32FF" w:rsidRPr="005D3E33">
        <w:rPr>
          <w:rFonts w:ascii="Arial" w:hAnsi="Arial" w:cs="Arial"/>
          <w:sz w:val="18"/>
          <w:szCs w:val="18"/>
        </w:rPr>
        <w:br/>
        <w:t>of the oneM2M Partners</w:t>
      </w:r>
      <w:r w:rsidR="00DD2DA2" w:rsidRPr="005D3E33">
        <w:rPr>
          <w:rFonts w:ascii="Arial" w:hAnsi="Arial" w:cs="Arial"/>
          <w:sz w:val="18"/>
          <w:szCs w:val="18"/>
        </w:rPr>
        <w:t>.</w:t>
      </w:r>
      <w:r w:rsidRPr="005D3E33">
        <w:rPr>
          <w:rFonts w:ascii="Arial" w:hAnsi="Arial" w:cs="Arial"/>
          <w:sz w:val="18"/>
          <w:szCs w:val="18"/>
        </w:rPr>
        <w:br/>
      </w:r>
      <w:r w:rsidRPr="005D3E33">
        <w:rPr>
          <w:rFonts w:ascii="Arial" w:hAnsi="Arial" w:cs="Arial"/>
          <w:b/>
          <w:bCs/>
          <w:sz w:val="18"/>
          <w:szCs w:val="18"/>
        </w:rPr>
        <w:t>GSM</w:t>
      </w:r>
      <w:r w:rsidR="00234C60" w:rsidRPr="005D3E33">
        <w:rPr>
          <w:rFonts w:ascii="Arial" w:hAnsi="Arial" w:cs="Arial"/>
          <w:sz w:val="18"/>
          <w:szCs w:val="18"/>
          <w:vertAlign w:val="superscript"/>
        </w:rPr>
        <w:t>®</w:t>
      </w:r>
      <w:r w:rsidR="00234C60" w:rsidRPr="005D3E33">
        <w:rPr>
          <w:rFonts w:ascii="Arial" w:hAnsi="Arial" w:cs="Arial"/>
          <w:sz w:val="18"/>
          <w:szCs w:val="18"/>
        </w:rPr>
        <w:t xml:space="preserve"> and the GSM logo are tradem</w:t>
      </w:r>
      <w:r w:rsidRPr="005D3E33">
        <w:rPr>
          <w:rFonts w:ascii="Arial" w:hAnsi="Arial" w:cs="Arial"/>
          <w:sz w:val="18"/>
          <w:szCs w:val="18"/>
        </w:rPr>
        <w:t>arks registered and owned by the GSM Association.</w:t>
      </w:r>
    </w:p>
    <w:p w14:paraId="5EBF80CF" w14:textId="77777777" w:rsidR="00414E11" w:rsidRPr="005D3E33" w:rsidRDefault="00787554" w:rsidP="001908DC">
      <w:pPr>
        <w:pStyle w:val="TT"/>
      </w:pPr>
      <w:r w:rsidRPr="005D3E33">
        <w:rPr>
          <w:rStyle w:val="Guidance"/>
          <w:szCs w:val="36"/>
        </w:rPr>
        <w:br w:type="page"/>
      </w:r>
      <w:bookmarkStart w:id="10" w:name="_Toc451532662"/>
      <w:r w:rsidR="00BB6418" w:rsidRPr="005D3E33">
        <w:lastRenderedPageBreak/>
        <w:t>Contents</w:t>
      </w:r>
      <w:bookmarkEnd w:id="10"/>
    </w:p>
    <w:p w14:paraId="1A5C026C" w14:textId="630FC006" w:rsidR="00F952FD" w:rsidRDefault="001F317D">
      <w:pPr>
        <w:pStyle w:val="TOC1"/>
        <w:rPr>
          <w:rFonts w:asciiTheme="minorHAnsi" w:eastAsiaTheme="minorEastAsia" w:hAnsiTheme="minorHAnsi" w:cstheme="minorBidi"/>
          <w:szCs w:val="22"/>
          <w:lang w:eastAsia="en-GB"/>
        </w:rPr>
      </w:pPr>
      <w:r>
        <w:fldChar w:fldCharType="begin" w:fldLock="1"/>
      </w:r>
      <w:r>
        <w:instrText xml:space="preserve"> TOC \o "1-4" </w:instrText>
      </w:r>
      <w:r>
        <w:fldChar w:fldCharType="separate"/>
      </w:r>
      <w:r w:rsidR="00F952FD">
        <w:t>Intellectual Property Rights</w:t>
      </w:r>
      <w:r w:rsidR="00F952FD">
        <w:tab/>
      </w:r>
      <w:r w:rsidR="00F952FD">
        <w:fldChar w:fldCharType="begin" w:fldLock="1"/>
      </w:r>
      <w:r w:rsidR="00F952FD">
        <w:instrText xml:space="preserve"> PAGEREF _Toc115089059 \h </w:instrText>
      </w:r>
      <w:r w:rsidR="00F952FD">
        <w:fldChar w:fldCharType="separate"/>
      </w:r>
      <w:r w:rsidR="00F952FD">
        <w:t>4</w:t>
      </w:r>
      <w:r w:rsidR="00F952FD">
        <w:fldChar w:fldCharType="end"/>
      </w:r>
    </w:p>
    <w:p w14:paraId="56D5B8BB" w14:textId="3F9B9B75" w:rsidR="00F952FD" w:rsidRDefault="00F952FD">
      <w:pPr>
        <w:pStyle w:val="TOC1"/>
        <w:rPr>
          <w:rFonts w:asciiTheme="minorHAnsi" w:eastAsiaTheme="minorEastAsia" w:hAnsiTheme="minorHAnsi" w:cstheme="minorBidi"/>
          <w:szCs w:val="22"/>
          <w:lang w:eastAsia="en-GB"/>
        </w:rPr>
      </w:pPr>
      <w:r>
        <w:t>Foreword</w:t>
      </w:r>
      <w:r>
        <w:tab/>
      </w:r>
      <w:r>
        <w:fldChar w:fldCharType="begin" w:fldLock="1"/>
      </w:r>
      <w:r>
        <w:instrText xml:space="preserve"> PAGEREF _Toc115089060 \h </w:instrText>
      </w:r>
      <w:r>
        <w:fldChar w:fldCharType="separate"/>
      </w:r>
      <w:r>
        <w:t>4</w:t>
      </w:r>
      <w:r>
        <w:fldChar w:fldCharType="end"/>
      </w:r>
    </w:p>
    <w:p w14:paraId="601CD36B" w14:textId="4D1895A2" w:rsidR="00F952FD" w:rsidRDefault="00F952FD">
      <w:pPr>
        <w:pStyle w:val="TOC1"/>
        <w:rPr>
          <w:rFonts w:asciiTheme="minorHAnsi" w:eastAsiaTheme="minorEastAsia" w:hAnsiTheme="minorHAnsi" w:cstheme="minorBidi"/>
          <w:szCs w:val="22"/>
          <w:lang w:eastAsia="en-GB"/>
        </w:rPr>
      </w:pPr>
      <w:r>
        <w:t>Modal verbs terminology</w:t>
      </w:r>
      <w:r>
        <w:tab/>
      </w:r>
      <w:r>
        <w:fldChar w:fldCharType="begin" w:fldLock="1"/>
      </w:r>
      <w:r>
        <w:instrText xml:space="preserve"> PAGEREF _Toc115089061 \h </w:instrText>
      </w:r>
      <w:r>
        <w:fldChar w:fldCharType="separate"/>
      </w:r>
      <w:r>
        <w:t>4</w:t>
      </w:r>
      <w:r>
        <w:fldChar w:fldCharType="end"/>
      </w:r>
    </w:p>
    <w:p w14:paraId="4CE7A8E1" w14:textId="30285E28" w:rsidR="00F952FD" w:rsidRDefault="00F952FD">
      <w:pPr>
        <w:pStyle w:val="TOC1"/>
        <w:rPr>
          <w:rFonts w:asciiTheme="minorHAnsi" w:eastAsiaTheme="minorEastAsia" w:hAnsiTheme="minorHAnsi" w:cstheme="minorBidi"/>
          <w:szCs w:val="22"/>
          <w:lang w:eastAsia="en-GB"/>
        </w:rPr>
      </w:pPr>
      <w:r>
        <w:t>Executive summary</w:t>
      </w:r>
      <w:r>
        <w:tab/>
      </w:r>
      <w:r>
        <w:fldChar w:fldCharType="begin" w:fldLock="1"/>
      </w:r>
      <w:r>
        <w:instrText xml:space="preserve"> PAGEREF _Toc115089062 \h </w:instrText>
      </w:r>
      <w:r>
        <w:fldChar w:fldCharType="separate"/>
      </w:r>
      <w:r>
        <w:t>4</w:t>
      </w:r>
      <w:r>
        <w:fldChar w:fldCharType="end"/>
      </w:r>
    </w:p>
    <w:p w14:paraId="6E46A6FD" w14:textId="5725E4FA" w:rsidR="00F952FD" w:rsidRDefault="00F952FD">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_Toc115089063 \h </w:instrText>
      </w:r>
      <w:r>
        <w:fldChar w:fldCharType="separate"/>
      </w:r>
      <w:r>
        <w:t>4</w:t>
      </w:r>
      <w:r>
        <w:fldChar w:fldCharType="end"/>
      </w:r>
    </w:p>
    <w:p w14:paraId="27811D4A" w14:textId="25F407E4" w:rsidR="00F952FD" w:rsidRDefault="00F952FD">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_Toc115089064 \h </w:instrText>
      </w:r>
      <w:r>
        <w:fldChar w:fldCharType="separate"/>
      </w:r>
      <w:r>
        <w:t>5</w:t>
      </w:r>
      <w:r>
        <w:fldChar w:fldCharType="end"/>
      </w:r>
    </w:p>
    <w:p w14:paraId="1F4D7095" w14:textId="69BC3086" w:rsidR="00F952FD" w:rsidRDefault="00F952FD">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_Toc115089065 \h </w:instrText>
      </w:r>
      <w:r>
        <w:fldChar w:fldCharType="separate"/>
      </w:r>
      <w:r>
        <w:t>5</w:t>
      </w:r>
      <w:r>
        <w:fldChar w:fldCharType="end"/>
      </w:r>
    </w:p>
    <w:p w14:paraId="78E4CFA7" w14:textId="5850B45C" w:rsidR="00F952FD" w:rsidRDefault="00F952FD">
      <w:pPr>
        <w:pStyle w:val="TOC2"/>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Normative references</w:t>
      </w:r>
      <w:r>
        <w:tab/>
      </w:r>
      <w:r>
        <w:fldChar w:fldCharType="begin" w:fldLock="1"/>
      </w:r>
      <w:r>
        <w:instrText xml:space="preserve"> PAGEREF _Toc115089066 \h </w:instrText>
      </w:r>
      <w:r>
        <w:fldChar w:fldCharType="separate"/>
      </w:r>
      <w:r>
        <w:t>5</w:t>
      </w:r>
      <w:r>
        <w:fldChar w:fldCharType="end"/>
      </w:r>
    </w:p>
    <w:p w14:paraId="7CFF3D77" w14:textId="490DD231" w:rsidR="00F952FD" w:rsidRDefault="00F952FD">
      <w:pPr>
        <w:pStyle w:val="TOC2"/>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Informative references</w:t>
      </w:r>
      <w:r>
        <w:tab/>
      </w:r>
      <w:r>
        <w:fldChar w:fldCharType="begin" w:fldLock="1"/>
      </w:r>
      <w:r>
        <w:instrText xml:space="preserve"> PAGEREF _Toc115089067 \h </w:instrText>
      </w:r>
      <w:r>
        <w:fldChar w:fldCharType="separate"/>
      </w:r>
      <w:r>
        <w:t>5</w:t>
      </w:r>
      <w:r>
        <w:fldChar w:fldCharType="end"/>
      </w:r>
    </w:p>
    <w:p w14:paraId="66E5EB8C" w14:textId="72AB8D1A" w:rsidR="00F952FD" w:rsidRDefault="00F952FD">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 of terms, symbols, and abbreviations</w:t>
      </w:r>
      <w:r>
        <w:tab/>
      </w:r>
      <w:r>
        <w:fldChar w:fldCharType="begin" w:fldLock="1"/>
      </w:r>
      <w:r>
        <w:instrText xml:space="preserve"> PAGEREF _Toc115089068 \h </w:instrText>
      </w:r>
      <w:r>
        <w:fldChar w:fldCharType="separate"/>
      </w:r>
      <w:r>
        <w:t>6</w:t>
      </w:r>
      <w:r>
        <w:fldChar w:fldCharType="end"/>
      </w:r>
    </w:p>
    <w:p w14:paraId="1D8A5AAA" w14:textId="72E221EF" w:rsidR="00F952FD" w:rsidRDefault="00F952FD">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_Toc115089069 \h </w:instrText>
      </w:r>
      <w:r>
        <w:fldChar w:fldCharType="separate"/>
      </w:r>
      <w:r>
        <w:t>6</w:t>
      </w:r>
      <w:r>
        <w:fldChar w:fldCharType="end"/>
      </w:r>
    </w:p>
    <w:p w14:paraId="5FC4E873" w14:textId="47CED3BD" w:rsidR="00F952FD" w:rsidRDefault="00F952FD">
      <w:pPr>
        <w:pStyle w:val="TOC2"/>
        <w:rPr>
          <w:rFonts w:asciiTheme="minorHAnsi" w:eastAsiaTheme="minorEastAsia" w:hAnsiTheme="minorHAnsi" w:cstheme="minorBidi"/>
          <w:sz w:val="22"/>
          <w:szCs w:val="22"/>
          <w:lang w:eastAsia="en-GB"/>
        </w:rPr>
      </w:pPr>
      <w:r w:rsidRPr="00D464AF">
        <w:rPr>
          <w:lang w:val="en-US"/>
        </w:rPr>
        <w:t>3.2</w:t>
      </w:r>
      <w:r>
        <w:rPr>
          <w:rFonts w:asciiTheme="minorHAnsi" w:eastAsiaTheme="minorEastAsia" w:hAnsiTheme="minorHAnsi" w:cstheme="minorBidi"/>
          <w:sz w:val="22"/>
          <w:szCs w:val="22"/>
          <w:lang w:eastAsia="en-GB"/>
        </w:rPr>
        <w:tab/>
      </w:r>
      <w:r w:rsidRPr="00D464AF">
        <w:rPr>
          <w:lang w:val="en-US"/>
        </w:rPr>
        <w:t>Symbols</w:t>
      </w:r>
      <w:r>
        <w:tab/>
      </w:r>
      <w:r>
        <w:fldChar w:fldCharType="begin" w:fldLock="1"/>
      </w:r>
      <w:r>
        <w:instrText xml:space="preserve"> PAGEREF _Toc115089070 \h </w:instrText>
      </w:r>
      <w:r>
        <w:fldChar w:fldCharType="separate"/>
      </w:r>
      <w:r>
        <w:t>6</w:t>
      </w:r>
      <w:r>
        <w:fldChar w:fldCharType="end"/>
      </w:r>
    </w:p>
    <w:p w14:paraId="20166290" w14:textId="719E1CEB" w:rsidR="00F952FD" w:rsidRDefault="00F952FD">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_Toc115089071 \h </w:instrText>
      </w:r>
      <w:r>
        <w:fldChar w:fldCharType="separate"/>
      </w:r>
      <w:r>
        <w:t>7</w:t>
      </w:r>
      <w:r>
        <w:fldChar w:fldCharType="end"/>
      </w:r>
    </w:p>
    <w:p w14:paraId="15CFFF8A" w14:textId="30AB390E" w:rsidR="00F952FD" w:rsidRDefault="00F952FD">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Analysis of the user centric context in digital ecosystem</w:t>
      </w:r>
      <w:r>
        <w:tab/>
      </w:r>
      <w:r>
        <w:fldChar w:fldCharType="begin" w:fldLock="1"/>
      </w:r>
      <w:r>
        <w:instrText xml:space="preserve"> PAGEREF _Toc115089072 \h </w:instrText>
      </w:r>
      <w:r>
        <w:fldChar w:fldCharType="separate"/>
      </w:r>
      <w:r>
        <w:t>8</w:t>
      </w:r>
      <w:r>
        <w:fldChar w:fldCharType="end"/>
      </w:r>
    </w:p>
    <w:p w14:paraId="678B00B6" w14:textId="4A4FDCA4" w:rsidR="00F952FD" w:rsidRDefault="00F952FD">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_Toc115089073 \h </w:instrText>
      </w:r>
      <w:r>
        <w:fldChar w:fldCharType="separate"/>
      </w:r>
      <w:r>
        <w:t>8</w:t>
      </w:r>
      <w:r>
        <w:fldChar w:fldCharType="end"/>
      </w:r>
    </w:p>
    <w:p w14:paraId="5AA72D11" w14:textId="75F1E05A" w:rsidR="00F952FD" w:rsidRDefault="00F952FD">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Sociological and psychological context</w:t>
      </w:r>
      <w:r>
        <w:tab/>
      </w:r>
      <w:r>
        <w:fldChar w:fldCharType="begin" w:fldLock="1"/>
      </w:r>
      <w:r>
        <w:instrText xml:space="preserve"> PAGEREF _Toc115089074 \h </w:instrText>
      </w:r>
      <w:r>
        <w:fldChar w:fldCharType="separate"/>
      </w:r>
      <w:r>
        <w:t>8</w:t>
      </w:r>
      <w:r>
        <w:fldChar w:fldCharType="end"/>
      </w:r>
    </w:p>
    <w:p w14:paraId="5A78D50B" w14:textId="55F844F3" w:rsidR="00F952FD" w:rsidRDefault="00F952FD">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Non-functional requirements</w:t>
      </w:r>
      <w:r>
        <w:tab/>
      </w:r>
      <w:r>
        <w:fldChar w:fldCharType="begin" w:fldLock="1"/>
      </w:r>
      <w:r>
        <w:instrText xml:space="preserve"> PAGEREF _Toc115089075 \h </w:instrText>
      </w:r>
      <w:r>
        <w:fldChar w:fldCharType="separate"/>
      </w:r>
      <w:r>
        <w:t>9</w:t>
      </w:r>
      <w:r>
        <w:fldChar w:fldCharType="end"/>
      </w:r>
    </w:p>
    <w:p w14:paraId="6891E81A" w14:textId="41073589" w:rsidR="00F952FD" w:rsidRDefault="00F952FD">
      <w:pPr>
        <w:pStyle w:val="TOC3"/>
        <w:rPr>
          <w:rFonts w:asciiTheme="minorHAnsi" w:eastAsiaTheme="minorEastAsia" w:hAnsiTheme="minorHAnsi" w:cstheme="minorBidi"/>
          <w:sz w:val="22"/>
          <w:szCs w:val="22"/>
          <w:lang w:eastAsia="en-GB"/>
        </w:rPr>
      </w:pPr>
      <w:r>
        <w:t>4.3.1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_Toc115089076 \h </w:instrText>
      </w:r>
      <w:r>
        <w:fldChar w:fldCharType="separate"/>
      </w:r>
      <w:r>
        <w:t>9</w:t>
      </w:r>
      <w:r>
        <w:fldChar w:fldCharType="end"/>
      </w:r>
    </w:p>
    <w:p w14:paraId="408216DF" w14:textId="58466FC9" w:rsidR="00F952FD" w:rsidRDefault="00F952FD">
      <w:pPr>
        <w:pStyle w:val="TOC3"/>
        <w:rPr>
          <w:rFonts w:asciiTheme="minorHAnsi" w:eastAsiaTheme="minorEastAsia" w:hAnsiTheme="minorHAnsi" w:cstheme="minorBidi"/>
          <w:sz w:val="22"/>
          <w:szCs w:val="22"/>
          <w:lang w:eastAsia="en-GB"/>
        </w:rPr>
      </w:pPr>
      <w:r>
        <w:t>4.3.2</w:t>
      </w:r>
      <w:r>
        <w:rPr>
          <w:rFonts w:asciiTheme="minorHAnsi" w:eastAsiaTheme="minorEastAsia" w:hAnsiTheme="minorHAnsi" w:cstheme="minorBidi"/>
          <w:sz w:val="22"/>
          <w:szCs w:val="22"/>
          <w:lang w:eastAsia="en-GB"/>
        </w:rPr>
        <w:tab/>
      </w:r>
      <w:r>
        <w:t>Security</w:t>
      </w:r>
      <w:r>
        <w:tab/>
      </w:r>
      <w:r>
        <w:fldChar w:fldCharType="begin" w:fldLock="1"/>
      </w:r>
      <w:r>
        <w:instrText xml:space="preserve"> PAGEREF _Toc115089077 \h </w:instrText>
      </w:r>
      <w:r>
        <w:fldChar w:fldCharType="separate"/>
      </w:r>
      <w:r>
        <w:t>9</w:t>
      </w:r>
      <w:r>
        <w:fldChar w:fldCharType="end"/>
      </w:r>
    </w:p>
    <w:p w14:paraId="59B4324A" w14:textId="503ED7AE" w:rsidR="00F952FD" w:rsidRDefault="00F952FD">
      <w:pPr>
        <w:pStyle w:val="TOC3"/>
        <w:rPr>
          <w:rFonts w:asciiTheme="minorHAnsi" w:eastAsiaTheme="minorEastAsia" w:hAnsiTheme="minorHAnsi" w:cstheme="minorBidi"/>
          <w:sz w:val="22"/>
          <w:szCs w:val="22"/>
          <w:lang w:eastAsia="en-GB"/>
        </w:rPr>
      </w:pPr>
      <w:r>
        <w:t>4.3.3</w:t>
      </w:r>
      <w:r>
        <w:rPr>
          <w:rFonts w:asciiTheme="minorHAnsi" w:eastAsiaTheme="minorEastAsia" w:hAnsiTheme="minorHAnsi" w:cstheme="minorBidi"/>
          <w:sz w:val="22"/>
          <w:szCs w:val="22"/>
          <w:lang w:eastAsia="en-GB"/>
        </w:rPr>
        <w:tab/>
      </w:r>
      <w:r>
        <w:t>Privacy</w:t>
      </w:r>
      <w:r>
        <w:tab/>
      </w:r>
      <w:r>
        <w:fldChar w:fldCharType="begin" w:fldLock="1"/>
      </w:r>
      <w:r>
        <w:instrText xml:space="preserve"> PAGEREF _Toc115089078 \h </w:instrText>
      </w:r>
      <w:r>
        <w:fldChar w:fldCharType="separate"/>
      </w:r>
      <w:r>
        <w:t>10</w:t>
      </w:r>
      <w:r>
        <w:fldChar w:fldCharType="end"/>
      </w:r>
    </w:p>
    <w:p w14:paraId="70FA3372" w14:textId="01D8C03D" w:rsidR="00F952FD" w:rsidRDefault="00F952FD">
      <w:pPr>
        <w:pStyle w:val="TOC3"/>
        <w:rPr>
          <w:rFonts w:asciiTheme="minorHAnsi" w:eastAsiaTheme="minorEastAsia" w:hAnsiTheme="minorHAnsi" w:cstheme="minorBidi"/>
          <w:sz w:val="22"/>
          <w:szCs w:val="22"/>
          <w:lang w:eastAsia="en-GB"/>
        </w:rPr>
      </w:pPr>
      <w:r>
        <w:t>4.3.4</w:t>
      </w:r>
      <w:r>
        <w:rPr>
          <w:rFonts w:asciiTheme="minorHAnsi" w:eastAsiaTheme="minorEastAsia" w:hAnsiTheme="minorHAnsi" w:cstheme="minorBidi"/>
          <w:sz w:val="22"/>
          <w:szCs w:val="22"/>
          <w:lang w:eastAsia="en-GB"/>
        </w:rPr>
        <w:tab/>
      </w:r>
      <w:r>
        <w:t>Usability</w:t>
      </w:r>
      <w:r>
        <w:tab/>
      </w:r>
      <w:r>
        <w:fldChar w:fldCharType="begin" w:fldLock="1"/>
      </w:r>
      <w:r>
        <w:instrText xml:space="preserve"> PAGEREF _Toc115089079 \h </w:instrText>
      </w:r>
      <w:r>
        <w:fldChar w:fldCharType="separate"/>
      </w:r>
      <w:r>
        <w:t>10</w:t>
      </w:r>
      <w:r>
        <w:fldChar w:fldCharType="end"/>
      </w:r>
    </w:p>
    <w:p w14:paraId="49949233" w14:textId="5AF61D99" w:rsidR="00F952FD" w:rsidRDefault="00F952FD">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Digital maturity</w:t>
      </w:r>
      <w:r>
        <w:tab/>
      </w:r>
      <w:r>
        <w:fldChar w:fldCharType="begin" w:fldLock="1"/>
      </w:r>
      <w:r>
        <w:instrText xml:space="preserve"> PAGEREF _Toc115089080 \h </w:instrText>
      </w:r>
      <w:r>
        <w:fldChar w:fldCharType="separate"/>
      </w:r>
      <w:r>
        <w:t>11</w:t>
      </w:r>
      <w:r>
        <w:fldChar w:fldCharType="end"/>
      </w:r>
    </w:p>
    <w:p w14:paraId="63B99D0B" w14:textId="1665486D" w:rsidR="00F952FD" w:rsidRDefault="00F952FD">
      <w:pPr>
        <w:pStyle w:val="TOC2"/>
        <w:rPr>
          <w:rFonts w:asciiTheme="minorHAnsi" w:eastAsiaTheme="minorEastAsia" w:hAnsiTheme="minorHAnsi" w:cstheme="minorBidi"/>
          <w:sz w:val="22"/>
          <w:szCs w:val="22"/>
          <w:lang w:eastAsia="en-GB"/>
        </w:rPr>
      </w:pPr>
      <w:r w:rsidRPr="00D464AF">
        <w:rPr>
          <w:lang w:val="en-US"/>
        </w:rPr>
        <w:t>4.5</w:t>
      </w:r>
      <w:r>
        <w:rPr>
          <w:rFonts w:asciiTheme="minorHAnsi" w:eastAsiaTheme="minorEastAsia" w:hAnsiTheme="minorHAnsi" w:cstheme="minorBidi"/>
          <w:sz w:val="22"/>
          <w:szCs w:val="22"/>
          <w:lang w:eastAsia="en-GB"/>
        </w:rPr>
        <w:tab/>
      </w:r>
      <w:r w:rsidRPr="00D464AF">
        <w:rPr>
          <w:lang w:val="en-US"/>
        </w:rPr>
        <w:t>Usage Evolution and digital transformation of society</w:t>
      </w:r>
      <w:r>
        <w:tab/>
      </w:r>
      <w:r>
        <w:fldChar w:fldCharType="begin" w:fldLock="1"/>
      </w:r>
      <w:r>
        <w:instrText xml:space="preserve"> PAGEREF _Toc115089081 \h </w:instrText>
      </w:r>
      <w:r>
        <w:fldChar w:fldCharType="separate"/>
      </w:r>
      <w:r>
        <w:t>12</w:t>
      </w:r>
      <w:r>
        <w:fldChar w:fldCharType="end"/>
      </w:r>
    </w:p>
    <w:p w14:paraId="62CAAC20" w14:textId="391C4480" w:rsidR="00F952FD" w:rsidRDefault="00F952FD">
      <w:pPr>
        <w:pStyle w:val="TOC2"/>
        <w:rPr>
          <w:rFonts w:asciiTheme="minorHAnsi" w:eastAsiaTheme="minorEastAsia" w:hAnsiTheme="minorHAnsi" w:cstheme="minorBidi"/>
          <w:sz w:val="22"/>
          <w:szCs w:val="22"/>
          <w:lang w:eastAsia="en-GB"/>
        </w:rPr>
      </w:pPr>
      <w:r w:rsidRPr="00D464AF">
        <w:rPr>
          <w:lang w:val="en-US"/>
        </w:rPr>
        <w:t>4.6</w:t>
      </w:r>
      <w:r>
        <w:rPr>
          <w:rFonts w:asciiTheme="minorHAnsi" w:eastAsiaTheme="minorEastAsia" w:hAnsiTheme="minorHAnsi" w:cstheme="minorBidi"/>
          <w:sz w:val="22"/>
          <w:szCs w:val="22"/>
          <w:lang w:eastAsia="en-GB"/>
        </w:rPr>
        <w:tab/>
      </w:r>
      <w:r>
        <w:t>User and Provider interaction for service delivery</w:t>
      </w:r>
      <w:r>
        <w:tab/>
      </w:r>
      <w:r>
        <w:fldChar w:fldCharType="begin" w:fldLock="1"/>
      </w:r>
      <w:r>
        <w:instrText xml:space="preserve"> PAGEREF _Toc115089082 \h </w:instrText>
      </w:r>
      <w:r>
        <w:fldChar w:fldCharType="separate"/>
      </w:r>
      <w:r>
        <w:t>13</w:t>
      </w:r>
      <w:r>
        <w:fldChar w:fldCharType="end"/>
      </w:r>
    </w:p>
    <w:p w14:paraId="143A2E81" w14:textId="34298EA5" w:rsidR="00F952FD" w:rsidRDefault="00F952FD">
      <w:pPr>
        <w:pStyle w:val="TOC3"/>
        <w:rPr>
          <w:rFonts w:asciiTheme="minorHAnsi" w:eastAsiaTheme="minorEastAsia" w:hAnsiTheme="minorHAnsi" w:cstheme="minorBidi"/>
          <w:sz w:val="22"/>
          <w:szCs w:val="22"/>
          <w:lang w:eastAsia="en-GB"/>
        </w:rPr>
      </w:pPr>
      <w:r>
        <w:t>4.6.1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_Toc115089083 \h </w:instrText>
      </w:r>
      <w:r>
        <w:fldChar w:fldCharType="separate"/>
      </w:r>
      <w:r>
        <w:t>13</w:t>
      </w:r>
      <w:r>
        <w:fldChar w:fldCharType="end"/>
      </w:r>
    </w:p>
    <w:p w14:paraId="1716CD67" w14:textId="309CF631" w:rsidR="00F952FD" w:rsidRDefault="00F952FD">
      <w:pPr>
        <w:pStyle w:val="TOC3"/>
        <w:rPr>
          <w:rFonts w:asciiTheme="minorHAnsi" w:eastAsiaTheme="minorEastAsia" w:hAnsiTheme="minorHAnsi" w:cstheme="minorBidi"/>
          <w:sz w:val="22"/>
          <w:szCs w:val="22"/>
          <w:lang w:eastAsia="en-GB"/>
        </w:rPr>
      </w:pPr>
      <w:r>
        <w:t>4.6.2</w:t>
      </w:r>
      <w:r>
        <w:rPr>
          <w:rFonts w:asciiTheme="minorHAnsi" w:eastAsiaTheme="minorEastAsia" w:hAnsiTheme="minorHAnsi" w:cstheme="minorBidi"/>
          <w:sz w:val="22"/>
          <w:szCs w:val="22"/>
          <w:lang w:eastAsia="en-GB"/>
        </w:rPr>
        <w:tab/>
      </w:r>
      <w:r>
        <w:t>Life cycle of digital services in provider side and user journey</w:t>
      </w:r>
      <w:r>
        <w:tab/>
      </w:r>
      <w:r>
        <w:fldChar w:fldCharType="begin" w:fldLock="1"/>
      </w:r>
      <w:r>
        <w:instrText xml:space="preserve"> PAGEREF _Toc115089084 \h </w:instrText>
      </w:r>
      <w:r>
        <w:fldChar w:fldCharType="separate"/>
      </w:r>
      <w:r>
        <w:t>14</w:t>
      </w:r>
      <w:r>
        <w:fldChar w:fldCharType="end"/>
      </w:r>
    </w:p>
    <w:p w14:paraId="60D2A748" w14:textId="02D46412" w:rsidR="00F952FD" w:rsidRDefault="00F952FD">
      <w:pPr>
        <w:pStyle w:val="TOC3"/>
        <w:rPr>
          <w:rFonts w:asciiTheme="minorHAnsi" w:eastAsiaTheme="minorEastAsia" w:hAnsiTheme="minorHAnsi" w:cstheme="minorBidi"/>
          <w:sz w:val="22"/>
          <w:szCs w:val="22"/>
          <w:lang w:eastAsia="en-GB"/>
        </w:rPr>
      </w:pPr>
      <w:r w:rsidRPr="00D464AF">
        <w:rPr>
          <w:lang w:val="en-US"/>
        </w:rPr>
        <w:t>4.6.3</w:t>
      </w:r>
      <w:r>
        <w:rPr>
          <w:rFonts w:asciiTheme="minorHAnsi" w:eastAsiaTheme="minorEastAsia" w:hAnsiTheme="minorHAnsi" w:cstheme="minorBidi"/>
          <w:sz w:val="22"/>
          <w:szCs w:val="22"/>
          <w:lang w:eastAsia="en-GB"/>
        </w:rPr>
        <w:tab/>
      </w:r>
      <w:r w:rsidRPr="00D464AF">
        <w:rPr>
          <w:lang w:val="en-US"/>
        </w:rPr>
        <w:t>User-centric service (Health use case)</w:t>
      </w:r>
      <w:r>
        <w:tab/>
      </w:r>
      <w:r>
        <w:fldChar w:fldCharType="begin" w:fldLock="1"/>
      </w:r>
      <w:r>
        <w:instrText xml:space="preserve"> PAGEREF _Toc115089085 \h </w:instrText>
      </w:r>
      <w:r>
        <w:fldChar w:fldCharType="separate"/>
      </w:r>
      <w:r>
        <w:t>16</w:t>
      </w:r>
      <w:r>
        <w:fldChar w:fldCharType="end"/>
      </w:r>
    </w:p>
    <w:p w14:paraId="0C685E36" w14:textId="18C1C927" w:rsidR="00F952FD" w:rsidRDefault="00F952FD">
      <w:pPr>
        <w:pStyle w:val="TOC1"/>
        <w:rPr>
          <w:rFonts w:asciiTheme="minorHAnsi" w:eastAsiaTheme="minorEastAsia" w:hAnsiTheme="minorHAnsi" w:cstheme="minorBidi"/>
          <w:szCs w:val="22"/>
          <w:lang w:eastAsia="en-GB"/>
        </w:rPr>
      </w:pPr>
      <w:r w:rsidRPr="00D464AF">
        <w:rPr>
          <w:lang w:val="en-US"/>
        </w:rPr>
        <w:t>5</w:t>
      </w:r>
      <w:r>
        <w:rPr>
          <w:rFonts w:asciiTheme="minorHAnsi" w:eastAsiaTheme="minorEastAsia" w:hAnsiTheme="minorHAnsi" w:cstheme="minorBidi"/>
          <w:szCs w:val="22"/>
          <w:lang w:eastAsia="en-GB"/>
        </w:rPr>
        <w:tab/>
      </w:r>
      <w:r w:rsidRPr="00D464AF">
        <w:rPr>
          <w:lang w:val="en-US"/>
        </w:rPr>
        <w:t>From User Digital Clone to Smart Identity</w:t>
      </w:r>
      <w:r>
        <w:tab/>
      </w:r>
      <w:r>
        <w:fldChar w:fldCharType="begin" w:fldLock="1"/>
      </w:r>
      <w:r>
        <w:instrText xml:space="preserve"> PAGEREF _Toc115089086 \h </w:instrText>
      </w:r>
      <w:r>
        <w:fldChar w:fldCharType="separate"/>
      </w:r>
      <w:r>
        <w:t>19</w:t>
      </w:r>
      <w:r>
        <w:fldChar w:fldCharType="end"/>
      </w:r>
    </w:p>
    <w:p w14:paraId="1AF2E40F" w14:textId="3D49D251" w:rsidR="00F952FD" w:rsidRDefault="00F952FD">
      <w:pPr>
        <w:pStyle w:val="TOC2"/>
        <w:rPr>
          <w:rFonts w:asciiTheme="minorHAnsi" w:eastAsiaTheme="minorEastAsia" w:hAnsiTheme="minorHAnsi" w:cstheme="minorBidi"/>
          <w:sz w:val="22"/>
          <w:szCs w:val="22"/>
          <w:lang w:eastAsia="en-GB"/>
        </w:rPr>
      </w:pPr>
      <w:r w:rsidRPr="00D464AF">
        <w:rPr>
          <w:lang w:val="en-US"/>
        </w:rPr>
        <w:t>5.1</w:t>
      </w:r>
      <w:r>
        <w:rPr>
          <w:rFonts w:asciiTheme="minorHAnsi" w:eastAsiaTheme="minorEastAsia" w:hAnsiTheme="minorHAnsi" w:cstheme="minorBidi"/>
          <w:sz w:val="22"/>
          <w:szCs w:val="22"/>
          <w:lang w:eastAsia="en-GB"/>
        </w:rPr>
        <w:tab/>
      </w:r>
      <w:r w:rsidRPr="00D464AF">
        <w:rPr>
          <w:lang w:val="en-US"/>
        </w:rPr>
        <w:t>The Modeling</w:t>
      </w:r>
      <w:r>
        <w:tab/>
      </w:r>
      <w:r>
        <w:fldChar w:fldCharType="begin" w:fldLock="1"/>
      </w:r>
      <w:r>
        <w:instrText xml:space="preserve"> PAGEREF _Toc115089087 \h </w:instrText>
      </w:r>
      <w:r>
        <w:fldChar w:fldCharType="separate"/>
      </w:r>
      <w:r>
        <w:t>19</w:t>
      </w:r>
      <w:r>
        <w:fldChar w:fldCharType="end"/>
      </w:r>
    </w:p>
    <w:p w14:paraId="7323CDE4" w14:textId="086E06AE" w:rsidR="00F952FD" w:rsidRDefault="00F952FD">
      <w:pPr>
        <w:pStyle w:val="TOC2"/>
        <w:rPr>
          <w:rFonts w:asciiTheme="minorHAnsi" w:eastAsiaTheme="minorEastAsia" w:hAnsiTheme="minorHAnsi" w:cstheme="minorBidi"/>
          <w:sz w:val="22"/>
          <w:szCs w:val="22"/>
          <w:lang w:eastAsia="en-GB"/>
        </w:rPr>
      </w:pPr>
      <w:r w:rsidRPr="00D464AF">
        <w:rPr>
          <w:lang w:val="fr-FR"/>
        </w:rPr>
        <w:t>5.2</w:t>
      </w:r>
      <w:r>
        <w:rPr>
          <w:rFonts w:asciiTheme="minorHAnsi" w:eastAsiaTheme="minorEastAsia" w:hAnsiTheme="minorHAnsi" w:cstheme="minorBidi"/>
          <w:sz w:val="22"/>
          <w:szCs w:val="22"/>
          <w:lang w:eastAsia="en-GB"/>
        </w:rPr>
        <w:tab/>
      </w:r>
      <w:r w:rsidRPr="00D464AF">
        <w:rPr>
          <w:lang w:val="fr-FR"/>
        </w:rPr>
        <w:t>User Digital Clone representation</w:t>
      </w:r>
      <w:r>
        <w:tab/>
      </w:r>
      <w:r>
        <w:fldChar w:fldCharType="begin" w:fldLock="1"/>
      </w:r>
      <w:r>
        <w:instrText xml:space="preserve"> PAGEREF _Toc115089088 \h </w:instrText>
      </w:r>
      <w:r>
        <w:fldChar w:fldCharType="separate"/>
      </w:r>
      <w:r>
        <w:t>20</w:t>
      </w:r>
      <w:r>
        <w:fldChar w:fldCharType="end"/>
      </w:r>
    </w:p>
    <w:p w14:paraId="3F9E97BE" w14:textId="48B8B6F2" w:rsidR="00F952FD" w:rsidRDefault="00F952FD">
      <w:pPr>
        <w:pStyle w:val="TOC2"/>
        <w:rPr>
          <w:rFonts w:asciiTheme="minorHAnsi" w:eastAsiaTheme="minorEastAsia" w:hAnsiTheme="minorHAnsi" w:cstheme="minorBidi"/>
          <w:sz w:val="22"/>
          <w:szCs w:val="22"/>
          <w:lang w:eastAsia="en-GB"/>
        </w:rPr>
      </w:pPr>
      <w:r w:rsidRPr="00D464AF">
        <w:rPr>
          <w:lang w:val="en-US"/>
        </w:rPr>
        <w:t>5.3</w:t>
      </w:r>
      <w:r>
        <w:rPr>
          <w:rFonts w:asciiTheme="minorHAnsi" w:eastAsiaTheme="minorEastAsia" w:hAnsiTheme="minorHAnsi" w:cstheme="minorBidi"/>
          <w:sz w:val="22"/>
          <w:szCs w:val="22"/>
          <w:lang w:eastAsia="en-GB"/>
        </w:rPr>
        <w:tab/>
      </w:r>
      <w:r w:rsidRPr="00D464AF">
        <w:rPr>
          <w:lang w:val="en-US"/>
        </w:rPr>
        <w:t>Profiles: user knowledge base</w:t>
      </w:r>
      <w:r>
        <w:tab/>
      </w:r>
      <w:r>
        <w:fldChar w:fldCharType="begin" w:fldLock="1"/>
      </w:r>
      <w:r>
        <w:instrText xml:space="preserve"> PAGEREF _Toc115089089 \h </w:instrText>
      </w:r>
      <w:r>
        <w:fldChar w:fldCharType="separate"/>
      </w:r>
      <w:r>
        <w:t>21</w:t>
      </w:r>
      <w:r>
        <w:fldChar w:fldCharType="end"/>
      </w:r>
    </w:p>
    <w:p w14:paraId="42302DDD" w14:textId="0EAA93A5" w:rsidR="00F952FD" w:rsidRDefault="00F952FD">
      <w:pPr>
        <w:pStyle w:val="TOC3"/>
        <w:rPr>
          <w:rFonts w:asciiTheme="minorHAnsi" w:eastAsiaTheme="minorEastAsia" w:hAnsiTheme="minorHAnsi" w:cstheme="minorBidi"/>
          <w:sz w:val="22"/>
          <w:szCs w:val="22"/>
          <w:lang w:eastAsia="en-GB"/>
        </w:rPr>
      </w:pPr>
      <w:r w:rsidRPr="00D464AF">
        <w:rPr>
          <w:lang w:val="en-US"/>
        </w:rPr>
        <w:t>5.3.1</w:t>
      </w:r>
      <w:r>
        <w:rPr>
          <w:rFonts w:asciiTheme="minorHAnsi" w:eastAsiaTheme="minorEastAsia" w:hAnsiTheme="minorHAnsi" w:cstheme="minorBidi"/>
          <w:sz w:val="22"/>
          <w:szCs w:val="22"/>
          <w:lang w:eastAsia="en-GB"/>
        </w:rPr>
        <w:tab/>
      </w:r>
      <w:r w:rsidRPr="00D464AF">
        <w:rPr>
          <w:lang w:val="en-US"/>
        </w:rPr>
        <w:t>overview</w:t>
      </w:r>
      <w:r>
        <w:tab/>
      </w:r>
      <w:r>
        <w:fldChar w:fldCharType="begin" w:fldLock="1"/>
      </w:r>
      <w:r>
        <w:instrText xml:space="preserve"> PAGEREF _Toc115089090 \h </w:instrText>
      </w:r>
      <w:r>
        <w:fldChar w:fldCharType="separate"/>
      </w:r>
      <w:r>
        <w:t>21</w:t>
      </w:r>
      <w:r>
        <w:fldChar w:fldCharType="end"/>
      </w:r>
    </w:p>
    <w:p w14:paraId="4D5C48F5" w14:textId="09EC963F" w:rsidR="00F952FD" w:rsidRDefault="00F952FD">
      <w:pPr>
        <w:pStyle w:val="TOC3"/>
        <w:rPr>
          <w:rFonts w:asciiTheme="minorHAnsi" w:eastAsiaTheme="minorEastAsia" w:hAnsiTheme="minorHAnsi" w:cstheme="minorBidi"/>
          <w:sz w:val="22"/>
          <w:szCs w:val="22"/>
          <w:lang w:eastAsia="en-GB"/>
        </w:rPr>
      </w:pPr>
      <w:r w:rsidRPr="00D464AF">
        <w:rPr>
          <w:lang w:val="en-US"/>
        </w:rPr>
        <w:t>5.3.2</w:t>
      </w:r>
      <w:r>
        <w:rPr>
          <w:rFonts w:asciiTheme="minorHAnsi" w:eastAsiaTheme="minorEastAsia" w:hAnsiTheme="minorHAnsi" w:cstheme="minorBidi"/>
          <w:sz w:val="22"/>
          <w:szCs w:val="22"/>
          <w:lang w:eastAsia="en-GB"/>
        </w:rPr>
        <w:tab/>
      </w:r>
      <w:r w:rsidRPr="00D464AF">
        <w:rPr>
          <w:lang w:val="en-US"/>
        </w:rPr>
        <w:t>User Profile</w:t>
      </w:r>
      <w:r>
        <w:tab/>
      </w:r>
      <w:r>
        <w:fldChar w:fldCharType="begin" w:fldLock="1"/>
      </w:r>
      <w:r>
        <w:instrText xml:space="preserve"> PAGEREF _Toc115089091 \h </w:instrText>
      </w:r>
      <w:r>
        <w:fldChar w:fldCharType="separate"/>
      </w:r>
      <w:r>
        <w:t>21</w:t>
      </w:r>
      <w:r>
        <w:fldChar w:fldCharType="end"/>
      </w:r>
    </w:p>
    <w:p w14:paraId="6867B864" w14:textId="750BA7A2" w:rsidR="00F952FD" w:rsidRDefault="00F952FD">
      <w:pPr>
        <w:pStyle w:val="TOC4"/>
        <w:rPr>
          <w:rFonts w:asciiTheme="minorHAnsi" w:eastAsiaTheme="minorEastAsia" w:hAnsiTheme="minorHAnsi" w:cstheme="minorBidi"/>
          <w:sz w:val="22"/>
          <w:szCs w:val="22"/>
          <w:lang w:eastAsia="en-GB"/>
        </w:rPr>
      </w:pPr>
      <w:r w:rsidRPr="00D464AF">
        <w:rPr>
          <w:lang w:val="en-US"/>
        </w:rPr>
        <w:t>5.3.2.1</w:t>
      </w:r>
      <w:r>
        <w:rPr>
          <w:rFonts w:asciiTheme="minorHAnsi" w:eastAsiaTheme="minorEastAsia" w:hAnsiTheme="minorHAnsi" w:cstheme="minorBidi"/>
          <w:sz w:val="22"/>
          <w:szCs w:val="22"/>
          <w:lang w:eastAsia="en-GB"/>
        </w:rPr>
        <w:tab/>
      </w:r>
      <w:r w:rsidRPr="00D464AF">
        <w:rPr>
          <w:lang w:val="en-US"/>
        </w:rPr>
        <w:t>User Profile definition</w:t>
      </w:r>
      <w:r>
        <w:tab/>
      </w:r>
      <w:r>
        <w:fldChar w:fldCharType="begin" w:fldLock="1"/>
      </w:r>
      <w:r>
        <w:instrText xml:space="preserve"> PAGEREF _Toc115089092 \h </w:instrText>
      </w:r>
      <w:r>
        <w:fldChar w:fldCharType="separate"/>
      </w:r>
      <w:r>
        <w:t>21</w:t>
      </w:r>
      <w:r>
        <w:fldChar w:fldCharType="end"/>
      </w:r>
    </w:p>
    <w:p w14:paraId="6E19C8EA" w14:textId="54AA3490" w:rsidR="00F952FD" w:rsidRDefault="00F952FD">
      <w:pPr>
        <w:pStyle w:val="TOC4"/>
        <w:rPr>
          <w:rFonts w:asciiTheme="minorHAnsi" w:eastAsiaTheme="minorEastAsia" w:hAnsiTheme="minorHAnsi" w:cstheme="minorBidi"/>
          <w:sz w:val="22"/>
          <w:szCs w:val="22"/>
          <w:lang w:eastAsia="en-GB"/>
        </w:rPr>
      </w:pPr>
      <w:r w:rsidRPr="00D464AF">
        <w:rPr>
          <w:lang w:val="en-US"/>
        </w:rPr>
        <w:t>5.3.2.2</w:t>
      </w:r>
      <w:r>
        <w:rPr>
          <w:rFonts w:asciiTheme="minorHAnsi" w:eastAsiaTheme="minorEastAsia" w:hAnsiTheme="minorHAnsi" w:cstheme="minorBidi"/>
          <w:sz w:val="22"/>
          <w:szCs w:val="22"/>
          <w:lang w:eastAsia="en-GB"/>
        </w:rPr>
        <w:tab/>
      </w:r>
      <w:r w:rsidRPr="00D464AF">
        <w:rPr>
          <w:lang w:val="en-US"/>
        </w:rPr>
        <w:t>User Profile Model</w:t>
      </w:r>
      <w:r>
        <w:tab/>
      </w:r>
      <w:r>
        <w:fldChar w:fldCharType="begin" w:fldLock="1"/>
      </w:r>
      <w:r>
        <w:instrText xml:space="preserve"> PAGEREF _Toc115089093 \h </w:instrText>
      </w:r>
      <w:r>
        <w:fldChar w:fldCharType="separate"/>
      </w:r>
      <w:r>
        <w:t>22</w:t>
      </w:r>
      <w:r>
        <w:fldChar w:fldCharType="end"/>
      </w:r>
    </w:p>
    <w:p w14:paraId="6E3DAB1F" w14:textId="0515A2F8" w:rsidR="00F952FD" w:rsidRDefault="00F952FD">
      <w:pPr>
        <w:pStyle w:val="TOC3"/>
        <w:rPr>
          <w:rFonts w:asciiTheme="minorHAnsi" w:eastAsiaTheme="minorEastAsia" w:hAnsiTheme="minorHAnsi" w:cstheme="minorBidi"/>
          <w:sz w:val="22"/>
          <w:szCs w:val="22"/>
          <w:lang w:eastAsia="en-GB"/>
        </w:rPr>
      </w:pPr>
      <w:r w:rsidRPr="00D464AF">
        <w:rPr>
          <w:lang w:val="en-US"/>
        </w:rPr>
        <w:t>5.3.3</w:t>
      </w:r>
      <w:r>
        <w:rPr>
          <w:rFonts w:asciiTheme="minorHAnsi" w:eastAsiaTheme="minorEastAsia" w:hAnsiTheme="minorHAnsi" w:cstheme="minorBidi"/>
          <w:sz w:val="22"/>
          <w:szCs w:val="22"/>
          <w:lang w:eastAsia="en-GB"/>
        </w:rPr>
        <w:tab/>
      </w:r>
      <w:r w:rsidRPr="00D464AF">
        <w:rPr>
          <w:lang w:val="en-US"/>
        </w:rPr>
        <w:t>Potential Profile</w:t>
      </w:r>
      <w:r>
        <w:tab/>
      </w:r>
      <w:r>
        <w:fldChar w:fldCharType="begin" w:fldLock="1"/>
      </w:r>
      <w:r>
        <w:instrText xml:space="preserve"> PAGEREF _Toc115089094 \h </w:instrText>
      </w:r>
      <w:r>
        <w:fldChar w:fldCharType="separate"/>
      </w:r>
      <w:r>
        <w:t>23</w:t>
      </w:r>
      <w:r>
        <w:fldChar w:fldCharType="end"/>
      </w:r>
    </w:p>
    <w:p w14:paraId="4EDAB6AD" w14:textId="14D25DF2" w:rsidR="00F952FD" w:rsidRDefault="00F952FD">
      <w:pPr>
        <w:pStyle w:val="TOC4"/>
        <w:rPr>
          <w:rFonts w:asciiTheme="minorHAnsi" w:eastAsiaTheme="minorEastAsia" w:hAnsiTheme="minorHAnsi" w:cstheme="minorBidi"/>
          <w:sz w:val="22"/>
          <w:szCs w:val="22"/>
          <w:lang w:eastAsia="en-GB"/>
        </w:rPr>
      </w:pPr>
      <w:r w:rsidRPr="00D464AF">
        <w:rPr>
          <w:lang w:val="en-US"/>
        </w:rPr>
        <w:t>5.3.3.1</w:t>
      </w:r>
      <w:r>
        <w:rPr>
          <w:rFonts w:asciiTheme="minorHAnsi" w:eastAsiaTheme="minorEastAsia" w:hAnsiTheme="minorHAnsi" w:cstheme="minorBidi"/>
          <w:sz w:val="22"/>
          <w:szCs w:val="22"/>
          <w:lang w:eastAsia="en-GB"/>
        </w:rPr>
        <w:tab/>
      </w:r>
      <w:r w:rsidRPr="00D464AF">
        <w:rPr>
          <w:lang w:val="en-US"/>
        </w:rPr>
        <w:t>Potential Profile definition</w:t>
      </w:r>
      <w:r>
        <w:tab/>
      </w:r>
      <w:r>
        <w:fldChar w:fldCharType="begin" w:fldLock="1"/>
      </w:r>
      <w:r>
        <w:instrText xml:space="preserve"> PAGEREF _Toc115089095 \h </w:instrText>
      </w:r>
      <w:r>
        <w:fldChar w:fldCharType="separate"/>
      </w:r>
      <w:r>
        <w:t>23</w:t>
      </w:r>
      <w:r>
        <w:fldChar w:fldCharType="end"/>
      </w:r>
    </w:p>
    <w:p w14:paraId="379EF2C6" w14:textId="608779D1" w:rsidR="00F952FD" w:rsidRDefault="00F952FD">
      <w:pPr>
        <w:pStyle w:val="TOC4"/>
        <w:rPr>
          <w:rFonts w:asciiTheme="minorHAnsi" w:eastAsiaTheme="minorEastAsia" w:hAnsiTheme="minorHAnsi" w:cstheme="minorBidi"/>
          <w:sz w:val="22"/>
          <w:szCs w:val="22"/>
          <w:lang w:eastAsia="en-GB"/>
        </w:rPr>
      </w:pPr>
      <w:r w:rsidRPr="00D464AF">
        <w:rPr>
          <w:lang w:val="en-US"/>
        </w:rPr>
        <w:t>5</w:t>
      </w:r>
      <w:r>
        <w:t>.3.3.2</w:t>
      </w:r>
      <w:r>
        <w:rPr>
          <w:rFonts w:asciiTheme="minorHAnsi" w:eastAsiaTheme="minorEastAsia" w:hAnsiTheme="minorHAnsi" w:cstheme="minorBidi"/>
          <w:sz w:val="22"/>
          <w:szCs w:val="22"/>
          <w:lang w:eastAsia="en-GB"/>
        </w:rPr>
        <w:tab/>
      </w:r>
      <w:r>
        <w:t>Potential Profile Model</w:t>
      </w:r>
      <w:r>
        <w:tab/>
      </w:r>
      <w:r>
        <w:fldChar w:fldCharType="begin" w:fldLock="1"/>
      </w:r>
      <w:r>
        <w:instrText xml:space="preserve"> PAGEREF _Toc115089096 \h </w:instrText>
      </w:r>
      <w:r>
        <w:fldChar w:fldCharType="separate"/>
      </w:r>
      <w:r>
        <w:t>23</w:t>
      </w:r>
      <w:r>
        <w:fldChar w:fldCharType="end"/>
      </w:r>
    </w:p>
    <w:p w14:paraId="67D46D4B" w14:textId="6DF249D5" w:rsidR="00F952FD" w:rsidRDefault="00F952FD">
      <w:pPr>
        <w:pStyle w:val="TOC2"/>
        <w:rPr>
          <w:rFonts w:asciiTheme="minorHAnsi" w:eastAsiaTheme="minorEastAsia" w:hAnsiTheme="minorHAnsi" w:cstheme="minorBidi"/>
          <w:sz w:val="22"/>
          <w:szCs w:val="22"/>
          <w:lang w:eastAsia="en-GB"/>
        </w:rPr>
      </w:pPr>
      <w:r w:rsidRPr="00D464AF">
        <w:rPr>
          <w:lang w:val="en-US"/>
        </w:rPr>
        <w:t>5.3.4</w:t>
      </w:r>
      <w:r>
        <w:rPr>
          <w:rFonts w:asciiTheme="minorHAnsi" w:eastAsiaTheme="minorEastAsia" w:hAnsiTheme="minorHAnsi" w:cstheme="minorBidi"/>
          <w:sz w:val="22"/>
          <w:szCs w:val="22"/>
          <w:lang w:eastAsia="en-GB"/>
        </w:rPr>
        <w:tab/>
      </w:r>
      <w:r w:rsidRPr="00D464AF">
        <w:rPr>
          <w:lang w:val="en-US"/>
        </w:rPr>
        <w:t>Active Profile</w:t>
      </w:r>
      <w:r>
        <w:tab/>
      </w:r>
      <w:r>
        <w:fldChar w:fldCharType="begin" w:fldLock="1"/>
      </w:r>
      <w:r>
        <w:instrText xml:space="preserve"> PAGEREF _Toc115089097 \h </w:instrText>
      </w:r>
      <w:r>
        <w:fldChar w:fldCharType="separate"/>
      </w:r>
      <w:r>
        <w:t>24</w:t>
      </w:r>
      <w:r>
        <w:fldChar w:fldCharType="end"/>
      </w:r>
    </w:p>
    <w:p w14:paraId="5B71CE81" w14:textId="503AD121" w:rsidR="00F952FD" w:rsidRDefault="00F952FD">
      <w:pPr>
        <w:pStyle w:val="TOC4"/>
        <w:rPr>
          <w:rFonts w:asciiTheme="minorHAnsi" w:eastAsiaTheme="minorEastAsia" w:hAnsiTheme="minorHAnsi" w:cstheme="minorBidi"/>
          <w:sz w:val="22"/>
          <w:szCs w:val="22"/>
          <w:lang w:eastAsia="en-GB"/>
        </w:rPr>
      </w:pPr>
      <w:r w:rsidRPr="00D464AF">
        <w:rPr>
          <w:lang w:val="en-US"/>
        </w:rPr>
        <w:t>5.3.4.1</w:t>
      </w:r>
      <w:r>
        <w:rPr>
          <w:rFonts w:asciiTheme="minorHAnsi" w:eastAsiaTheme="minorEastAsia" w:hAnsiTheme="minorHAnsi" w:cstheme="minorBidi"/>
          <w:sz w:val="22"/>
          <w:szCs w:val="22"/>
          <w:lang w:eastAsia="en-GB"/>
        </w:rPr>
        <w:tab/>
      </w:r>
      <w:r w:rsidRPr="00D464AF">
        <w:rPr>
          <w:lang w:val="en-US"/>
        </w:rPr>
        <w:t>Active Profile definition</w:t>
      </w:r>
      <w:r>
        <w:tab/>
      </w:r>
      <w:r>
        <w:fldChar w:fldCharType="begin" w:fldLock="1"/>
      </w:r>
      <w:r>
        <w:instrText xml:space="preserve"> PAGEREF _Toc115089098 \h </w:instrText>
      </w:r>
      <w:r>
        <w:fldChar w:fldCharType="separate"/>
      </w:r>
      <w:r>
        <w:t>24</w:t>
      </w:r>
      <w:r>
        <w:fldChar w:fldCharType="end"/>
      </w:r>
    </w:p>
    <w:p w14:paraId="380C1929" w14:textId="330F661B" w:rsidR="00F952FD" w:rsidRDefault="00F952FD">
      <w:pPr>
        <w:pStyle w:val="TOC4"/>
        <w:rPr>
          <w:rFonts w:asciiTheme="minorHAnsi" w:eastAsiaTheme="minorEastAsia" w:hAnsiTheme="minorHAnsi" w:cstheme="minorBidi"/>
          <w:sz w:val="22"/>
          <w:szCs w:val="22"/>
          <w:lang w:eastAsia="en-GB"/>
        </w:rPr>
      </w:pPr>
      <w:r w:rsidRPr="00D464AF">
        <w:rPr>
          <w:lang w:val="en-US"/>
        </w:rPr>
        <w:t>5.3.4.2</w:t>
      </w:r>
      <w:r>
        <w:rPr>
          <w:rFonts w:asciiTheme="minorHAnsi" w:eastAsiaTheme="minorEastAsia" w:hAnsiTheme="minorHAnsi" w:cstheme="minorBidi"/>
          <w:sz w:val="22"/>
          <w:szCs w:val="22"/>
          <w:lang w:eastAsia="en-GB"/>
        </w:rPr>
        <w:tab/>
      </w:r>
      <w:r w:rsidRPr="00D464AF">
        <w:rPr>
          <w:lang w:val="en-US"/>
        </w:rPr>
        <w:t>Active Profile Model</w:t>
      </w:r>
      <w:r>
        <w:tab/>
      </w:r>
      <w:r>
        <w:fldChar w:fldCharType="begin" w:fldLock="1"/>
      </w:r>
      <w:r>
        <w:instrText xml:space="preserve"> PAGEREF _Toc115089099 \h </w:instrText>
      </w:r>
      <w:r>
        <w:fldChar w:fldCharType="separate"/>
      </w:r>
      <w:r>
        <w:t>24</w:t>
      </w:r>
      <w:r>
        <w:fldChar w:fldCharType="end"/>
      </w:r>
    </w:p>
    <w:p w14:paraId="432DFBC2" w14:textId="59913E89" w:rsidR="00F952FD" w:rsidRDefault="00F952FD">
      <w:pPr>
        <w:pStyle w:val="TOC2"/>
        <w:rPr>
          <w:rFonts w:asciiTheme="minorHAnsi" w:eastAsiaTheme="minorEastAsia" w:hAnsiTheme="minorHAnsi" w:cstheme="minorBidi"/>
          <w:sz w:val="22"/>
          <w:szCs w:val="22"/>
          <w:lang w:eastAsia="en-GB"/>
        </w:rPr>
      </w:pPr>
      <w:r w:rsidRPr="00D464AF">
        <w:rPr>
          <w:lang w:val="en-US"/>
        </w:rPr>
        <w:t>5</w:t>
      </w:r>
      <w:r>
        <w:t>.4</w:t>
      </w:r>
      <w:r>
        <w:rPr>
          <w:rFonts w:asciiTheme="minorHAnsi" w:eastAsiaTheme="minorEastAsia" w:hAnsiTheme="minorHAnsi" w:cstheme="minorBidi"/>
          <w:sz w:val="22"/>
          <w:szCs w:val="22"/>
          <w:lang w:eastAsia="en-GB"/>
        </w:rPr>
        <w:tab/>
      </w:r>
      <w:r>
        <w:t>Smart</w:t>
      </w:r>
      <w:r w:rsidRPr="00D464AF">
        <w:rPr>
          <w:lang w:val="en-US"/>
        </w:rPr>
        <w:t xml:space="preserve"> ID</w:t>
      </w:r>
      <w:r>
        <w:tab/>
      </w:r>
      <w:r>
        <w:fldChar w:fldCharType="begin" w:fldLock="1"/>
      </w:r>
      <w:r>
        <w:instrText xml:space="preserve"> PAGEREF _Toc115089100 \h </w:instrText>
      </w:r>
      <w:r>
        <w:fldChar w:fldCharType="separate"/>
      </w:r>
      <w:r>
        <w:t>24</w:t>
      </w:r>
      <w:r>
        <w:fldChar w:fldCharType="end"/>
      </w:r>
    </w:p>
    <w:p w14:paraId="56200E5A" w14:textId="757A55CD" w:rsidR="00F952FD" w:rsidRDefault="00F952FD">
      <w:pPr>
        <w:pStyle w:val="TOC3"/>
        <w:rPr>
          <w:rFonts w:asciiTheme="minorHAnsi" w:eastAsiaTheme="minorEastAsia" w:hAnsiTheme="minorHAnsi" w:cstheme="minorBidi"/>
          <w:sz w:val="22"/>
          <w:szCs w:val="22"/>
          <w:lang w:eastAsia="en-GB"/>
        </w:rPr>
      </w:pPr>
      <w:r w:rsidRPr="00D464AF">
        <w:rPr>
          <w:lang w:val="en-US"/>
        </w:rPr>
        <w:t>5.4.1</w:t>
      </w:r>
      <w:r>
        <w:rPr>
          <w:rFonts w:asciiTheme="minorHAnsi" w:eastAsiaTheme="minorEastAsia" w:hAnsiTheme="minorHAnsi" w:cstheme="minorBidi"/>
          <w:sz w:val="22"/>
          <w:szCs w:val="22"/>
          <w:lang w:eastAsia="en-GB"/>
        </w:rPr>
        <w:tab/>
      </w:r>
      <w:r w:rsidRPr="00D464AF">
        <w:rPr>
          <w:lang w:val="en-US"/>
        </w:rPr>
        <w:t>Smart ID Model</w:t>
      </w:r>
      <w:r>
        <w:tab/>
      </w:r>
      <w:r>
        <w:fldChar w:fldCharType="begin" w:fldLock="1"/>
      </w:r>
      <w:r>
        <w:instrText xml:space="preserve"> PAGEREF _Toc115089101 \h </w:instrText>
      </w:r>
      <w:r>
        <w:fldChar w:fldCharType="separate"/>
      </w:r>
      <w:r>
        <w:t>24</w:t>
      </w:r>
      <w:r>
        <w:fldChar w:fldCharType="end"/>
      </w:r>
    </w:p>
    <w:p w14:paraId="26D37A79" w14:textId="15A212EA" w:rsidR="00F952FD" w:rsidRDefault="00F952FD">
      <w:pPr>
        <w:pStyle w:val="TOC3"/>
        <w:rPr>
          <w:rFonts w:asciiTheme="minorHAnsi" w:eastAsiaTheme="minorEastAsia" w:hAnsiTheme="minorHAnsi" w:cstheme="minorBidi"/>
          <w:sz w:val="22"/>
          <w:szCs w:val="22"/>
          <w:lang w:eastAsia="en-GB"/>
        </w:rPr>
      </w:pPr>
      <w:r w:rsidRPr="00D464AF">
        <w:rPr>
          <w:lang w:val="en-US"/>
        </w:rPr>
        <w:t>5.4.2</w:t>
      </w:r>
      <w:r>
        <w:rPr>
          <w:rFonts w:asciiTheme="minorHAnsi" w:eastAsiaTheme="minorEastAsia" w:hAnsiTheme="minorHAnsi" w:cstheme="minorBidi"/>
          <w:sz w:val="22"/>
          <w:szCs w:val="22"/>
          <w:lang w:eastAsia="en-GB"/>
        </w:rPr>
        <w:tab/>
      </w:r>
      <w:r>
        <w:t>Smart ID: Informational Use Cases</w:t>
      </w:r>
      <w:r>
        <w:tab/>
      </w:r>
      <w:r>
        <w:fldChar w:fldCharType="begin" w:fldLock="1"/>
      </w:r>
      <w:r>
        <w:instrText xml:space="preserve"> PAGEREF _Toc115089102 \h </w:instrText>
      </w:r>
      <w:r>
        <w:fldChar w:fldCharType="separate"/>
      </w:r>
      <w:r>
        <w:t>25</w:t>
      </w:r>
      <w:r>
        <w:fldChar w:fldCharType="end"/>
      </w:r>
    </w:p>
    <w:p w14:paraId="1A0E3D64" w14:textId="7427899E" w:rsidR="00F952FD" w:rsidRDefault="00F952FD">
      <w:pPr>
        <w:pStyle w:val="TOC4"/>
        <w:rPr>
          <w:rFonts w:asciiTheme="minorHAnsi" w:eastAsiaTheme="minorEastAsia" w:hAnsiTheme="minorHAnsi" w:cstheme="minorBidi"/>
          <w:sz w:val="22"/>
          <w:szCs w:val="22"/>
          <w:lang w:eastAsia="en-GB"/>
        </w:rPr>
      </w:pPr>
      <w:r>
        <w:t>5.4.2.1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_Toc115089103 \h </w:instrText>
      </w:r>
      <w:r>
        <w:fldChar w:fldCharType="separate"/>
      </w:r>
      <w:r>
        <w:t>25</w:t>
      </w:r>
      <w:r>
        <w:fldChar w:fldCharType="end"/>
      </w:r>
    </w:p>
    <w:p w14:paraId="2F55D91B" w14:textId="7A74DB9A" w:rsidR="00F952FD" w:rsidRDefault="00F952FD">
      <w:pPr>
        <w:pStyle w:val="TOC4"/>
        <w:rPr>
          <w:rFonts w:asciiTheme="minorHAnsi" w:eastAsiaTheme="minorEastAsia" w:hAnsiTheme="minorHAnsi" w:cstheme="minorBidi"/>
          <w:sz w:val="22"/>
          <w:szCs w:val="22"/>
          <w:lang w:eastAsia="en-GB"/>
        </w:rPr>
      </w:pPr>
      <w:r>
        <w:t>5.4.2.2</w:t>
      </w:r>
      <w:r>
        <w:rPr>
          <w:rFonts w:asciiTheme="minorHAnsi" w:eastAsiaTheme="minorEastAsia" w:hAnsiTheme="minorHAnsi" w:cstheme="minorBidi"/>
          <w:sz w:val="22"/>
          <w:szCs w:val="22"/>
          <w:lang w:eastAsia="en-GB"/>
        </w:rPr>
        <w:tab/>
      </w:r>
      <w:r>
        <w:t>User profile architecture</w:t>
      </w:r>
      <w:r>
        <w:tab/>
      </w:r>
      <w:r>
        <w:fldChar w:fldCharType="begin" w:fldLock="1"/>
      </w:r>
      <w:r>
        <w:instrText xml:space="preserve"> PAGEREF _Toc115089104 \h </w:instrText>
      </w:r>
      <w:r>
        <w:fldChar w:fldCharType="separate"/>
      </w:r>
      <w:r>
        <w:t>25</w:t>
      </w:r>
      <w:r>
        <w:fldChar w:fldCharType="end"/>
      </w:r>
    </w:p>
    <w:p w14:paraId="0B76A7FE" w14:textId="60762035" w:rsidR="00F952FD" w:rsidRDefault="00F952FD">
      <w:pPr>
        <w:pStyle w:val="TOC4"/>
        <w:rPr>
          <w:rFonts w:asciiTheme="minorHAnsi" w:eastAsiaTheme="minorEastAsia" w:hAnsiTheme="minorHAnsi" w:cstheme="minorBidi"/>
          <w:sz w:val="22"/>
          <w:szCs w:val="22"/>
          <w:lang w:eastAsia="en-GB"/>
        </w:rPr>
      </w:pPr>
      <w:r w:rsidRPr="00D464AF">
        <w:rPr>
          <w:rFonts w:cs="Arial"/>
          <w:lang w:val="en-US"/>
        </w:rPr>
        <w:t>5.4.2.3</w:t>
      </w:r>
      <w:r>
        <w:rPr>
          <w:rFonts w:asciiTheme="minorHAnsi" w:eastAsiaTheme="minorEastAsia" w:hAnsiTheme="minorHAnsi" w:cstheme="minorBidi"/>
          <w:sz w:val="22"/>
          <w:szCs w:val="22"/>
          <w:lang w:eastAsia="en-GB"/>
        </w:rPr>
        <w:tab/>
      </w:r>
      <w:r w:rsidRPr="00D464AF">
        <w:rPr>
          <w:lang w:val="en"/>
        </w:rPr>
        <w:t>Enrichment of the User Profile by the Potential Profile</w:t>
      </w:r>
      <w:r>
        <w:tab/>
      </w:r>
      <w:r>
        <w:fldChar w:fldCharType="begin" w:fldLock="1"/>
      </w:r>
      <w:r>
        <w:instrText xml:space="preserve"> PAGEREF _Toc115089105 \h </w:instrText>
      </w:r>
      <w:r>
        <w:fldChar w:fldCharType="separate"/>
      </w:r>
      <w:r>
        <w:t>26</w:t>
      </w:r>
      <w:r>
        <w:fldChar w:fldCharType="end"/>
      </w:r>
    </w:p>
    <w:p w14:paraId="6217842D" w14:textId="5572D4D6" w:rsidR="00F952FD" w:rsidRDefault="00F952FD">
      <w:pPr>
        <w:pStyle w:val="TOC4"/>
        <w:rPr>
          <w:rFonts w:asciiTheme="minorHAnsi" w:eastAsiaTheme="minorEastAsia" w:hAnsiTheme="minorHAnsi" w:cstheme="minorBidi"/>
          <w:sz w:val="22"/>
          <w:szCs w:val="22"/>
          <w:lang w:eastAsia="en-GB"/>
        </w:rPr>
      </w:pPr>
      <w:r w:rsidRPr="00D464AF">
        <w:rPr>
          <w:lang w:val="en"/>
        </w:rPr>
        <w:t>5.4.2.4</w:t>
      </w:r>
      <w:r>
        <w:rPr>
          <w:rFonts w:asciiTheme="minorHAnsi" w:eastAsiaTheme="minorEastAsia" w:hAnsiTheme="minorHAnsi" w:cstheme="minorBidi"/>
          <w:sz w:val="22"/>
          <w:szCs w:val="22"/>
          <w:lang w:eastAsia="en-GB"/>
        </w:rPr>
        <w:tab/>
      </w:r>
      <w:r w:rsidRPr="00D464AF">
        <w:rPr>
          <w:lang w:val="en"/>
        </w:rPr>
        <w:t>Active profile for the first time slot</w:t>
      </w:r>
      <w:r>
        <w:tab/>
      </w:r>
      <w:r>
        <w:fldChar w:fldCharType="begin" w:fldLock="1"/>
      </w:r>
      <w:r>
        <w:instrText xml:space="preserve"> PAGEREF _Toc115089106 \h </w:instrText>
      </w:r>
      <w:r>
        <w:fldChar w:fldCharType="separate"/>
      </w:r>
      <w:r>
        <w:t>28</w:t>
      </w:r>
      <w:r>
        <w:fldChar w:fldCharType="end"/>
      </w:r>
    </w:p>
    <w:p w14:paraId="3B36A86F" w14:textId="7A775F5D" w:rsidR="00F952FD" w:rsidRDefault="00F952FD">
      <w:pPr>
        <w:pStyle w:val="TOC4"/>
        <w:rPr>
          <w:rFonts w:asciiTheme="minorHAnsi" w:eastAsiaTheme="minorEastAsia" w:hAnsiTheme="minorHAnsi" w:cstheme="minorBidi"/>
          <w:sz w:val="22"/>
          <w:szCs w:val="22"/>
          <w:lang w:eastAsia="en-GB"/>
        </w:rPr>
      </w:pPr>
      <w:r w:rsidRPr="00D464AF">
        <w:rPr>
          <w:lang w:val="en"/>
        </w:rPr>
        <w:t>5.4.2.5</w:t>
      </w:r>
      <w:r>
        <w:rPr>
          <w:rFonts w:asciiTheme="minorHAnsi" w:eastAsiaTheme="minorEastAsia" w:hAnsiTheme="minorHAnsi" w:cstheme="minorBidi"/>
          <w:sz w:val="22"/>
          <w:szCs w:val="22"/>
          <w:lang w:eastAsia="en-GB"/>
        </w:rPr>
        <w:tab/>
      </w:r>
      <w:r w:rsidRPr="00D464AF">
        <w:rPr>
          <w:lang w:val="en"/>
        </w:rPr>
        <w:t>Active Profile for the second time slot</w:t>
      </w:r>
      <w:r>
        <w:tab/>
      </w:r>
      <w:r>
        <w:fldChar w:fldCharType="begin" w:fldLock="1"/>
      </w:r>
      <w:r>
        <w:instrText xml:space="preserve"> PAGEREF _Toc115089107 \h </w:instrText>
      </w:r>
      <w:r>
        <w:fldChar w:fldCharType="separate"/>
      </w:r>
      <w:r>
        <w:t>31</w:t>
      </w:r>
      <w:r>
        <w:fldChar w:fldCharType="end"/>
      </w:r>
    </w:p>
    <w:p w14:paraId="3AE88E5B" w14:textId="660944F6" w:rsidR="00F952FD" w:rsidRDefault="00F952FD">
      <w:pPr>
        <w:pStyle w:val="TOC4"/>
        <w:rPr>
          <w:rFonts w:asciiTheme="minorHAnsi" w:eastAsiaTheme="minorEastAsia" w:hAnsiTheme="minorHAnsi" w:cstheme="minorBidi"/>
          <w:sz w:val="22"/>
          <w:szCs w:val="22"/>
          <w:lang w:eastAsia="en-GB"/>
        </w:rPr>
      </w:pPr>
      <w:r w:rsidRPr="00D464AF">
        <w:rPr>
          <w:lang w:val="en-US"/>
        </w:rPr>
        <w:t>5.4.2.6</w:t>
      </w:r>
      <w:r>
        <w:rPr>
          <w:rFonts w:asciiTheme="minorHAnsi" w:eastAsiaTheme="minorEastAsia" w:hAnsiTheme="minorHAnsi" w:cstheme="minorBidi"/>
          <w:sz w:val="22"/>
          <w:szCs w:val="22"/>
          <w:lang w:eastAsia="en-GB"/>
        </w:rPr>
        <w:tab/>
      </w:r>
      <w:r w:rsidRPr="00D464AF">
        <w:rPr>
          <w:lang w:val="en"/>
        </w:rPr>
        <w:t>Smart ID for the first time slot</w:t>
      </w:r>
      <w:r>
        <w:tab/>
      </w:r>
      <w:r>
        <w:fldChar w:fldCharType="begin" w:fldLock="1"/>
      </w:r>
      <w:r>
        <w:instrText xml:space="preserve"> PAGEREF _Toc115089108 \h </w:instrText>
      </w:r>
      <w:r>
        <w:fldChar w:fldCharType="separate"/>
      </w:r>
      <w:r>
        <w:t>32</w:t>
      </w:r>
      <w:r>
        <w:fldChar w:fldCharType="end"/>
      </w:r>
    </w:p>
    <w:p w14:paraId="06A9FF58" w14:textId="03A555BA" w:rsidR="00F952FD" w:rsidRDefault="00F952FD">
      <w:pPr>
        <w:pStyle w:val="TOC4"/>
        <w:rPr>
          <w:rFonts w:asciiTheme="minorHAnsi" w:eastAsiaTheme="minorEastAsia" w:hAnsiTheme="minorHAnsi" w:cstheme="minorBidi"/>
          <w:sz w:val="22"/>
          <w:szCs w:val="22"/>
          <w:lang w:eastAsia="en-GB"/>
        </w:rPr>
      </w:pPr>
      <w:r w:rsidRPr="00D464AF">
        <w:rPr>
          <w:lang w:val="en-US"/>
        </w:rPr>
        <w:t>5.4.2.7</w:t>
      </w:r>
      <w:r>
        <w:rPr>
          <w:rFonts w:asciiTheme="minorHAnsi" w:eastAsiaTheme="minorEastAsia" w:hAnsiTheme="minorHAnsi" w:cstheme="minorBidi"/>
          <w:sz w:val="22"/>
          <w:szCs w:val="22"/>
          <w:lang w:eastAsia="en-GB"/>
        </w:rPr>
        <w:tab/>
      </w:r>
      <w:r w:rsidRPr="00D464AF">
        <w:rPr>
          <w:lang w:val="en"/>
        </w:rPr>
        <w:t>Smart ID for the second time slot</w:t>
      </w:r>
      <w:r>
        <w:tab/>
      </w:r>
      <w:r>
        <w:fldChar w:fldCharType="begin" w:fldLock="1"/>
      </w:r>
      <w:r>
        <w:instrText xml:space="preserve"> PAGEREF _Toc115089109 \h </w:instrText>
      </w:r>
      <w:r>
        <w:fldChar w:fldCharType="separate"/>
      </w:r>
      <w:r>
        <w:t>32</w:t>
      </w:r>
      <w:r>
        <w:fldChar w:fldCharType="end"/>
      </w:r>
    </w:p>
    <w:p w14:paraId="42B594FB" w14:textId="7C43B16A" w:rsidR="00F952FD" w:rsidRDefault="00F952FD">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Data processing</w:t>
      </w:r>
      <w:r>
        <w:tab/>
      </w:r>
      <w:r>
        <w:fldChar w:fldCharType="begin" w:fldLock="1"/>
      </w:r>
      <w:r>
        <w:instrText xml:space="preserve"> PAGEREF _Toc115089110 \h </w:instrText>
      </w:r>
      <w:r>
        <w:fldChar w:fldCharType="separate"/>
      </w:r>
      <w:r>
        <w:t>32</w:t>
      </w:r>
      <w:r>
        <w:fldChar w:fldCharType="end"/>
      </w:r>
    </w:p>
    <w:p w14:paraId="4B213BFF" w14:textId="4B5B92CA" w:rsidR="00F952FD" w:rsidRDefault="00F952FD">
      <w:pPr>
        <w:pStyle w:val="TOC2"/>
        <w:rPr>
          <w:rFonts w:asciiTheme="minorHAnsi" w:eastAsiaTheme="minorEastAsia" w:hAnsiTheme="minorHAnsi" w:cstheme="minorBidi"/>
          <w:sz w:val="22"/>
          <w:szCs w:val="22"/>
          <w:lang w:eastAsia="en-GB"/>
        </w:rPr>
      </w:pPr>
      <w:r w:rsidRPr="00D464AF">
        <w:rPr>
          <w:lang w:val="en-US"/>
        </w:rPr>
        <w:t>6.1</w:t>
      </w:r>
      <w:r>
        <w:rPr>
          <w:rFonts w:asciiTheme="minorHAnsi" w:eastAsiaTheme="minorEastAsia" w:hAnsiTheme="minorHAnsi" w:cstheme="minorBidi"/>
          <w:sz w:val="22"/>
          <w:szCs w:val="22"/>
          <w:lang w:eastAsia="en-GB"/>
        </w:rPr>
        <w:tab/>
      </w:r>
      <w:r w:rsidRPr="00D464AF">
        <w:rPr>
          <w:lang w:val="en-US"/>
        </w:rPr>
        <w:t>Data categorization</w:t>
      </w:r>
      <w:r>
        <w:tab/>
      </w:r>
      <w:r>
        <w:fldChar w:fldCharType="begin" w:fldLock="1"/>
      </w:r>
      <w:r>
        <w:instrText xml:space="preserve"> PAGEREF _Toc115089111 \h </w:instrText>
      </w:r>
      <w:r>
        <w:fldChar w:fldCharType="separate"/>
      </w:r>
      <w:r>
        <w:t>32</w:t>
      </w:r>
      <w:r>
        <w:fldChar w:fldCharType="end"/>
      </w:r>
    </w:p>
    <w:p w14:paraId="5507852B" w14:textId="37E0DCAB" w:rsidR="00F952FD" w:rsidRDefault="00F952FD">
      <w:pPr>
        <w:pStyle w:val="TOC2"/>
        <w:rPr>
          <w:rFonts w:asciiTheme="minorHAnsi" w:eastAsiaTheme="minorEastAsia" w:hAnsiTheme="minorHAnsi" w:cstheme="minorBidi"/>
          <w:sz w:val="22"/>
          <w:szCs w:val="22"/>
          <w:lang w:eastAsia="en-GB"/>
        </w:rPr>
      </w:pPr>
      <w:r w:rsidRPr="00D464AF">
        <w:rPr>
          <w:lang w:val="en-US"/>
        </w:rPr>
        <w:t>6.2</w:t>
      </w:r>
      <w:r>
        <w:rPr>
          <w:rFonts w:asciiTheme="minorHAnsi" w:eastAsiaTheme="minorEastAsia" w:hAnsiTheme="minorHAnsi" w:cstheme="minorBidi"/>
          <w:sz w:val="22"/>
          <w:szCs w:val="22"/>
          <w:lang w:eastAsia="en-GB"/>
        </w:rPr>
        <w:tab/>
      </w:r>
      <w:r w:rsidRPr="00D464AF">
        <w:rPr>
          <w:lang w:val="en-US"/>
        </w:rPr>
        <w:t>Data processing steps</w:t>
      </w:r>
      <w:r>
        <w:tab/>
      </w:r>
      <w:r>
        <w:fldChar w:fldCharType="begin" w:fldLock="1"/>
      </w:r>
      <w:r>
        <w:instrText xml:space="preserve"> PAGEREF _Toc115089112 \h </w:instrText>
      </w:r>
      <w:r>
        <w:fldChar w:fldCharType="separate"/>
      </w:r>
      <w:r>
        <w:t>33</w:t>
      </w:r>
      <w:r>
        <w:fldChar w:fldCharType="end"/>
      </w:r>
    </w:p>
    <w:p w14:paraId="1C8CB32A" w14:textId="6167DD20" w:rsidR="00F952FD" w:rsidRDefault="00F952FD">
      <w:pPr>
        <w:pStyle w:val="TOC1"/>
        <w:rPr>
          <w:rFonts w:asciiTheme="minorHAnsi" w:eastAsiaTheme="minorEastAsia" w:hAnsiTheme="minorHAnsi" w:cstheme="minorBidi"/>
          <w:szCs w:val="22"/>
          <w:lang w:eastAsia="en-GB"/>
        </w:rPr>
      </w:pPr>
      <w:r w:rsidRPr="00D464AF">
        <w:rPr>
          <w:lang w:val="en-US"/>
        </w:rPr>
        <w:t>7</w:t>
      </w:r>
      <w:r>
        <w:rPr>
          <w:rFonts w:asciiTheme="minorHAnsi" w:eastAsiaTheme="minorEastAsia" w:hAnsiTheme="minorHAnsi" w:cstheme="minorBidi"/>
          <w:szCs w:val="22"/>
          <w:lang w:eastAsia="en-GB"/>
        </w:rPr>
        <w:tab/>
      </w:r>
      <w:r w:rsidRPr="00D464AF">
        <w:rPr>
          <w:lang w:val="en-US"/>
        </w:rPr>
        <w:t>New technologies for smart identity</w:t>
      </w:r>
      <w:r>
        <w:tab/>
      </w:r>
      <w:r>
        <w:fldChar w:fldCharType="begin" w:fldLock="1"/>
      </w:r>
      <w:r>
        <w:instrText xml:space="preserve"> PAGEREF _Toc115089113 \h </w:instrText>
      </w:r>
      <w:r>
        <w:fldChar w:fldCharType="separate"/>
      </w:r>
      <w:r>
        <w:t>34</w:t>
      </w:r>
      <w:r>
        <w:fldChar w:fldCharType="end"/>
      </w:r>
    </w:p>
    <w:p w14:paraId="5CC2255A" w14:textId="14ED4AD2" w:rsidR="00F952FD" w:rsidRDefault="00F952FD">
      <w:pPr>
        <w:pStyle w:val="TOC2"/>
        <w:rPr>
          <w:rFonts w:asciiTheme="minorHAnsi" w:eastAsiaTheme="minorEastAsia" w:hAnsiTheme="minorHAnsi" w:cstheme="minorBidi"/>
          <w:sz w:val="22"/>
          <w:szCs w:val="22"/>
          <w:lang w:eastAsia="en-GB"/>
        </w:rPr>
      </w:pPr>
      <w:r w:rsidRPr="00D464AF">
        <w:rPr>
          <w:lang w:val="en-US"/>
        </w:rPr>
        <w:t>7.1</w:t>
      </w:r>
      <w:r>
        <w:rPr>
          <w:rFonts w:asciiTheme="minorHAnsi" w:eastAsiaTheme="minorEastAsia" w:hAnsiTheme="minorHAnsi" w:cstheme="minorBidi"/>
          <w:sz w:val="22"/>
          <w:szCs w:val="22"/>
          <w:lang w:eastAsia="en-GB"/>
        </w:rPr>
        <w:tab/>
      </w:r>
      <w:r w:rsidRPr="00D464AF">
        <w:rPr>
          <w:lang w:val="en-US"/>
        </w:rPr>
        <w:t>Overview</w:t>
      </w:r>
      <w:r>
        <w:tab/>
      </w:r>
      <w:r>
        <w:fldChar w:fldCharType="begin" w:fldLock="1"/>
      </w:r>
      <w:r>
        <w:instrText xml:space="preserve"> PAGEREF _Toc115089114 \h </w:instrText>
      </w:r>
      <w:r>
        <w:fldChar w:fldCharType="separate"/>
      </w:r>
      <w:r>
        <w:t>34</w:t>
      </w:r>
      <w:r>
        <w:fldChar w:fldCharType="end"/>
      </w:r>
    </w:p>
    <w:p w14:paraId="1F1FD865" w14:textId="2146A84B" w:rsidR="00F952FD" w:rsidRDefault="00F952FD">
      <w:pPr>
        <w:pStyle w:val="TOC2"/>
        <w:rPr>
          <w:rFonts w:asciiTheme="minorHAnsi" w:eastAsiaTheme="minorEastAsia" w:hAnsiTheme="minorHAnsi" w:cstheme="minorBidi"/>
          <w:sz w:val="22"/>
          <w:szCs w:val="22"/>
          <w:lang w:eastAsia="en-GB"/>
        </w:rPr>
      </w:pPr>
      <w:r w:rsidRPr="00D464AF">
        <w:rPr>
          <w:lang w:val="en-US"/>
        </w:rPr>
        <w:t>7.2</w:t>
      </w:r>
      <w:r>
        <w:rPr>
          <w:rFonts w:asciiTheme="minorHAnsi" w:eastAsiaTheme="minorEastAsia" w:hAnsiTheme="minorHAnsi" w:cstheme="minorBidi"/>
          <w:sz w:val="22"/>
          <w:szCs w:val="22"/>
          <w:lang w:eastAsia="en-GB"/>
        </w:rPr>
        <w:tab/>
      </w:r>
      <w:r w:rsidRPr="00D464AF">
        <w:rPr>
          <w:lang w:val="en-US"/>
        </w:rPr>
        <w:t>Artificial Intelligence (AI)</w:t>
      </w:r>
      <w:r>
        <w:tab/>
      </w:r>
      <w:r>
        <w:fldChar w:fldCharType="begin" w:fldLock="1"/>
      </w:r>
      <w:r>
        <w:instrText xml:space="preserve"> PAGEREF _Toc115089115 \h </w:instrText>
      </w:r>
      <w:r>
        <w:fldChar w:fldCharType="separate"/>
      </w:r>
      <w:r>
        <w:t>34</w:t>
      </w:r>
      <w:r>
        <w:fldChar w:fldCharType="end"/>
      </w:r>
    </w:p>
    <w:p w14:paraId="23BD6758" w14:textId="15A3882F" w:rsidR="00F952FD" w:rsidRDefault="00F952FD">
      <w:pPr>
        <w:pStyle w:val="TOC2"/>
        <w:rPr>
          <w:rFonts w:asciiTheme="minorHAnsi" w:eastAsiaTheme="minorEastAsia" w:hAnsiTheme="minorHAnsi" w:cstheme="minorBidi"/>
          <w:sz w:val="22"/>
          <w:szCs w:val="22"/>
          <w:lang w:eastAsia="en-GB"/>
        </w:rPr>
      </w:pPr>
      <w:r w:rsidRPr="00D464AF">
        <w:rPr>
          <w:lang w:val="en-US"/>
        </w:rPr>
        <w:t>7.3</w:t>
      </w:r>
      <w:r>
        <w:rPr>
          <w:rFonts w:asciiTheme="minorHAnsi" w:eastAsiaTheme="minorEastAsia" w:hAnsiTheme="minorHAnsi" w:cstheme="minorBidi"/>
          <w:sz w:val="22"/>
          <w:szCs w:val="22"/>
          <w:lang w:eastAsia="en-GB"/>
        </w:rPr>
        <w:tab/>
      </w:r>
      <w:r w:rsidRPr="00D464AF">
        <w:rPr>
          <w:lang w:val="en-US"/>
        </w:rPr>
        <w:t>Data storage and security</w:t>
      </w:r>
      <w:r>
        <w:tab/>
      </w:r>
      <w:r>
        <w:fldChar w:fldCharType="begin" w:fldLock="1"/>
      </w:r>
      <w:r>
        <w:instrText xml:space="preserve"> PAGEREF _Toc115089116 \h </w:instrText>
      </w:r>
      <w:r>
        <w:fldChar w:fldCharType="separate"/>
      </w:r>
      <w:r>
        <w:t>36</w:t>
      </w:r>
      <w:r>
        <w:fldChar w:fldCharType="end"/>
      </w:r>
    </w:p>
    <w:p w14:paraId="34326DD7" w14:textId="645C96C5" w:rsidR="00F952FD" w:rsidRDefault="00F952FD">
      <w:pPr>
        <w:pStyle w:val="TOC2"/>
        <w:rPr>
          <w:rFonts w:asciiTheme="minorHAnsi" w:eastAsiaTheme="minorEastAsia" w:hAnsiTheme="minorHAnsi" w:cstheme="minorBidi"/>
          <w:sz w:val="22"/>
          <w:szCs w:val="22"/>
          <w:lang w:eastAsia="en-GB"/>
        </w:rPr>
      </w:pPr>
      <w:r w:rsidRPr="00D464AF">
        <w:rPr>
          <w:lang w:val="en-US"/>
        </w:rPr>
        <w:t>7.4</w:t>
      </w:r>
      <w:r>
        <w:rPr>
          <w:rFonts w:asciiTheme="minorHAnsi" w:eastAsiaTheme="minorEastAsia" w:hAnsiTheme="minorHAnsi" w:cstheme="minorBidi"/>
          <w:sz w:val="22"/>
          <w:szCs w:val="22"/>
          <w:lang w:eastAsia="en-GB"/>
        </w:rPr>
        <w:tab/>
      </w:r>
      <w:r w:rsidRPr="00D464AF">
        <w:rPr>
          <w:lang w:val="en-US"/>
        </w:rPr>
        <w:t xml:space="preserve">Data localization </w:t>
      </w:r>
      <w:r w:rsidRPr="00D464AF">
        <w:rPr>
          <w:color w:val="000000" w:themeColor="text1"/>
          <w:lang w:val="en-US"/>
        </w:rPr>
        <w:t>(Cloud, Edge, Dew)</w:t>
      </w:r>
      <w:r>
        <w:tab/>
      </w:r>
      <w:r>
        <w:fldChar w:fldCharType="begin" w:fldLock="1"/>
      </w:r>
      <w:r>
        <w:instrText xml:space="preserve"> PAGEREF _Toc115089117 \h </w:instrText>
      </w:r>
      <w:r>
        <w:fldChar w:fldCharType="separate"/>
      </w:r>
      <w:r>
        <w:t>37</w:t>
      </w:r>
      <w:r>
        <w:fldChar w:fldCharType="end"/>
      </w:r>
    </w:p>
    <w:p w14:paraId="0DACA6E7" w14:textId="6E056B6F" w:rsidR="00F952FD" w:rsidRDefault="00F952FD">
      <w:pPr>
        <w:pStyle w:val="TOC1"/>
        <w:rPr>
          <w:rFonts w:asciiTheme="minorHAnsi" w:eastAsiaTheme="minorEastAsia" w:hAnsiTheme="minorHAnsi" w:cstheme="minorBidi"/>
          <w:szCs w:val="22"/>
          <w:lang w:eastAsia="en-GB"/>
        </w:rPr>
      </w:pPr>
      <w:r w:rsidRPr="00D464AF">
        <w:rPr>
          <w:lang w:val="en-US"/>
        </w:rPr>
        <w:t>8</w:t>
      </w:r>
      <w:r>
        <w:rPr>
          <w:rFonts w:asciiTheme="minorHAnsi" w:eastAsiaTheme="minorEastAsia" w:hAnsiTheme="minorHAnsi" w:cstheme="minorBidi"/>
          <w:szCs w:val="22"/>
          <w:lang w:eastAsia="en-GB"/>
        </w:rPr>
        <w:tab/>
      </w:r>
      <w:r w:rsidRPr="00D464AF">
        <w:rPr>
          <w:lang w:val="en-US"/>
        </w:rPr>
        <w:t>Conclusion and next steps</w:t>
      </w:r>
      <w:r>
        <w:tab/>
      </w:r>
      <w:r>
        <w:fldChar w:fldCharType="begin" w:fldLock="1"/>
      </w:r>
      <w:r>
        <w:instrText xml:space="preserve"> PAGEREF _Toc115089118 \h </w:instrText>
      </w:r>
      <w:r>
        <w:fldChar w:fldCharType="separate"/>
      </w:r>
      <w:r>
        <w:t>37</w:t>
      </w:r>
      <w:r>
        <w:fldChar w:fldCharType="end"/>
      </w:r>
    </w:p>
    <w:p w14:paraId="338B9E92" w14:textId="390ECD23" w:rsidR="00F952FD" w:rsidRDefault="00F952FD">
      <w:pPr>
        <w:pStyle w:val="TOC1"/>
        <w:rPr>
          <w:rFonts w:asciiTheme="minorHAnsi" w:eastAsiaTheme="minorEastAsia" w:hAnsiTheme="minorHAnsi" w:cstheme="minorBidi"/>
          <w:szCs w:val="22"/>
          <w:lang w:eastAsia="en-GB"/>
        </w:rPr>
      </w:pPr>
      <w:r>
        <w:t>History</w:t>
      </w:r>
      <w:r>
        <w:tab/>
      </w:r>
      <w:r>
        <w:fldChar w:fldCharType="begin" w:fldLock="1"/>
      </w:r>
      <w:r>
        <w:instrText xml:space="preserve"> PAGEREF _Toc115089119 \h </w:instrText>
      </w:r>
      <w:r>
        <w:fldChar w:fldCharType="separate"/>
      </w:r>
      <w:r>
        <w:t>39</w:t>
      </w:r>
      <w:r>
        <w:fldChar w:fldCharType="end"/>
      </w:r>
    </w:p>
    <w:p w14:paraId="641DB8A0" w14:textId="0E4F18CA" w:rsidR="00BB6418" w:rsidRPr="005D3E33" w:rsidRDefault="001F317D">
      <w:r>
        <w:rPr>
          <w:noProof/>
          <w:sz w:val="22"/>
        </w:rPr>
        <w:fldChar w:fldCharType="end"/>
      </w:r>
    </w:p>
    <w:p w14:paraId="6340BBD9" w14:textId="46ABBBF1" w:rsidR="00172200" w:rsidRPr="005D3E33" w:rsidRDefault="00172200" w:rsidP="00AC397B">
      <w:pPr>
        <w:spacing w:after="0"/>
        <w:rPr>
          <w:rStyle w:val="Guidance"/>
          <w:rFonts w:cs="Arial"/>
          <w:sz w:val="18"/>
          <w:szCs w:val="18"/>
        </w:rPr>
      </w:pPr>
    </w:p>
    <w:p w14:paraId="457358FC" w14:textId="747B1665" w:rsidR="00BB6418" w:rsidRPr="005D3E33" w:rsidRDefault="00BB6418" w:rsidP="001908DC">
      <w:pPr>
        <w:pStyle w:val="Heading1"/>
      </w:pPr>
      <w:bookmarkStart w:id="11" w:name="_Toc451532663"/>
      <w:bookmarkStart w:id="12" w:name="_Toc487531422"/>
      <w:bookmarkStart w:id="13" w:name="_Toc115089059"/>
      <w:r w:rsidRPr="005D3E33">
        <w:t>Intellectual Property Rights</w:t>
      </w:r>
      <w:bookmarkEnd w:id="11"/>
      <w:bookmarkEnd w:id="12"/>
      <w:bookmarkEnd w:id="13"/>
    </w:p>
    <w:p w14:paraId="75299DA0" w14:textId="77777777" w:rsidR="00D83CB3" w:rsidRPr="005D3E33" w:rsidRDefault="00D83CB3" w:rsidP="001908DC">
      <w:pPr>
        <w:pStyle w:val="H6"/>
      </w:pPr>
      <w:r w:rsidRPr="005D3E33">
        <w:t xml:space="preserve">Essential patents </w:t>
      </w:r>
    </w:p>
    <w:p w14:paraId="5890FA69" w14:textId="77777777" w:rsidR="00D83CB3" w:rsidRPr="005D3E33" w:rsidRDefault="00D83CB3" w:rsidP="00D83CB3">
      <w:r w:rsidRPr="005D3E33">
        <w:t xml:space="preserve">IPRs essential or potentially essential to </w:t>
      </w:r>
      <w:r w:rsidR="00663363" w:rsidRPr="005D3E33">
        <w:t>normative deliverables</w:t>
      </w:r>
      <w:r w:rsidRPr="005D3E33">
        <w:t xml:space="preserve"> may have been declared to ETSI. The information pertaining to these essential IPRs, if any, is publicly available for </w:t>
      </w:r>
      <w:r w:rsidRPr="005D3E33">
        <w:rPr>
          <w:b/>
          <w:bCs/>
        </w:rPr>
        <w:t>ETSI members and non-members</w:t>
      </w:r>
      <w:r w:rsidRPr="005D3E33">
        <w:t xml:space="preserve">, and can be found in ETSI SR 000 314: </w:t>
      </w:r>
      <w:r w:rsidRPr="005D3E33">
        <w:rPr>
          <w:i/>
          <w:iCs/>
        </w:rPr>
        <w:t>"Intellectual Property Rights (IPRs); Essential, or potentially Essential, IPRs notified to ETSI in respect of ETSI standards"</w:t>
      </w:r>
      <w:r w:rsidRPr="005D3E33">
        <w:t>, which is available from the ETSI Secretariat. Latest updates are available on the ETSI Web server (</w:t>
      </w:r>
      <w:hyperlink r:id="rId14" w:history="1">
        <w:r w:rsidRPr="005D3E33">
          <w:rPr>
            <w:rStyle w:val="Hyperlink"/>
          </w:rPr>
          <w:t>https://ipr.etsi.org</w:t>
        </w:r>
      </w:hyperlink>
      <w:r w:rsidRPr="005D3E33">
        <w:t>).</w:t>
      </w:r>
    </w:p>
    <w:p w14:paraId="4CE36E94" w14:textId="77777777" w:rsidR="00D83CB3" w:rsidRPr="005D3E33" w:rsidRDefault="00D83CB3" w:rsidP="00D83CB3">
      <w:r w:rsidRPr="005D3E33">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4C15F4D6" w14:textId="77777777" w:rsidR="00D83CB3" w:rsidRPr="005D3E33" w:rsidRDefault="00D83CB3" w:rsidP="001908DC">
      <w:pPr>
        <w:pStyle w:val="H6"/>
      </w:pPr>
      <w:r w:rsidRPr="005D3E33">
        <w:t>Trademarks</w:t>
      </w:r>
    </w:p>
    <w:p w14:paraId="015EA41E" w14:textId="59774EF9" w:rsidR="00995BDD" w:rsidRPr="005D3E33" w:rsidRDefault="00D83CB3" w:rsidP="00D83CB3">
      <w:r w:rsidRPr="005D3E33">
        <w:t xml:space="preserve">The present document may include trademarks and/or tradenames which are asserted and/or registered by their owners. ETSI claims no ownership of these except for any which are indicated as being the property of </w:t>
      </w:r>
      <w:r w:rsidR="006354FC" w:rsidRPr="005D3E33">
        <w:t>ETSI and</w:t>
      </w:r>
      <w:r w:rsidRPr="005D3E33">
        <w:t xml:space="preserve"> conveys no right to use or reproduce any trademark and/or tradename. Mention of those trademarks in the present document does not constitute an endorsement by ETSI of products, services or organizations associated with those trademarks.</w:t>
      </w:r>
    </w:p>
    <w:p w14:paraId="26CAB55E" w14:textId="4BECF465" w:rsidR="00BB6418" w:rsidRPr="005D3E33" w:rsidRDefault="00BB6418" w:rsidP="001908DC">
      <w:pPr>
        <w:pStyle w:val="Heading1"/>
      </w:pPr>
      <w:bookmarkStart w:id="14" w:name="_Toc451532664"/>
      <w:bookmarkStart w:id="15" w:name="_Toc487531423"/>
      <w:bookmarkStart w:id="16" w:name="_Toc115089060"/>
      <w:r w:rsidRPr="005D3E33">
        <w:t>Foreword</w:t>
      </w:r>
      <w:bookmarkEnd w:id="14"/>
      <w:bookmarkEnd w:id="15"/>
      <w:bookmarkEnd w:id="16"/>
    </w:p>
    <w:p w14:paraId="499C9FE8" w14:textId="708AD744" w:rsidR="00BB6418" w:rsidRPr="005D3E33" w:rsidRDefault="00BB6418">
      <w:r w:rsidRPr="005D3E33">
        <w:t xml:space="preserve">This </w:t>
      </w:r>
      <w:bookmarkStart w:id="17" w:name="For_doctype"/>
      <w:r w:rsidRPr="005D3E33">
        <w:t>Technical Report (TR)</w:t>
      </w:r>
      <w:bookmarkEnd w:id="17"/>
      <w:r w:rsidRPr="005D3E33">
        <w:t xml:space="preserve"> has been produced by </w:t>
      </w:r>
      <w:bookmarkStart w:id="18" w:name="For_tbname"/>
      <w:r w:rsidR="00B40C5B" w:rsidRPr="005D3E33">
        <w:t>ETSI User Group</w:t>
      </w:r>
      <w:bookmarkEnd w:id="18"/>
      <w:r w:rsidR="0072520F">
        <w:t>.</w:t>
      </w:r>
    </w:p>
    <w:p w14:paraId="0F86CA9F" w14:textId="659AC36B" w:rsidR="00B40C5B" w:rsidRPr="005D3E33" w:rsidRDefault="00B40C5B">
      <w:r w:rsidRPr="005D3E33">
        <w:t xml:space="preserve">The present document is part 1 </w:t>
      </w:r>
      <w:r w:rsidR="006354FC" w:rsidRPr="005D3E33">
        <w:t>of two</w:t>
      </w:r>
      <w:r w:rsidRPr="005D3E33">
        <w:t xml:space="preserve"> deliverable</w:t>
      </w:r>
      <w:r w:rsidR="00E32C22">
        <w:t>s about smart identity</w:t>
      </w:r>
      <w:r w:rsidRPr="005D3E33">
        <w:t>.</w:t>
      </w:r>
    </w:p>
    <w:p w14:paraId="18AF5493" w14:textId="234D666D" w:rsidR="00414E11" w:rsidRPr="005D3E33" w:rsidRDefault="00882573" w:rsidP="001908DC">
      <w:pPr>
        <w:pStyle w:val="Heading1"/>
        <w:rPr>
          <w:b/>
        </w:rPr>
      </w:pPr>
      <w:bookmarkStart w:id="19" w:name="_Toc451532665"/>
      <w:bookmarkStart w:id="20" w:name="_Toc487531424"/>
      <w:bookmarkStart w:id="21" w:name="_Toc115089061"/>
      <w:r w:rsidRPr="005D3E33">
        <w:t>Modal verbs terminology</w:t>
      </w:r>
      <w:bookmarkEnd w:id="19"/>
      <w:bookmarkEnd w:id="20"/>
      <w:bookmarkEnd w:id="21"/>
    </w:p>
    <w:p w14:paraId="194C3990" w14:textId="77777777" w:rsidR="00882573" w:rsidRPr="005D3E33" w:rsidRDefault="00882573" w:rsidP="00882573">
      <w:r w:rsidRPr="005D3E33">
        <w:t>In the present document "</w:t>
      </w:r>
      <w:r w:rsidRPr="005D3E33">
        <w:rPr>
          <w:b/>
          <w:bCs/>
        </w:rPr>
        <w:t>should</w:t>
      </w:r>
      <w:r w:rsidRPr="005D3E33">
        <w:t>", "</w:t>
      </w:r>
      <w:r w:rsidRPr="005D3E33">
        <w:rPr>
          <w:b/>
          <w:bCs/>
        </w:rPr>
        <w:t>should not</w:t>
      </w:r>
      <w:r w:rsidRPr="005D3E33">
        <w:t>", "</w:t>
      </w:r>
      <w:r w:rsidRPr="005D3E33">
        <w:rPr>
          <w:b/>
          <w:bCs/>
        </w:rPr>
        <w:t>may</w:t>
      </w:r>
      <w:r w:rsidRPr="005D3E33">
        <w:t>", "</w:t>
      </w:r>
      <w:r w:rsidRPr="005D3E33">
        <w:rPr>
          <w:b/>
          <w:bCs/>
        </w:rPr>
        <w:t>need not</w:t>
      </w:r>
      <w:r w:rsidR="00454E34" w:rsidRPr="005D3E33">
        <w:t>", "</w:t>
      </w:r>
      <w:r w:rsidRPr="005D3E33">
        <w:rPr>
          <w:b/>
          <w:bCs/>
        </w:rPr>
        <w:t>will</w:t>
      </w:r>
      <w:r w:rsidR="00454E34" w:rsidRPr="005D3E33">
        <w:rPr>
          <w:bCs/>
        </w:rPr>
        <w:t>"</w:t>
      </w:r>
      <w:r w:rsidRPr="005D3E33">
        <w:t xml:space="preserve">, </w:t>
      </w:r>
      <w:r w:rsidR="00454E34" w:rsidRPr="005D3E33">
        <w:rPr>
          <w:bCs/>
        </w:rPr>
        <w:t>"</w:t>
      </w:r>
      <w:r w:rsidRPr="005D3E33">
        <w:rPr>
          <w:b/>
          <w:bCs/>
        </w:rPr>
        <w:t>will not</w:t>
      </w:r>
      <w:r w:rsidR="00454E34" w:rsidRPr="005D3E33">
        <w:rPr>
          <w:bCs/>
        </w:rPr>
        <w:t>"</w:t>
      </w:r>
      <w:r w:rsidRPr="005D3E33">
        <w:t>, "</w:t>
      </w:r>
      <w:r w:rsidRPr="005D3E33">
        <w:rPr>
          <w:b/>
          <w:bCs/>
        </w:rPr>
        <w:t>can</w:t>
      </w:r>
      <w:r w:rsidRPr="005D3E33">
        <w:t>" and "</w:t>
      </w:r>
      <w:r w:rsidRPr="005D3E33">
        <w:rPr>
          <w:b/>
          <w:bCs/>
        </w:rPr>
        <w:t>cannot</w:t>
      </w:r>
      <w:r w:rsidRPr="005D3E33">
        <w:t xml:space="preserve">" are to be interpreted as described in clause 3.2 of the </w:t>
      </w:r>
      <w:hyperlink r:id="rId15" w:history="1">
        <w:r w:rsidRPr="005D3E33">
          <w:rPr>
            <w:rStyle w:val="Hyperlink"/>
          </w:rPr>
          <w:t>ETSI Drafting Rules</w:t>
        </w:r>
      </w:hyperlink>
      <w:r w:rsidRPr="005D3E33">
        <w:t xml:space="preserve"> (Verbal forms for the expression of provisions).</w:t>
      </w:r>
    </w:p>
    <w:p w14:paraId="1C48F898" w14:textId="77777777" w:rsidR="00882573" w:rsidRPr="005D3E33" w:rsidRDefault="00882573" w:rsidP="00882573">
      <w:r w:rsidRPr="005D3E33">
        <w:t>"</w:t>
      </w:r>
      <w:r w:rsidRPr="005D3E33">
        <w:rPr>
          <w:b/>
          <w:bCs/>
        </w:rPr>
        <w:t>must</w:t>
      </w:r>
      <w:r w:rsidRPr="005D3E33">
        <w:t>" and "</w:t>
      </w:r>
      <w:r w:rsidRPr="005D3E33">
        <w:rPr>
          <w:b/>
          <w:bCs/>
        </w:rPr>
        <w:t>must not</w:t>
      </w:r>
      <w:r w:rsidRPr="005D3E33">
        <w:t xml:space="preserve">" are </w:t>
      </w:r>
      <w:r w:rsidRPr="005D3E33">
        <w:rPr>
          <w:b/>
          <w:bCs/>
        </w:rPr>
        <w:t>NOT</w:t>
      </w:r>
      <w:r w:rsidRPr="005D3E33">
        <w:t xml:space="preserve"> allowed in ETSI deliverables except when used in direct citation.</w:t>
      </w:r>
    </w:p>
    <w:p w14:paraId="3675AA4C" w14:textId="7C084C21" w:rsidR="009A2D0B" w:rsidRPr="005D3E33" w:rsidRDefault="009A2D0B" w:rsidP="00227E9C">
      <w:pPr>
        <w:pStyle w:val="Heading1"/>
      </w:pPr>
      <w:bookmarkStart w:id="22" w:name="_Toc451532666"/>
      <w:bookmarkStart w:id="23" w:name="_Toc487531425"/>
      <w:bookmarkStart w:id="24" w:name="_Toc115089062"/>
      <w:r w:rsidRPr="005D3E33">
        <w:t>Executive summary</w:t>
      </w:r>
      <w:bookmarkEnd w:id="22"/>
      <w:bookmarkEnd w:id="23"/>
      <w:bookmarkEnd w:id="24"/>
    </w:p>
    <w:p w14:paraId="5B12FF99" w14:textId="77777777" w:rsidR="009A00D6" w:rsidRPr="005D3E33" w:rsidRDefault="009A00D6" w:rsidP="009A00D6"/>
    <w:p w14:paraId="02E47032" w14:textId="157688B1" w:rsidR="009A2D0B" w:rsidRPr="005D3E33" w:rsidRDefault="009A2D0B" w:rsidP="001908DC">
      <w:pPr>
        <w:pStyle w:val="Heading1"/>
      </w:pPr>
      <w:bookmarkStart w:id="25" w:name="_Toc451532667"/>
      <w:bookmarkStart w:id="26" w:name="_Toc487531426"/>
      <w:bookmarkStart w:id="27" w:name="_Toc115089063"/>
      <w:r w:rsidRPr="005D3E33">
        <w:t>Introduction</w:t>
      </w:r>
      <w:bookmarkEnd w:id="25"/>
      <w:bookmarkEnd w:id="26"/>
      <w:bookmarkEnd w:id="27"/>
    </w:p>
    <w:p w14:paraId="661B5A71" w14:textId="468E897F" w:rsidR="001A5DA7" w:rsidRPr="005D3E33" w:rsidRDefault="00FC1FE8" w:rsidP="001A5DA7">
      <w:r w:rsidRPr="005D3E33">
        <w:t xml:space="preserve">The present document is </w:t>
      </w:r>
      <w:r w:rsidR="00F4717A" w:rsidRPr="005D3E33">
        <w:t xml:space="preserve">the first part of a set of </w:t>
      </w:r>
      <w:r w:rsidR="00182981" w:rsidRPr="005D3E33">
        <w:t xml:space="preserve">two Technical Reports </w:t>
      </w:r>
      <w:r w:rsidR="00AD2C44" w:rsidRPr="005D3E33">
        <w:t>de</w:t>
      </w:r>
      <w:r w:rsidR="00AD2C44">
        <w:t>scribing</w:t>
      </w:r>
      <w:r w:rsidR="00AD2C44" w:rsidRPr="005D3E33">
        <w:t xml:space="preserve"> </w:t>
      </w:r>
      <w:r w:rsidR="00182981" w:rsidRPr="005D3E33">
        <w:t>the Smart Identity (as a User Clone) for the User-Centric Approach and providing a PoC (Proof of Concept) demonstrating the feasibility of this User Clone in different chosen Use cases.</w:t>
      </w:r>
    </w:p>
    <w:p w14:paraId="57871F57" w14:textId="64BA4A93" w:rsidR="004F4C36" w:rsidRPr="005D3E33" w:rsidRDefault="004F4C36" w:rsidP="00182981">
      <w:r w:rsidRPr="005D3E33">
        <w:t>According to this approach, the Smart Identity need</w:t>
      </w:r>
      <w:r w:rsidR="00C15CF5">
        <w:t>s</w:t>
      </w:r>
      <w:r w:rsidRPr="005D3E33">
        <w:t xml:space="preserve"> to have a sufficient knowledge for the user interface to anticipate and respond to the user's needs and expectations, with a more in-depth analysis of the digital ecosystem.</w:t>
      </w:r>
    </w:p>
    <w:p w14:paraId="33881BD2" w14:textId="4EF71F41" w:rsidR="00AF7E53" w:rsidRDefault="00AF7E53" w:rsidP="00DC083F">
      <w:r>
        <w:t>The present document fir</w:t>
      </w:r>
      <w:r w:rsidR="00836FE0">
        <w:t>s</w:t>
      </w:r>
      <w:r>
        <w:t xml:space="preserve">tly </w:t>
      </w:r>
      <w:r w:rsidR="00AD2C44">
        <w:t xml:space="preserve">present </w:t>
      </w:r>
      <w:r>
        <w:t>an analysis of the user centric context in digital ecosystem</w:t>
      </w:r>
      <w:r w:rsidR="000C5772">
        <w:t>,</w:t>
      </w:r>
      <w:r w:rsidR="00AD2C44">
        <w:t xml:space="preserve"> </w:t>
      </w:r>
      <w:r w:rsidR="00151D42">
        <w:t>secondly</w:t>
      </w:r>
      <w:r w:rsidR="00AD2C44">
        <w:t xml:space="preserve"> the model of smart ID as </w:t>
      </w:r>
      <w:r w:rsidR="00151D42">
        <w:t xml:space="preserve">a user digital clone, </w:t>
      </w:r>
      <w:r w:rsidR="000C5772">
        <w:t xml:space="preserve">and what that means about the constitution of the knowledge base, </w:t>
      </w:r>
      <w:r w:rsidR="00151D42">
        <w:t xml:space="preserve">thirdly the </w:t>
      </w:r>
      <w:r w:rsidR="00DD18B3">
        <w:t xml:space="preserve">elements relating to </w:t>
      </w:r>
      <w:r w:rsidR="00151D42">
        <w:t>data processing</w:t>
      </w:r>
      <w:r w:rsidR="006618B8">
        <w:t xml:space="preserve"> in order to achieve a smart identity</w:t>
      </w:r>
      <w:r w:rsidR="00DD18B3">
        <w:t xml:space="preserve">. The document also </w:t>
      </w:r>
      <w:r w:rsidR="00DD18B3" w:rsidRPr="00DD18B3">
        <w:t xml:space="preserve">explores the </w:t>
      </w:r>
      <w:r w:rsidR="00DD18B3">
        <w:t xml:space="preserve">different possibilities </w:t>
      </w:r>
      <w:r w:rsidR="000C5772">
        <w:t>of</w:t>
      </w:r>
      <w:r w:rsidR="00DD18B3" w:rsidRPr="00DD18B3">
        <w:t xml:space="preserve"> using new technologies, in particular artificial intelligence, to achieve</w:t>
      </w:r>
      <w:r w:rsidR="000C5772">
        <w:t xml:space="preserve"> a smart identity</w:t>
      </w:r>
    </w:p>
    <w:p w14:paraId="1CBFE654" w14:textId="27A7FBA3" w:rsidR="00BB6418" w:rsidRPr="005D3E33" w:rsidRDefault="00BB6418" w:rsidP="001908DC">
      <w:pPr>
        <w:pStyle w:val="Heading1"/>
      </w:pPr>
      <w:bookmarkStart w:id="28" w:name="_Toc451532668"/>
      <w:bookmarkStart w:id="29" w:name="_Toc487531427"/>
      <w:bookmarkStart w:id="30" w:name="_Toc115089064"/>
      <w:r w:rsidRPr="005D3E33">
        <w:t>1</w:t>
      </w:r>
      <w:r w:rsidR="0025674D" w:rsidRPr="005D3E33">
        <w:tab/>
      </w:r>
      <w:r w:rsidRPr="005D3E33">
        <w:t>Scope</w:t>
      </w:r>
      <w:bookmarkEnd w:id="28"/>
      <w:bookmarkEnd w:id="29"/>
      <w:bookmarkEnd w:id="30"/>
    </w:p>
    <w:p w14:paraId="08F3E495" w14:textId="1D2F0218" w:rsidR="00787554" w:rsidRPr="005D3E33" w:rsidRDefault="00787554" w:rsidP="00787554">
      <w:r w:rsidRPr="005D3E33">
        <w:t xml:space="preserve">The present document </w:t>
      </w:r>
      <w:r w:rsidR="001A5C9F" w:rsidRPr="005D3E33">
        <w:t>contain</w:t>
      </w:r>
      <w:r w:rsidR="00F91735" w:rsidRPr="005D3E33">
        <w:t>s the result of studies relating to the a</w:t>
      </w:r>
      <w:r w:rsidR="001A5C9F" w:rsidRPr="005D3E33">
        <w:t>nalysis of the user requirements, the new technologies contribution</w:t>
      </w:r>
      <w:r w:rsidR="00F91735" w:rsidRPr="005D3E33">
        <w:t xml:space="preserve"> for smart identity</w:t>
      </w:r>
      <w:r w:rsidR="001A5C9F" w:rsidRPr="005D3E33">
        <w:t>, and</w:t>
      </w:r>
      <w:r w:rsidR="00F91735" w:rsidRPr="005D3E33">
        <w:t xml:space="preserve"> a</w:t>
      </w:r>
      <w:r w:rsidR="001A5C9F" w:rsidRPr="005D3E33">
        <w:t xml:space="preserve"> digital clone definition</w:t>
      </w:r>
      <w:r w:rsidR="00AE01B9" w:rsidRPr="005D3E33">
        <w:t>.</w:t>
      </w:r>
    </w:p>
    <w:p w14:paraId="7E175088" w14:textId="77777777" w:rsidR="004F4C36" w:rsidRPr="005D3E33" w:rsidRDefault="004F4C36" w:rsidP="004F4C36">
      <w:r w:rsidRPr="005D3E33">
        <w:t>The present document examines:</w:t>
      </w:r>
    </w:p>
    <w:p w14:paraId="5F7966F8" w14:textId="208D5DBD" w:rsidR="004F4C36" w:rsidRPr="005D3E33" w:rsidRDefault="00350BF9" w:rsidP="0033333D">
      <w:pPr>
        <w:pStyle w:val="ListParagraph"/>
        <w:numPr>
          <w:ilvl w:val="0"/>
          <w:numId w:val="15"/>
        </w:numPr>
      </w:pPr>
      <w:r>
        <w:t>T</w:t>
      </w:r>
      <w:r w:rsidR="004F4C36" w:rsidRPr="005D3E33">
        <w:t xml:space="preserve">he user profiles </w:t>
      </w:r>
      <w:r w:rsidR="007C3F90">
        <w:t>in digital ecosystem</w:t>
      </w:r>
      <w:r w:rsidR="007C3F90" w:rsidRPr="005D3E33">
        <w:t xml:space="preserve"> </w:t>
      </w:r>
      <w:r w:rsidR="004F4C36" w:rsidRPr="005D3E33">
        <w:t xml:space="preserve">including </w:t>
      </w:r>
      <w:r w:rsidR="006A315E">
        <w:t>s</w:t>
      </w:r>
      <w:r w:rsidR="004F4C36" w:rsidRPr="005D3E33">
        <w:t xml:space="preserve">ociological and psychological context, non-functional requirements, digital maturity, usage evolution </w:t>
      </w:r>
      <w:r w:rsidR="007C3F90">
        <w:t xml:space="preserve">facing </w:t>
      </w:r>
      <w:r w:rsidR="007C3F90" w:rsidRPr="00EE2BF9">
        <w:rPr>
          <w:lang w:val="en-US"/>
        </w:rPr>
        <w:t>digital transformation of society</w:t>
      </w:r>
      <w:r w:rsidR="007C3F90" w:rsidRPr="005D3E33">
        <w:t xml:space="preserve"> </w:t>
      </w:r>
      <w:r w:rsidR="004F4C36" w:rsidRPr="005D3E33">
        <w:t>and</w:t>
      </w:r>
      <w:r w:rsidR="007E3C7C">
        <w:t xml:space="preserve"> new</w:t>
      </w:r>
      <w:r w:rsidR="00880389" w:rsidRPr="00880389">
        <w:t xml:space="preserve"> interactions between User / provider for service delivery</w:t>
      </w:r>
      <w:r w:rsidR="007E3C7C">
        <w:t>.</w:t>
      </w:r>
    </w:p>
    <w:p w14:paraId="73DA0F25" w14:textId="6A51F1AD" w:rsidR="00FB2448" w:rsidRPr="005D3E33" w:rsidRDefault="00FB2448" w:rsidP="00FB2448">
      <w:pPr>
        <w:pStyle w:val="ListParagraph"/>
        <w:numPr>
          <w:ilvl w:val="0"/>
          <w:numId w:val="15"/>
        </w:numPr>
      </w:pPr>
      <w:r w:rsidRPr="005D3E33">
        <w:t xml:space="preserve">The definition and Smart ID Model based on the information model </w:t>
      </w:r>
      <w:r w:rsidR="00822E1A">
        <w:t>described</w:t>
      </w:r>
      <w:r w:rsidR="00822E1A" w:rsidRPr="005D3E33">
        <w:t xml:space="preserve"> </w:t>
      </w:r>
      <w:r w:rsidRPr="005D3E33">
        <w:t>in the TR 103 604 [i.4].</w:t>
      </w:r>
    </w:p>
    <w:p w14:paraId="5F4FFC55" w14:textId="64B167C4" w:rsidR="0028051D" w:rsidRDefault="00FB2448" w:rsidP="00FB2448">
      <w:pPr>
        <w:pStyle w:val="ListParagraph"/>
        <w:numPr>
          <w:ilvl w:val="0"/>
          <w:numId w:val="15"/>
        </w:numPr>
      </w:pPr>
      <w:r w:rsidRPr="005D3E33">
        <w:t>The user digital clone and</w:t>
      </w:r>
      <w:r>
        <w:t xml:space="preserve"> his</w:t>
      </w:r>
      <w:r w:rsidRPr="005D3E33">
        <w:t xml:space="preserve"> knowledge</w:t>
      </w:r>
      <w:r w:rsidR="007B0BF8">
        <w:t xml:space="preserve"> </w:t>
      </w:r>
      <w:r w:rsidRPr="005D3E33">
        <w:t>base needs (ACIFO Model – Informational model</w:t>
      </w:r>
      <w:r>
        <w:t>)</w:t>
      </w:r>
      <w:r w:rsidR="006A315E">
        <w:t>.</w:t>
      </w:r>
    </w:p>
    <w:p w14:paraId="0F83FD00" w14:textId="101E9116" w:rsidR="00FB2448" w:rsidRPr="005D3E33" w:rsidRDefault="00DD6411" w:rsidP="00FB2448">
      <w:pPr>
        <w:pStyle w:val="ListParagraph"/>
        <w:numPr>
          <w:ilvl w:val="0"/>
          <w:numId w:val="15"/>
        </w:numPr>
      </w:pPr>
      <w:r>
        <w:t>T</w:t>
      </w:r>
      <w:r w:rsidRPr="00DD6411">
        <w:t>he different profiles for the most exhaustive description possible whatever the use case</w:t>
      </w:r>
      <w:r w:rsidR="00C62063">
        <w:t xml:space="preserve"> and</w:t>
      </w:r>
      <w:r w:rsidRPr="00DD6411">
        <w:t xml:space="preserve"> </w:t>
      </w:r>
      <w:r w:rsidR="00FB2448" w:rsidRPr="005D3E33">
        <w:t>associated definitions.</w:t>
      </w:r>
    </w:p>
    <w:p w14:paraId="167E7D12" w14:textId="669D9529" w:rsidR="0028051D" w:rsidRDefault="0028051D" w:rsidP="0033333D">
      <w:pPr>
        <w:pStyle w:val="ListParagraph"/>
        <w:numPr>
          <w:ilvl w:val="0"/>
          <w:numId w:val="15"/>
        </w:numPr>
      </w:pPr>
      <w:r>
        <w:t>D</w:t>
      </w:r>
      <w:r w:rsidRPr="005D3E33">
        <w:t>ata processing</w:t>
      </w:r>
      <w:r>
        <w:t xml:space="preserve"> for</w:t>
      </w:r>
      <w:r w:rsidRPr="0028051D">
        <w:t xml:space="preserve"> data enrichment</w:t>
      </w:r>
      <w:r w:rsidR="00C62063">
        <w:t>.</w:t>
      </w:r>
    </w:p>
    <w:p w14:paraId="4F7011C8" w14:textId="2C51D82C" w:rsidR="004F4C36" w:rsidRPr="005D3E33" w:rsidRDefault="0028051D" w:rsidP="0033333D">
      <w:pPr>
        <w:pStyle w:val="ListParagraph"/>
        <w:numPr>
          <w:ilvl w:val="0"/>
          <w:numId w:val="15"/>
        </w:numPr>
      </w:pPr>
      <w:r>
        <w:t>N</w:t>
      </w:r>
      <w:r w:rsidR="004F4C36" w:rsidRPr="005D3E33">
        <w:t>ew technologies for smart identity (</w:t>
      </w:r>
      <w:r w:rsidR="007B0BF8">
        <w:t xml:space="preserve">AI, </w:t>
      </w:r>
      <w:r w:rsidR="007B0BF8" w:rsidRPr="007079F7">
        <w:rPr>
          <w:noProof/>
          <w:lang w:val="en-US"/>
        </w:rPr>
        <w:t>Data storage and security</w:t>
      </w:r>
      <w:r w:rsidR="007B0BF8">
        <w:t xml:space="preserve">, </w:t>
      </w:r>
      <w:r w:rsidR="007B0BF8" w:rsidRPr="007079F7">
        <w:rPr>
          <w:noProof/>
          <w:lang w:val="en-US"/>
        </w:rPr>
        <w:t xml:space="preserve">Data </w:t>
      </w:r>
      <w:r w:rsidR="00041458" w:rsidRPr="007079F7">
        <w:rPr>
          <w:noProof/>
          <w:lang w:val="en-US"/>
        </w:rPr>
        <w:t>localization)</w:t>
      </w:r>
      <w:r w:rsidR="00AE01B9" w:rsidRPr="005D3E33">
        <w:t>.</w:t>
      </w:r>
    </w:p>
    <w:p w14:paraId="0F94E739" w14:textId="58A26D4F" w:rsidR="009A2D0B" w:rsidRPr="005D3E33" w:rsidRDefault="00787554" w:rsidP="001908DC">
      <w:pPr>
        <w:pStyle w:val="Heading1"/>
      </w:pPr>
      <w:bookmarkStart w:id="31" w:name="_Toc451532669"/>
      <w:bookmarkStart w:id="32" w:name="_Toc487531428"/>
      <w:bookmarkStart w:id="33" w:name="_Toc115089065"/>
      <w:r w:rsidRPr="005D3E33">
        <w:t>2</w:t>
      </w:r>
      <w:r w:rsidR="0025674D" w:rsidRPr="005D3E33">
        <w:tab/>
      </w:r>
      <w:r w:rsidRPr="005D3E33">
        <w:t>References</w:t>
      </w:r>
      <w:bookmarkEnd w:id="31"/>
      <w:bookmarkEnd w:id="32"/>
      <w:bookmarkEnd w:id="33"/>
    </w:p>
    <w:p w14:paraId="5E7726EF" w14:textId="291B1878" w:rsidR="00653A3B" w:rsidRPr="005D3E33" w:rsidRDefault="00653A3B" w:rsidP="001908DC">
      <w:pPr>
        <w:pStyle w:val="Heading2"/>
      </w:pPr>
      <w:bookmarkStart w:id="34" w:name="_Toc451532670"/>
      <w:bookmarkStart w:id="35" w:name="_Toc487531429"/>
      <w:bookmarkStart w:id="36" w:name="_Toc115089066"/>
      <w:r w:rsidRPr="005D3E33">
        <w:t>2.1</w:t>
      </w:r>
      <w:r w:rsidR="0025674D" w:rsidRPr="005D3E33">
        <w:tab/>
      </w:r>
      <w:r w:rsidRPr="005D3E33">
        <w:t>Normative references</w:t>
      </w:r>
      <w:bookmarkEnd w:id="34"/>
      <w:bookmarkEnd w:id="35"/>
      <w:bookmarkEnd w:id="36"/>
    </w:p>
    <w:p w14:paraId="1C1D85A1" w14:textId="77777777" w:rsidR="003420EA" w:rsidRPr="005D3E33" w:rsidRDefault="003420EA" w:rsidP="003420EA">
      <w:r w:rsidRPr="005D3E33">
        <w:t>Normative references are not applicable in the present document.</w:t>
      </w:r>
    </w:p>
    <w:p w14:paraId="339C2D0F" w14:textId="26EE24CE" w:rsidR="00653A3B" w:rsidRPr="005D3E33" w:rsidRDefault="00653A3B" w:rsidP="001908DC">
      <w:pPr>
        <w:pStyle w:val="Heading2"/>
      </w:pPr>
      <w:bookmarkStart w:id="37" w:name="_Toc451532671"/>
      <w:bookmarkStart w:id="38" w:name="_Toc487531430"/>
      <w:bookmarkStart w:id="39" w:name="_Toc115089067"/>
      <w:r w:rsidRPr="005D3E33">
        <w:t>2.2</w:t>
      </w:r>
      <w:r w:rsidR="0025674D" w:rsidRPr="005D3E33">
        <w:tab/>
      </w:r>
      <w:r w:rsidRPr="005D3E33">
        <w:t>Informative references</w:t>
      </w:r>
      <w:bookmarkEnd w:id="37"/>
      <w:bookmarkEnd w:id="38"/>
      <w:bookmarkEnd w:id="39"/>
    </w:p>
    <w:p w14:paraId="0CD7F1BF" w14:textId="77777777" w:rsidR="0040541E" w:rsidRPr="005D3E33" w:rsidRDefault="0040541E" w:rsidP="0040541E">
      <w:r w:rsidRPr="005D3E33">
        <w:t>References are either specific (identified by date of publication and/or edition number or version number) or non</w:t>
      </w:r>
      <w:r w:rsidRPr="005D3E33">
        <w:noBreakHyphen/>
        <w:t>specific. For specific references, only the cited version applies. For non-specific references, the latest version of the referenced document (including any amendments) applies.</w:t>
      </w:r>
    </w:p>
    <w:p w14:paraId="5361DA18" w14:textId="551DF125" w:rsidR="0040541E" w:rsidRPr="005D3E33" w:rsidRDefault="0040541E" w:rsidP="0040541E">
      <w:pPr>
        <w:pStyle w:val="NO"/>
      </w:pPr>
      <w:r w:rsidRPr="005D3E33">
        <w:t>NOTE:</w:t>
      </w:r>
      <w:r w:rsidRPr="005D3E33">
        <w:tab/>
        <w:t xml:space="preserve">While any hyperlinks included in this clause were valid at the time of publication ETSI cannot guarantee their </w:t>
      </w:r>
      <w:r w:rsidR="00635686" w:rsidRPr="005D3E33">
        <w:t>long-term</w:t>
      </w:r>
      <w:r w:rsidRPr="005D3E33">
        <w:t xml:space="preserve"> validity.</w:t>
      </w:r>
    </w:p>
    <w:p w14:paraId="6BF89CEA" w14:textId="1009E7AB" w:rsidR="0040541E" w:rsidRPr="005D3E33" w:rsidRDefault="0040541E" w:rsidP="0040541E">
      <w:pPr>
        <w:keepNext/>
      </w:pPr>
      <w:r w:rsidRPr="005D3E33">
        <w:rPr>
          <w:lang w:eastAsia="en-GB"/>
        </w:rPr>
        <w:t xml:space="preserve">The following referenced documents are </w:t>
      </w:r>
      <w:r w:rsidRPr="005D3E33">
        <w:t xml:space="preserve">not necessary for the application of the present </w:t>
      </w:r>
      <w:r w:rsidR="00041458" w:rsidRPr="005D3E33">
        <w:t>document,</w:t>
      </w:r>
      <w:r w:rsidRPr="005D3E33">
        <w:t xml:space="preserve"> but they assist the user with regard to a particular subject area.</w:t>
      </w:r>
    </w:p>
    <w:p w14:paraId="3BA8A0D0" w14:textId="7DA6B486" w:rsidR="0040541E" w:rsidRPr="005D3E33" w:rsidRDefault="0040541E" w:rsidP="0040541E">
      <w:pPr>
        <w:pStyle w:val="EX"/>
      </w:pPr>
      <w:r w:rsidRPr="005D3E33">
        <w:t>[i.1]</w:t>
      </w:r>
      <w:r w:rsidRPr="005D3E33">
        <w:rPr>
          <w:rFonts w:ascii="Wingdings 3" w:hAnsi="Wingdings 3"/>
        </w:rPr>
        <w:tab/>
      </w:r>
      <w:r w:rsidRPr="005D3E33">
        <w:rPr>
          <w:color w:val="000000"/>
        </w:rPr>
        <w:t>ETSI TR 103 438:</w:t>
      </w:r>
      <w:r w:rsidR="00427E46">
        <w:rPr>
          <w:color w:val="000000"/>
        </w:rPr>
        <w:t xml:space="preserve"> </w:t>
      </w:r>
      <w:r w:rsidR="00887CFF">
        <w:rPr>
          <w:color w:val="000000"/>
        </w:rPr>
        <w:t>"</w:t>
      </w:r>
      <w:r w:rsidRPr="005D3E33">
        <w:rPr>
          <w:color w:val="000000"/>
        </w:rPr>
        <w:t>User Group; User centric approach in Digital Ecosystem</w:t>
      </w:r>
      <w:r w:rsidR="00F12D0F">
        <w:rPr>
          <w:color w:val="000000"/>
        </w:rPr>
        <w:t>".</w:t>
      </w:r>
    </w:p>
    <w:p w14:paraId="4F2E234E" w14:textId="1157E95E" w:rsidR="0040541E" w:rsidRPr="005D3E33" w:rsidRDefault="0040541E" w:rsidP="0040541E">
      <w:pPr>
        <w:pStyle w:val="EX"/>
        <w:keepNext/>
      </w:pPr>
      <w:r w:rsidRPr="005D3E33">
        <w:t>[i.2]</w:t>
      </w:r>
      <w:r w:rsidRPr="005D3E33">
        <w:rPr>
          <w:rFonts w:ascii="Wingdings 3" w:hAnsi="Wingdings 3"/>
          <w:color w:val="76923C"/>
        </w:rPr>
        <w:t></w:t>
      </w:r>
      <w:r w:rsidR="009D757D" w:rsidRPr="005D3E33">
        <w:rPr>
          <w:rFonts w:ascii="Wingdings 3" w:hAnsi="Wingdings 3"/>
        </w:rPr>
        <w:tab/>
      </w:r>
      <w:r w:rsidRPr="005D3E33">
        <w:rPr>
          <w:color w:val="000000"/>
        </w:rPr>
        <w:t xml:space="preserve">ETSI EG 203 602: </w:t>
      </w:r>
      <w:r w:rsidR="00F12D0F">
        <w:rPr>
          <w:color w:val="000000"/>
        </w:rPr>
        <w:t>"</w:t>
      </w:r>
      <w:r w:rsidRPr="005D3E33">
        <w:rPr>
          <w:color w:val="000000"/>
        </w:rPr>
        <w:t>User Group; User Centric Approach: Guidance for users; Best practices to interact in the Digital Ecosystem</w:t>
      </w:r>
      <w:r w:rsidR="00F12D0F">
        <w:t>".</w:t>
      </w:r>
    </w:p>
    <w:p w14:paraId="380D35B6" w14:textId="20A4723F" w:rsidR="0040541E" w:rsidRPr="005D3E33" w:rsidRDefault="0040541E" w:rsidP="0040541E">
      <w:pPr>
        <w:pStyle w:val="EX"/>
        <w:keepNext/>
        <w:rPr>
          <w:color w:val="000000"/>
        </w:rPr>
      </w:pPr>
      <w:r w:rsidRPr="005D3E33">
        <w:t>[i.3]</w:t>
      </w:r>
      <w:r w:rsidRPr="005D3E33">
        <w:tab/>
      </w:r>
      <w:r w:rsidRPr="005D3E33">
        <w:rPr>
          <w:color w:val="000000"/>
        </w:rPr>
        <w:t xml:space="preserve">ETSI TR 103 603: </w:t>
      </w:r>
      <w:r w:rsidR="00F12D0F">
        <w:rPr>
          <w:color w:val="000000"/>
        </w:rPr>
        <w:t>"</w:t>
      </w:r>
      <w:r w:rsidRPr="005D3E33">
        <w:rPr>
          <w:color w:val="000000"/>
        </w:rPr>
        <w:t>User Group; User Centric Approach; Guidance for providers and standardization makers</w:t>
      </w:r>
      <w:r w:rsidR="00F12D0F">
        <w:rPr>
          <w:color w:val="000000"/>
        </w:rPr>
        <w:t>".</w:t>
      </w:r>
    </w:p>
    <w:p w14:paraId="6C7938D6" w14:textId="4398E08C" w:rsidR="006205F4" w:rsidRDefault="0040541E" w:rsidP="0040541E">
      <w:pPr>
        <w:pStyle w:val="EX"/>
        <w:keepNext/>
        <w:rPr>
          <w:color w:val="000000"/>
        </w:rPr>
      </w:pPr>
      <w:r w:rsidRPr="005D3E33">
        <w:rPr>
          <w:color w:val="000000"/>
        </w:rPr>
        <w:t>[i.4]</w:t>
      </w:r>
      <w:r w:rsidRPr="005D3E33">
        <w:rPr>
          <w:color w:val="000000"/>
        </w:rPr>
        <w:tab/>
        <w:t xml:space="preserve">ETSI TR 103 604: </w:t>
      </w:r>
      <w:r w:rsidR="00F12D0F">
        <w:rPr>
          <w:color w:val="000000"/>
        </w:rPr>
        <w:t>"</w:t>
      </w:r>
      <w:r w:rsidRPr="005D3E33">
        <w:rPr>
          <w:color w:val="000000"/>
        </w:rPr>
        <w:t>User Group; User centric approach; Qualification of the interaction with the digital ecosystem</w:t>
      </w:r>
      <w:r w:rsidR="00F12D0F">
        <w:rPr>
          <w:color w:val="000000"/>
        </w:rPr>
        <w:t>".</w:t>
      </w:r>
    </w:p>
    <w:p w14:paraId="59DB5E75" w14:textId="4B2B439F" w:rsidR="00470CFA" w:rsidRDefault="00470CFA" w:rsidP="00615208">
      <w:pPr>
        <w:pStyle w:val="EX"/>
      </w:pPr>
      <w:r>
        <w:t>[i.5]</w:t>
      </w:r>
      <w:r w:rsidRPr="001A4015">
        <w:tab/>
        <w:t xml:space="preserve">ETSI TR 103 437: </w:t>
      </w:r>
      <w:r w:rsidR="009D757D">
        <w:t>"</w:t>
      </w:r>
      <w:r w:rsidRPr="001A4015">
        <w:t xml:space="preserve">Quality of ICT services; New QoS approach in a </w:t>
      </w:r>
      <w:r w:rsidR="00E96A16">
        <w:t>D</w:t>
      </w:r>
      <w:r w:rsidRPr="001A4015">
        <w:t xml:space="preserve">igital </w:t>
      </w:r>
      <w:r w:rsidR="00E96A16">
        <w:t>E</w:t>
      </w:r>
      <w:r w:rsidRPr="001A4015">
        <w:t>cosystem</w:t>
      </w:r>
      <w:r w:rsidR="009D757D">
        <w:t>".</w:t>
      </w:r>
    </w:p>
    <w:p w14:paraId="09B1F89F" w14:textId="16E3547F" w:rsidR="00C64C9C" w:rsidRDefault="00C64C9C" w:rsidP="00615208">
      <w:pPr>
        <w:pStyle w:val="EX"/>
      </w:pPr>
      <w:r>
        <w:t>[i.6]</w:t>
      </w:r>
      <w:r w:rsidRPr="001A4015">
        <w:tab/>
      </w:r>
      <w:r w:rsidRPr="005D3E33">
        <w:t xml:space="preserve">ISO/IEC </w:t>
      </w:r>
      <w:r w:rsidR="0030178C" w:rsidRPr="005D3E33">
        <w:t>27001</w:t>
      </w:r>
      <w:r w:rsidR="0030178C">
        <w:t>:</w:t>
      </w:r>
      <w:r w:rsidR="004C2250">
        <w:t xml:space="preserve"> </w:t>
      </w:r>
      <w:r w:rsidR="00F12D0F">
        <w:t>"</w:t>
      </w:r>
      <w:r w:rsidR="004C2250" w:rsidRPr="004C2250">
        <w:t>Information and data security</w:t>
      </w:r>
      <w:r w:rsidR="00F12D0F">
        <w:t>".</w:t>
      </w:r>
    </w:p>
    <w:p w14:paraId="7051D941" w14:textId="30BA928D" w:rsidR="003C25FE" w:rsidRDefault="003C25FE" w:rsidP="00615208">
      <w:pPr>
        <w:pStyle w:val="EX"/>
      </w:pPr>
      <w:r>
        <w:t>[i.7]</w:t>
      </w:r>
      <w:r w:rsidRPr="001A4015">
        <w:tab/>
      </w:r>
      <w:r w:rsidRPr="005D3E33">
        <w:t xml:space="preserve">ISO/IEC </w:t>
      </w:r>
      <w:r w:rsidR="0030178C" w:rsidRPr="005D3E33">
        <w:t>270</w:t>
      </w:r>
      <w:r w:rsidR="0030178C">
        <w:t>40:</w:t>
      </w:r>
      <w:r>
        <w:t xml:space="preserve"> </w:t>
      </w:r>
      <w:r w:rsidR="009D757D">
        <w:t>"S</w:t>
      </w:r>
      <w:r w:rsidR="00E43350">
        <w:t>torage</w:t>
      </w:r>
      <w:r w:rsidRPr="004C2250">
        <w:t xml:space="preserve"> security</w:t>
      </w:r>
      <w:r w:rsidR="009D757D">
        <w:t>".</w:t>
      </w:r>
    </w:p>
    <w:p w14:paraId="1955691E" w14:textId="7E0C2F3D" w:rsidR="0040541E" w:rsidRPr="005D3E33" w:rsidRDefault="0040541E" w:rsidP="000024A1"/>
    <w:p w14:paraId="092F650D" w14:textId="4A9ACB34" w:rsidR="0039719E" w:rsidRPr="005D3E33" w:rsidRDefault="0039719E" w:rsidP="001908DC">
      <w:pPr>
        <w:pStyle w:val="Heading1"/>
      </w:pPr>
      <w:bookmarkStart w:id="40" w:name="_Toc451532925"/>
      <w:bookmarkStart w:id="41" w:name="_Toc115089068"/>
      <w:r w:rsidRPr="005D3E33">
        <w:t>3</w:t>
      </w:r>
      <w:r w:rsidR="0025674D" w:rsidRPr="005D3E33">
        <w:tab/>
      </w:r>
      <w:r w:rsidRPr="005D3E33">
        <w:t>Definition</w:t>
      </w:r>
      <w:r w:rsidR="00576227" w:rsidRPr="005D3E33">
        <w:t xml:space="preserve"> of terms</w:t>
      </w:r>
      <w:r w:rsidRPr="005D3E33">
        <w:t xml:space="preserve">, </w:t>
      </w:r>
      <w:r w:rsidR="00E96A16" w:rsidRPr="005D3E33">
        <w:t>symbols,</w:t>
      </w:r>
      <w:r w:rsidRPr="005D3E33">
        <w:t xml:space="preserve"> and abbreviations</w:t>
      </w:r>
      <w:bookmarkEnd w:id="40"/>
      <w:bookmarkEnd w:id="41"/>
    </w:p>
    <w:p w14:paraId="7A44625C" w14:textId="10AE60F5" w:rsidR="0039719E" w:rsidRPr="005D3E33" w:rsidRDefault="0039719E" w:rsidP="001908DC">
      <w:pPr>
        <w:pStyle w:val="Heading2"/>
      </w:pPr>
      <w:bookmarkStart w:id="42" w:name="_Toc451532926"/>
      <w:bookmarkStart w:id="43" w:name="_Toc115089069"/>
      <w:r w:rsidRPr="005D3E33">
        <w:t>3.1</w:t>
      </w:r>
      <w:bookmarkEnd w:id="42"/>
      <w:r w:rsidR="0025674D" w:rsidRPr="005D3E33">
        <w:tab/>
      </w:r>
      <w:r w:rsidR="00576227" w:rsidRPr="005D3E33">
        <w:t>Terms</w:t>
      </w:r>
      <w:bookmarkEnd w:id="43"/>
    </w:p>
    <w:p w14:paraId="2C7E5DEE" w14:textId="28FF844E" w:rsidR="0039719E" w:rsidRDefault="0039719E" w:rsidP="0039719E">
      <w:r w:rsidRPr="005D3E33">
        <w:t xml:space="preserve">For the purposes of the present document, the </w:t>
      </w:r>
      <w:r w:rsidR="002D44C7" w:rsidRPr="005D3E33">
        <w:t>following</w:t>
      </w:r>
      <w:r w:rsidR="002D44C7">
        <w:t xml:space="preserve"> </w:t>
      </w:r>
      <w:r w:rsidR="002D44C7" w:rsidRPr="005D3E33">
        <w:t>terms apply</w:t>
      </w:r>
      <w:r w:rsidRPr="005D3E33">
        <w:t>:</w:t>
      </w:r>
    </w:p>
    <w:p w14:paraId="29733582" w14:textId="04F95462" w:rsidR="00F14DAD" w:rsidRPr="00051BB5" w:rsidRDefault="00F14DAD" w:rsidP="00F14DAD">
      <w:pPr>
        <w:overflowPunct/>
        <w:autoSpaceDE/>
        <w:autoSpaceDN/>
        <w:adjustRightInd/>
        <w:spacing w:before="100" w:beforeAutospacing="1" w:after="100" w:afterAutospacing="1"/>
        <w:textAlignment w:val="auto"/>
        <w:rPr>
          <w:sz w:val="24"/>
          <w:szCs w:val="24"/>
          <w:lang w:val="en-US" w:eastAsia="fr-FR"/>
        </w:rPr>
      </w:pPr>
      <w:r>
        <w:rPr>
          <w:lang w:eastAsia="fr-FR"/>
        </w:rPr>
        <w:t xml:space="preserve">ACIFO: </w:t>
      </w:r>
      <w:r w:rsidRPr="00051BB5">
        <w:rPr>
          <w:lang w:eastAsia="fr-FR"/>
        </w:rPr>
        <w:t xml:space="preserve">The 5-dimension model ACIFO </w:t>
      </w:r>
      <w:r w:rsidR="004E1E20">
        <w:rPr>
          <w:lang w:eastAsia="fr-FR"/>
        </w:rPr>
        <w:t>describe</w:t>
      </w:r>
      <w:r w:rsidRPr="00051BB5">
        <w:rPr>
          <w:lang w:eastAsia="fr-FR"/>
        </w:rPr>
        <w:t>d in the different publications</w:t>
      </w:r>
      <w:r>
        <w:rPr>
          <w:lang w:eastAsia="fr-FR"/>
        </w:rPr>
        <w:t xml:space="preserve"> ([i.1], [i.2], [i.3], [i.4])</w:t>
      </w:r>
      <w:r w:rsidRPr="00051BB5">
        <w:rPr>
          <w:lang w:eastAsia="fr-FR"/>
        </w:rPr>
        <w:t xml:space="preserve"> is based on 5 sub-</w:t>
      </w:r>
      <w:r w:rsidR="00425E22" w:rsidRPr="00051BB5">
        <w:rPr>
          <w:lang w:eastAsia="fr-FR"/>
        </w:rPr>
        <w:t>models</w:t>
      </w:r>
      <w:r w:rsidR="00425E22">
        <w:rPr>
          <w:lang w:eastAsia="fr-FR"/>
        </w:rPr>
        <w:t>:</w:t>
      </w:r>
      <w:r w:rsidRPr="00051BB5">
        <w:rPr>
          <w:lang w:eastAsia="fr-FR"/>
        </w:rPr>
        <w:t xml:space="preserve"> </w:t>
      </w:r>
    </w:p>
    <w:p w14:paraId="43D88355" w14:textId="6C26E846" w:rsidR="00F14DAD" w:rsidRPr="00051BB5"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Architectural Model</w:t>
      </w:r>
      <w:r w:rsidRPr="00051BB5">
        <w:rPr>
          <w:lang w:eastAsia="fr-FR"/>
        </w:rPr>
        <w:t xml:space="preserve"> "Acifo"</w:t>
      </w:r>
      <w:r>
        <w:rPr>
          <w:lang w:eastAsia="fr-FR"/>
        </w:rPr>
        <w:t xml:space="preserve"> </w:t>
      </w:r>
      <w:r w:rsidR="004E1E20">
        <w:rPr>
          <w:lang w:eastAsia="fr-FR"/>
        </w:rPr>
        <w:t>describe</w:t>
      </w:r>
      <w:r w:rsidRPr="00051BB5">
        <w:rPr>
          <w:lang w:eastAsia="fr-FR"/>
        </w:rPr>
        <w:t>s the global structure, including semantics and is optimized for the stated objectives.</w:t>
      </w:r>
    </w:p>
    <w:p w14:paraId="64333C2D" w14:textId="2BA9B9DF" w:rsidR="00F14DAD" w:rsidRPr="00051BB5"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 xml:space="preserve">Communication </w:t>
      </w:r>
      <w:r w:rsidRPr="000C4734">
        <w:rPr>
          <w:lang w:eastAsia="fr-FR"/>
        </w:rPr>
        <w:t>(Relational)</w:t>
      </w:r>
      <w:r w:rsidRPr="002A7145">
        <w:rPr>
          <w:b/>
          <w:bCs/>
          <w:lang w:eastAsia="fr-FR"/>
        </w:rPr>
        <w:t xml:space="preserve"> Model</w:t>
      </w:r>
      <w:r w:rsidRPr="00051BB5">
        <w:rPr>
          <w:lang w:eastAsia="fr-FR"/>
        </w:rPr>
        <w:t xml:space="preserve"> aCifo</w:t>
      </w:r>
      <w:r>
        <w:rPr>
          <w:lang w:eastAsia="fr-FR"/>
        </w:rPr>
        <w:t xml:space="preserve"> </w:t>
      </w:r>
      <w:r w:rsidR="004E1E20">
        <w:rPr>
          <w:lang w:eastAsia="fr-FR"/>
        </w:rPr>
        <w:t>describe</w:t>
      </w:r>
      <w:r w:rsidRPr="00051BB5">
        <w:rPr>
          <w:lang w:eastAsia="fr-FR"/>
        </w:rPr>
        <w:t>s the exchange protocols, including HMIs (User) and APIs (provider) exchange and management protocols over three planes: (1) Management (Monitoring), (2) Control, and (3) Usage.</w:t>
      </w:r>
    </w:p>
    <w:p w14:paraId="1C98848F" w14:textId="71BE21F9" w:rsidR="00F14DAD" w:rsidRPr="002A7145"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Information Model</w:t>
      </w:r>
      <w:r w:rsidRPr="006B1612">
        <w:rPr>
          <w:lang w:eastAsia="fr-FR"/>
        </w:rPr>
        <w:t xml:space="preserve"> acIfo </w:t>
      </w:r>
      <w:r w:rsidR="004E1E20">
        <w:rPr>
          <w:lang w:eastAsia="fr-FR"/>
        </w:rPr>
        <w:t>describe</w:t>
      </w:r>
      <w:r w:rsidRPr="006B1612">
        <w:rPr>
          <w:lang w:eastAsia="fr-FR"/>
        </w:rPr>
        <w:t xml:space="preserve">s the different Profiles (User, device, service). The information covers the whole ecosystem (equipment, network, applications, services, HMIs, User, etc.) from the offer to the resource's availability for Users, </w:t>
      </w:r>
      <w:r w:rsidR="00425E22" w:rsidRPr="006B1612">
        <w:rPr>
          <w:lang w:eastAsia="fr-FR"/>
        </w:rPr>
        <w:t>Providers,</w:t>
      </w:r>
      <w:r w:rsidRPr="006B1612">
        <w:rPr>
          <w:lang w:eastAsia="fr-FR"/>
        </w:rPr>
        <w:t xml:space="preserve"> and any other partners.</w:t>
      </w:r>
    </w:p>
    <w:p w14:paraId="22221F3E" w14:textId="262A4BB7" w:rsidR="00F14DAD" w:rsidRPr="00C44F6E" w:rsidRDefault="00F14DAD" w:rsidP="00F14DAD">
      <w:pPr>
        <w:numPr>
          <w:ilvl w:val="0"/>
          <w:numId w:val="50"/>
        </w:numPr>
        <w:overflowPunct/>
        <w:autoSpaceDE/>
        <w:autoSpaceDN/>
        <w:adjustRightInd/>
        <w:spacing w:before="100" w:beforeAutospacing="1" w:after="100" w:afterAutospacing="1"/>
        <w:textAlignment w:val="auto"/>
        <w:rPr>
          <w:sz w:val="24"/>
          <w:szCs w:val="24"/>
          <w:lang w:val="en-US" w:eastAsia="fr-FR"/>
        </w:rPr>
      </w:pPr>
      <w:r w:rsidRPr="002A7145">
        <w:rPr>
          <w:b/>
          <w:bCs/>
          <w:lang w:eastAsia="fr-FR"/>
        </w:rPr>
        <w:t>Functional Model</w:t>
      </w:r>
      <w:r w:rsidRPr="00C44F6E">
        <w:rPr>
          <w:lang w:eastAsia="fr-FR"/>
        </w:rPr>
        <w:t xml:space="preserve"> aciFo: </w:t>
      </w:r>
      <w:r w:rsidR="004E1E20">
        <w:rPr>
          <w:lang w:eastAsia="fr-FR"/>
        </w:rPr>
        <w:t>describe</w:t>
      </w:r>
      <w:r w:rsidRPr="00C44F6E">
        <w:rPr>
          <w:lang w:eastAsia="fr-FR"/>
        </w:rPr>
        <w:t>s services and service composition. The functionalities (the process) to compose any service based on "micro-service".</w:t>
      </w:r>
    </w:p>
    <w:p w14:paraId="6D83643F" w14:textId="13546A48" w:rsidR="00F14DAD" w:rsidRPr="004447C3" w:rsidRDefault="00F14DAD" w:rsidP="004447C3">
      <w:pPr>
        <w:numPr>
          <w:ilvl w:val="0"/>
          <w:numId w:val="50"/>
        </w:numPr>
        <w:overflowPunct/>
        <w:autoSpaceDE/>
        <w:autoSpaceDN/>
        <w:adjustRightInd/>
        <w:spacing w:before="100" w:beforeAutospacing="1" w:after="100" w:afterAutospacing="1"/>
        <w:textAlignment w:val="auto"/>
        <w:rPr>
          <w:sz w:val="24"/>
          <w:szCs w:val="24"/>
          <w:lang w:val="fr-FR" w:eastAsia="fr-FR"/>
        </w:rPr>
      </w:pPr>
      <w:r w:rsidRPr="002A7145">
        <w:rPr>
          <w:b/>
          <w:bCs/>
          <w:lang w:eastAsia="fr-FR"/>
        </w:rPr>
        <w:t>Organization Model</w:t>
      </w:r>
      <w:r w:rsidRPr="00C44F6E">
        <w:rPr>
          <w:lang w:eastAsia="fr-FR"/>
        </w:rPr>
        <w:t xml:space="preserve"> acifO: </w:t>
      </w:r>
      <w:r w:rsidR="004E1E20">
        <w:rPr>
          <w:lang w:eastAsia="fr-FR"/>
        </w:rPr>
        <w:t>describe</w:t>
      </w:r>
      <w:r w:rsidRPr="00C44F6E">
        <w:rPr>
          <w:lang w:eastAsia="fr-FR"/>
        </w:rPr>
        <w:t>s the role of any actor and which actor is responsible of each action. ("Who is doing what?").</w:t>
      </w:r>
    </w:p>
    <w:p w14:paraId="66A40D06" w14:textId="287E0C85" w:rsidR="00B94F76" w:rsidRDefault="00B94F76" w:rsidP="00041458">
      <w:pPr>
        <w:ind w:left="709" w:hanging="709"/>
      </w:pPr>
      <w:r>
        <w:t>Cloud:</w:t>
      </w:r>
      <w:r>
        <w:tab/>
        <w:t>network of remote servers hosted on the Internet and used to store, manage, and process data in place of local servers or personal computers</w:t>
      </w:r>
    </w:p>
    <w:p w14:paraId="48C1FF32" w14:textId="53C37BD7" w:rsidR="00D26371" w:rsidRDefault="00D26371" w:rsidP="00041458">
      <w:pPr>
        <w:ind w:left="709" w:hanging="709"/>
      </w:pPr>
      <w:r>
        <w:t>Dew:</w:t>
      </w:r>
      <w:r w:rsidR="00D80C48">
        <w:tab/>
      </w:r>
      <w:r w:rsidRPr="00D26371">
        <w:t>programming model for enabling ubiquitous, pervasive, and convenient ready-to-go, plug-in facility empowered personal network</w:t>
      </w:r>
    </w:p>
    <w:p w14:paraId="5EB1F5EA" w14:textId="0D72BE7A" w:rsidR="00D80C48" w:rsidRDefault="00D80C48" w:rsidP="00041458">
      <w:pPr>
        <w:ind w:left="709" w:hanging="709"/>
      </w:pPr>
      <w:r>
        <w:t>Edge:</w:t>
      </w:r>
      <w:r>
        <w:tab/>
      </w:r>
      <w:r w:rsidRPr="00D80C48">
        <w:t>distributed computing paradigm in which computation is largely or completely performed on distributed device nodes</w:t>
      </w:r>
    </w:p>
    <w:p w14:paraId="6AA93180" w14:textId="06B32548" w:rsidR="00D26371" w:rsidRDefault="00D26371" w:rsidP="00041458">
      <w:pPr>
        <w:ind w:left="709" w:hanging="709"/>
      </w:pPr>
      <w:r>
        <w:t>Fog:</w:t>
      </w:r>
      <w:r>
        <w:tab/>
        <w:t>provides close computation, data storage and application services</w:t>
      </w:r>
    </w:p>
    <w:p w14:paraId="231E953B" w14:textId="72819E57" w:rsidR="00041458" w:rsidRPr="00425E22" w:rsidRDefault="00F14DAD" w:rsidP="00923B79">
      <w:pPr>
        <w:ind w:left="709" w:hanging="709"/>
        <w:rPr>
          <w:lang w:val="en-US"/>
        </w:rPr>
      </w:pPr>
      <w:r w:rsidRPr="00425E22">
        <w:t>Profile:</w:t>
      </w:r>
      <w:r w:rsidR="00041458">
        <w:tab/>
      </w:r>
      <w:r w:rsidR="00E0289C">
        <w:rPr>
          <w:lang w:val="en"/>
        </w:rPr>
        <w:t>Information template (model) to provide the data characterizing and qualifying the user and the resources of the digital ecosystem.</w:t>
      </w:r>
    </w:p>
    <w:p w14:paraId="4C1955AE" w14:textId="6228F380" w:rsidR="00BB6418" w:rsidRPr="00425E22" w:rsidRDefault="00BB6418" w:rsidP="001908DC">
      <w:pPr>
        <w:pStyle w:val="Heading2"/>
        <w:rPr>
          <w:lang w:val="en-US"/>
        </w:rPr>
      </w:pPr>
      <w:bookmarkStart w:id="44" w:name="_Toc451532674"/>
      <w:bookmarkStart w:id="45" w:name="_Toc487531433"/>
      <w:bookmarkStart w:id="46" w:name="_Toc115089070"/>
      <w:r w:rsidRPr="00425E22">
        <w:rPr>
          <w:lang w:val="en-US"/>
        </w:rPr>
        <w:t>3.2</w:t>
      </w:r>
      <w:r w:rsidR="0025674D" w:rsidRPr="00425E22">
        <w:rPr>
          <w:lang w:val="en-US"/>
        </w:rPr>
        <w:tab/>
      </w:r>
      <w:r w:rsidRPr="00425E22">
        <w:rPr>
          <w:lang w:val="en-US"/>
        </w:rPr>
        <w:t>Symbols</w:t>
      </w:r>
      <w:bookmarkEnd w:id="44"/>
      <w:bookmarkEnd w:id="45"/>
      <w:bookmarkEnd w:id="46"/>
    </w:p>
    <w:p w14:paraId="02F8C836" w14:textId="77777777" w:rsidR="009A00D6" w:rsidRPr="005D3E33" w:rsidRDefault="00663363" w:rsidP="001F09A0">
      <w:r w:rsidRPr="005D3E33">
        <w:t>For the purposes of the present document, the [following] symbols [given in ... and the following] apply:</w:t>
      </w:r>
    </w:p>
    <w:p w14:paraId="1D25647C" w14:textId="77777777" w:rsidR="00663363" w:rsidRPr="005D3E33" w:rsidRDefault="00663363" w:rsidP="001F09A0"/>
    <w:p w14:paraId="64436E0F" w14:textId="18EB0613" w:rsidR="00775A12" w:rsidRPr="005D3E33" w:rsidRDefault="00775A12" w:rsidP="001908DC">
      <w:pPr>
        <w:pStyle w:val="Heading2"/>
      </w:pPr>
      <w:bookmarkStart w:id="47" w:name="_Toc115089071"/>
      <w:bookmarkStart w:id="48" w:name="_Toc451532676"/>
      <w:bookmarkStart w:id="49" w:name="_Toc487531435"/>
      <w:r w:rsidRPr="005D3E33">
        <w:t>3.3</w:t>
      </w:r>
      <w:r w:rsidRPr="005D3E33">
        <w:tab/>
        <w:t>Abbreviations</w:t>
      </w:r>
      <w:bookmarkEnd w:id="47"/>
      <w:r>
        <w:t xml:space="preserve"> </w:t>
      </w:r>
    </w:p>
    <w:p w14:paraId="09E22519" w14:textId="77777777" w:rsidR="00775A12" w:rsidRPr="00797FA4" w:rsidRDefault="00775A12" w:rsidP="00775A12">
      <w:pPr>
        <w:keepNext/>
      </w:pPr>
      <w:r w:rsidRPr="00797FA4">
        <w:t>For the purposes of the present document, the following abbreviations apply:</w:t>
      </w:r>
    </w:p>
    <w:p w14:paraId="43B5D5EC" w14:textId="30AA7230" w:rsidR="00775A12" w:rsidRPr="00797FA4" w:rsidRDefault="00775A12" w:rsidP="00775A12">
      <w:pPr>
        <w:keepNext/>
      </w:pPr>
      <w:r w:rsidRPr="00797FA4">
        <w:t>ACIFO</w:t>
      </w:r>
      <w:r w:rsidR="00207896">
        <w:tab/>
      </w:r>
      <w:r w:rsidRPr="00797FA4">
        <w:t>Architectural, Communication, Information, Functional and Organizational Model</w:t>
      </w:r>
    </w:p>
    <w:p w14:paraId="31DC8E29" w14:textId="0FCCB6D6" w:rsidR="00775A12" w:rsidRPr="00797FA4" w:rsidRDefault="00775A12" w:rsidP="00775A12">
      <w:pPr>
        <w:keepNext/>
      </w:pPr>
      <w:r w:rsidRPr="00797FA4">
        <w:t>AI</w:t>
      </w:r>
      <w:r w:rsidR="0028675F">
        <w:tab/>
      </w:r>
      <w:r w:rsidR="0028675F">
        <w:tab/>
      </w:r>
      <w:r w:rsidR="00912100">
        <w:tab/>
      </w:r>
      <w:r w:rsidRPr="00797FA4">
        <w:t>Artificial Intelligence</w:t>
      </w:r>
    </w:p>
    <w:p w14:paraId="7546830C" w14:textId="05D71F73" w:rsidR="00775A12" w:rsidRPr="00797FA4" w:rsidRDefault="00775A12" w:rsidP="00775A12">
      <w:pPr>
        <w:keepNext/>
      </w:pPr>
      <w:r w:rsidRPr="00797FA4">
        <w:t>API</w:t>
      </w:r>
      <w:r w:rsidR="0028675F">
        <w:tab/>
      </w:r>
      <w:r w:rsidR="0028675F">
        <w:tab/>
      </w:r>
      <w:r w:rsidRPr="00797FA4">
        <w:t>Application Programming Interface</w:t>
      </w:r>
    </w:p>
    <w:p w14:paraId="2D1E607E" w14:textId="53084562" w:rsidR="00775A12" w:rsidRPr="00F877BE" w:rsidRDefault="00775A12" w:rsidP="00775A12">
      <w:pPr>
        <w:keepNext/>
      </w:pPr>
      <w:r w:rsidRPr="00797FA4">
        <w:t>CISO</w:t>
      </w:r>
      <w:r w:rsidR="0028675F">
        <w:tab/>
      </w:r>
      <w:r w:rsidR="0028675F">
        <w:tab/>
      </w:r>
      <w:r w:rsidR="00010AA7" w:rsidRPr="00F877BE">
        <w:t>Chief Information Security Officer</w:t>
      </w:r>
    </w:p>
    <w:p w14:paraId="01688271" w14:textId="27A41C14" w:rsidR="00775A12" w:rsidRPr="00F877BE" w:rsidRDefault="00775A12" w:rsidP="00775A12">
      <w:pPr>
        <w:keepNext/>
      </w:pPr>
      <w:r w:rsidRPr="00F877BE">
        <w:t xml:space="preserve">CPU </w:t>
      </w:r>
      <w:r w:rsidR="0028675F">
        <w:tab/>
      </w:r>
      <w:r w:rsidR="0028675F">
        <w:tab/>
      </w:r>
      <w:r w:rsidRPr="00F877BE">
        <w:t>Central Process Unit</w:t>
      </w:r>
    </w:p>
    <w:p w14:paraId="2160D32A" w14:textId="15787CAD" w:rsidR="00775A12" w:rsidRPr="00F877BE" w:rsidRDefault="00775A12" w:rsidP="00775A12">
      <w:pPr>
        <w:keepNext/>
      </w:pPr>
      <w:r w:rsidRPr="00F877BE">
        <w:t>DAP</w:t>
      </w:r>
      <w:r w:rsidR="0028675F">
        <w:tab/>
      </w:r>
      <w:r w:rsidR="0028675F">
        <w:tab/>
      </w:r>
      <w:r w:rsidRPr="00F877BE">
        <w:t>Digital Adoption Platform</w:t>
      </w:r>
    </w:p>
    <w:p w14:paraId="1A91A8E2" w14:textId="5B54514C" w:rsidR="00775A12" w:rsidRPr="00F877BE" w:rsidRDefault="00775A12" w:rsidP="00775A12">
      <w:pPr>
        <w:keepNext/>
      </w:pPr>
      <w:r w:rsidRPr="00F877BE">
        <w:t>EC</w:t>
      </w:r>
      <w:r w:rsidR="00421BD8">
        <w:tab/>
      </w:r>
      <w:r w:rsidR="0028675F">
        <w:tab/>
      </w:r>
      <w:r w:rsidR="0028675F">
        <w:tab/>
      </w:r>
      <w:r w:rsidRPr="00F877BE">
        <w:t>European Commission</w:t>
      </w:r>
    </w:p>
    <w:p w14:paraId="6108B509" w14:textId="78293F1B" w:rsidR="00775A12" w:rsidRPr="00F877BE" w:rsidRDefault="00775A12" w:rsidP="00775A12">
      <w:pPr>
        <w:keepNext/>
      </w:pPr>
      <w:r w:rsidRPr="00F877BE">
        <w:t>EU</w:t>
      </w:r>
      <w:r w:rsidR="00421BD8">
        <w:tab/>
      </w:r>
      <w:r w:rsidR="0028675F">
        <w:tab/>
      </w:r>
      <w:r w:rsidR="0028675F">
        <w:tab/>
      </w:r>
      <w:r w:rsidRPr="00F877BE">
        <w:t>European Union</w:t>
      </w:r>
    </w:p>
    <w:p w14:paraId="2616150B" w14:textId="5248C568" w:rsidR="00775A12" w:rsidRPr="00F877BE" w:rsidRDefault="00775A12" w:rsidP="00775A12">
      <w:pPr>
        <w:keepNext/>
      </w:pPr>
      <w:r w:rsidRPr="00F877BE">
        <w:t>GDPR</w:t>
      </w:r>
      <w:r w:rsidR="00421BD8">
        <w:tab/>
      </w:r>
      <w:r w:rsidR="0028675F">
        <w:tab/>
      </w:r>
      <w:r w:rsidRPr="00F877BE">
        <w:t>General Data Protection Regulation</w:t>
      </w:r>
    </w:p>
    <w:p w14:paraId="3831FF0B" w14:textId="1A59E796" w:rsidR="00775A12" w:rsidRPr="00F877BE" w:rsidRDefault="00775A12" w:rsidP="00775A12">
      <w:pPr>
        <w:keepNext/>
      </w:pPr>
      <w:r w:rsidRPr="00F877BE">
        <w:t>GPS:</w:t>
      </w:r>
      <w:r w:rsidR="0028675F">
        <w:tab/>
      </w:r>
      <w:r w:rsidR="0028675F">
        <w:tab/>
      </w:r>
      <w:r w:rsidRPr="00F877BE">
        <w:t>Global Positioning System</w:t>
      </w:r>
    </w:p>
    <w:p w14:paraId="71121DBD" w14:textId="5954C6E7" w:rsidR="00775A12" w:rsidRPr="00F877BE" w:rsidRDefault="00775A12" w:rsidP="00775A12">
      <w:pPr>
        <w:keepNext/>
      </w:pPr>
      <w:r w:rsidRPr="00F877BE">
        <w:t>GSM:</w:t>
      </w:r>
      <w:r w:rsidR="00421BD8">
        <w:tab/>
      </w:r>
      <w:r w:rsidR="0028675F">
        <w:tab/>
      </w:r>
      <w:r w:rsidRPr="00F877BE">
        <w:t>Global System for Mobile communication</w:t>
      </w:r>
    </w:p>
    <w:p w14:paraId="3225C87E" w14:textId="5DBDF527" w:rsidR="00010AA7" w:rsidRPr="001D7963" w:rsidRDefault="00010AA7" w:rsidP="00775A12">
      <w:pPr>
        <w:keepNext/>
      </w:pPr>
      <w:r w:rsidRPr="001D7963">
        <w:t>GWI</w:t>
      </w:r>
      <w:r w:rsidR="00B1547F" w:rsidRPr="00F877BE">
        <w:t xml:space="preserve">: </w:t>
      </w:r>
      <w:r w:rsidR="0028675F">
        <w:tab/>
      </w:r>
      <w:r w:rsidR="0028675F">
        <w:tab/>
      </w:r>
      <w:r w:rsidR="00B1547F" w:rsidRPr="00F877BE">
        <w:t>Global Web Index</w:t>
      </w:r>
    </w:p>
    <w:p w14:paraId="61BFC47B" w14:textId="0D3BDBEC" w:rsidR="00775A12" w:rsidRPr="002C3886" w:rsidRDefault="00775A12" w:rsidP="00775A12">
      <w:pPr>
        <w:keepNext/>
      </w:pPr>
      <w:r w:rsidRPr="002C3886">
        <w:t xml:space="preserve">HMI: </w:t>
      </w:r>
      <w:r w:rsidR="0028675F">
        <w:tab/>
      </w:r>
      <w:r w:rsidR="0028675F">
        <w:tab/>
      </w:r>
      <w:r w:rsidRPr="002C3886">
        <w:t>Human-Machine Interface</w:t>
      </w:r>
    </w:p>
    <w:p w14:paraId="14E18BBC" w14:textId="08DA76CA" w:rsidR="00775A12" w:rsidRPr="002C3886" w:rsidRDefault="00775A12" w:rsidP="00775A12">
      <w:pPr>
        <w:keepNext/>
      </w:pPr>
      <w:r w:rsidRPr="002C3886">
        <w:t>ID:</w:t>
      </w:r>
      <w:r w:rsidR="00421BD8">
        <w:tab/>
      </w:r>
      <w:r w:rsidR="0028675F">
        <w:tab/>
      </w:r>
      <w:r w:rsidR="0028675F">
        <w:tab/>
      </w:r>
      <w:r w:rsidRPr="002C3886">
        <w:t>Identity</w:t>
      </w:r>
    </w:p>
    <w:p w14:paraId="2BBA781A" w14:textId="75F5507B" w:rsidR="00775A12" w:rsidRPr="00F877BE" w:rsidRDefault="00775A12" w:rsidP="00775A12">
      <w:pPr>
        <w:keepNext/>
      </w:pPr>
      <w:r w:rsidRPr="002C3886">
        <w:t>IaaS:</w:t>
      </w:r>
      <w:r w:rsidR="001F4C56" w:rsidRPr="002C3886">
        <w:t xml:space="preserve"> </w:t>
      </w:r>
      <w:r w:rsidR="0028675F">
        <w:tab/>
      </w:r>
      <w:r w:rsidR="0028675F">
        <w:tab/>
      </w:r>
      <w:r w:rsidR="001F4C56" w:rsidRPr="002C3886">
        <w:t>Infrastructure</w:t>
      </w:r>
      <w:r w:rsidRPr="002C3886">
        <w:t xml:space="preserve"> as a Service</w:t>
      </w:r>
    </w:p>
    <w:p w14:paraId="6FD2F360" w14:textId="34D7000E" w:rsidR="00775A12" w:rsidRPr="00F877BE" w:rsidRDefault="00775A12" w:rsidP="00775A12">
      <w:pPr>
        <w:keepNext/>
      </w:pPr>
      <w:r w:rsidRPr="00F877BE">
        <w:t>IoT:</w:t>
      </w:r>
      <w:r w:rsidR="0028675F">
        <w:tab/>
      </w:r>
      <w:r w:rsidR="0028675F">
        <w:tab/>
      </w:r>
      <w:r w:rsidRPr="00F877BE">
        <w:t>Internet of Things</w:t>
      </w:r>
    </w:p>
    <w:p w14:paraId="041CD602" w14:textId="060B5757" w:rsidR="00B1547F" w:rsidRPr="00F877BE" w:rsidRDefault="00B1547F" w:rsidP="00775A12">
      <w:pPr>
        <w:keepNext/>
      </w:pPr>
      <w:r w:rsidRPr="00F877BE">
        <w:t xml:space="preserve">KNN: </w:t>
      </w:r>
      <w:r w:rsidR="0028675F">
        <w:tab/>
      </w:r>
      <w:r w:rsidR="0028675F">
        <w:tab/>
      </w:r>
      <w:r w:rsidR="000272B7" w:rsidRPr="00F877BE">
        <w:t xml:space="preserve">K-Nearest </w:t>
      </w:r>
      <w:r w:rsidR="00832EBD" w:rsidRPr="00F877BE">
        <w:t>Neighbour</w:t>
      </w:r>
    </w:p>
    <w:p w14:paraId="0ACFAA02" w14:textId="383D4ABA" w:rsidR="00775A12" w:rsidRPr="00F877BE" w:rsidRDefault="00775A12" w:rsidP="00775A12">
      <w:pPr>
        <w:keepNext/>
      </w:pPr>
      <w:r w:rsidRPr="00F877BE">
        <w:t xml:space="preserve">LAN: </w:t>
      </w:r>
      <w:r w:rsidR="0028675F">
        <w:tab/>
      </w:r>
      <w:r w:rsidR="0028675F">
        <w:tab/>
      </w:r>
      <w:r w:rsidRPr="00F877BE">
        <w:t>Local Area Network</w:t>
      </w:r>
    </w:p>
    <w:p w14:paraId="5BB9B337" w14:textId="14A3B314" w:rsidR="00775A12" w:rsidRPr="00F877BE" w:rsidRDefault="00775A12" w:rsidP="00775A12">
      <w:pPr>
        <w:keepNext/>
      </w:pPr>
      <w:r w:rsidRPr="00F877BE">
        <w:t xml:space="preserve">NGN: </w:t>
      </w:r>
      <w:r w:rsidR="0028675F">
        <w:tab/>
      </w:r>
      <w:r w:rsidR="0028675F">
        <w:tab/>
      </w:r>
      <w:r w:rsidRPr="00F877BE">
        <w:t>New Generation Networks</w:t>
      </w:r>
    </w:p>
    <w:p w14:paraId="7E1D306D" w14:textId="043522A9" w:rsidR="00775A12" w:rsidRPr="00F877BE" w:rsidRDefault="00775A12" w:rsidP="00775A12">
      <w:pPr>
        <w:keepNext/>
      </w:pPr>
      <w:r w:rsidRPr="00F877BE">
        <w:t>NPaaS</w:t>
      </w:r>
      <w:r w:rsidR="00C91DBC" w:rsidRPr="00F877BE">
        <w:t xml:space="preserve">: </w:t>
      </w:r>
      <w:r w:rsidR="0028675F">
        <w:tab/>
      </w:r>
      <w:r w:rsidR="00C91DBC" w:rsidRPr="00F877BE">
        <w:t>Network Platform as a Service</w:t>
      </w:r>
    </w:p>
    <w:p w14:paraId="40D7B192" w14:textId="17515888" w:rsidR="00775A12" w:rsidRPr="00F877BE" w:rsidRDefault="00775A12" w:rsidP="00775A12">
      <w:pPr>
        <w:keepNext/>
      </w:pPr>
      <w:r w:rsidRPr="00F877BE">
        <w:t xml:space="preserve">PaaS: </w:t>
      </w:r>
      <w:r w:rsidR="0028675F">
        <w:tab/>
      </w:r>
      <w:r w:rsidR="0028675F">
        <w:tab/>
      </w:r>
      <w:r w:rsidRPr="00F877BE">
        <w:t xml:space="preserve">Platform as a Service </w:t>
      </w:r>
    </w:p>
    <w:p w14:paraId="2DC3FE24" w14:textId="3BAE47C6" w:rsidR="00775A12" w:rsidRPr="00F877BE" w:rsidRDefault="00775A12" w:rsidP="00775A12">
      <w:pPr>
        <w:keepNext/>
      </w:pPr>
      <w:r w:rsidRPr="00F877BE">
        <w:t xml:space="preserve">PAN: </w:t>
      </w:r>
      <w:r w:rsidR="0028675F">
        <w:tab/>
      </w:r>
      <w:r w:rsidR="0028675F">
        <w:tab/>
      </w:r>
      <w:r w:rsidRPr="00F877BE">
        <w:t>Personal Area Network</w:t>
      </w:r>
    </w:p>
    <w:p w14:paraId="52F96539" w14:textId="5BDDDB3F" w:rsidR="00775A12" w:rsidRPr="00F877BE" w:rsidRDefault="00775A12" w:rsidP="00775A12">
      <w:pPr>
        <w:keepNext/>
      </w:pPr>
      <w:r w:rsidRPr="00F877BE">
        <w:t xml:space="preserve">PCA: </w:t>
      </w:r>
      <w:r w:rsidR="0028675F">
        <w:tab/>
      </w:r>
      <w:r w:rsidR="0028675F">
        <w:tab/>
      </w:r>
      <w:r w:rsidRPr="00F877BE">
        <w:t>Principal Component Analysis</w:t>
      </w:r>
    </w:p>
    <w:p w14:paraId="44AD13BF" w14:textId="0F0E4B7D" w:rsidR="00775A12" w:rsidRPr="00F877BE" w:rsidRDefault="00775A12" w:rsidP="00775A12">
      <w:pPr>
        <w:keepNext/>
      </w:pPr>
      <w:r w:rsidRPr="00F877BE">
        <w:t xml:space="preserve">PoC: </w:t>
      </w:r>
      <w:r w:rsidR="0028675F">
        <w:tab/>
      </w:r>
      <w:r w:rsidR="0028675F">
        <w:tab/>
      </w:r>
      <w:r w:rsidR="00E0289C" w:rsidRPr="00F877BE">
        <w:t>Proof</w:t>
      </w:r>
      <w:r w:rsidRPr="00F877BE">
        <w:t xml:space="preserve"> of Concept</w:t>
      </w:r>
    </w:p>
    <w:p w14:paraId="3EDB70A3" w14:textId="0AF2F93A" w:rsidR="00775A12" w:rsidRPr="00F877BE" w:rsidRDefault="00775A12" w:rsidP="00775A12">
      <w:pPr>
        <w:keepNext/>
      </w:pPr>
      <w:r w:rsidRPr="00F877BE">
        <w:t xml:space="preserve">QoS: </w:t>
      </w:r>
      <w:r w:rsidR="0028675F">
        <w:tab/>
      </w:r>
      <w:r w:rsidR="0028675F">
        <w:tab/>
      </w:r>
      <w:r w:rsidRPr="00F877BE">
        <w:t>Quality of Service</w:t>
      </w:r>
    </w:p>
    <w:p w14:paraId="037CE66C" w14:textId="0922D663" w:rsidR="00775A12" w:rsidRPr="00F877BE" w:rsidRDefault="00775A12" w:rsidP="00775A12">
      <w:pPr>
        <w:keepNext/>
      </w:pPr>
      <w:r w:rsidRPr="00F877BE">
        <w:t xml:space="preserve">SMS: </w:t>
      </w:r>
      <w:r w:rsidR="0028675F">
        <w:tab/>
      </w:r>
      <w:r w:rsidR="0028675F">
        <w:tab/>
      </w:r>
      <w:r w:rsidRPr="00F877BE">
        <w:t>Short Message Service</w:t>
      </w:r>
    </w:p>
    <w:p w14:paraId="69A08277" w14:textId="37B675A3" w:rsidR="00775A12" w:rsidRPr="00F877BE" w:rsidRDefault="00775A12" w:rsidP="00775A12">
      <w:pPr>
        <w:keepNext/>
      </w:pPr>
      <w:r w:rsidRPr="00F877BE">
        <w:t xml:space="preserve">SOA: </w:t>
      </w:r>
      <w:r w:rsidR="0028675F">
        <w:tab/>
      </w:r>
      <w:r w:rsidR="0028675F">
        <w:tab/>
      </w:r>
      <w:r w:rsidRPr="00F877BE">
        <w:t>Service-Oriented Architecture</w:t>
      </w:r>
    </w:p>
    <w:p w14:paraId="74FD71DB" w14:textId="4B3B73F0" w:rsidR="00775A12" w:rsidRPr="00F877BE" w:rsidRDefault="00775A12" w:rsidP="00775A12">
      <w:pPr>
        <w:keepNext/>
      </w:pPr>
      <w:r w:rsidRPr="00F877BE">
        <w:t xml:space="preserve">VoLTE: </w:t>
      </w:r>
      <w:r w:rsidR="0028675F">
        <w:tab/>
      </w:r>
      <w:r w:rsidRPr="00F877BE">
        <w:t xml:space="preserve">Voice over </w:t>
      </w:r>
      <w:r w:rsidR="00E0289C" w:rsidRPr="00F877BE">
        <w:t>Long-Term</w:t>
      </w:r>
      <w:r w:rsidRPr="00F877BE">
        <w:t xml:space="preserve"> Evolution</w:t>
      </w:r>
    </w:p>
    <w:p w14:paraId="3A05DF36" w14:textId="7FDF078F" w:rsidR="00775A12" w:rsidRPr="00F877BE" w:rsidRDefault="00775A12" w:rsidP="00775A12">
      <w:pPr>
        <w:keepNext/>
      </w:pPr>
      <w:r w:rsidRPr="00F877BE">
        <w:t xml:space="preserve">VoWIFI: </w:t>
      </w:r>
      <w:r w:rsidR="004C3088">
        <w:tab/>
      </w:r>
      <w:r w:rsidRPr="00F877BE">
        <w:t>Voice over WiFi</w:t>
      </w:r>
    </w:p>
    <w:p w14:paraId="0E50EFD0" w14:textId="65D72098" w:rsidR="00775A12" w:rsidRPr="00F877BE" w:rsidRDefault="00775A12" w:rsidP="00775A12">
      <w:pPr>
        <w:keepNext/>
      </w:pPr>
      <w:r w:rsidRPr="00F877BE">
        <w:t>VPCN:</w:t>
      </w:r>
      <w:r w:rsidR="004C3088">
        <w:tab/>
      </w:r>
      <w:r w:rsidRPr="00F877BE">
        <w:t>Virtual Private Connectivity Network</w:t>
      </w:r>
    </w:p>
    <w:p w14:paraId="520CC631" w14:textId="0753E9E1" w:rsidR="00775A12" w:rsidRPr="001D7963" w:rsidRDefault="00775A12" w:rsidP="00775A12">
      <w:pPr>
        <w:keepNext/>
      </w:pPr>
      <w:r w:rsidRPr="00F877BE">
        <w:t>VPSN:</w:t>
      </w:r>
      <w:r w:rsidR="004C3088">
        <w:tab/>
      </w:r>
      <w:r w:rsidRPr="00F877BE">
        <w:t>Virtual Private Service Network</w:t>
      </w:r>
    </w:p>
    <w:p w14:paraId="4F1C3884" w14:textId="182D0A9A" w:rsidR="00775A12" w:rsidRPr="001D7963" w:rsidRDefault="00775A12" w:rsidP="00775A12">
      <w:pPr>
        <w:keepNext/>
      </w:pPr>
      <w:r w:rsidRPr="001D7963">
        <w:t>WAN:</w:t>
      </w:r>
      <w:r w:rsidR="00421BD8">
        <w:tab/>
      </w:r>
      <w:r w:rsidR="004C3088">
        <w:tab/>
      </w:r>
      <w:r w:rsidRPr="001D7963">
        <w:t>Wide Area Networks</w:t>
      </w:r>
    </w:p>
    <w:p w14:paraId="08B0FD51" w14:textId="7D2F48DC" w:rsidR="00775A12" w:rsidRPr="001D7963" w:rsidRDefault="00775A12" w:rsidP="00775A12">
      <w:pPr>
        <w:keepNext/>
      </w:pPr>
      <w:r w:rsidRPr="001D7963">
        <w:t xml:space="preserve">WIFI: </w:t>
      </w:r>
      <w:r w:rsidR="004C3088">
        <w:tab/>
      </w:r>
      <w:r w:rsidR="004C3088">
        <w:tab/>
      </w:r>
      <w:r w:rsidRPr="001D7963">
        <w:t>Wireless Fidelity</w:t>
      </w:r>
    </w:p>
    <w:p w14:paraId="5E22DCC5" w14:textId="4A5CE36C" w:rsidR="00BB6418" w:rsidRPr="005D3E33" w:rsidRDefault="00BB6418" w:rsidP="001908DC">
      <w:pPr>
        <w:pStyle w:val="Heading1"/>
      </w:pPr>
      <w:bookmarkStart w:id="50" w:name="_Toc115089072"/>
      <w:r w:rsidRPr="005D3E33">
        <w:t>4</w:t>
      </w:r>
      <w:bookmarkEnd w:id="48"/>
      <w:bookmarkEnd w:id="49"/>
      <w:r w:rsidR="0025674D" w:rsidRPr="005D3E33">
        <w:tab/>
      </w:r>
      <w:r w:rsidR="00053B4C" w:rsidRPr="005D3E33">
        <w:t>A</w:t>
      </w:r>
      <w:r w:rsidR="00884779" w:rsidRPr="005D3E33">
        <w:t xml:space="preserve">nalysis of the user </w:t>
      </w:r>
      <w:r w:rsidR="001378FC" w:rsidRPr="005D3E33">
        <w:t>centric context in digital ecosystem</w:t>
      </w:r>
      <w:bookmarkEnd w:id="50"/>
    </w:p>
    <w:p w14:paraId="6AF18A1D" w14:textId="1354B9C0" w:rsidR="005A3BB7" w:rsidRPr="005D3E33" w:rsidRDefault="005A3BB7" w:rsidP="001908DC">
      <w:pPr>
        <w:pStyle w:val="Heading2"/>
      </w:pPr>
      <w:bookmarkStart w:id="51" w:name="_Toc115089073"/>
      <w:r w:rsidRPr="005D3E33">
        <w:t>4.</w:t>
      </w:r>
      <w:r w:rsidR="002B1234">
        <w:t>1</w:t>
      </w:r>
      <w:r w:rsidR="005F7C9C">
        <w:tab/>
      </w:r>
      <w:r w:rsidR="002130EC">
        <w:t>Overview</w:t>
      </w:r>
      <w:bookmarkEnd w:id="51"/>
    </w:p>
    <w:p w14:paraId="2E9C6762" w14:textId="21C02E99" w:rsidR="00884779" w:rsidRPr="005D3E33" w:rsidRDefault="00884779" w:rsidP="00884779">
      <w:bookmarkStart w:id="52" w:name="_Toc451532677"/>
      <w:bookmarkStart w:id="53" w:name="_Toc487531436"/>
      <w:r w:rsidRPr="005D3E33">
        <w:t>Smart products and services that adapt to aspects of the users’ activity, context or personality are starting to appear in the market. Now, users often expect the emerging of products or services which act intelligently with them more like they would among themselves, as humans. In the first decades of the 21</w:t>
      </w:r>
      <w:r w:rsidRPr="005D3E33">
        <w:rPr>
          <w:vertAlign w:val="superscript"/>
        </w:rPr>
        <w:t>st</w:t>
      </w:r>
      <w:r w:rsidRPr="005D3E33">
        <w:t xml:space="preserve"> century, technical limitations </w:t>
      </w:r>
      <w:r w:rsidR="00A51552">
        <w:t>impeded the</w:t>
      </w:r>
      <w:r w:rsidRPr="005D3E33">
        <w:t xml:space="preserve"> creat</w:t>
      </w:r>
      <w:r w:rsidR="00A51552">
        <w:t>ion of</w:t>
      </w:r>
      <w:r w:rsidRPr="005D3E33">
        <w:t xml:space="preserve"> smart interface</w:t>
      </w:r>
      <w:r w:rsidR="006E6834">
        <w:t>s</w:t>
      </w:r>
      <w:r w:rsidRPr="005D3E33">
        <w:t xml:space="preserve"> that fully live up to those expectations. But now the progress and partial trivialization of artificial intelligence gives new possibilities, and consequently, it is </w:t>
      </w:r>
      <w:r w:rsidR="005E4F7C" w:rsidRPr="005D3E33">
        <w:t>essential</w:t>
      </w:r>
      <w:r w:rsidRPr="005D3E33">
        <w:t xml:space="preserve"> to manage the users’ expectations as we are moving through the design process for a smart interface.</w:t>
      </w:r>
    </w:p>
    <w:p w14:paraId="4136F112" w14:textId="5782A6CC" w:rsidR="00884779" w:rsidRPr="005D3E33" w:rsidRDefault="00884779" w:rsidP="00884779">
      <w:r w:rsidRPr="005D3E33">
        <w:t>There are f</w:t>
      </w:r>
      <w:r w:rsidR="00D7415A">
        <w:t>ive</w:t>
      </w:r>
      <w:r w:rsidRPr="005D3E33">
        <w:t xml:space="preserve"> approaches to mix </w:t>
      </w:r>
      <w:r w:rsidR="002D44C7" w:rsidRPr="005D3E33">
        <w:t>to</w:t>
      </w:r>
      <w:r w:rsidRPr="005D3E33">
        <w:t xml:space="preserve"> completely cope with the whole </w:t>
      </w:r>
      <w:r w:rsidR="00053B4C" w:rsidRPr="005D3E33">
        <w:t>users’</w:t>
      </w:r>
      <w:r w:rsidRPr="005D3E33">
        <w:t xml:space="preserve"> needs</w:t>
      </w:r>
      <w:r w:rsidR="005A3BB7" w:rsidRPr="005D3E33">
        <w:t xml:space="preserve"> (including special needs)</w:t>
      </w:r>
      <w:r w:rsidR="006E6834">
        <w:t>,</w:t>
      </w:r>
      <w:r w:rsidR="005A3BB7" w:rsidRPr="005D3E33">
        <w:t xml:space="preserve"> </w:t>
      </w:r>
      <w:r w:rsidRPr="005D3E33">
        <w:t>requirements an</w:t>
      </w:r>
      <w:r w:rsidR="00053B4C" w:rsidRPr="005D3E33">
        <w:t>d</w:t>
      </w:r>
      <w:r w:rsidRPr="005D3E33">
        <w:t xml:space="preserve"> expectations:</w:t>
      </w:r>
    </w:p>
    <w:p w14:paraId="73CB0A8A" w14:textId="184D36FC" w:rsidR="00884779" w:rsidRPr="005D3E33" w:rsidRDefault="00884779" w:rsidP="00884779">
      <w:r w:rsidRPr="005D3E33">
        <w:t>&gt; The first is to understand the basic psychology of how people interact with smart products and services</w:t>
      </w:r>
      <w:r w:rsidR="006838F6">
        <w:t xml:space="preserve"> (4.</w:t>
      </w:r>
      <w:r w:rsidR="000F18B0">
        <w:t>2</w:t>
      </w:r>
      <w:r w:rsidR="006838F6">
        <w:t>).</w:t>
      </w:r>
    </w:p>
    <w:p w14:paraId="1A479E09" w14:textId="6543170B" w:rsidR="00884779" w:rsidRPr="005D3E33" w:rsidRDefault="00884779" w:rsidP="00884779">
      <w:r w:rsidRPr="005D3E33">
        <w:t xml:space="preserve">&gt; the second is to </w:t>
      </w:r>
      <w:r w:rsidR="00E42069" w:rsidRPr="005D3E33">
        <w:t xml:space="preserve">have an overlook of the </w:t>
      </w:r>
      <w:r w:rsidR="00053B4C" w:rsidRPr="005D3E33">
        <w:t>non-functional</w:t>
      </w:r>
      <w:r w:rsidR="00E42069" w:rsidRPr="005D3E33">
        <w:t xml:space="preserve"> requirements</w:t>
      </w:r>
      <w:r w:rsidRPr="005D3E33">
        <w:t xml:space="preserve"> </w:t>
      </w:r>
      <w:r w:rsidR="006838F6">
        <w:t>(4.</w:t>
      </w:r>
      <w:r w:rsidR="000F18B0">
        <w:t>3</w:t>
      </w:r>
      <w:r w:rsidR="006838F6">
        <w:t>).</w:t>
      </w:r>
    </w:p>
    <w:p w14:paraId="379A1402" w14:textId="59D7F55C" w:rsidR="00E42069" w:rsidRPr="005D3E33" w:rsidRDefault="00E42069" w:rsidP="00E42069">
      <w:r w:rsidRPr="005D3E33">
        <w:t>&gt; The third to take into consideration the user experience and his level of maturity in the use of digital</w:t>
      </w:r>
      <w:r w:rsidR="006838F6">
        <w:t xml:space="preserve"> (4.</w:t>
      </w:r>
      <w:r w:rsidR="000F18B0">
        <w:t>4</w:t>
      </w:r>
      <w:r w:rsidR="006838F6">
        <w:t>)</w:t>
      </w:r>
      <w:r w:rsidRPr="005D3E33">
        <w:t>.</w:t>
      </w:r>
    </w:p>
    <w:p w14:paraId="4F604984" w14:textId="4CECA7A2" w:rsidR="00884779" w:rsidRDefault="00884779" w:rsidP="00884779">
      <w:r w:rsidRPr="005D3E33">
        <w:t xml:space="preserve">&gt; The </w:t>
      </w:r>
      <w:r w:rsidR="00CB4FCC" w:rsidRPr="005D3E33">
        <w:t>fourth is</w:t>
      </w:r>
      <w:r w:rsidRPr="005D3E33">
        <w:t xml:space="preserve"> to have an overview of digital usage evolution, and a view on the future</w:t>
      </w:r>
      <w:r w:rsidR="00E42069" w:rsidRPr="005D3E33">
        <w:t>,</w:t>
      </w:r>
      <w:r w:rsidRPr="005D3E33">
        <w:t xml:space="preserve"> both for personal and professional matter</w:t>
      </w:r>
      <w:r w:rsidR="006838F6">
        <w:t xml:space="preserve"> (4.</w:t>
      </w:r>
      <w:r w:rsidR="000F18B0">
        <w:t>5</w:t>
      </w:r>
      <w:r w:rsidR="006838F6">
        <w:t>)</w:t>
      </w:r>
      <w:r w:rsidRPr="005D3E33">
        <w:t>.</w:t>
      </w:r>
    </w:p>
    <w:p w14:paraId="5ED2EBA7" w14:textId="2DE7CA32" w:rsidR="00884779" w:rsidRPr="006E4D12" w:rsidRDefault="0038309F" w:rsidP="00A72F5F">
      <w:pPr>
        <w:rPr>
          <w:lang w:val="en-US"/>
        </w:rPr>
      </w:pPr>
      <w:r w:rsidRPr="005D3E33">
        <w:t xml:space="preserve">&gt; The </w:t>
      </w:r>
      <w:r w:rsidR="004E7FF0">
        <w:t>fifth</w:t>
      </w:r>
      <w:r>
        <w:t xml:space="preserve"> is </w:t>
      </w:r>
      <w:r w:rsidR="00A72F5F">
        <w:t>an overview of u</w:t>
      </w:r>
      <w:r w:rsidR="00A72F5F" w:rsidRPr="00A72F5F">
        <w:t>ser and provider interaction</w:t>
      </w:r>
      <w:r w:rsidR="00A72F5F">
        <w:t>s</w:t>
      </w:r>
      <w:r w:rsidR="00A72F5F" w:rsidRPr="00A72F5F">
        <w:t xml:space="preserve"> for service </w:t>
      </w:r>
      <w:r w:rsidR="00E0289C" w:rsidRPr="00A72F5F">
        <w:t>delivery</w:t>
      </w:r>
      <w:r w:rsidR="00E0289C">
        <w:t>.</w:t>
      </w:r>
      <w:r w:rsidR="00E0289C">
        <w:rPr>
          <w:lang w:val="en"/>
        </w:rPr>
        <w:t xml:space="preserve"> As</w:t>
      </w:r>
      <w:r w:rsidR="00A2467C">
        <w:rPr>
          <w:lang w:val="en"/>
        </w:rPr>
        <w:t xml:space="preserve"> well as</w:t>
      </w:r>
      <w:r w:rsidR="00A2467C" w:rsidRPr="00F14DAD">
        <w:rPr>
          <w:lang w:val="en"/>
        </w:rPr>
        <w:t xml:space="preserve"> a view of the service from</w:t>
      </w:r>
      <w:r w:rsidR="00A2467C">
        <w:rPr>
          <w:lang w:val="en"/>
        </w:rPr>
        <w:t xml:space="preserve"> the user's perspective to understand the composition of services and highlight the data that are under the responsibility of the user (4.</w:t>
      </w:r>
      <w:r w:rsidR="000F18B0">
        <w:rPr>
          <w:lang w:val="en"/>
        </w:rPr>
        <w:t>6</w:t>
      </w:r>
      <w:r w:rsidR="00A2467C">
        <w:rPr>
          <w:lang w:val="en"/>
        </w:rPr>
        <w:t>).</w:t>
      </w:r>
    </w:p>
    <w:p w14:paraId="42D469EC" w14:textId="3044998F" w:rsidR="00055669" w:rsidRPr="005D3E33" w:rsidRDefault="00055669" w:rsidP="001908DC">
      <w:pPr>
        <w:pStyle w:val="Heading2"/>
      </w:pPr>
      <w:bookmarkStart w:id="54" w:name="_Toc115089074"/>
      <w:r w:rsidRPr="005D3E33">
        <w:t>4.</w:t>
      </w:r>
      <w:r w:rsidR="002B1234">
        <w:t>2</w:t>
      </w:r>
      <w:r w:rsidR="0025674D" w:rsidRPr="005D3E33">
        <w:tab/>
      </w:r>
      <w:r w:rsidR="00053B4C" w:rsidRPr="005D3E33">
        <w:t>S</w:t>
      </w:r>
      <w:r w:rsidRPr="005D3E33">
        <w:t xml:space="preserve">ociological and </w:t>
      </w:r>
      <w:r w:rsidR="00053B4C" w:rsidRPr="005D3E33">
        <w:t>psychological</w:t>
      </w:r>
      <w:r w:rsidRPr="005D3E33">
        <w:t xml:space="preserve"> context</w:t>
      </w:r>
      <w:bookmarkEnd w:id="54"/>
      <w:r w:rsidRPr="005D3E33">
        <w:t xml:space="preserve"> </w:t>
      </w:r>
    </w:p>
    <w:p w14:paraId="69F060B1" w14:textId="6B71397E" w:rsidR="00055669" w:rsidRPr="005D3E33" w:rsidRDefault="00055669" w:rsidP="00055669">
      <w:r w:rsidRPr="005D3E33">
        <w:t xml:space="preserve">When </w:t>
      </w:r>
      <w:r w:rsidR="00B93020" w:rsidRPr="005D3E33">
        <w:t>people</w:t>
      </w:r>
      <w:r w:rsidRPr="005D3E33">
        <w:t xml:space="preserve"> meet something that seems to be intelligent, such as another person or a dog,</w:t>
      </w:r>
      <w:r w:rsidR="00145945" w:rsidRPr="005D3E33">
        <w:t xml:space="preserve"> because of the experience, it is possible to </w:t>
      </w:r>
      <w:r w:rsidRPr="005D3E33">
        <w:t xml:space="preserve">know how much intelligence to expect. </w:t>
      </w:r>
      <w:r w:rsidR="00FD78E3" w:rsidRPr="00FD78E3">
        <w:t xml:space="preserve"> </w:t>
      </w:r>
      <w:r w:rsidR="007D03BF">
        <w:t>O</w:t>
      </w:r>
      <w:r w:rsidR="00FD78E3" w:rsidRPr="005D3E33">
        <w:t>n the contrary,</w:t>
      </w:r>
      <w:r w:rsidR="00FD78E3">
        <w:t xml:space="preserve"> w</w:t>
      </w:r>
      <w:r w:rsidRPr="005D3E33">
        <w:t xml:space="preserve">hen </w:t>
      </w:r>
      <w:r w:rsidR="00145945" w:rsidRPr="005D3E33">
        <w:t>people</w:t>
      </w:r>
      <w:r w:rsidRPr="005D3E33">
        <w:t xml:space="preserve"> meet a smart product that behaves intelligently and does things by itself, </w:t>
      </w:r>
      <w:r w:rsidR="00F20A5E" w:rsidRPr="005D3E33">
        <w:t xml:space="preserve">it is difficult, to </w:t>
      </w:r>
      <w:r w:rsidRPr="005D3E33">
        <w:t>anticipat</w:t>
      </w:r>
      <w:r w:rsidR="00F20A5E" w:rsidRPr="005D3E33">
        <w:t>e</w:t>
      </w:r>
      <w:r w:rsidRPr="005D3E33">
        <w:t xml:space="preserve"> exactly how much to expect. This causes different challenges when designing interaction with smart services.</w:t>
      </w:r>
    </w:p>
    <w:p w14:paraId="45BA5DF6" w14:textId="29C6DEA1" w:rsidR="00055669" w:rsidRPr="005D3E33" w:rsidRDefault="00055669" w:rsidP="00055669">
      <w:r w:rsidRPr="005D3E33">
        <w:t>Research in psychology, from scholars such as Byron Reeves and Clifford Nash</w:t>
      </w:r>
      <w:r w:rsidR="00D3220B" w:rsidRPr="005D3E33">
        <w:t xml:space="preserve"> [b.1]</w:t>
      </w:r>
      <w:r w:rsidRPr="005D3E33">
        <w:t>, tells us that users tend to treat smart products or services as though they are intelligent and intentional.</w:t>
      </w:r>
    </w:p>
    <w:p w14:paraId="19B38348" w14:textId="48E058F9" w:rsidR="00055669" w:rsidRPr="005D3E33" w:rsidRDefault="00055669" w:rsidP="00055669">
      <w:r w:rsidRPr="005D3E33">
        <w:t>In a series of experiments, Stanford professors Byron Reeves and Clifford Nash found that even though people consciously think of computers as objects rather than persons, their immediate behaviour towards those computers sometimes resembles their behaviour towards another person.</w:t>
      </w:r>
    </w:p>
    <w:p w14:paraId="16C01DA0" w14:textId="77777777" w:rsidR="00055669" w:rsidRPr="005D3E33" w:rsidRDefault="00055669" w:rsidP="00055669">
      <w:r w:rsidRPr="005D3E33">
        <w:t>For thousands of years, differentiating between inanimate objects and social intelligent beings was relatively straightforward. But now with technological development, the line has become more blurred.</w:t>
      </w:r>
    </w:p>
    <w:p w14:paraId="633D4D01" w14:textId="32581D31" w:rsidR="00055669" w:rsidRPr="005D3E33" w:rsidRDefault="00055669" w:rsidP="00055669">
      <w:r w:rsidRPr="005D3E33">
        <w:t xml:space="preserve">One amazing consequence is </w:t>
      </w:r>
      <w:r w:rsidR="00043D9D">
        <w:t xml:space="preserve">that </w:t>
      </w:r>
      <w:r w:rsidRPr="005D3E33">
        <w:t xml:space="preserve">as products or services become more intelligent and behave as though they were intentional, they cannot always live up to the users’ expectations. If the personal voice-controlled assistant on my iPhone can answer questions about the weather and which restaurant I should go tonight, why can’t it have personal opinions or feelings? Rationally, </w:t>
      </w:r>
      <w:r w:rsidR="00864F3B" w:rsidRPr="005D3E33">
        <w:t>people</w:t>
      </w:r>
      <w:r w:rsidRPr="005D3E33">
        <w:t xml:space="preserve"> know that it cannot because it is not conscious, but it is difficult to know what the upper limit of its ability is.</w:t>
      </w:r>
    </w:p>
    <w:p w14:paraId="41BFFCF3" w14:textId="71B781B2" w:rsidR="00055669" w:rsidRPr="005D3E33" w:rsidRDefault="00055669" w:rsidP="00055669">
      <w:r w:rsidRPr="005D3E33">
        <w:t xml:space="preserve">Not understanding what a product or service is </w:t>
      </w:r>
      <w:r w:rsidR="00300CF2">
        <w:t>capable or not capable to do,</w:t>
      </w:r>
      <w:r w:rsidRPr="005D3E33">
        <w:t xml:space="preserve"> creates a negative user experience. In a review of research on how people perceive and interact with intelligent environments, researcher Eija Ka</w:t>
      </w:r>
      <w:r w:rsidR="00D3220B" w:rsidRPr="005D3E33">
        <w:t>a</w:t>
      </w:r>
      <w:r w:rsidRPr="005D3E33">
        <w:t>ssinen and her co-authors</w:t>
      </w:r>
      <w:r w:rsidR="00864F3B" w:rsidRPr="005D3E33">
        <w:t xml:space="preserve"> [b.2] </w:t>
      </w:r>
      <w:r w:rsidRPr="005D3E33">
        <w:t>stated that users</w:t>
      </w:r>
      <w:r w:rsidR="00272EE0" w:rsidRPr="005D3E33">
        <w:t xml:space="preserve"> </w:t>
      </w:r>
      <w:r w:rsidRPr="005D3E33">
        <w:t xml:space="preserve">lose trust and satisfaction with intelligent products </w:t>
      </w:r>
      <w:r w:rsidR="00864F3B" w:rsidRPr="005D3E33">
        <w:t xml:space="preserve">or services </w:t>
      </w:r>
      <w:r w:rsidRPr="005D3E33">
        <w:t>if they do not understand them.</w:t>
      </w:r>
    </w:p>
    <w:p w14:paraId="1A7377D5" w14:textId="7828EC6C" w:rsidR="008017FD" w:rsidRPr="005D3E33" w:rsidRDefault="007661C5" w:rsidP="008017FD">
      <w:r w:rsidRPr="005D3E33">
        <w:t xml:space="preserve">It is necessary </w:t>
      </w:r>
      <w:r w:rsidR="008017FD" w:rsidRPr="005D3E33">
        <w:t xml:space="preserve">also </w:t>
      </w:r>
      <w:r w:rsidRPr="005D3E33">
        <w:t xml:space="preserve">to </w:t>
      </w:r>
      <w:r w:rsidR="008017FD" w:rsidRPr="005D3E33">
        <w:t xml:space="preserve">consider the social rules that apply to a smart product or service use case </w:t>
      </w:r>
      <w:r w:rsidR="002D44C7" w:rsidRPr="005D3E33">
        <w:t>to</w:t>
      </w:r>
      <w:r w:rsidR="008017FD" w:rsidRPr="005D3E33">
        <w:t xml:space="preserve"> anticipate deviating or unsuitable uses and avoid user disappointment. Just think of the failure of connected glasses for the general public, or a useful feature like autocorrect function that automatically corrects words in users’ text messages (SMS or email) but can turn the sentence into very embarrassing or offensive words if </w:t>
      </w:r>
      <w:r w:rsidR="0027479A" w:rsidRPr="005D3E33">
        <w:t xml:space="preserve">the user </w:t>
      </w:r>
      <w:r w:rsidR="00E0289C" w:rsidRPr="005D3E33">
        <w:t>trusts</w:t>
      </w:r>
      <w:r w:rsidR="008017FD" w:rsidRPr="005D3E33">
        <w:t xml:space="preserve"> it too much.</w:t>
      </w:r>
    </w:p>
    <w:p w14:paraId="7E2F7E21" w14:textId="77777777" w:rsidR="00055669" w:rsidRPr="005D3E33" w:rsidRDefault="00055669" w:rsidP="001908DC">
      <w:pPr>
        <w:pStyle w:val="Heading2"/>
      </w:pPr>
    </w:p>
    <w:p w14:paraId="2227B46B" w14:textId="52C3E208" w:rsidR="00055669" w:rsidRPr="005D3E33" w:rsidRDefault="00055669" w:rsidP="001908DC">
      <w:pPr>
        <w:pStyle w:val="Heading2"/>
      </w:pPr>
      <w:bookmarkStart w:id="55" w:name="_Toc115089075"/>
      <w:r w:rsidRPr="005D3E33">
        <w:t>4.</w:t>
      </w:r>
      <w:r w:rsidR="002B1234">
        <w:t>3</w:t>
      </w:r>
      <w:r w:rsidR="0025674D" w:rsidRPr="005D3E33">
        <w:tab/>
      </w:r>
      <w:r w:rsidRPr="005D3E33">
        <w:t>Non</w:t>
      </w:r>
      <w:r w:rsidR="00531794" w:rsidRPr="005D3E33">
        <w:t>-</w:t>
      </w:r>
      <w:r w:rsidRPr="005D3E33">
        <w:t>functional requirements</w:t>
      </w:r>
      <w:bookmarkEnd w:id="55"/>
    </w:p>
    <w:p w14:paraId="440F6EFC" w14:textId="02FD3D6D" w:rsidR="00F9372A" w:rsidRPr="005D3E33" w:rsidRDefault="00F9372A" w:rsidP="00F9372A">
      <w:pPr>
        <w:pStyle w:val="Heading3"/>
      </w:pPr>
      <w:bookmarkStart w:id="56" w:name="_Toc115089076"/>
      <w:r w:rsidRPr="005D3E33">
        <w:t>4.</w:t>
      </w:r>
      <w:r>
        <w:t>3</w:t>
      </w:r>
      <w:r w:rsidRPr="005D3E33">
        <w:t>.</w:t>
      </w:r>
      <w:r>
        <w:t>1</w:t>
      </w:r>
      <w:r w:rsidRPr="005D3E33">
        <w:tab/>
      </w:r>
      <w:r>
        <w:t>Overview</w:t>
      </w:r>
      <w:bookmarkEnd w:id="56"/>
    </w:p>
    <w:p w14:paraId="6E42ADF0" w14:textId="6A64CEA8" w:rsidR="00E33B89" w:rsidRPr="005D3E33" w:rsidRDefault="00E33B89" w:rsidP="008017FD">
      <w:r w:rsidRPr="005D3E33">
        <w:t>Non</w:t>
      </w:r>
      <w:r w:rsidR="00531794" w:rsidRPr="005D3E33">
        <w:t>-</w:t>
      </w:r>
      <w:r w:rsidRPr="005D3E33">
        <w:t xml:space="preserve">functional </w:t>
      </w:r>
      <w:r w:rsidR="008734E3" w:rsidRPr="005D3E33">
        <w:t>requirements cover cross-cutting needs such as: QoS</w:t>
      </w:r>
      <w:r w:rsidR="00470CFA">
        <w:t xml:space="preserve"> </w:t>
      </w:r>
      <w:r w:rsidR="00470CFA" w:rsidRPr="005D3E33">
        <w:t>[i.</w:t>
      </w:r>
      <w:r w:rsidR="00470CFA">
        <w:t>5</w:t>
      </w:r>
      <w:r w:rsidR="00470CFA" w:rsidRPr="005D3E33">
        <w:t>]</w:t>
      </w:r>
      <w:r w:rsidR="008734E3" w:rsidRPr="005D3E33">
        <w:t>, security, privacy, usability, portability, customization</w:t>
      </w:r>
      <w:r w:rsidR="003042D3">
        <w:t>, etc.</w:t>
      </w:r>
      <w:r w:rsidR="008734E3" w:rsidRPr="005D3E33">
        <w:t>)</w:t>
      </w:r>
      <w:r w:rsidR="003042D3">
        <w:t>.</w:t>
      </w:r>
    </w:p>
    <w:p w14:paraId="203C8AFC" w14:textId="6751E712" w:rsidR="00086296" w:rsidRPr="005D3E33" w:rsidRDefault="00086296" w:rsidP="00086296">
      <w:r w:rsidRPr="005D3E33">
        <w:t>The survey</w:t>
      </w:r>
      <w:r w:rsidR="00374767" w:rsidRPr="005D3E33">
        <w:t>s</w:t>
      </w:r>
      <w:r w:rsidRPr="005D3E33">
        <w:t xml:space="preserve"> conduct</w:t>
      </w:r>
      <w:r w:rsidR="00306BEC" w:rsidRPr="005D3E33">
        <w:t>ed</w:t>
      </w:r>
      <w:r w:rsidRPr="005D3E33">
        <w:t xml:space="preserve"> </w:t>
      </w:r>
      <w:r w:rsidR="00374767" w:rsidRPr="005D3E33">
        <w:t>and attached to [i.1]and [i.2]</w:t>
      </w:r>
      <w:r w:rsidRPr="005D3E33">
        <w:t xml:space="preserve">, sought to know the expectations of users for </w:t>
      </w:r>
      <w:r w:rsidR="009C393C" w:rsidRPr="005D3E33">
        <w:t>non-functional</w:t>
      </w:r>
      <w:r w:rsidRPr="005D3E33">
        <w:t xml:space="preserve"> but essential services for a good digital experience.</w:t>
      </w:r>
    </w:p>
    <w:p w14:paraId="4DAC9AD2" w14:textId="3858F419" w:rsidR="00086296" w:rsidRPr="005D3E33" w:rsidRDefault="00086296" w:rsidP="00086296">
      <w:r w:rsidRPr="005D3E33">
        <w:t xml:space="preserve">First, </w:t>
      </w:r>
      <w:r w:rsidR="002D44C7" w:rsidRPr="005D3E33">
        <w:t>there</w:t>
      </w:r>
      <w:r w:rsidRPr="005D3E33">
        <w:t xml:space="preserve"> is a clear willing to use new services </w:t>
      </w:r>
      <w:r w:rsidR="009C393C" w:rsidRPr="005D3E33">
        <w:t>if</w:t>
      </w:r>
      <w:r w:rsidRPr="005D3E33">
        <w:t xml:space="preserve"> their benefit</w:t>
      </w:r>
      <w:r w:rsidR="00374767" w:rsidRPr="005D3E33">
        <w:t>s</w:t>
      </w:r>
      <w:r w:rsidRPr="005D3E33">
        <w:t xml:space="preserve"> are clear. For example, on the side of households, it is still difficult to evaluate the real value of some domestic connected object.</w:t>
      </w:r>
    </w:p>
    <w:p w14:paraId="71BC49BF" w14:textId="47994098" w:rsidR="00086296" w:rsidRPr="005D3E33" w:rsidRDefault="00086296" w:rsidP="00086296">
      <w:r w:rsidRPr="005D3E33">
        <w:t xml:space="preserve">Secondly, </w:t>
      </w:r>
      <w:r w:rsidR="007826EC" w:rsidRPr="005D3E33">
        <w:t xml:space="preserve">the survey </w:t>
      </w:r>
      <w:r w:rsidRPr="005D3E33">
        <w:t>asked a set of questions about some new possible services able to improve the digital experience on a smart and flexible network</w:t>
      </w:r>
      <w:r w:rsidR="00067408">
        <w:t>, i.e</w:t>
      </w:r>
      <w:r w:rsidR="00D721F4">
        <w:t>. a New Generation Network</w:t>
      </w:r>
      <w:r w:rsidRPr="005D3E33">
        <w:t xml:space="preserve"> (NGN).</w:t>
      </w:r>
    </w:p>
    <w:p w14:paraId="5F660DF6" w14:textId="09522F5B" w:rsidR="00086296" w:rsidRPr="005D3E33" w:rsidRDefault="00086296" w:rsidP="00086296">
      <w:r w:rsidRPr="005D3E33">
        <w:t>People would like:</w:t>
      </w:r>
    </w:p>
    <w:p w14:paraId="69326DA8" w14:textId="30EF6809" w:rsidR="00086296" w:rsidRPr="005D3E33" w:rsidRDefault="00086296" w:rsidP="00086296">
      <w:r w:rsidRPr="005D3E33">
        <w:t xml:space="preserve">- to be informed when they are risking </w:t>
      </w:r>
      <w:r w:rsidR="00306BEC" w:rsidRPr="005D3E33">
        <w:t>entering</w:t>
      </w:r>
      <w:r w:rsidRPr="005D3E33">
        <w:t xml:space="preserve"> an area with low or without coverage and lose continuity of service. For 90% of people losing the continuity of mobile service on move is a problem. This shows that communication everywhere and even on move is a standard request today for users</w:t>
      </w:r>
    </w:p>
    <w:p w14:paraId="4EA5B752" w14:textId="5BE2A96C" w:rsidR="00086296" w:rsidRPr="005D3E33" w:rsidRDefault="00086296" w:rsidP="00086296">
      <w:r w:rsidRPr="005D3E33">
        <w:t>- more control on the battery life</w:t>
      </w:r>
      <w:r w:rsidR="00B25433">
        <w:t>.</w:t>
      </w:r>
    </w:p>
    <w:p w14:paraId="4676B734" w14:textId="59F2CAF8" w:rsidR="00086296" w:rsidRPr="005D3E33" w:rsidRDefault="00086296" w:rsidP="00086296">
      <w:r w:rsidRPr="005D3E33">
        <w:t>- more control on the location data of their device</w:t>
      </w:r>
      <w:r w:rsidR="00B25433">
        <w:t>.</w:t>
      </w:r>
    </w:p>
    <w:p w14:paraId="535F2DBE" w14:textId="167D71BC" w:rsidR="00086296" w:rsidRPr="005D3E33" w:rsidRDefault="00086296" w:rsidP="00086296">
      <w:r w:rsidRPr="005D3E33">
        <w:t>- to find their professional configuration on different devices (for those how are in employment)</w:t>
      </w:r>
      <w:r w:rsidR="00B25433">
        <w:t>.</w:t>
      </w:r>
    </w:p>
    <w:p w14:paraId="056AA26D" w14:textId="5AADE2D0" w:rsidR="00086296" w:rsidRPr="005D3E33" w:rsidRDefault="00086296" w:rsidP="00086296">
      <w:r w:rsidRPr="005D3E33">
        <w:t>- 44% of people would appreciate a service of bandwi</w:t>
      </w:r>
      <w:r w:rsidR="00306BEC" w:rsidRPr="005D3E33">
        <w:t>dth</w:t>
      </w:r>
      <w:r w:rsidRPr="005D3E33">
        <w:t xml:space="preserve"> on demand fixe line and 38% on mobile line. The level of people interesting and not interesting are quite le same on this question</w:t>
      </w:r>
      <w:r w:rsidR="00B25433">
        <w:t>.</w:t>
      </w:r>
    </w:p>
    <w:p w14:paraId="66E5DF40" w14:textId="634CF7C0" w:rsidR="00086296" w:rsidRPr="005D3E33" w:rsidRDefault="00086296" w:rsidP="00086296">
      <w:r w:rsidRPr="005D3E33">
        <w:t>Of course, security and privacy issues are in the heart of the confidence in the future on the digital ecosystem. If the data are the new “fuel” for the digital society, trust is the “money”</w:t>
      </w:r>
      <w:r w:rsidR="00F9372A">
        <w:t>.</w:t>
      </w:r>
    </w:p>
    <w:p w14:paraId="1010234F" w14:textId="243E5E51" w:rsidR="00086296" w:rsidRPr="005D3E33" w:rsidRDefault="00086296" w:rsidP="008017FD">
      <w:r w:rsidRPr="005D3E33">
        <w:t>The survey shows there is a very large majority of people how would like to be able to challenge their provider on what can</w:t>
      </w:r>
      <w:r w:rsidR="007826EC" w:rsidRPr="005D3E33">
        <w:t xml:space="preserve"> be</w:t>
      </w:r>
      <w:r w:rsidRPr="005D3E33">
        <w:t xml:space="preserve"> call</w:t>
      </w:r>
      <w:r w:rsidR="007826EC" w:rsidRPr="005D3E33">
        <w:t>ed</w:t>
      </w:r>
      <w:r w:rsidRPr="005D3E33">
        <w:t xml:space="preserve"> “essential </w:t>
      </w:r>
      <w:r w:rsidR="00306BEC" w:rsidRPr="005D3E33">
        <w:t>characteristics</w:t>
      </w:r>
      <w:r w:rsidRPr="005D3E33">
        <w:t xml:space="preserve">” of the contract, </w:t>
      </w:r>
      <w:r w:rsidR="00832EBD" w:rsidRPr="005D3E33">
        <w:t>i.e.</w:t>
      </w:r>
      <w:r w:rsidRPr="005D3E33">
        <w:t xml:space="preserve"> privacy, security, quality and price.</w:t>
      </w:r>
    </w:p>
    <w:p w14:paraId="35C4FC6B" w14:textId="4EB645FB" w:rsidR="00152892" w:rsidRPr="005D3E33" w:rsidRDefault="00152892" w:rsidP="001908DC">
      <w:pPr>
        <w:pStyle w:val="Heading3"/>
      </w:pPr>
      <w:bookmarkStart w:id="57" w:name="_Toc115089077"/>
      <w:r w:rsidRPr="005D3E33">
        <w:t>4.</w:t>
      </w:r>
      <w:r w:rsidR="002B1234">
        <w:t>3</w:t>
      </w:r>
      <w:r w:rsidRPr="005D3E33">
        <w:t>.</w:t>
      </w:r>
      <w:r w:rsidR="00F9372A">
        <w:t>2</w:t>
      </w:r>
      <w:r w:rsidR="0025674D" w:rsidRPr="005D3E33">
        <w:tab/>
      </w:r>
      <w:r w:rsidRPr="005D3E33">
        <w:t>Security</w:t>
      </w:r>
      <w:bookmarkEnd w:id="57"/>
    </w:p>
    <w:p w14:paraId="074760C8" w14:textId="5EF179E7" w:rsidR="00D6310B" w:rsidRPr="005D3E33" w:rsidRDefault="000A32C8" w:rsidP="00D6310B">
      <w:r w:rsidRPr="005D3E33">
        <w:t>Security is both a feeling and a reality, and they</w:t>
      </w:r>
      <w:r w:rsidR="00E14EA4">
        <w:t xml:space="preserve"> a</w:t>
      </w:r>
      <w:r w:rsidRPr="005D3E33">
        <w:t xml:space="preserve">re different. </w:t>
      </w:r>
      <w:r w:rsidR="00D6310B" w:rsidRPr="005D3E33">
        <w:t>An individual or a company</w:t>
      </w:r>
      <w:r w:rsidRPr="005D3E33">
        <w:t xml:space="preserve"> can feel secure even though </w:t>
      </w:r>
      <w:r w:rsidR="00D6310B" w:rsidRPr="005D3E33">
        <w:t xml:space="preserve">they’re </w:t>
      </w:r>
      <w:r w:rsidRPr="005D3E33">
        <w:t xml:space="preserve">not, and </w:t>
      </w:r>
      <w:r w:rsidR="00D6310B" w:rsidRPr="005D3E33">
        <w:t>they</w:t>
      </w:r>
      <w:r w:rsidRPr="005D3E33">
        <w:t xml:space="preserve"> can be secure even though </w:t>
      </w:r>
      <w:r w:rsidR="00D6310B" w:rsidRPr="005D3E33">
        <w:t>they</w:t>
      </w:r>
      <w:r w:rsidRPr="005D3E33">
        <w:t xml:space="preserve"> don’t feel it.</w:t>
      </w:r>
      <w:r w:rsidR="00D6310B" w:rsidRPr="005D3E33">
        <w:t xml:space="preserve"> The feeling of security matters because humans sometimes make seemingly irrational decisions that have reasonable explanations, and because sometimes emotions play a more significant role than logic. That's what makes us human.</w:t>
      </w:r>
    </w:p>
    <w:p w14:paraId="5663F8C6" w14:textId="0E588C2B" w:rsidR="00D6310B" w:rsidRPr="005D3E33" w:rsidRDefault="00D6310B" w:rsidP="00D6310B">
      <w:r w:rsidRPr="005D3E33">
        <w:t>In the context of IT, even if an individual take actions that make their organization more secure, that might not be enough. They need to pay attention to making sure their actions also allow the relevant constituents (employee or customers) to feel secure.</w:t>
      </w:r>
    </w:p>
    <w:p w14:paraId="772F1ADC" w14:textId="64C9B838" w:rsidR="00D6310B" w:rsidRPr="005D3E33" w:rsidRDefault="00D6310B" w:rsidP="00D6310B">
      <w:r w:rsidRPr="005D3E33">
        <w:t>Examples:</w:t>
      </w:r>
    </w:p>
    <w:p w14:paraId="652667F3" w14:textId="7F62447A" w:rsidR="00D6310B" w:rsidRPr="005D3E33" w:rsidRDefault="00D6310B" w:rsidP="0033333D">
      <w:pPr>
        <w:pStyle w:val="ListParagraph"/>
        <w:numPr>
          <w:ilvl w:val="0"/>
          <w:numId w:val="11"/>
        </w:numPr>
      </w:pPr>
      <w:r w:rsidRPr="005D3E33">
        <w:t xml:space="preserve">A user of an overly quiet antimalware tool might assume that the tool is ineffective and switch to a product that makes the person feel more secure. Even if </w:t>
      </w:r>
      <w:r w:rsidR="00B76A65" w:rsidRPr="005D3E33">
        <w:t>a company</w:t>
      </w:r>
      <w:r w:rsidRPr="005D3E33">
        <w:t xml:space="preserve"> have a great security tool, </w:t>
      </w:r>
      <w:r w:rsidR="00B76A65" w:rsidRPr="005D3E33">
        <w:t>they</w:t>
      </w:r>
      <w:r w:rsidRPr="005D3E33">
        <w:t xml:space="preserve"> need to find a way to </w:t>
      </w:r>
      <w:r w:rsidR="00753C0D" w:rsidRPr="005D3E33">
        <w:t xml:space="preserve">ensure </w:t>
      </w:r>
      <w:r w:rsidRPr="005D3E33">
        <w:t>that its users recognize its benefits.</w:t>
      </w:r>
    </w:p>
    <w:p w14:paraId="0D6EC333" w14:textId="266A11DC" w:rsidR="00D6310B" w:rsidRPr="005D3E33" w:rsidRDefault="00D6310B" w:rsidP="0033333D">
      <w:pPr>
        <w:pStyle w:val="ListParagraph"/>
        <w:numPr>
          <w:ilvl w:val="0"/>
          <w:numId w:val="11"/>
        </w:numPr>
      </w:pPr>
      <w:r w:rsidRPr="005D3E33">
        <w:t>A corporation may have a</w:t>
      </w:r>
      <w:r w:rsidR="00B76A65" w:rsidRPr="005D3E33">
        <w:t xml:space="preserve"> Chief information security </w:t>
      </w:r>
      <w:r w:rsidR="002D44C7" w:rsidRPr="005D3E33">
        <w:t>officer who</w:t>
      </w:r>
      <w:r w:rsidRPr="005D3E33">
        <w:t xml:space="preserve"> is very effective at strengthening the company’s security posture and managing IT risk; however, the management may feel insecure unless the CISO captures the right metrics and offers meaningful reports.</w:t>
      </w:r>
      <w:r w:rsidR="00B76A65" w:rsidRPr="005D3E33">
        <w:t xml:space="preserve"> Part of this includes ensuring compliance with certification </w:t>
      </w:r>
      <w:r w:rsidR="001920CC" w:rsidRPr="005D3E33">
        <w:t>e.g.,</w:t>
      </w:r>
      <w:r w:rsidR="00B76A65" w:rsidRPr="005D3E33">
        <w:t xml:space="preserve"> ISO/IEC 27001</w:t>
      </w:r>
      <w:r w:rsidR="004C2250">
        <w:t>[i.6]</w:t>
      </w:r>
      <w:r w:rsidR="00F644F5">
        <w:t xml:space="preserve"> </w:t>
      </w:r>
      <w:r w:rsidR="00B76A65" w:rsidRPr="005D3E33">
        <w:t>or regulation e.g.</w:t>
      </w:r>
      <w:r w:rsidR="00306BEC" w:rsidRPr="005D3E33">
        <w:t>,</w:t>
      </w:r>
      <w:r w:rsidR="00416A9D" w:rsidRPr="005D3E33">
        <w:t xml:space="preserve"> UK Data Protection Act or EU GDPR</w:t>
      </w:r>
      <w:r w:rsidR="004C2250">
        <w:t xml:space="preserve"> (General Data </w:t>
      </w:r>
      <w:r w:rsidR="005E420E">
        <w:t>P</w:t>
      </w:r>
      <w:r w:rsidR="004C2250">
        <w:t>rotection Regulation)</w:t>
      </w:r>
      <w:r w:rsidR="00416A9D" w:rsidRPr="005D3E33">
        <w:t>.</w:t>
      </w:r>
    </w:p>
    <w:p w14:paraId="6D4340E9" w14:textId="3EF8D7C2" w:rsidR="00D6310B" w:rsidRPr="005D3E33" w:rsidRDefault="00D6310B" w:rsidP="0033333D">
      <w:pPr>
        <w:pStyle w:val="ListParagraph"/>
        <w:numPr>
          <w:ilvl w:val="0"/>
          <w:numId w:val="11"/>
        </w:numPr>
      </w:pPr>
      <w:r w:rsidRPr="005D3E33">
        <w:t xml:space="preserve">A client who commissioned a security assessment may have received competent service. However, unless the deliverable includes a comprehensive review of the findings and methodology, the client may </w:t>
      </w:r>
      <w:r w:rsidR="00AE01B9" w:rsidRPr="005D3E33">
        <w:t>feel</w:t>
      </w:r>
      <w:r w:rsidRPr="005D3E33">
        <w:t xml:space="preserve"> unsatisfied.</w:t>
      </w:r>
    </w:p>
    <w:p w14:paraId="481E0C20" w14:textId="77777777" w:rsidR="00D6310B" w:rsidRPr="005D3E33" w:rsidRDefault="00D6310B" w:rsidP="0033333D">
      <w:pPr>
        <w:pStyle w:val="ListParagraph"/>
        <w:numPr>
          <w:ilvl w:val="0"/>
          <w:numId w:val="11"/>
        </w:numPr>
      </w:pPr>
      <w:r w:rsidRPr="005D3E33">
        <w:t>A company may select a security service provider that meets the firm's requirements based purely on polished sales interactions and marketing documents. Such collateral can make the prospect feel security, regardless of the vendor’s actual capabilities.</w:t>
      </w:r>
    </w:p>
    <w:p w14:paraId="3F8CA9D1" w14:textId="0CDD9085" w:rsidR="000A32C8" w:rsidRPr="005D3E33" w:rsidRDefault="00D6310B" w:rsidP="00531794">
      <w:r w:rsidRPr="005D3E33">
        <w:t xml:space="preserve">Those are just a few examples that remind us not to underestimate the importance of not only being secure, but also feeling secure. These two concepts are </w:t>
      </w:r>
      <w:r w:rsidR="00B76A65" w:rsidRPr="005D3E33">
        <w:t>distinct yet</w:t>
      </w:r>
      <w:r w:rsidRPr="005D3E33">
        <w:t xml:space="preserve"> interrelated. Both require </w:t>
      </w:r>
      <w:r w:rsidR="00B76A65" w:rsidRPr="005D3E33">
        <w:t xml:space="preserve">an individual and </w:t>
      </w:r>
      <w:r w:rsidR="00416A9D" w:rsidRPr="005D3E33">
        <w:t>companies’</w:t>
      </w:r>
      <w:r w:rsidRPr="005D3E33">
        <w:t xml:space="preserve"> attention.</w:t>
      </w:r>
      <w:r w:rsidR="00416A9D" w:rsidRPr="005D3E33">
        <w:t xml:space="preserve"> [</w:t>
      </w:r>
      <w:r w:rsidR="00D3220B" w:rsidRPr="005D3E33">
        <w:t>b</w:t>
      </w:r>
      <w:r w:rsidR="00416A9D" w:rsidRPr="005D3E33">
        <w:t>.</w:t>
      </w:r>
      <w:r w:rsidR="00D3220B" w:rsidRPr="005D3E33">
        <w:t>3</w:t>
      </w:r>
      <w:r w:rsidR="00416A9D" w:rsidRPr="005D3E33">
        <w:t>]</w:t>
      </w:r>
      <w:r w:rsidR="00C320FE">
        <w:t>.</w:t>
      </w:r>
    </w:p>
    <w:p w14:paraId="1BF5CF80" w14:textId="6BEA88AB" w:rsidR="00152892" w:rsidRPr="005D3E33" w:rsidRDefault="00152892" w:rsidP="001908DC">
      <w:pPr>
        <w:pStyle w:val="Heading3"/>
      </w:pPr>
      <w:bookmarkStart w:id="58" w:name="_Toc115089078"/>
      <w:r w:rsidRPr="005D3E33">
        <w:t>4.</w:t>
      </w:r>
      <w:r w:rsidR="002B1234">
        <w:t>3</w:t>
      </w:r>
      <w:r w:rsidRPr="005D3E33">
        <w:t>.</w:t>
      </w:r>
      <w:r w:rsidR="00CD3BC7">
        <w:t>3</w:t>
      </w:r>
      <w:r w:rsidR="0025674D" w:rsidRPr="005D3E33">
        <w:tab/>
      </w:r>
      <w:r w:rsidRPr="005D3E33">
        <w:t>Privacy</w:t>
      </w:r>
      <w:bookmarkEnd w:id="58"/>
    </w:p>
    <w:p w14:paraId="375BD98B" w14:textId="2CA53104" w:rsidR="00531794" w:rsidRPr="005D3E33" w:rsidRDefault="008C72DC" w:rsidP="008C72DC">
      <w:r w:rsidRPr="005D3E33">
        <w:t xml:space="preserve">Privacy is the ability to control who can access information about </w:t>
      </w:r>
      <w:r w:rsidR="00DC056D">
        <w:t>user’s</w:t>
      </w:r>
      <w:r w:rsidR="00DC056D" w:rsidRPr="005D3E33">
        <w:t xml:space="preserve"> </w:t>
      </w:r>
      <w:r w:rsidRPr="005D3E33">
        <w:t>private life and activities. It is important because it gives</w:t>
      </w:r>
      <w:r w:rsidR="003B4DB9" w:rsidRPr="005D3E33">
        <w:t xml:space="preserve"> users</w:t>
      </w:r>
      <w:r w:rsidRPr="005D3E33">
        <w:t xml:space="preserve"> the power to choose </w:t>
      </w:r>
      <w:r w:rsidR="003B4DB9" w:rsidRPr="005D3E33">
        <w:t>their</w:t>
      </w:r>
      <w:r w:rsidRPr="005D3E33">
        <w:t xml:space="preserve"> thoughts and feelings and who </w:t>
      </w:r>
      <w:r w:rsidR="003B4DB9" w:rsidRPr="005D3E33">
        <w:t>they</w:t>
      </w:r>
      <w:r w:rsidRPr="005D3E33">
        <w:t xml:space="preserve"> share them with, for example to sites or services with a social and/or messaging function. It protects </w:t>
      </w:r>
      <w:r w:rsidR="003B4DB9" w:rsidRPr="005D3E33">
        <w:t>their</w:t>
      </w:r>
      <w:r w:rsidRPr="005D3E33">
        <w:t xml:space="preserve"> information </w:t>
      </w:r>
      <w:r w:rsidR="003B4DB9" w:rsidRPr="005D3E33">
        <w:t>they</w:t>
      </w:r>
      <w:r w:rsidRPr="005D3E33">
        <w:t xml:space="preserve"> do not want </w:t>
      </w:r>
      <w:r w:rsidR="000609E2">
        <w:t xml:space="preserve">to be </w:t>
      </w:r>
      <w:r w:rsidRPr="005D3E33">
        <w:t xml:space="preserve">shared publicly such as health or personal finances. Also, it can help to protect an individual physical safety for example if their real time location data is private or shared with chosen family members or </w:t>
      </w:r>
      <w:r w:rsidR="00753C0D" w:rsidRPr="005D3E33">
        <w:t>friends.</w:t>
      </w:r>
      <w:r w:rsidR="003B4DB9" w:rsidRPr="005D3E33">
        <w:t xml:space="preserve"> [</w:t>
      </w:r>
      <w:r w:rsidR="00D3220B" w:rsidRPr="005D3E33">
        <w:t>b.4</w:t>
      </w:r>
      <w:r w:rsidR="003B4DB9" w:rsidRPr="005D3E33">
        <w:t xml:space="preserve">] As part of a company or service providers obligation under the </w:t>
      </w:r>
      <w:r w:rsidR="007D788F" w:rsidRPr="005D3E33">
        <w:t>EC ePrivacy regulation for example will have to ensure certain rules are met. For the user keys rules include:</w:t>
      </w:r>
    </w:p>
    <w:p w14:paraId="402B007B" w14:textId="6A8C6369" w:rsidR="007D788F" w:rsidRPr="005D3E33" w:rsidRDefault="007D788F" w:rsidP="0033333D">
      <w:pPr>
        <w:pStyle w:val="ListParagraph"/>
        <w:numPr>
          <w:ilvl w:val="0"/>
          <w:numId w:val="12"/>
        </w:numPr>
      </w:pPr>
      <w:r w:rsidRPr="005D3E33">
        <w:t>Communications content and metadata: privacy should be guaranteed for communications content and metadata. Metadata — data that describes other data, such as author, date created and location</w:t>
      </w:r>
      <w:r w:rsidR="00753C0D" w:rsidRPr="005D3E33">
        <w:t xml:space="preserve"> etc. </w:t>
      </w:r>
      <w:r w:rsidRPr="005D3E33">
        <w:t>— has a high privacy component and should be anonymized or deleted if users did not give their consent, unless the data is needed for billing.</w:t>
      </w:r>
    </w:p>
    <w:p w14:paraId="1CB5331A" w14:textId="58563713" w:rsidR="007D788F" w:rsidRPr="005D3E33" w:rsidRDefault="007D788F" w:rsidP="0033333D">
      <w:pPr>
        <w:pStyle w:val="ListParagraph"/>
        <w:numPr>
          <w:ilvl w:val="0"/>
          <w:numId w:val="12"/>
        </w:numPr>
      </w:pPr>
      <w:r w:rsidRPr="005D3E33">
        <w:t>Simpler rules on cookies: the cookie provision, which has resulted in an overload of consent requests for internet users, will be streamlined. The new rule will be more user-friendly as browser settings will provide an easy way to accept or refuse tracking cookies and other identifiers. The proposal also clarifies that no consent is needed for non-privacy intrusive cookies that improve internet experience, such as cookies to remember shopping-cart history or to count the number of website visitors.</w:t>
      </w:r>
    </w:p>
    <w:p w14:paraId="54E09F4D" w14:textId="4906A7B0" w:rsidR="008C72DC" w:rsidRPr="005D3E33" w:rsidRDefault="007D788F" w:rsidP="0033333D">
      <w:pPr>
        <w:pStyle w:val="ListParagraph"/>
        <w:numPr>
          <w:ilvl w:val="0"/>
          <w:numId w:val="12"/>
        </w:numPr>
      </w:pPr>
      <w:r w:rsidRPr="005D3E33">
        <w:t>Protection against spam: this proposal bans unsolicited electronic communications by email, SMS</w:t>
      </w:r>
      <w:r w:rsidR="00D26008">
        <w:t>,</w:t>
      </w:r>
      <w:r w:rsidRPr="005D3E33">
        <w:t xml:space="preserve"> and automated calling machines. Depending on national law people will either be protected by default or be able to use a do-not-call list to stop marketing phone calls. Marketing callers will need to display their phone number or use a special prefix that indicates a marketing call.</w:t>
      </w:r>
    </w:p>
    <w:p w14:paraId="59B58D00" w14:textId="16C32B63" w:rsidR="00531794" w:rsidRPr="005D3E33" w:rsidRDefault="00531794" w:rsidP="001908DC">
      <w:pPr>
        <w:pStyle w:val="Heading3"/>
      </w:pPr>
      <w:bookmarkStart w:id="59" w:name="_Toc115089079"/>
      <w:r w:rsidRPr="005D3E33">
        <w:t>4.</w:t>
      </w:r>
      <w:r w:rsidR="002B1234">
        <w:t>3</w:t>
      </w:r>
      <w:r w:rsidRPr="005D3E33">
        <w:t>.</w:t>
      </w:r>
      <w:r w:rsidR="00CD3BC7">
        <w:t>4</w:t>
      </w:r>
      <w:r w:rsidR="0025674D" w:rsidRPr="005D3E33">
        <w:tab/>
      </w:r>
      <w:r w:rsidRPr="005D3E33">
        <w:t>Usability</w:t>
      </w:r>
      <w:bookmarkEnd w:id="59"/>
    </w:p>
    <w:p w14:paraId="62561B9B" w14:textId="1E8F85DA" w:rsidR="004A3991" w:rsidRPr="005D3E33" w:rsidRDefault="004A3991" w:rsidP="004A3991">
      <w:r w:rsidRPr="005D3E33">
        <w:t xml:space="preserve">The main reasons why it is so hard to create usable products is that there is a conflict between a high-usability level and great user-experience. This might seem to be a contradiction, but there is an important difference between the two. Usability is about the "ability to use" something. The aim for a usable product </w:t>
      </w:r>
      <w:r w:rsidR="00F66E15" w:rsidRPr="005D3E33">
        <w:t xml:space="preserve">or service </w:t>
      </w:r>
      <w:r w:rsidRPr="005D3E33">
        <w:t>is to make it easy to use.</w:t>
      </w:r>
    </w:p>
    <w:p w14:paraId="3149B3B3" w14:textId="6637BB46" w:rsidR="004A3991" w:rsidRPr="005D3E33" w:rsidRDefault="004A3991" w:rsidP="004A3991">
      <w:r w:rsidRPr="005D3E33">
        <w:t xml:space="preserve">A product </w:t>
      </w:r>
      <w:r w:rsidR="00F66E15" w:rsidRPr="005D3E33">
        <w:t xml:space="preserve">or service </w:t>
      </w:r>
      <w:r w:rsidRPr="005D3E33">
        <w:t>can be considered to have a high level of usability when:</w:t>
      </w:r>
    </w:p>
    <w:p w14:paraId="737F967E" w14:textId="02F0D032" w:rsidR="004A3991" w:rsidRPr="005D3E33" w:rsidRDefault="004A3991" w:rsidP="0033333D">
      <w:pPr>
        <w:pStyle w:val="ListParagraph"/>
        <w:numPr>
          <w:ilvl w:val="0"/>
          <w:numId w:val="13"/>
        </w:numPr>
      </w:pPr>
      <w:r w:rsidRPr="005D3E33">
        <w:t>It requires less mental effort to use</w:t>
      </w:r>
      <w:r w:rsidR="00753C0D" w:rsidRPr="005D3E33">
        <w:t>.</w:t>
      </w:r>
    </w:p>
    <w:p w14:paraId="00BD5005" w14:textId="095D1820" w:rsidR="004A3991" w:rsidRPr="005D3E33" w:rsidRDefault="004A3991" w:rsidP="0033333D">
      <w:pPr>
        <w:pStyle w:val="ListParagraph"/>
        <w:numPr>
          <w:ilvl w:val="0"/>
          <w:numId w:val="13"/>
        </w:numPr>
      </w:pPr>
      <w:r w:rsidRPr="005D3E33">
        <w:t>The frequency of mistakes using it is less, or when the mistakes are less disastrous</w:t>
      </w:r>
      <w:r w:rsidR="00753C0D" w:rsidRPr="005D3E33">
        <w:t>.</w:t>
      </w:r>
    </w:p>
    <w:p w14:paraId="79B3872F" w14:textId="329CC94A" w:rsidR="004A3991" w:rsidRPr="005D3E33" w:rsidRDefault="00753C0D" w:rsidP="0033333D">
      <w:pPr>
        <w:pStyle w:val="ListParagraph"/>
        <w:numPr>
          <w:ilvl w:val="0"/>
          <w:numId w:val="13"/>
        </w:numPr>
      </w:pPr>
      <w:r w:rsidRPr="005D3E33">
        <w:t>I</w:t>
      </w:r>
      <w:r w:rsidR="004A3991" w:rsidRPr="005D3E33">
        <w:t>t is more powerful, where "more powerful" means that it can be used to do more or do it faster</w:t>
      </w:r>
      <w:r w:rsidRPr="005D3E33">
        <w:t>.</w:t>
      </w:r>
    </w:p>
    <w:p w14:paraId="54AADDDB" w14:textId="43E2E816" w:rsidR="00E33B89" w:rsidRPr="005D3E33" w:rsidRDefault="00753C0D" w:rsidP="0033333D">
      <w:pPr>
        <w:pStyle w:val="ListParagraph"/>
        <w:numPr>
          <w:ilvl w:val="0"/>
          <w:numId w:val="13"/>
        </w:numPr>
      </w:pPr>
      <w:r w:rsidRPr="005D3E33">
        <w:t>I</w:t>
      </w:r>
      <w:r w:rsidR="004A3991" w:rsidRPr="005D3E33">
        <w:t xml:space="preserve">t is more learnable, that is, when a </w:t>
      </w:r>
      <w:r w:rsidR="00AF237E" w:rsidRPr="005D3E33">
        <w:t>user</w:t>
      </w:r>
      <w:r w:rsidR="004A3991" w:rsidRPr="005D3E33">
        <w:t xml:space="preserve"> can figure it out quicker</w:t>
      </w:r>
      <w:r w:rsidRPr="005D3E33">
        <w:t>.</w:t>
      </w:r>
    </w:p>
    <w:p w14:paraId="480F63DC" w14:textId="32E9301D" w:rsidR="000B4BE7" w:rsidRPr="005D3E33" w:rsidRDefault="004A3991" w:rsidP="000B4BE7">
      <w:r w:rsidRPr="005D3E33">
        <w:t xml:space="preserve">There are many guides and tools which can provide metrics to measure </w:t>
      </w:r>
      <w:r w:rsidR="000B4BE7" w:rsidRPr="005D3E33">
        <w:t>the usability if a product</w:t>
      </w:r>
      <w:r w:rsidR="00F66E15" w:rsidRPr="005D3E33">
        <w:t xml:space="preserve"> or service</w:t>
      </w:r>
      <w:r w:rsidR="000B4BE7" w:rsidRPr="005D3E33">
        <w:t xml:space="preserve">. While </w:t>
      </w:r>
      <w:r w:rsidR="00AF237E" w:rsidRPr="005D3E33">
        <w:t>u</w:t>
      </w:r>
      <w:r w:rsidR="000B4BE7" w:rsidRPr="005D3E33">
        <w:t xml:space="preserve">ser-experience is not like usability - it is about feelings. The aim here is to create satisfaction. The product or service provider want </w:t>
      </w:r>
      <w:r w:rsidR="00AF237E" w:rsidRPr="005D3E33">
        <w:t>the user</w:t>
      </w:r>
      <w:r w:rsidR="000B4BE7" w:rsidRPr="005D3E33">
        <w:t xml:space="preserve"> to feel satisfied before, during and after they have used their product or service. To do that they need to take all kinds of things into consideration. </w:t>
      </w:r>
      <w:r w:rsidR="00753C0D" w:rsidRPr="005D3E33">
        <w:t>These can include</w:t>
      </w:r>
      <w:r w:rsidR="00374767" w:rsidRPr="005D3E33">
        <w:t xml:space="preserve"> and take care of the user’s special needs</w:t>
      </w:r>
      <w:r w:rsidR="000B4BE7" w:rsidRPr="005D3E33">
        <w:t>:</w:t>
      </w:r>
    </w:p>
    <w:p w14:paraId="1176D31B" w14:textId="77777777" w:rsidR="000B4BE7" w:rsidRPr="005D3E33" w:rsidRDefault="000B4BE7" w:rsidP="0033333D">
      <w:pPr>
        <w:pStyle w:val="ListParagraph"/>
        <w:numPr>
          <w:ilvl w:val="0"/>
          <w:numId w:val="14"/>
        </w:numPr>
      </w:pPr>
      <w:r w:rsidRPr="005D3E33">
        <w:t>Environment</w:t>
      </w:r>
    </w:p>
    <w:p w14:paraId="168D60AB" w14:textId="11932EE0" w:rsidR="000B4BE7" w:rsidRPr="005D3E33" w:rsidRDefault="002D44C7" w:rsidP="0033333D">
      <w:pPr>
        <w:pStyle w:val="ListParagraph"/>
        <w:numPr>
          <w:ilvl w:val="0"/>
          <w:numId w:val="14"/>
        </w:numPr>
      </w:pPr>
      <w:r w:rsidRPr="005D3E33">
        <w:t>Colours</w:t>
      </w:r>
      <w:r>
        <w:t xml:space="preserve"> /</w:t>
      </w:r>
      <w:r w:rsidR="000B4BE7" w:rsidRPr="005D3E33">
        <w:t xml:space="preserve"> moods</w:t>
      </w:r>
      <w:r>
        <w:t xml:space="preserve"> </w:t>
      </w:r>
      <w:r w:rsidRPr="002D44C7">
        <w:t>(affects interaction / navigation within a digital space)</w:t>
      </w:r>
    </w:p>
    <w:p w14:paraId="48C239E4" w14:textId="77777777" w:rsidR="000B4BE7" w:rsidRPr="005D3E33" w:rsidRDefault="000B4BE7" w:rsidP="0033333D">
      <w:pPr>
        <w:pStyle w:val="ListParagraph"/>
        <w:numPr>
          <w:ilvl w:val="0"/>
          <w:numId w:val="14"/>
        </w:numPr>
      </w:pPr>
      <w:r w:rsidRPr="005D3E33">
        <w:t>Smell</w:t>
      </w:r>
    </w:p>
    <w:p w14:paraId="5E33BB64" w14:textId="77777777" w:rsidR="000B4BE7" w:rsidRPr="005D3E33" w:rsidRDefault="000B4BE7" w:rsidP="0033333D">
      <w:pPr>
        <w:pStyle w:val="ListParagraph"/>
        <w:numPr>
          <w:ilvl w:val="0"/>
          <w:numId w:val="14"/>
        </w:numPr>
      </w:pPr>
      <w:r w:rsidRPr="005D3E33">
        <w:t>Touch</w:t>
      </w:r>
    </w:p>
    <w:p w14:paraId="01A8C3D3" w14:textId="77777777" w:rsidR="000B4BE7" w:rsidRPr="005D3E33" w:rsidRDefault="000B4BE7" w:rsidP="0033333D">
      <w:pPr>
        <w:pStyle w:val="ListParagraph"/>
        <w:numPr>
          <w:ilvl w:val="0"/>
          <w:numId w:val="14"/>
        </w:numPr>
      </w:pPr>
      <w:r w:rsidRPr="005D3E33">
        <w:t>Audio feedback</w:t>
      </w:r>
    </w:p>
    <w:p w14:paraId="426D169F" w14:textId="77777777" w:rsidR="000B4BE7" w:rsidRPr="005D3E33" w:rsidRDefault="000B4BE7" w:rsidP="0033333D">
      <w:pPr>
        <w:pStyle w:val="ListParagraph"/>
        <w:numPr>
          <w:ilvl w:val="0"/>
          <w:numId w:val="14"/>
        </w:numPr>
      </w:pPr>
      <w:r w:rsidRPr="005D3E33">
        <w:t>Visual feedback</w:t>
      </w:r>
    </w:p>
    <w:p w14:paraId="6E09A89A" w14:textId="6D7089CA" w:rsidR="000B4BE7" w:rsidRPr="005D3E33" w:rsidRDefault="000B4BE7" w:rsidP="0033333D">
      <w:pPr>
        <w:pStyle w:val="ListParagraph"/>
        <w:numPr>
          <w:ilvl w:val="0"/>
          <w:numId w:val="14"/>
        </w:numPr>
      </w:pPr>
      <w:r w:rsidRPr="005D3E33">
        <w:t>Trust</w:t>
      </w:r>
      <w:r w:rsidR="002D44C7">
        <w:t xml:space="preserve"> </w:t>
      </w:r>
      <w:r w:rsidR="002D44C7" w:rsidRPr="002D44C7">
        <w:t>(confidence in actions or a system)</w:t>
      </w:r>
    </w:p>
    <w:p w14:paraId="03961542" w14:textId="77777777" w:rsidR="000B4BE7" w:rsidRPr="005D3E33" w:rsidRDefault="000B4BE7" w:rsidP="0033333D">
      <w:pPr>
        <w:pStyle w:val="ListParagraph"/>
        <w:numPr>
          <w:ilvl w:val="0"/>
          <w:numId w:val="14"/>
        </w:numPr>
      </w:pPr>
      <w:r w:rsidRPr="005D3E33">
        <w:t>Branding</w:t>
      </w:r>
    </w:p>
    <w:p w14:paraId="2FBA3B73" w14:textId="77777777" w:rsidR="000B4BE7" w:rsidRPr="005D3E33" w:rsidRDefault="000B4BE7" w:rsidP="0033333D">
      <w:pPr>
        <w:pStyle w:val="ListParagraph"/>
        <w:numPr>
          <w:ilvl w:val="0"/>
          <w:numId w:val="14"/>
        </w:numPr>
      </w:pPr>
      <w:r w:rsidRPr="005D3E33">
        <w:t>Show-off effect</w:t>
      </w:r>
    </w:p>
    <w:p w14:paraId="168786A4" w14:textId="77777777" w:rsidR="000B4BE7" w:rsidRPr="005D3E33" w:rsidRDefault="000B4BE7" w:rsidP="0033333D">
      <w:pPr>
        <w:pStyle w:val="ListParagraph"/>
        <w:numPr>
          <w:ilvl w:val="0"/>
          <w:numId w:val="14"/>
        </w:numPr>
      </w:pPr>
      <w:r w:rsidRPr="005D3E33">
        <w:t>Usefulness</w:t>
      </w:r>
    </w:p>
    <w:p w14:paraId="68450F94" w14:textId="77777777" w:rsidR="000B4BE7" w:rsidRPr="005D3E33" w:rsidRDefault="000B4BE7" w:rsidP="0033333D">
      <w:pPr>
        <w:pStyle w:val="ListParagraph"/>
        <w:numPr>
          <w:ilvl w:val="0"/>
          <w:numId w:val="14"/>
        </w:numPr>
      </w:pPr>
      <w:r w:rsidRPr="005D3E33">
        <w:t>Practicality</w:t>
      </w:r>
    </w:p>
    <w:p w14:paraId="3C737DFA" w14:textId="77777777" w:rsidR="000B4BE7" w:rsidRPr="005D3E33" w:rsidRDefault="000B4BE7" w:rsidP="0033333D">
      <w:pPr>
        <w:pStyle w:val="ListParagraph"/>
        <w:numPr>
          <w:ilvl w:val="0"/>
          <w:numId w:val="14"/>
        </w:numPr>
      </w:pPr>
      <w:r w:rsidRPr="005D3E33">
        <w:t>Coexistence</w:t>
      </w:r>
    </w:p>
    <w:p w14:paraId="35B4B829" w14:textId="4C3E4B38" w:rsidR="000B4BE7" w:rsidRDefault="000B4BE7" w:rsidP="0033333D">
      <w:pPr>
        <w:pStyle w:val="ListParagraph"/>
        <w:numPr>
          <w:ilvl w:val="0"/>
          <w:numId w:val="14"/>
        </w:numPr>
      </w:pPr>
      <w:r w:rsidRPr="005D3E33">
        <w:t>Emotional effect</w:t>
      </w:r>
    </w:p>
    <w:p w14:paraId="0CD876BE" w14:textId="77777777" w:rsidR="00F8367C" w:rsidRPr="005D3E33" w:rsidRDefault="00F8367C" w:rsidP="00D649EE"/>
    <w:p w14:paraId="4A377077" w14:textId="09D87652" w:rsidR="000B4BE7" w:rsidRPr="005D3E33" w:rsidRDefault="000B4BE7" w:rsidP="000B4BE7">
      <w:r w:rsidRPr="005D3E33">
        <w:t xml:space="preserve">This is much harder to achieve. None of these things can be accurately </w:t>
      </w:r>
      <w:r w:rsidR="002D44C7" w:rsidRPr="005D3E33">
        <w:t>analysed</w:t>
      </w:r>
      <w:r w:rsidR="008E7ABC" w:rsidRPr="005D3E33">
        <w:t xml:space="preserve"> for example</w:t>
      </w:r>
      <w:r w:rsidR="00753C0D" w:rsidRPr="005D3E33">
        <w:t xml:space="preserve"> when it comes to the user </w:t>
      </w:r>
      <w:r w:rsidR="008E7ABC" w:rsidRPr="005D3E33">
        <w:t>providing</w:t>
      </w:r>
      <w:r w:rsidR="00753C0D" w:rsidRPr="005D3E33">
        <w:t xml:space="preserve"> </w:t>
      </w:r>
      <w:r w:rsidR="008E7ABC" w:rsidRPr="005D3E33">
        <w:t>feedback</w:t>
      </w:r>
      <w:r w:rsidR="00753C0D" w:rsidRPr="005D3E33">
        <w:t xml:space="preserve"> one user might have a high </w:t>
      </w:r>
      <w:r w:rsidR="008E7ABC" w:rsidRPr="005D3E33">
        <w:t>satisfaction</w:t>
      </w:r>
      <w:r w:rsidR="00753C0D" w:rsidRPr="005D3E33">
        <w:t xml:space="preserve"> </w:t>
      </w:r>
      <w:r w:rsidR="008E7ABC" w:rsidRPr="005D3E33">
        <w:t>from</w:t>
      </w:r>
      <w:r w:rsidR="002D44C7">
        <w:t xml:space="preserve"> a</w:t>
      </w:r>
      <w:r w:rsidR="00753C0D" w:rsidRPr="005D3E33">
        <w:t xml:space="preserve"> particular </w:t>
      </w:r>
      <w:r w:rsidR="002D44C7">
        <w:t xml:space="preserve">chosen </w:t>
      </w:r>
      <w:r w:rsidR="00753C0D" w:rsidRPr="005D3E33">
        <w:t xml:space="preserve">design </w:t>
      </w:r>
      <w:r w:rsidR="00AE01B9" w:rsidRPr="005D3E33">
        <w:t>choice,</w:t>
      </w:r>
      <w:r w:rsidR="00753C0D" w:rsidRPr="005D3E33">
        <w:t xml:space="preserve"> but another user could </w:t>
      </w:r>
      <w:r w:rsidR="008E7ABC" w:rsidRPr="005D3E33">
        <w:t>have low satisfaction from the design choice</w:t>
      </w:r>
      <w:r w:rsidRPr="005D3E33">
        <w:t>. The reason why there have so few great products is because of this difference. Most developers try to find the right balance between high usability and high user-experience.</w:t>
      </w:r>
      <w:r w:rsidR="00AF237E" w:rsidRPr="005D3E33">
        <w:t xml:space="preserve"> This is not easy. It requires a bit of luck, intuition, a sense of humble pride, and something called </w:t>
      </w:r>
      <w:r w:rsidR="002D44C7">
        <w:t>“</w:t>
      </w:r>
      <w:r w:rsidR="00AF237E" w:rsidRPr="005D3E33">
        <w:t>usable happiness (is a product that is simple to use, and makes the user smile every time they use it)</w:t>
      </w:r>
      <w:r w:rsidR="002D44C7">
        <w:t>”</w:t>
      </w:r>
      <w:r w:rsidR="00AF237E" w:rsidRPr="005D3E33">
        <w:t xml:space="preserve">.  This means the user should never ever feel helpless or stupid when using a product or service This equally applies to all kind of products, including software ones – mobile or web apps, websites, etc. When it comes to the usability, there is a big difference between </w:t>
      </w:r>
      <w:r w:rsidR="00E22D7C">
        <w:t>user’s</w:t>
      </w:r>
      <w:r w:rsidR="00E22D7C" w:rsidRPr="005D3E33">
        <w:t xml:space="preserve"> </w:t>
      </w:r>
      <w:r w:rsidR="00AF237E" w:rsidRPr="005D3E33">
        <w:t>assumptions and reality therefore testing, reviewing, and applying feedback is important in ensuring the balance between useability and the user experience.</w:t>
      </w:r>
    </w:p>
    <w:p w14:paraId="6862A60E" w14:textId="5C848B61" w:rsidR="00055669" w:rsidRPr="002B1234" w:rsidRDefault="002B1234" w:rsidP="0030178C">
      <w:pPr>
        <w:pStyle w:val="Heading2"/>
      </w:pPr>
      <w:bookmarkStart w:id="60" w:name="_Toc115089080"/>
      <w:r w:rsidRPr="002B1234">
        <w:t>4.4</w:t>
      </w:r>
      <w:r>
        <w:tab/>
      </w:r>
      <w:r w:rsidR="00055669" w:rsidRPr="002B1234">
        <w:t>Digital maturity</w:t>
      </w:r>
      <w:bookmarkEnd w:id="60"/>
    </w:p>
    <w:p w14:paraId="43FA93F2" w14:textId="7A3B3E48" w:rsidR="00F66E15" w:rsidRPr="005D3E33" w:rsidRDefault="00F66E15" w:rsidP="00F66E15">
      <w:r w:rsidRPr="005D3E33">
        <w:t xml:space="preserve">In the Digital world, users </w:t>
      </w:r>
      <w:r w:rsidR="002D44C7">
        <w:t xml:space="preserve">can </w:t>
      </w:r>
      <w:r w:rsidRPr="005D3E33">
        <w:t>have the ability to access large number</w:t>
      </w:r>
      <w:r w:rsidR="00D00551">
        <w:t>s</w:t>
      </w:r>
      <w:r w:rsidRPr="005D3E33">
        <w:t xml:space="preserve"> of digital services applications and contents covering almost every time and everywhere a big part of their daily life activities, personal or professional.</w:t>
      </w:r>
    </w:p>
    <w:p w14:paraId="7F0A75D7" w14:textId="3F0E00C8" w:rsidR="00F66E15" w:rsidRPr="005D3E33" w:rsidRDefault="00F66E15" w:rsidP="00F66E15">
      <w:r w:rsidRPr="005D3E33">
        <w:t>So, the question is: are they able to master all these services by themselves, in other words what is their skills level?</w:t>
      </w:r>
    </w:p>
    <w:p w14:paraId="4F57AB85" w14:textId="77777777" w:rsidR="00F66E15" w:rsidRPr="005D3E33" w:rsidRDefault="00F66E15" w:rsidP="00F66E15">
      <w:r w:rsidRPr="005D3E33">
        <w:t>To assess this, the European Commission has been surveying each year since 2015 on the level of skills of the European population.</w:t>
      </w:r>
    </w:p>
    <w:p w14:paraId="715BF53D" w14:textId="54450120" w:rsidR="00F66E15" w:rsidRPr="005D3E33" w:rsidRDefault="00F66E15" w:rsidP="00F66E15">
      <w:r w:rsidRPr="005D3E33">
        <w:t xml:space="preserve">Persons that have been using internet during last 3 months are attributed a score on four digital competence domains: information, communication, content-creation and problem-solving, </w:t>
      </w:r>
      <w:r w:rsidR="007661C5" w:rsidRPr="005D3E33">
        <w:t>depending on</w:t>
      </w:r>
      <w:r w:rsidRPr="005D3E33">
        <w:t xml:space="preserve"> the activities they have been able to do. The scores in each domain are basic, above </w:t>
      </w:r>
      <w:r w:rsidR="00D00551" w:rsidRPr="005D3E33">
        <w:t>basic,</w:t>
      </w:r>
      <w:r w:rsidRPr="005D3E33">
        <w:t xml:space="preserve"> and below basic. There is one more gap with the ability to have software skills, meaning manipulate features such as word processing, advanced spreadsheet functions, created a presentation, or written code in a programming language. </w:t>
      </w:r>
      <w:r w:rsidR="008E7ABC" w:rsidRPr="005D3E33">
        <w:t>It can be shown that</w:t>
      </w:r>
      <w:r w:rsidRPr="005D3E33">
        <w:t xml:space="preserve"> these software skills can be of importance on the professional side of the life.</w:t>
      </w:r>
    </w:p>
    <w:p w14:paraId="6FDC22E3" w14:textId="784F967C" w:rsidR="00F66E15" w:rsidRPr="005D3E33" w:rsidRDefault="00F66E15" w:rsidP="00F66E15">
      <w:pPr>
        <w:rPr>
          <w:lang w:eastAsia="fr-FR"/>
        </w:rPr>
      </w:pPr>
      <w:r w:rsidRPr="005D3E33">
        <w:t xml:space="preserve">In the last release, </w:t>
      </w:r>
      <w:r w:rsidR="006414D9" w:rsidRPr="005D3E33">
        <w:t>while</w:t>
      </w:r>
      <w:r w:rsidRPr="005D3E33">
        <w:t xml:space="preserve"> 84% of European people used the internet regularly in 2021, only 56% possessed at least basic digital skills. 31% with above basic digital skills and 58% of individuals having at least basic software skills</w:t>
      </w:r>
      <w:r w:rsidRPr="005D3E33">
        <w:rPr>
          <w:lang w:eastAsia="fr-FR"/>
        </w:rPr>
        <w:t>.</w:t>
      </w:r>
    </w:p>
    <w:p w14:paraId="6B3356DF" w14:textId="77777777" w:rsidR="00F66E15" w:rsidRPr="005D3E33" w:rsidRDefault="00F66E15" w:rsidP="00F66E15">
      <w:r w:rsidRPr="005D3E33">
        <w:t>With no surprise, the survey show that the skills indicators are strongly influenced by socio-demographic aspects.</w:t>
      </w:r>
    </w:p>
    <w:p w14:paraId="2B98A552" w14:textId="4DD13CBA" w:rsidR="00F66E15" w:rsidRPr="005D3E33" w:rsidRDefault="00F66E15" w:rsidP="00F66E15">
      <w:r w:rsidRPr="005D3E33">
        <w:t xml:space="preserve">For example, only 48% of individuals living in rural areas possess at least basic digital skills, </w:t>
      </w:r>
      <w:r w:rsidR="007179CF">
        <w:t>as opposite</w:t>
      </w:r>
      <w:r w:rsidRPr="005D3E33">
        <w:t xml:space="preserve"> to the ones living in the cities (62%).</w:t>
      </w:r>
    </w:p>
    <w:p w14:paraId="1A0AFB74" w14:textId="3E4BB971" w:rsidR="00F66E15" w:rsidRPr="005D3E33" w:rsidRDefault="00F66E15" w:rsidP="00F66E15">
      <w:r w:rsidRPr="005D3E33">
        <w:t xml:space="preserve">It should be noted that youth is not a determinant of digital skills and growing up in a digital world does not automatically make one digitally competent. As demonstrated by the International Computer and Information Literacy Study, which assesses digital skills of </w:t>
      </w:r>
      <w:r w:rsidR="004C2250">
        <w:t xml:space="preserve">students of 13-14 years old </w:t>
      </w:r>
      <w:r w:rsidRPr="005D3E33">
        <w:t>based on a competence test, rather than self-reporting, young people do not develop sophisticated digital skills just by growing up using digital devices.</w:t>
      </w:r>
    </w:p>
    <w:p w14:paraId="325D619D" w14:textId="6F138D0D" w:rsidR="00F66E15" w:rsidRPr="005D3E33" w:rsidRDefault="00F66E15" w:rsidP="00F66E15">
      <w:pPr>
        <w:pStyle w:val="NormalWeb"/>
        <w:rPr>
          <w:sz w:val="20"/>
          <w:szCs w:val="20"/>
        </w:rPr>
      </w:pPr>
      <w:r w:rsidRPr="005D3E33">
        <w:rPr>
          <w:sz w:val="20"/>
          <w:szCs w:val="20"/>
        </w:rPr>
        <w:t>The 2030 target of the Digital Compass is that at least 80% of citizens have at least basic digital skills. But the current growth is only around 1%</w:t>
      </w:r>
      <w:r w:rsidR="0083573A">
        <w:rPr>
          <w:sz w:val="20"/>
          <w:szCs w:val="20"/>
        </w:rPr>
        <w:t xml:space="preserve"> per year</w:t>
      </w:r>
      <w:r w:rsidRPr="005D3E33">
        <w:rPr>
          <w:sz w:val="20"/>
          <w:szCs w:val="20"/>
        </w:rPr>
        <w:t>.</w:t>
      </w:r>
    </w:p>
    <w:p w14:paraId="4376A105" w14:textId="0D86034C" w:rsidR="00F66E15" w:rsidRPr="005D3E33" w:rsidRDefault="008E7ABC" w:rsidP="00F66E15">
      <w:pPr>
        <w:pStyle w:val="NormalWeb"/>
        <w:rPr>
          <w:sz w:val="20"/>
          <w:szCs w:val="20"/>
          <w:lang w:eastAsia="fr-FR"/>
        </w:rPr>
      </w:pPr>
      <w:r w:rsidRPr="005D3E33">
        <w:rPr>
          <w:sz w:val="20"/>
          <w:szCs w:val="20"/>
        </w:rPr>
        <w:t>The conclusion is</w:t>
      </w:r>
      <w:r w:rsidR="00F66E15" w:rsidRPr="005D3E33">
        <w:rPr>
          <w:sz w:val="20"/>
          <w:szCs w:val="20"/>
        </w:rPr>
        <w:t xml:space="preserve"> that alongside the efforts to make to acculturate the population to digital, usability improvements can be a big help. That is globally the way </w:t>
      </w:r>
      <w:r w:rsidRPr="005D3E33">
        <w:rPr>
          <w:sz w:val="20"/>
          <w:szCs w:val="20"/>
        </w:rPr>
        <w:t>consumer focused groups</w:t>
      </w:r>
      <w:r w:rsidR="00F66E15" w:rsidRPr="005D3E33">
        <w:rPr>
          <w:sz w:val="20"/>
          <w:szCs w:val="20"/>
        </w:rPr>
        <w:t xml:space="preserve"> are exploring with the digital user centric approach, the smart </w:t>
      </w:r>
      <w:r w:rsidR="00D26008" w:rsidRPr="005D3E33">
        <w:rPr>
          <w:sz w:val="20"/>
          <w:szCs w:val="20"/>
        </w:rPr>
        <w:t>identity,</w:t>
      </w:r>
      <w:r w:rsidR="00F66E15" w:rsidRPr="005D3E33">
        <w:rPr>
          <w:sz w:val="20"/>
          <w:szCs w:val="20"/>
        </w:rPr>
        <w:t xml:space="preserve"> and the smart interface program of the user group.</w:t>
      </w:r>
    </w:p>
    <w:p w14:paraId="390C269E" w14:textId="4E56D13B" w:rsidR="00F66E15" w:rsidRPr="005D3E33" w:rsidRDefault="00963771" w:rsidP="00F66E15">
      <w:r>
        <w:t>One of the goal of the survey conducted</w:t>
      </w:r>
      <w:r w:rsidR="005C554B" w:rsidRPr="005D3E33">
        <w:t>, available in [i.1] and [i.2]</w:t>
      </w:r>
      <w:r w:rsidR="00F66E15" w:rsidRPr="005D3E33">
        <w:t xml:space="preserve"> </w:t>
      </w:r>
      <w:r>
        <w:t xml:space="preserve">was </w:t>
      </w:r>
      <w:r w:rsidR="000B2335" w:rsidRPr="005D3E33">
        <w:t xml:space="preserve">to </w:t>
      </w:r>
      <w:r w:rsidR="00F66E15" w:rsidRPr="005D3E33">
        <w:t>try to understand if, regardless of their skills, users are properly informed of what they can do with their subscriptions and equipment, have enough knowledge about the services available, and if they know how to activate them, how to configure them, how to control them, and can easily do that.</w:t>
      </w:r>
    </w:p>
    <w:p w14:paraId="22324129" w14:textId="77777777" w:rsidR="00F66E15" w:rsidRPr="005D3E33" w:rsidRDefault="00F66E15" w:rsidP="00F66E15">
      <w:r w:rsidRPr="005D3E33">
        <w:t>Currently, setting up a smartphone is far from easy according to most respondents. More than half of them say that they do not know how to fully configure their smartphone, of which 15% say they do not really know how to do it.</w:t>
      </w:r>
    </w:p>
    <w:p w14:paraId="7CFA797D" w14:textId="5C1711A0" w:rsidR="00F66E15" w:rsidRPr="005D3E33" w:rsidRDefault="00F66E15" w:rsidP="00F66E15">
      <w:r w:rsidRPr="005D3E33">
        <w:t xml:space="preserve">According to responders, some cellular parameters are </w:t>
      </w:r>
      <w:r w:rsidR="000B2335" w:rsidRPr="005D3E33">
        <w:t>difficult</w:t>
      </w:r>
      <w:r w:rsidRPr="005D3E33">
        <w:t xml:space="preserve"> to set, from Bluetooth, WIFI, to voice over 4G (VoLTE), W</w:t>
      </w:r>
      <w:r w:rsidR="00D26008">
        <w:t>IFI</w:t>
      </w:r>
      <w:r w:rsidRPr="005D3E33">
        <w:t xml:space="preserve"> call (</w:t>
      </w:r>
      <w:r w:rsidR="00D26008" w:rsidRPr="005D3E33">
        <w:t>Vo</w:t>
      </w:r>
      <w:r w:rsidR="00D26008">
        <w:t>WIFI</w:t>
      </w:r>
      <w:r w:rsidRPr="005D3E33">
        <w:t>) etc.</w:t>
      </w:r>
    </w:p>
    <w:p w14:paraId="3013A812" w14:textId="7C0C0229" w:rsidR="00F66E15" w:rsidRPr="005D3E33" w:rsidRDefault="00F66E15" w:rsidP="00F66E15">
      <w:r w:rsidRPr="005D3E33">
        <w:t>34% of people change the setting of their smartphone less than once a year.</w:t>
      </w:r>
    </w:p>
    <w:p w14:paraId="7D239786" w14:textId="73BBD355" w:rsidR="00F66E15" w:rsidRPr="005D3E33" w:rsidRDefault="00F66E15" w:rsidP="00F66E15">
      <w:r w:rsidRPr="005D3E33">
        <w:t xml:space="preserve">-56% of responders get </w:t>
      </w:r>
      <w:r w:rsidR="000B2335" w:rsidRPr="005D3E33">
        <w:t>online</w:t>
      </w:r>
      <w:r w:rsidRPr="005D3E33">
        <w:t xml:space="preserve"> to the personal page of their fixe subscription never or rarely and it is quite the same for the mobile (53%). Obviously, for these people, it is difficult to have a good level of knowledge and control.</w:t>
      </w:r>
    </w:p>
    <w:p w14:paraId="5978D97A" w14:textId="3789FB7C" w:rsidR="00F66E15" w:rsidRPr="005D3E33" w:rsidRDefault="00F66E15" w:rsidP="00F66E15">
      <w:r w:rsidRPr="005D3E33">
        <w:t xml:space="preserve">A lot of people (42%) do not really know the differences between the successive generations </w:t>
      </w:r>
      <w:r w:rsidR="000B2335" w:rsidRPr="005D3E33">
        <w:t>of GSM</w:t>
      </w:r>
      <w:r w:rsidRPr="005D3E33">
        <w:t xml:space="preserve"> technologies, and 5G and is different level of implementation </w:t>
      </w:r>
      <w:r w:rsidR="000918FE">
        <w:t>does not</w:t>
      </w:r>
      <w:r w:rsidRPr="005D3E33">
        <w:t xml:space="preserve"> simplify the situation.</w:t>
      </w:r>
    </w:p>
    <w:p w14:paraId="0C3C0972" w14:textId="4381A2E8" w:rsidR="00F66E15" w:rsidRPr="005D3E33" w:rsidRDefault="00F66E15" w:rsidP="00F66E15">
      <w:r w:rsidRPr="005D3E33">
        <w:t>Develop</w:t>
      </w:r>
      <w:r w:rsidR="000B2335" w:rsidRPr="005D3E33">
        <w:t>ing</w:t>
      </w:r>
      <w:r w:rsidRPr="005D3E33">
        <w:t xml:space="preserve"> the adoption and use of digital in business is a specific challenge. To succeed in its digital transformation, a company </w:t>
      </w:r>
      <w:r w:rsidR="000D4CCD">
        <w:t>can</w:t>
      </w:r>
      <w:r w:rsidR="000D4CCD" w:rsidRPr="005D3E33">
        <w:t xml:space="preserve"> </w:t>
      </w:r>
      <w:r w:rsidRPr="005D3E33">
        <w:t xml:space="preserve">ensure the large adoption of digital uses by its employees. However, they often find themselves confused by the gap between their digital experience in the private sphere and </w:t>
      </w:r>
      <w:r w:rsidR="00FE12D2">
        <w:t>the one</w:t>
      </w:r>
      <w:r w:rsidRPr="005D3E33">
        <w:t xml:space="preserve"> they know at work.</w:t>
      </w:r>
    </w:p>
    <w:p w14:paraId="76431202" w14:textId="77777777" w:rsidR="00F66E15" w:rsidRPr="005D3E33" w:rsidRDefault="00F66E15" w:rsidP="00F66E15">
      <w:r w:rsidRPr="005D3E33">
        <w:t>Therefore, it is interesting to note that an emerging market has recently appeared under the name of Digital Adoption Platform (DAP), which are solutions that guide the user step by step, over the application, a bit like a GPS.</w:t>
      </w:r>
    </w:p>
    <w:p w14:paraId="0616CE64" w14:textId="5893348E" w:rsidR="00F66E15" w:rsidRPr="005D3E33" w:rsidRDefault="000B2335" w:rsidP="00F66E15">
      <w:r w:rsidRPr="005D3E33">
        <w:t>The</w:t>
      </w:r>
      <w:r w:rsidR="00F66E15" w:rsidRPr="005D3E33">
        <w:t xml:space="preserve"> concept is not new. Almost twenty years ago, tooltips were offered to democratize integrated management software packages and office suites. However, by using artificial intelligence</w:t>
      </w:r>
      <w:r w:rsidRPr="005D3E33">
        <w:t xml:space="preserve"> (AI)</w:t>
      </w:r>
      <w:r w:rsidR="00F66E15" w:rsidRPr="005D3E33">
        <w:t xml:space="preserve">, DAPs offer an approach that is no longer static but dynamic and contextualized. They come to the user's aid precisely when </w:t>
      </w:r>
      <w:r w:rsidR="007826EC" w:rsidRPr="005D3E33">
        <w:t xml:space="preserve">they </w:t>
      </w:r>
      <w:r w:rsidR="00F66E15" w:rsidRPr="005D3E33">
        <w:t>need it.</w:t>
      </w:r>
    </w:p>
    <w:p w14:paraId="33F888F4" w14:textId="0E20A69F" w:rsidR="00F66E15" w:rsidRPr="005D3E33" w:rsidRDefault="00F66E15" w:rsidP="00F66E15">
      <w:r w:rsidRPr="005D3E33">
        <w:t xml:space="preserve">Developing user maturity is one of the keys to success for digital transformation. It is one of the components of digital inclusion. </w:t>
      </w:r>
      <w:r w:rsidR="002428D0">
        <w:t>Hence</w:t>
      </w:r>
      <w:r w:rsidR="00044CC2">
        <w:t xml:space="preserve">, for the purpose </w:t>
      </w:r>
      <w:r w:rsidR="000B2335" w:rsidRPr="005D3E33">
        <w:t>of</w:t>
      </w:r>
      <w:r w:rsidRPr="005D3E33">
        <w:t xml:space="preserve"> want</w:t>
      </w:r>
      <w:r w:rsidR="000B2335" w:rsidRPr="005D3E33">
        <w:t>ing</w:t>
      </w:r>
      <w:r w:rsidRPr="005D3E33">
        <w:t xml:space="preserve"> to see the maturity increase rapidly and prevent the widening of the digital </w:t>
      </w:r>
      <w:r w:rsidR="000B2335" w:rsidRPr="005D3E33">
        <w:t>divide</w:t>
      </w:r>
      <w:r w:rsidRPr="005D3E33">
        <w:t>, it is important to develop smart interface, based on the smart identity concept.</w:t>
      </w:r>
    </w:p>
    <w:p w14:paraId="4CE66411" w14:textId="7A15FF76" w:rsidR="00055669" w:rsidRPr="001A1C9D" w:rsidRDefault="00055669" w:rsidP="001908DC">
      <w:pPr>
        <w:pStyle w:val="Heading2"/>
        <w:rPr>
          <w:lang w:val="en-US"/>
        </w:rPr>
      </w:pPr>
      <w:bookmarkStart w:id="61" w:name="_Toc115089081"/>
      <w:r w:rsidRPr="001A1C9D">
        <w:rPr>
          <w:lang w:val="en-US"/>
        </w:rPr>
        <w:t>4.</w:t>
      </w:r>
      <w:r w:rsidR="002B1234">
        <w:rPr>
          <w:lang w:val="en-US"/>
        </w:rPr>
        <w:t>5</w:t>
      </w:r>
      <w:r w:rsidR="0025674D" w:rsidRPr="001A1C9D">
        <w:rPr>
          <w:lang w:val="en-US"/>
        </w:rPr>
        <w:tab/>
      </w:r>
      <w:r w:rsidR="00AE01B9" w:rsidRPr="001A1C9D">
        <w:rPr>
          <w:lang w:val="en-US"/>
        </w:rPr>
        <w:t>U</w:t>
      </w:r>
      <w:r w:rsidRPr="001A1C9D">
        <w:rPr>
          <w:lang w:val="en-US"/>
        </w:rPr>
        <w:t xml:space="preserve">sage </w:t>
      </w:r>
      <w:r w:rsidR="00AE01B9" w:rsidRPr="001A1C9D">
        <w:rPr>
          <w:lang w:val="en-US"/>
        </w:rPr>
        <w:t>E</w:t>
      </w:r>
      <w:r w:rsidRPr="001A1C9D">
        <w:rPr>
          <w:lang w:val="en-US"/>
        </w:rPr>
        <w:t>volution</w:t>
      </w:r>
      <w:r w:rsidR="001F5366" w:rsidRPr="001A1C9D">
        <w:rPr>
          <w:lang w:val="en-US"/>
        </w:rPr>
        <w:t xml:space="preserve"> </w:t>
      </w:r>
      <w:r w:rsidR="008B61B3">
        <w:rPr>
          <w:lang w:val="en-US"/>
        </w:rPr>
        <w:t>and digital transformation of society</w:t>
      </w:r>
      <w:bookmarkEnd w:id="61"/>
    </w:p>
    <w:p w14:paraId="4E6F1FD8" w14:textId="54E56FE0" w:rsidR="00F66E15" w:rsidRPr="005D3E33" w:rsidRDefault="006D51C5" w:rsidP="00F66E15">
      <w:r>
        <w:t>This clause provides</w:t>
      </w:r>
      <w:r w:rsidR="00F66E15" w:rsidRPr="005D3E33">
        <w:t xml:space="preserve"> some global data to draw the background</w:t>
      </w:r>
      <w:r>
        <w:t>.</w:t>
      </w:r>
    </w:p>
    <w:p w14:paraId="18258CC5" w14:textId="5EA3CA0B" w:rsidR="00F66E15" w:rsidRPr="005D3E33" w:rsidRDefault="00F66E15" w:rsidP="00F66E15">
      <w:r w:rsidRPr="005D3E33">
        <w:t>World population stood at 7.85 billion at the start of April 2021</w:t>
      </w:r>
      <w:r w:rsidR="00AE01B9" w:rsidRPr="005D3E33">
        <w:t>.</w:t>
      </w:r>
    </w:p>
    <w:p w14:paraId="7396193C" w14:textId="1BA78409" w:rsidR="00F66E15" w:rsidRPr="005D3E33" w:rsidRDefault="00F66E15" w:rsidP="00F66E15">
      <w:r w:rsidRPr="005D3E33">
        <w:t>At this date, there are 5.27 billion unique mobile phone users worldwide, which means that more than two-thirds of people on the planet now own a mobile phone, and the number of Internet users reach 4.72 billion, more than 60% of the total world population (increasing by 7.6% in one year)</w:t>
      </w:r>
      <w:r w:rsidR="00FA3C2D">
        <w:t>.</w:t>
      </w:r>
    </w:p>
    <w:p w14:paraId="6053116D" w14:textId="77777777" w:rsidR="00F66E15" w:rsidRPr="005D3E33" w:rsidRDefault="00F66E15" w:rsidP="00F66E15">
      <w:r w:rsidRPr="005D3E33">
        <w:t>More than 6 out of 10 people in the world are now online on internet, and the growth is of 7,6% in12 month.</w:t>
      </w:r>
    </w:p>
    <w:p w14:paraId="6DD05B89" w14:textId="3685D8D3" w:rsidR="00F66E15" w:rsidRPr="005D3E33" w:rsidRDefault="00F66E15" w:rsidP="00F66E15">
      <w:r w:rsidRPr="005D3E33">
        <w:t xml:space="preserve">Social media continues to be a key driver of internet adoption, and GWI's latest research indicates that nearly 99% of internet users worldwide between the ages of 16 and 64 use every </w:t>
      </w:r>
      <w:r w:rsidR="000B2335" w:rsidRPr="005D3E33">
        <w:t>month</w:t>
      </w:r>
      <w:r w:rsidRPr="005D3E33">
        <w:t xml:space="preserve"> a social network or messaging platform connected to the Internet. More than half a billion new users have joined social media platforms in the past 12 months, bringing the global total to 4.33 billion in April 2021.</w:t>
      </w:r>
    </w:p>
    <w:p w14:paraId="6D5487E9" w14:textId="165A0A5B" w:rsidR="00F66E15" w:rsidRPr="005D3E33" w:rsidRDefault="00F66E15" w:rsidP="00F66E15">
      <w:r w:rsidRPr="005D3E33">
        <w:t xml:space="preserve">3.8 million searches are performed on </w:t>
      </w:r>
      <w:r w:rsidR="00374767" w:rsidRPr="005D3E33">
        <w:t xml:space="preserve">one of the most used search </w:t>
      </w:r>
      <w:r w:rsidR="00D00551" w:rsidRPr="005D3E33">
        <w:t>engines</w:t>
      </w:r>
      <w:r w:rsidRPr="005D3E33">
        <w:t xml:space="preserve"> every minute.</w:t>
      </w:r>
    </w:p>
    <w:p w14:paraId="5EEEDA46" w14:textId="6708017D" w:rsidR="00F66E15" w:rsidRPr="005D3E33" w:rsidRDefault="00F66E15" w:rsidP="00F66E15">
      <w:r w:rsidRPr="005D3E33">
        <w:t xml:space="preserve">Clearly, the digital technology is revolutionizing </w:t>
      </w:r>
      <w:r w:rsidR="00667E65">
        <w:t>user’s</w:t>
      </w:r>
      <w:r w:rsidR="00667E65" w:rsidRPr="005D3E33">
        <w:t xml:space="preserve"> </w:t>
      </w:r>
      <w:r w:rsidRPr="005D3E33">
        <w:t>uses in terms of communication, learning and social relations. It is a whole ecosystem that is part of and reinvents daily lives, in private and professional lives.</w:t>
      </w:r>
    </w:p>
    <w:p w14:paraId="40023721" w14:textId="1F1F91CD" w:rsidR="00563C32" w:rsidRPr="005D3E33" w:rsidRDefault="00F66E15" w:rsidP="00F66E15">
      <w:r w:rsidRPr="005D3E33">
        <w:t>If defin</w:t>
      </w:r>
      <w:r w:rsidR="000B2335" w:rsidRPr="005D3E33">
        <w:t>ing</w:t>
      </w:r>
      <w:r w:rsidRPr="005D3E33">
        <w:t xml:space="preserve"> the digital transformation as a dematerialized economy based on the exchange of data, </w:t>
      </w:r>
      <w:r w:rsidR="000B2335" w:rsidRPr="005D3E33">
        <w:t>shows the</w:t>
      </w:r>
      <w:r w:rsidRPr="005D3E33">
        <w:t xml:space="preserve"> rise in the past 10 years </w:t>
      </w:r>
      <w:r w:rsidR="000B2335" w:rsidRPr="005D3E33">
        <w:t xml:space="preserve">of </w:t>
      </w:r>
      <w:r w:rsidRPr="005D3E33">
        <w:t xml:space="preserve">the advent and quick development </w:t>
      </w:r>
      <w:r w:rsidR="00AE01B9" w:rsidRPr="005D3E33">
        <w:t>of:</w:t>
      </w:r>
      <w:r w:rsidR="00563C32" w:rsidRPr="005D3E33">
        <w:br/>
      </w:r>
      <w:r w:rsidRPr="005D3E33">
        <w:t>e-commerce</w:t>
      </w:r>
      <w:r w:rsidR="00741A08" w:rsidRPr="005D3E33">
        <w:t xml:space="preserve"> ; </w:t>
      </w:r>
      <w:r w:rsidRPr="005D3E33">
        <w:t>e-administration</w:t>
      </w:r>
      <w:r w:rsidR="00741A08" w:rsidRPr="005D3E33">
        <w:t xml:space="preserve"> ; </w:t>
      </w:r>
      <w:r w:rsidRPr="005D3E33">
        <w:t>e-</w:t>
      </w:r>
      <w:r w:rsidR="000B2335" w:rsidRPr="005D3E33">
        <w:t>payment</w:t>
      </w:r>
      <w:r w:rsidR="00741A08" w:rsidRPr="005D3E33">
        <w:t xml:space="preserve"> ; </w:t>
      </w:r>
      <w:r w:rsidRPr="005D3E33">
        <w:t>e-learning</w:t>
      </w:r>
      <w:r w:rsidR="00741A08" w:rsidRPr="005D3E33">
        <w:t xml:space="preserve"> ; </w:t>
      </w:r>
      <w:r w:rsidRPr="005D3E33">
        <w:t>music streaming</w:t>
      </w:r>
      <w:r w:rsidR="00563C32" w:rsidRPr="005D3E33">
        <w:t xml:space="preserve"> and</w:t>
      </w:r>
      <w:r w:rsidRPr="005D3E33">
        <w:t xml:space="preserve"> video on demand</w:t>
      </w:r>
      <w:r w:rsidR="00741A08" w:rsidRPr="005D3E33">
        <w:t xml:space="preserve">; </w:t>
      </w:r>
      <w:r w:rsidRPr="005D3E33">
        <w:t>telework</w:t>
      </w:r>
      <w:r w:rsidR="00AC1202">
        <w:t xml:space="preserve">; </w:t>
      </w:r>
      <w:r w:rsidR="00741A08" w:rsidRPr="005D3E33">
        <w:t>etc.</w:t>
      </w:r>
    </w:p>
    <w:p w14:paraId="5B52B8B8" w14:textId="3AAEB85E" w:rsidR="00741A08" w:rsidRPr="005D3E33" w:rsidRDefault="00563C32" w:rsidP="00F66E15">
      <w:r w:rsidRPr="005D3E33">
        <w:t xml:space="preserve">All this faculties of </w:t>
      </w:r>
      <w:r w:rsidR="000B2335" w:rsidRPr="005D3E33">
        <w:t>online</w:t>
      </w:r>
      <w:r w:rsidRPr="005D3E33">
        <w:t xml:space="preserve"> interaction </w:t>
      </w:r>
      <w:r w:rsidR="000B2335" w:rsidRPr="005D3E33">
        <w:t>contributes</w:t>
      </w:r>
      <w:r w:rsidR="00DC5473" w:rsidRPr="005D3E33">
        <w:t xml:space="preserve"> to the inclusion of everyone in the social and economic life in modern society. That is why the EU included in its 2018 electronic communications code</w:t>
      </w:r>
      <w:r w:rsidR="00895E05" w:rsidRPr="005D3E33">
        <w:t xml:space="preserve"> [b5]</w:t>
      </w:r>
      <w:r w:rsidR="00264D2C" w:rsidRPr="005D3E33">
        <w:t xml:space="preserve"> </w:t>
      </w:r>
      <w:r w:rsidR="0009066D" w:rsidRPr="005D3E33">
        <w:t xml:space="preserve">in its </w:t>
      </w:r>
      <w:r w:rsidR="00741A08" w:rsidRPr="005D3E33">
        <w:t xml:space="preserve">article </w:t>
      </w:r>
      <w:r w:rsidR="00AE01B9" w:rsidRPr="005D3E33">
        <w:t>84 the</w:t>
      </w:r>
      <w:r w:rsidR="00741A08" w:rsidRPr="005D3E33">
        <w:t xml:space="preserve"> obligation for Member States to ensure everywhere on their territory broadband access to the Internet </w:t>
      </w:r>
      <w:r w:rsidR="0009066D" w:rsidRPr="005D3E33">
        <w:t xml:space="preserve">at an affordable price and </w:t>
      </w:r>
      <w:r w:rsidR="00741A08" w:rsidRPr="005D3E33">
        <w:t xml:space="preserve">with sufficient speed to allow the use of the main online services </w:t>
      </w:r>
      <w:r w:rsidR="004E1E20">
        <w:t>describe</w:t>
      </w:r>
      <w:r w:rsidR="00741A08" w:rsidRPr="005D3E33">
        <w:t xml:space="preserve">d </w:t>
      </w:r>
      <w:r w:rsidR="00CB6409" w:rsidRPr="005D3E33">
        <w:t>as:</w:t>
      </w:r>
    </w:p>
    <w:p w14:paraId="6A5A82D2" w14:textId="764F7EED" w:rsidR="00741A08" w:rsidRPr="005D3E33" w:rsidRDefault="00741A08" w:rsidP="00741A08">
      <w:r w:rsidRPr="005D3E33">
        <w:t>1) E-mail</w:t>
      </w:r>
    </w:p>
    <w:p w14:paraId="2D599379" w14:textId="340A647C" w:rsidR="00741A08" w:rsidRPr="005D3E33" w:rsidRDefault="00741A08" w:rsidP="00741A08">
      <w:r w:rsidRPr="005D3E33">
        <w:t>2) search engines enabling search and finding of all type of information</w:t>
      </w:r>
    </w:p>
    <w:p w14:paraId="607B52FC" w14:textId="1106D9B7" w:rsidR="00741A08" w:rsidRPr="005D3E33" w:rsidRDefault="00741A08" w:rsidP="00741A08">
      <w:r w:rsidRPr="005D3E33">
        <w:t>3) basic training and education online tools</w:t>
      </w:r>
    </w:p>
    <w:p w14:paraId="762B7911" w14:textId="1A1FC7D7" w:rsidR="00741A08" w:rsidRPr="005D3E33" w:rsidRDefault="00741A08" w:rsidP="00741A08">
      <w:r w:rsidRPr="005D3E33">
        <w:t>4) online newspapers or news</w:t>
      </w:r>
    </w:p>
    <w:p w14:paraId="7CD0741D" w14:textId="6204396B" w:rsidR="00741A08" w:rsidRPr="005D3E33" w:rsidRDefault="00741A08" w:rsidP="00741A08">
      <w:r w:rsidRPr="005D3E33">
        <w:t>5) buying or ordering goods or services online</w:t>
      </w:r>
    </w:p>
    <w:p w14:paraId="64036EF3" w14:textId="652E82BA" w:rsidR="00741A08" w:rsidRPr="005D3E33" w:rsidRDefault="00741A08" w:rsidP="00741A08">
      <w:r w:rsidRPr="005D3E33">
        <w:t>6) job searching and job searching tools</w:t>
      </w:r>
    </w:p>
    <w:p w14:paraId="72C44833" w14:textId="6A42C6D0" w:rsidR="00741A08" w:rsidRPr="005D3E33" w:rsidRDefault="00741A08" w:rsidP="00741A08">
      <w:r w:rsidRPr="005D3E33">
        <w:t>7) professional networking</w:t>
      </w:r>
    </w:p>
    <w:p w14:paraId="6F12CA41" w14:textId="641294F9" w:rsidR="00741A08" w:rsidRPr="005D3E33" w:rsidRDefault="00741A08" w:rsidP="00741A08">
      <w:r w:rsidRPr="005D3E33">
        <w:t>8) internet banking</w:t>
      </w:r>
    </w:p>
    <w:p w14:paraId="3EE61806" w14:textId="42549CB2" w:rsidR="00741A08" w:rsidRPr="005D3E33" w:rsidRDefault="00741A08" w:rsidP="00741A08">
      <w:r w:rsidRPr="005D3E33">
        <w:t>9) eGovernment service use</w:t>
      </w:r>
    </w:p>
    <w:p w14:paraId="1C347420" w14:textId="5BFE191F" w:rsidR="00741A08" w:rsidRPr="005D3E33" w:rsidRDefault="00741A08" w:rsidP="00741A08">
      <w:r w:rsidRPr="005D3E33">
        <w:t>10) social media and instant messaging</w:t>
      </w:r>
    </w:p>
    <w:p w14:paraId="5B722369" w14:textId="7FDA02D8" w:rsidR="0009066D" w:rsidRPr="005D3E33" w:rsidRDefault="00741A08" w:rsidP="00F66E15">
      <w:r w:rsidRPr="005D3E33">
        <w:t>11) calls and video calls (standard quality)</w:t>
      </w:r>
    </w:p>
    <w:p w14:paraId="53C2A8E6" w14:textId="77777777" w:rsidR="00C030A5" w:rsidRPr="00C3549D" w:rsidRDefault="00C030A5" w:rsidP="00C030A5">
      <w:r w:rsidRPr="00C3549D">
        <w:t>It is mainly technological innovations that have enabled the development of these new services.</w:t>
      </w:r>
    </w:p>
    <w:p w14:paraId="392857AC" w14:textId="36067766" w:rsidR="00FD25C0" w:rsidRPr="00C3549D" w:rsidRDefault="00C030A5" w:rsidP="00C030A5">
      <w:r w:rsidRPr="00C3549D">
        <w:t>The web of course, which is now considered to have entered its third generation (web3.0 or semantic web); the mobile that has benefited from the constantly increased performance of smartphones</w:t>
      </w:r>
      <w:r w:rsidR="0027520F" w:rsidRPr="00C3549D">
        <w:t xml:space="preserve">; GPS that allows people to move </w:t>
      </w:r>
      <w:r w:rsidR="007031EF" w:rsidRPr="00C3549D">
        <w:t>easily</w:t>
      </w:r>
      <w:r w:rsidR="0027520F" w:rsidRPr="00C3549D">
        <w:t xml:space="preserve"> and whose precision is now reinforced by the WI</w:t>
      </w:r>
      <w:r w:rsidR="00C85A25" w:rsidRPr="00C3549D">
        <w:t>FI fi</w:t>
      </w:r>
      <w:r w:rsidR="0027520F" w:rsidRPr="00C3549D">
        <w:t xml:space="preserve">ngerprint; the Internet of things that allow people to monitor their house for example; </w:t>
      </w:r>
      <w:r w:rsidR="00FD25C0" w:rsidRPr="00C3549D">
        <w:t>The Next Generation of Network operating on the 4G+, 5G, and optical fibre; and so o</w:t>
      </w:r>
    </w:p>
    <w:p w14:paraId="1560EB47" w14:textId="40DE3D7D" w:rsidR="00C030A5" w:rsidRPr="00C3549D" w:rsidRDefault="00C85A25" w:rsidP="00C030A5">
      <w:r w:rsidRPr="00C3549D">
        <w:t>These technologies allow the development of many new added value services, which services</w:t>
      </w:r>
      <w:r w:rsidR="00FD25C0" w:rsidRPr="00C3549D">
        <w:t xml:space="preserve"> </w:t>
      </w:r>
      <w:r w:rsidRPr="00C3549D">
        <w:t>empowered people on their life.</w:t>
      </w:r>
    </w:p>
    <w:p w14:paraId="10CFCBE5" w14:textId="478C61B4" w:rsidR="008A0F13" w:rsidRPr="005D3E33" w:rsidRDefault="001B059B" w:rsidP="00F66E15">
      <w:r w:rsidRPr="00C3549D">
        <w:t>I</w:t>
      </w:r>
      <w:r w:rsidR="00C85A25" w:rsidRPr="00C3549D">
        <w:t xml:space="preserve">f </w:t>
      </w:r>
      <w:r w:rsidR="009875F6">
        <w:t>one</w:t>
      </w:r>
      <w:r w:rsidR="009875F6" w:rsidRPr="00C3549D">
        <w:t xml:space="preserve"> </w:t>
      </w:r>
      <w:r w:rsidR="00C85A25" w:rsidRPr="00C3549D">
        <w:t>consider</w:t>
      </w:r>
      <w:r w:rsidR="009875F6">
        <w:t>s</w:t>
      </w:r>
      <w:r w:rsidR="00C85A25" w:rsidRPr="00C3549D">
        <w:t xml:space="preserve"> the user point of view, the</w:t>
      </w:r>
      <w:r w:rsidRPr="00C3549D">
        <w:t xml:space="preserve"> next step </w:t>
      </w:r>
      <w:r w:rsidR="00890B2D">
        <w:t>(</w:t>
      </w:r>
      <w:r w:rsidRPr="00C3549D">
        <w:t xml:space="preserve">already </w:t>
      </w:r>
      <w:r w:rsidR="008A0F13" w:rsidRPr="00C3549D">
        <w:t>partially</w:t>
      </w:r>
      <w:r w:rsidRPr="00C3549D">
        <w:t xml:space="preserve"> complete, is to be able to move from one service to another seamlessly, </w:t>
      </w:r>
      <w:r w:rsidR="008A0F13" w:rsidRPr="00C3549D">
        <w:t>everywhere</w:t>
      </w:r>
      <w:r w:rsidRPr="00C3549D">
        <w:t xml:space="preserve">, with different devices, </w:t>
      </w:r>
      <w:r w:rsidR="008A0F13" w:rsidRPr="00C3549D">
        <w:t>maintaining is liberty of choice.</w:t>
      </w:r>
    </w:p>
    <w:p w14:paraId="2D5729A6" w14:textId="051041D9" w:rsidR="0009066D" w:rsidRPr="005D3E33" w:rsidRDefault="0009066D" w:rsidP="00F66E15">
      <w:r w:rsidRPr="005D3E33">
        <w:t xml:space="preserve">All </w:t>
      </w:r>
      <w:r w:rsidR="000B2335" w:rsidRPr="005D3E33">
        <w:t>these new usages</w:t>
      </w:r>
      <w:r w:rsidRPr="005D3E33">
        <w:t xml:space="preserve"> </w:t>
      </w:r>
      <w:r w:rsidR="008A0F13">
        <w:t xml:space="preserve">and digital environment </w:t>
      </w:r>
      <w:r w:rsidRPr="005D3E33">
        <w:t>introduce the question of</w:t>
      </w:r>
      <w:r w:rsidR="00AF1C3C" w:rsidRPr="005D3E33">
        <w:t xml:space="preserve"> the definition (content and scope) of digital identity(ies)</w:t>
      </w:r>
      <w:r w:rsidR="003042D3">
        <w:t>.</w:t>
      </w:r>
    </w:p>
    <w:p w14:paraId="5403C761" w14:textId="6F8D231C" w:rsidR="00B4295A" w:rsidRPr="005D3E33" w:rsidRDefault="00B4295A" w:rsidP="00055669">
      <w:r w:rsidRPr="005D3E33">
        <w:t xml:space="preserve">Civil identity, real identity, personal identity, biological identity, professional identity, sovereign identity. These multiple possibilities of identities, of fact or desired, show us the importance of establishing </w:t>
      </w:r>
      <w:r w:rsidR="000B2335" w:rsidRPr="005D3E33">
        <w:t>precisely</w:t>
      </w:r>
      <w:r w:rsidRPr="005D3E33">
        <w:t xml:space="preserve"> or surely depending on the context that a person is what </w:t>
      </w:r>
      <w:r w:rsidR="000B2335" w:rsidRPr="005D3E33">
        <w:t>t</w:t>
      </w:r>
      <w:r w:rsidRPr="005D3E33">
        <w:t>he</w:t>
      </w:r>
      <w:r w:rsidR="000B2335" w:rsidRPr="005D3E33">
        <w:t>y</w:t>
      </w:r>
      <w:r w:rsidRPr="005D3E33">
        <w:t xml:space="preserve"> </w:t>
      </w:r>
      <w:r w:rsidR="009C393C" w:rsidRPr="005D3E33">
        <w:t>claim</w:t>
      </w:r>
      <w:r w:rsidRPr="005D3E33">
        <w:t xml:space="preserve"> to be</w:t>
      </w:r>
      <w:r w:rsidR="00895E05" w:rsidRPr="005D3E33">
        <w:t xml:space="preserve"> [b6]</w:t>
      </w:r>
      <w:r w:rsidR="000B2335" w:rsidRPr="005D3E33">
        <w:t>.</w:t>
      </w:r>
    </w:p>
    <w:p w14:paraId="33F712B9" w14:textId="1488D885" w:rsidR="00124EF2" w:rsidRPr="005D3E33" w:rsidRDefault="009C393C" w:rsidP="00055669">
      <w:r w:rsidRPr="005D3E33">
        <w:t>By determining</w:t>
      </w:r>
      <w:r w:rsidR="00124EF2" w:rsidRPr="005D3E33">
        <w:t xml:space="preserve"> that digital identity does not correspond to a transposition of civil identity into cyberspace</w:t>
      </w:r>
      <w:r w:rsidR="00C91F38">
        <w:t>, t</w:t>
      </w:r>
      <w:r w:rsidR="00124EF2" w:rsidRPr="005D3E33">
        <w:t>he exponential increase in the types of attributes allowed by dematerialization highlights the need to speak not of a digital identity but of digital identities.</w:t>
      </w:r>
    </w:p>
    <w:p w14:paraId="7A1C4465" w14:textId="60E716CB" w:rsidR="00C3549D" w:rsidRDefault="00E22D7C" w:rsidP="00055669">
      <w:r>
        <w:t>Work</w:t>
      </w:r>
      <w:r w:rsidR="00124EF2" w:rsidRPr="005D3E33">
        <w:t xml:space="preserve"> on </w:t>
      </w:r>
      <w:r w:rsidR="00D367D1" w:rsidRPr="005D3E33">
        <w:t>smart</w:t>
      </w:r>
      <w:r w:rsidR="00124EF2" w:rsidRPr="005D3E33">
        <w:t xml:space="preserve"> digital identity may need to integrate part of the personal identity </w:t>
      </w:r>
      <w:r w:rsidR="00D367D1" w:rsidRPr="005D3E33">
        <w:t xml:space="preserve">but </w:t>
      </w:r>
      <w:r w:rsidR="00124EF2" w:rsidRPr="005D3E33">
        <w:t xml:space="preserve">at the right level required to deliver the service based on the </w:t>
      </w:r>
      <w:r w:rsidR="00D367D1" w:rsidRPr="005D3E33">
        <w:t xml:space="preserve">knowledge of the </w:t>
      </w:r>
      <w:r w:rsidR="00124EF2" w:rsidRPr="005D3E33">
        <w:t>context of use and the wishes of the user.</w:t>
      </w:r>
    </w:p>
    <w:p w14:paraId="4CB07FC9" w14:textId="1C625798" w:rsidR="00957F8A" w:rsidRPr="001A1C9D" w:rsidRDefault="00D367D1" w:rsidP="00055669">
      <w:pPr>
        <w:rPr>
          <w:lang w:val="en-US"/>
        </w:rPr>
      </w:pPr>
      <w:r w:rsidRPr="005D3E33">
        <w:t>That is</w:t>
      </w:r>
      <w:r w:rsidR="0027479A" w:rsidRPr="005D3E33">
        <w:t xml:space="preserve"> </w:t>
      </w:r>
      <w:r w:rsidRPr="005D3E33">
        <w:t>call</w:t>
      </w:r>
      <w:r w:rsidR="0027479A" w:rsidRPr="005D3E33">
        <w:t>ed</w:t>
      </w:r>
      <w:r w:rsidRPr="005D3E33">
        <w:t xml:space="preserve"> the </w:t>
      </w:r>
      <w:r w:rsidR="00D8772E">
        <w:t>U</w:t>
      </w:r>
      <w:r w:rsidRPr="005D3E33">
        <w:t xml:space="preserve">ser </w:t>
      </w:r>
      <w:r w:rsidR="00D8772E">
        <w:t>P</w:t>
      </w:r>
      <w:r w:rsidRPr="005D3E33">
        <w:t xml:space="preserve">rofile, as </w:t>
      </w:r>
      <w:r w:rsidR="004E1E20">
        <w:t>describe</w:t>
      </w:r>
      <w:r w:rsidR="00374767" w:rsidRPr="005D3E33">
        <w:t>d</w:t>
      </w:r>
      <w:r w:rsidRPr="005D3E33">
        <w:t xml:space="preserve"> </w:t>
      </w:r>
      <w:r w:rsidR="00895E05" w:rsidRPr="005D3E33">
        <w:t>below</w:t>
      </w:r>
      <w:r w:rsidR="0027479A" w:rsidRPr="005D3E33">
        <w:t>.</w:t>
      </w:r>
    </w:p>
    <w:p w14:paraId="110C1271" w14:textId="38F642C9" w:rsidR="00934D43" w:rsidRPr="001A1C9D" w:rsidRDefault="001F5366" w:rsidP="001908DC">
      <w:pPr>
        <w:pStyle w:val="Heading2"/>
      </w:pPr>
      <w:bookmarkStart w:id="62" w:name="_Toc115089082"/>
      <w:r w:rsidRPr="001A1C9D">
        <w:rPr>
          <w:lang w:val="en-US"/>
        </w:rPr>
        <w:t>4.</w:t>
      </w:r>
      <w:r w:rsidR="002B1234">
        <w:rPr>
          <w:lang w:val="en-US"/>
        </w:rPr>
        <w:t>6</w:t>
      </w:r>
      <w:r w:rsidR="0025674D" w:rsidRPr="001A1C9D">
        <w:rPr>
          <w:lang w:val="en-US"/>
        </w:rPr>
        <w:tab/>
      </w:r>
      <w:r w:rsidR="00BD495B" w:rsidRPr="001C2DFA">
        <w:t xml:space="preserve">User and </w:t>
      </w:r>
      <w:r w:rsidR="00D8772E">
        <w:t>P</w:t>
      </w:r>
      <w:r w:rsidR="00BD495B" w:rsidRPr="001C2DFA">
        <w:t>rovider interaction</w:t>
      </w:r>
      <w:r w:rsidR="001A039D" w:rsidRPr="001C2DFA">
        <w:t xml:space="preserve"> for service </w:t>
      </w:r>
      <w:r w:rsidR="00D7195E" w:rsidRPr="001C2DFA">
        <w:t>deliv</w:t>
      </w:r>
      <w:r w:rsidR="00D7195E" w:rsidRPr="00D7195E">
        <w:t>e</w:t>
      </w:r>
      <w:r w:rsidR="00D7195E" w:rsidRPr="001C2DFA">
        <w:t>ry</w:t>
      </w:r>
      <w:bookmarkEnd w:id="62"/>
    </w:p>
    <w:p w14:paraId="13DF05CF" w14:textId="1F26C52F" w:rsidR="00E059AD" w:rsidRPr="001A1C9D" w:rsidRDefault="00934D43" w:rsidP="001908DC">
      <w:pPr>
        <w:pStyle w:val="Heading3"/>
      </w:pPr>
      <w:bookmarkStart w:id="63" w:name="_Toc115089083"/>
      <w:r w:rsidRPr="001C2DFA">
        <w:t>4.</w:t>
      </w:r>
      <w:r w:rsidR="002B1234">
        <w:t>6</w:t>
      </w:r>
      <w:r w:rsidRPr="001C2DFA">
        <w:t>.</w:t>
      </w:r>
      <w:r w:rsidR="002B1234">
        <w:t>1</w:t>
      </w:r>
      <w:r w:rsidRPr="001C2DFA">
        <w:tab/>
      </w:r>
      <w:r w:rsidR="006E69A8">
        <w:t>Overview</w:t>
      </w:r>
      <w:bookmarkEnd w:id="63"/>
    </w:p>
    <w:p w14:paraId="69E30B16" w14:textId="5D241B4A" w:rsidR="00EF7B0A" w:rsidRPr="001A1C9D" w:rsidRDefault="00EF7B0A" w:rsidP="00EF7B0A">
      <w:r w:rsidRPr="001A1C9D">
        <w:t>During the life cycle of a service, the provider/user interaction</w:t>
      </w:r>
      <w:r w:rsidRPr="001C2DFA">
        <w:t xml:space="preserve"> </w:t>
      </w:r>
      <w:r w:rsidRPr="001A1C9D">
        <w:t xml:space="preserve">thinks differently. The user is at the </w:t>
      </w:r>
      <w:r w:rsidR="00D7195E" w:rsidRPr="00D7195E">
        <w:t>centre</w:t>
      </w:r>
      <w:r w:rsidRPr="001A1C9D">
        <w:t xml:space="preserve"> of the architecture and wants personalized services. As a result, the provider offers different services allowing a composition in line with the desired preferences, location, and agenda of the user. This interaction is based on a service composition that is then a dynamic and flexible end-to-end session.</w:t>
      </w:r>
    </w:p>
    <w:p w14:paraId="7BAB77BB" w14:textId="6FF3A02B" w:rsidR="005D3652" w:rsidRPr="001A1C9D" w:rsidRDefault="005D3652" w:rsidP="005D3652">
      <w:r w:rsidRPr="001A1C9D">
        <w:t xml:space="preserve">The "delivery" service supports all the service components, as for example in the "video streaming" service </w:t>
      </w:r>
      <w:r w:rsidR="00D7195E" w:rsidRPr="00574D5A">
        <w:rPr>
          <w:color w:val="000000" w:themeColor="text1"/>
        </w:rPr>
        <w:t>it</w:t>
      </w:r>
      <w:r w:rsidRPr="00574D5A">
        <w:rPr>
          <w:color w:val="000000" w:themeColor="text1"/>
        </w:rPr>
        <w:t xml:space="preserve"> ha</w:t>
      </w:r>
      <w:r w:rsidR="00D7195E" w:rsidRPr="00574D5A">
        <w:rPr>
          <w:color w:val="000000" w:themeColor="text1"/>
        </w:rPr>
        <w:t>s</w:t>
      </w:r>
      <w:r w:rsidRPr="00574D5A">
        <w:rPr>
          <w:color w:val="000000" w:themeColor="text1"/>
        </w:rPr>
        <w:t xml:space="preserve"> </w:t>
      </w:r>
      <w:r w:rsidRPr="001A1C9D">
        <w:t>both the services of selection of a film according to these preferences, that of the method of payment, the mode of diffusion and the choice of the most appropriate access network.</w:t>
      </w:r>
    </w:p>
    <w:p w14:paraId="2BBD1F36" w14:textId="0DC6CF7B" w:rsidR="0067054A" w:rsidRDefault="0067054A" w:rsidP="00266098">
      <w:pPr>
        <w:rPr>
          <w:lang w:val="en-US"/>
        </w:rPr>
      </w:pPr>
      <w:r w:rsidRPr="001A1C9D">
        <w:t>The parallel of the supplier and user/customer view during the life cycle of a service will be presented and detailed in paragraph 4.</w:t>
      </w:r>
      <w:r w:rsidR="000F18B0">
        <w:t>6</w:t>
      </w:r>
      <w:r w:rsidRPr="001A1C9D">
        <w:t>.</w:t>
      </w:r>
      <w:r w:rsidR="000F18B0">
        <w:t>2</w:t>
      </w:r>
      <w:r w:rsidRPr="001A1C9D">
        <w:t xml:space="preserve">. </w:t>
      </w:r>
      <w:r w:rsidRPr="006E4D12">
        <w:rPr>
          <w:lang w:val="en-US"/>
        </w:rPr>
        <w:t>Then,</w:t>
      </w:r>
      <w:r w:rsidR="00A2467C" w:rsidRPr="006E4D12">
        <w:rPr>
          <w:lang w:val="en-US"/>
        </w:rPr>
        <w:t xml:space="preserve"> </w:t>
      </w:r>
      <w:r w:rsidR="00A2467C" w:rsidRPr="00C7149A">
        <w:rPr>
          <w:lang w:val="en"/>
        </w:rPr>
        <w:t>in order to take into consideration</w:t>
      </w:r>
      <w:r w:rsidR="00A2467C">
        <w:rPr>
          <w:lang w:val="en"/>
        </w:rPr>
        <w:t xml:space="preserve"> a</w:t>
      </w:r>
      <w:r w:rsidR="00A2467C" w:rsidRPr="00C7149A">
        <w:rPr>
          <w:lang w:val="en"/>
        </w:rPr>
        <w:t xml:space="preserve"> "</w:t>
      </w:r>
      <w:r w:rsidR="00A2467C" w:rsidRPr="0050330E">
        <w:rPr>
          <w:lang w:val="en"/>
        </w:rPr>
        <w:t>user centric</w:t>
      </w:r>
      <w:r w:rsidR="00A2467C">
        <w:rPr>
          <w:lang w:val="en"/>
        </w:rPr>
        <w:t xml:space="preserve">" </w:t>
      </w:r>
      <w:r w:rsidR="006E4D12">
        <w:rPr>
          <w:lang w:val="en"/>
        </w:rPr>
        <w:t>service, a</w:t>
      </w:r>
      <w:r w:rsidR="00A2467C" w:rsidRPr="00C7149A">
        <w:rPr>
          <w:lang w:val="en"/>
        </w:rPr>
        <w:t xml:space="preserve"> composition of</w:t>
      </w:r>
      <w:r w:rsidR="00A2467C">
        <w:rPr>
          <w:lang w:val="en"/>
        </w:rPr>
        <w:t xml:space="preserve"> </w:t>
      </w:r>
      <w:r w:rsidR="006E4D12">
        <w:rPr>
          <w:lang w:val="en"/>
        </w:rPr>
        <w:t>personalized</w:t>
      </w:r>
      <w:r w:rsidR="00A2467C">
        <w:rPr>
          <w:lang w:val="en"/>
        </w:rPr>
        <w:t xml:space="preserve"> services in the field of health </w:t>
      </w:r>
      <w:r w:rsidR="00C83E73">
        <w:rPr>
          <w:lang w:val="en"/>
        </w:rPr>
        <w:t>is described</w:t>
      </w:r>
      <w:r w:rsidR="00A2467C">
        <w:rPr>
          <w:lang w:val="en"/>
        </w:rPr>
        <w:t xml:space="preserve">, see </w:t>
      </w:r>
      <w:r w:rsidRPr="006E4D12">
        <w:rPr>
          <w:lang w:val="en-US"/>
        </w:rPr>
        <w:t>paragraph 4.</w:t>
      </w:r>
      <w:r w:rsidR="000F18B0">
        <w:rPr>
          <w:lang w:val="en-US"/>
        </w:rPr>
        <w:t>6</w:t>
      </w:r>
      <w:r w:rsidRPr="006E4D12">
        <w:rPr>
          <w:lang w:val="en-US"/>
        </w:rPr>
        <w:t>.</w:t>
      </w:r>
      <w:r w:rsidR="000F18B0">
        <w:rPr>
          <w:lang w:val="en-US"/>
        </w:rPr>
        <w:t>3</w:t>
      </w:r>
      <w:r w:rsidR="0050330E" w:rsidRPr="006E4D12">
        <w:rPr>
          <w:lang w:val="en-US"/>
        </w:rPr>
        <w:t>.</w:t>
      </w:r>
    </w:p>
    <w:p w14:paraId="149BBA86" w14:textId="2290CF4A" w:rsidR="00A727C9" w:rsidRDefault="00A727C9">
      <w:pPr>
        <w:overflowPunct/>
        <w:autoSpaceDE/>
        <w:autoSpaceDN/>
        <w:adjustRightInd/>
        <w:spacing w:after="0"/>
        <w:textAlignment w:val="auto"/>
        <w:rPr>
          <w:lang w:val="en-US"/>
        </w:rPr>
      </w:pPr>
      <w:r>
        <w:rPr>
          <w:lang w:val="en-US"/>
        </w:rPr>
        <w:br w:type="page"/>
      </w:r>
    </w:p>
    <w:p w14:paraId="286D1244" w14:textId="77777777" w:rsidR="00A727C9" w:rsidRDefault="00A727C9" w:rsidP="00266098">
      <w:pPr>
        <w:rPr>
          <w:lang w:val="en-US"/>
        </w:rPr>
      </w:pPr>
    </w:p>
    <w:p w14:paraId="0CD593E9" w14:textId="1BC489CE" w:rsidR="00D86B37" w:rsidRPr="001C2DFA" w:rsidRDefault="00E474D9" w:rsidP="001908DC">
      <w:pPr>
        <w:pStyle w:val="Heading3"/>
        <w:rPr>
          <w:lang w:eastAsia="en-GB"/>
        </w:rPr>
      </w:pPr>
      <w:bookmarkStart w:id="64" w:name="_Toc115089084"/>
      <w:r w:rsidRPr="001C2DFA">
        <w:rPr>
          <w:rFonts w:ascii="Times-Roman" w:hAnsi="Times-Roman" w:cs="Times-Roman"/>
          <w:noProof/>
          <w:sz w:val="22"/>
          <w:szCs w:val="22"/>
          <w:lang w:eastAsia="en-GB"/>
        </w:rPr>
        <mc:AlternateContent>
          <mc:Choice Requires="wpg">
            <w:drawing>
              <wp:anchor distT="0" distB="0" distL="114300" distR="114300" simplePos="0" relativeHeight="251641856" behindDoc="0" locked="0" layoutInCell="1" allowOverlap="1" wp14:anchorId="7E54F476" wp14:editId="199B75F4">
                <wp:simplePos x="0" y="0"/>
                <wp:positionH relativeFrom="margin">
                  <wp:posOffset>-354330</wp:posOffset>
                </wp:positionH>
                <wp:positionV relativeFrom="paragraph">
                  <wp:posOffset>374484</wp:posOffset>
                </wp:positionV>
                <wp:extent cx="6522896" cy="6110461"/>
                <wp:effectExtent l="0" t="0" r="30480" b="11430"/>
                <wp:wrapNone/>
                <wp:docPr id="4" name="Group 4"/>
                <wp:cNvGraphicFramePr/>
                <a:graphic xmlns:a="http://schemas.openxmlformats.org/drawingml/2006/main">
                  <a:graphicData uri="http://schemas.microsoft.com/office/word/2010/wordprocessingGroup">
                    <wpg:wgp>
                      <wpg:cNvGrpSpPr/>
                      <wpg:grpSpPr>
                        <a:xfrm>
                          <a:off x="0" y="0"/>
                          <a:ext cx="6522896" cy="6110461"/>
                          <a:chOff x="-158009" y="-150922"/>
                          <a:chExt cx="6576273" cy="5961925"/>
                        </a:xfrm>
                      </wpg:grpSpPr>
                      <wps:wsp>
                        <wps:cNvPr id="58" name="Connecteur droit 58"/>
                        <wps:cNvCnPr>
                          <a:cxnSpLocks noChangeShapeType="1"/>
                        </wps:cNvCnPr>
                        <wps:spPr bwMode="auto">
                          <a:xfrm flipH="1">
                            <a:off x="2596554" y="-12"/>
                            <a:ext cx="28039" cy="5657003"/>
                          </a:xfrm>
                          <a:prstGeom prst="line">
                            <a:avLst/>
                          </a:prstGeom>
                          <a:noFill/>
                          <a:ln w="9525" algn="ctr">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9" name="ZoneTexte 23"/>
                        <wps:cNvSpPr txBox="1">
                          <a:spLocks noChangeArrowheads="1"/>
                        </wps:cNvSpPr>
                        <wps:spPr bwMode="auto">
                          <a:xfrm>
                            <a:off x="1452954" y="-150922"/>
                            <a:ext cx="14141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293B"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Provider</w:t>
                              </w:r>
                            </w:p>
                          </w:txbxContent>
                        </wps:txbx>
                        <wps:bodyPr wrap="square">
                          <a:noAutofit/>
                        </wps:bodyPr>
                      </wps:wsp>
                      <wps:wsp>
                        <wps:cNvPr id="60" name="Hexagone 60"/>
                        <wps:cNvSpPr/>
                        <wps:spPr bwMode="auto">
                          <a:xfrm>
                            <a:off x="2681450" y="1696015"/>
                            <a:ext cx="1101090" cy="436374"/>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F4088C8" w14:textId="77777777" w:rsidR="00D86B37" w:rsidRDefault="00D86B37" w:rsidP="00D86B37">
                              <w:pPr>
                                <w:kinsoku w:val="0"/>
                                <w:rPr>
                                  <w:b/>
                                  <w:bCs/>
                                  <w:color w:val="000000"/>
                                  <w:kern w:val="24"/>
                                </w:rPr>
                              </w:pPr>
                              <w:r>
                                <w:rPr>
                                  <w:b/>
                                  <w:bCs/>
                                  <w:color w:val="000000"/>
                                  <w:kern w:val="24"/>
                                </w:rPr>
                                <w:t>Discovery</w:t>
                              </w:r>
                            </w:p>
                          </w:txbxContent>
                        </wps:txbx>
                        <wps:bodyPr/>
                      </wps:wsp>
                      <wps:wsp>
                        <wps:cNvPr id="61" name="Hexagone 61"/>
                        <wps:cNvSpPr/>
                        <wps:spPr bwMode="auto">
                          <a:xfrm>
                            <a:off x="3820882" y="1692608"/>
                            <a:ext cx="1196431" cy="430732"/>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9CC6461" w14:textId="28A816B3" w:rsidR="00D86B37" w:rsidRDefault="00D86B37" w:rsidP="00D86B37">
                              <w:pPr>
                                <w:kinsoku w:val="0"/>
                                <w:rPr>
                                  <w:b/>
                                  <w:bCs/>
                                  <w:color w:val="000000"/>
                                  <w:kern w:val="24"/>
                                  <w:sz w:val="18"/>
                                  <w:szCs w:val="18"/>
                                </w:rPr>
                              </w:pPr>
                              <w:r>
                                <w:rPr>
                                  <w:b/>
                                  <w:bCs/>
                                  <w:color w:val="000000"/>
                                  <w:kern w:val="24"/>
                                  <w:sz w:val="18"/>
                                  <w:szCs w:val="18"/>
                                </w:rPr>
                                <w:t>S</w:t>
                              </w:r>
                              <w:r w:rsidR="00326FCD">
                                <w:rPr>
                                  <w:b/>
                                  <w:bCs/>
                                  <w:color w:val="000000"/>
                                  <w:kern w:val="24"/>
                                  <w:sz w:val="18"/>
                                  <w:szCs w:val="18"/>
                                </w:rPr>
                                <w:t>earch</w:t>
                              </w:r>
                              <w:r>
                                <w:rPr>
                                  <w:b/>
                                  <w:bCs/>
                                  <w:color w:val="000000"/>
                                  <w:kern w:val="24"/>
                                  <w:sz w:val="18"/>
                                  <w:szCs w:val="18"/>
                                </w:rPr>
                                <w:t>/ S</w:t>
                              </w:r>
                              <w:r w:rsidR="00326FCD">
                                <w:rPr>
                                  <w:b/>
                                  <w:bCs/>
                                  <w:color w:val="000000"/>
                                  <w:kern w:val="24"/>
                                  <w:sz w:val="18"/>
                                  <w:szCs w:val="18"/>
                                </w:rPr>
                                <w:t>elect</w:t>
                              </w:r>
                            </w:p>
                          </w:txbxContent>
                        </wps:txbx>
                        <wps:bodyPr/>
                      </wps:wsp>
                      <wps:wsp>
                        <wps:cNvPr id="62" name="Hexagone 62"/>
                        <wps:cNvSpPr/>
                        <wps:spPr bwMode="auto">
                          <a:xfrm>
                            <a:off x="5056095" y="1696014"/>
                            <a:ext cx="1334555" cy="405669"/>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133C3AA" w14:textId="537B9FB4"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ompose</w:t>
                              </w:r>
                              <w:r w:rsidR="004F1338">
                                <w:rPr>
                                  <w:b/>
                                  <w:bCs/>
                                  <w:color w:val="000000"/>
                                  <w:kern w:val="24"/>
                                  <w:sz w:val="18"/>
                                  <w:szCs w:val="18"/>
                                </w:rPr>
                                <w:t xml:space="preserve"> VPSN</w:t>
                              </w:r>
                            </w:p>
                          </w:txbxContent>
                        </wps:txbx>
                        <wps:bodyPr/>
                      </wps:wsp>
                      <wps:wsp>
                        <wps:cNvPr id="65" name="Hexagone 65"/>
                        <wps:cNvSpPr/>
                        <wps:spPr bwMode="auto">
                          <a:xfrm>
                            <a:off x="1023983" y="2540702"/>
                            <a:ext cx="1421898" cy="466097"/>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0432804" w14:textId="01172A35" w:rsidR="00D86B37" w:rsidRPr="001A1C9D" w:rsidRDefault="00D86B37" w:rsidP="00D86B37">
                              <w:pPr>
                                <w:kinsoku w:val="0"/>
                                <w:rPr>
                                  <w:color w:val="000000"/>
                                  <w:kern w:val="24"/>
                                  <w:sz w:val="18"/>
                                  <w:szCs w:val="18"/>
                                  <w:lang w:val="en-US"/>
                                </w:rPr>
                              </w:pPr>
                              <w:r>
                                <w:rPr>
                                  <w:b/>
                                  <w:bCs/>
                                  <w:color w:val="000000"/>
                                  <w:kern w:val="24"/>
                                  <w:sz w:val="18"/>
                                  <w:szCs w:val="18"/>
                                  <w:lang w:val="en-US"/>
                                </w:rPr>
                                <w:t>Virtual</w:t>
                              </w:r>
                              <w:r w:rsidR="00FF3B90">
                                <w:rPr>
                                  <w:b/>
                                  <w:bCs/>
                                  <w:color w:val="000000"/>
                                  <w:kern w:val="24"/>
                                  <w:sz w:val="18"/>
                                  <w:szCs w:val="18"/>
                                  <w:lang w:val="en-US"/>
                                </w:rPr>
                                <w:t xml:space="preserve"> Deploy</w:t>
                              </w:r>
                              <w:r w:rsidR="000020A8">
                                <w:rPr>
                                  <w:b/>
                                  <w:bCs/>
                                  <w:color w:val="000000"/>
                                  <w:kern w:val="24"/>
                                  <w:sz w:val="18"/>
                                  <w:szCs w:val="18"/>
                                  <w:lang w:val="en-US"/>
                                </w:rPr>
                                <w:t>ment</w:t>
                              </w:r>
                              <w:r w:rsidR="00E43216">
                                <w:rPr>
                                  <w:b/>
                                  <w:bCs/>
                                  <w:color w:val="000000"/>
                                  <w:kern w:val="24"/>
                                  <w:sz w:val="18"/>
                                  <w:szCs w:val="18"/>
                                  <w:lang w:val="en-US"/>
                                </w:rPr>
                                <w:t xml:space="preserve"> </w:t>
                              </w:r>
                              <w:r w:rsidR="00E43216" w:rsidRPr="001A1C9D">
                                <w:rPr>
                                  <w:color w:val="000000"/>
                                  <w:kern w:val="24"/>
                                  <w:sz w:val="18"/>
                                  <w:szCs w:val="18"/>
                                  <w:lang w:val="en-US"/>
                                </w:rPr>
                                <w:t>*</w:t>
                              </w:r>
                            </w:p>
                          </w:txbxContent>
                        </wps:txbx>
                        <wps:bodyPr/>
                      </wps:wsp>
                      <wps:wsp>
                        <wps:cNvPr id="67" name="ZoneTexte 31"/>
                        <wps:cNvSpPr txBox="1">
                          <a:spLocks noChangeArrowheads="1"/>
                        </wps:cNvSpPr>
                        <wps:spPr bwMode="auto">
                          <a:xfrm>
                            <a:off x="2809296" y="-142690"/>
                            <a:ext cx="1413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434D"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User</w:t>
                              </w:r>
                            </w:p>
                          </w:txbxContent>
                        </wps:txbx>
                        <wps:bodyPr wrap="square">
                          <a:noAutofit/>
                        </wps:bodyPr>
                      </wps:wsp>
                      <wps:wsp>
                        <wps:cNvPr id="70" name="Hexagone 70"/>
                        <wps:cNvSpPr/>
                        <wps:spPr bwMode="auto">
                          <a:xfrm>
                            <a:off x="1021770" y="201935"/>
                            <a:ext cx="1270000" cy="35687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8C5752F" w14:textId="77777777" w:rsidR="00D86B37" w:rsidRDefault="00D86B37" w:rsidP="00D86B37">
                              <w:pPr>
                                <w:kinsoku w:val="0"/>
                                <w:rPr>
                                  <w:b/>
                                  <w:bCs/>
                                  <w:color w:val="000000"/>
                                  <w:kern w:val="24"/>
                                  <w:sz w:val="18"/>
                                  <w:szCs w:val="18"/>
                                  <w:lang w:val="en-US"/>
                                </w:rPr>
                              </w:pPr>
                              <w:r>
                                <w:rPr>
                                  <w:b/>
                                  <w:bCs/>
                                  <w:color w:val="000000"/>
                                  <w:kern w:val="24"/>
                                  <w:sz w:val="18"/>
                                  <w:szCs w:val="18"/>
                                  <w:lang w:val="en-US"/>
                                </w:rPr>
                                <w:t>STRATEGY</w:t>
                              </w:r>
                            </w:p>
                          </w:txbxContent>
                        </wps:txbx>
                        <wps:bodyPr/>
                      </wps:wsp>
                      <wps:wsp>
                        <wps:cNvPr id="71" name="Hexagone 71"/>
                        <wps:cNvSpPr/>
                        <wps:spPr bwMode="auto">
                          <a:xfrm>
                            <a:off x="1032622" y="654413"/>
                            <a:ext cx="1306195" cy="34544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A2D4206" w14:textId="77777777" w:rsidR="00D86B37" w:rsidRDefault="00D86B37" w:rsidP="00D86B37">
                              <w:pPr>
                                <w:kinsoku w:val="0"/>
                                <w:rPr>
                                  <w:b/>
                                  <w:bCs/>
                                  <w:color w:val="000000"/>
                                  <w:kern w:val="24"/>
                                  <w:sz w:val="18"/>
                                  <w:szCs w:val="18"/>
                                  <w:lang w:val="en-US"/>
                                </w:rPr>
                              </w:pPr>
                              <w:r>
                                <w:rPr>
                                  <w:b/>
                                  <w:bCs/>
                                  <w:color w:val="000000"/>
                                  <w:kern w:val="24"/>
                                  <w:sz w:val="18"/>
                                  <w:szCs w:val="18"/>
                                  <w:lang w:val="en-US"/>
                                </w:rPr>
                                <w:t>DESIGN</w:t>
                              </w:r>
                            </w:p>
                          </w:txbxContent>
                        </wps:txbx>
                        <wps:bodyPr/>
                      </wps:wsp>
                      <wps:wsp>
                        <wps:cNvPr id="64" name="Hexagone 64"/>
                        <wps:cNvSpPr/>
                        <wps:spPr bwMode="auto">
                          <a:xfrm>
                            <a:off x="1023984" y="1027567"/>
                            <a:ext cx="1306195" cy="324243"/>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2C8110F" w14:textId="28EB02AC" w:rsidR="00D86B37" w:rsidRDefault="00D86B37" w:rsidP="00D86B37">
                              <w:pPr>
                                <w:kinsoku w:val="0"/>
                                <w:rPr>
                                  <w:b/>
                                  <w:bCs/>
                                  <w:color w:val="000000"/>
                                  <w:kern w:val="24"/>
                                  <w:sz w:val="18"/>
                                  <w:szCs w:val="18"/>
                                  <w:lang w:val="en-US"/>
                                </w:rPr>
                              </w:pPr>
                              <w:r>
                                <w:rPr>
                                  <w:b/>
                                  <w:bCs/>
                                  <w:color w:val="000000"/>
                                  <w:kern w:val="24"/>
                                  <w:sz w:val="18"/>
                                  <w:szCs w:val="18"/>
                                  <w:lang w:val="en-US"/>
                                </w:rPr>
                                <w:t>DESCRIBE</w:t>
                              </w:r>
                            </w:p>
                          </w:txbxContent>
                        </wps:txbx>
                        <wps:bodyPr/>
                      </wps:wsp>
                      <wps:wsp>
                        <wps:cNvPr id="63" name="Hexagone 63"/>
                        <wps:cNvSpPr/>
                        <wps:spPr bwMode="auto">
                          <a:xfrm>
                            <a:off x="996899" y="1723021"/>
                            <a:ext cx="1448983" cy="368935"/>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FBA8D36" w14:textId="77777777" w:rsidR="00D86B37" w:rsidRDefault="00D86B37" w:rsidP="00D86B37">
                              <w:pPr>
                                <w:kinsoku w:val="0"/>
                                <w:rPr>
                                  <w:b/>
                                  <w:bCs/>
                                  <w:color w:val="000000"/>
                                  <w:kern w:val="24"/>
                                  <w:sz w:val="18"/>
                                  <w:szCs w:val="18"/>
                                </w:rPr>
                              </w:pPr>
                              <w:r>
                                <w:rPr>
                                  <w:b/>
                                  <w:bCs/>
                                  <w:color w:val="000000"/>
                                  <w:kern w:val="24"/>
                                  <w:sz w:val="18"/>
                                  <w:szCs w:val="18"/>
                                </w:rPr>
                                <w:t>PUBLISH/PaaS</w:t>
                              </w:r>
                            </w:p>
                          </w:txbxContent>
                        </wps:txbx>
                        <wps:bodyPr/>
                      </wps:wsp>
                      <wps:wsp>
                        <wps:cNvPr id="75" name="ZoneTexte 39"/>
                        <wps:cNvSpPr txBox="1"/>
                        <wps:spPr>
                          <a:xfrm>
                            <a:off x="194525" y="1746820"/>
                            <a:ext cx="897890" cy="351155"/>
                          </a:xfrm>
                          <a:prstGeom prst="rect">
                            <a:avLst/>
                          </a:prstGeom>
                          <a:noFill/>
                        </wps:spPr>
                        <wps:txbx>
                          <w:txbxContent>
                            <w:p w14:paraId="7EB2AEFC"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PaaS</w:t>
                              </w:r>
                            </w:p>
                          </w:txbxContent>
                        </wps:txbx>
                        <wps:bodyPr wrap="square" rtlCol="0">
                          <a:noAutofit/>
                        </wps:bodyPr>
                      </wps:wsp>
                      <wps:wsp>
                        <wps:cNvPr id="72" name="Hexagone 72"/>
                        <wps:cNvSpPr/>
                        <wps:spPr bwMode="auto">
                          <a:xfrm>
                            <a:off x="996898" y="2123484"/>
                            <a:ext cx="1461788" cy="368935"/>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54AB1A0" w14:textId="4D57BF4E" w:rsidR="00D86B37" w:rsidRDefault="00D86B37" w:rsidP="00D86B37">
                              <w:pPr>
                                <w:kinsoku w:val="0"/>
                                <w:rPr>
                                  <w:b/>
                                  <w:bCs/>
                                  <w:color w:val="000000"/>
                                  <w:kern w:val="24"/>
                                  <w:sz w:val="18"/>
                                  <w:szCs w:val="18"/>
                                </w:rPr>
                              </w:pPr>
                              <w:r>
                                <w:rPr>
                                  <w:b/>
                                  <w:bCs/>
                                  <w:color w:val="000000"/>
                                  <w:kern w:val="24"/>
                                  <w:sz w:val="18"/>
                                  <w:szCs w:val="18"/>
                                </w:rPr>
                                <w:t>PUBLISH/N</w:t>
                              </w:r>
                              <w:r w:rsidR="00314D28">
                                <w:rPr>
                                  <w:b/>
                                  <w:bCs/>
                                  <w:color w:val="000000"/>
                                  <w:kern w:val="24"/>
                                  <w:sz w:val="18"/>
                                  <w:szCs w:val="18"/>
                                </w:rPr>
                                <w:t>P</w:t>
                              </w:r>
                              <w:r>
                                <w:rPr>
                                  <w:b/>
                                  <w:bCs/>
                                  <w:color w:val="000000"/>
                                  <w:kern w:val="24"/>
                                  <w:sz w:val="18"/>
                                  <w:szCs w:val="18"/>
                                </w:rPr>
                                <w:t>aaS</w:t>
                              </w:r>
                            </w:p>
                          </w:txbxContent>
                        </wps:txbx>
                        <wps:bodyPr/>
                      </wps:wsp>
                      <wps:wsp>
                        <wps:cNvPr id="73" name="Hexagone 73"/>
                        <wps:cNvSpPr/>
                        <wps:spPr bwMode="auto">
                          <a:xfrm>
                            <a:off x="2713458" y="2146078"/>
                            <a:ext cx="1101090" cy="405774"/>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D8D31F9" w14:textId="77777777" w:rsidR="00D86B37" w:rsidRDefault="00D86B37" w:rsidP="00D86B37">
                              <w:pPr>
                                <w:kinsoku w:val="0"/>
                                <w:rPr>
                                  <w:b/>
                                  <w:bCs/>
                                  <w:color w:val="000000"/>
                                  <w:kern w:val="24"/>
                                </w:rPr>
                              </w:pPr>
                              <w:r>
                                <w:rPr>
                                  <w:b/>
                                  <w:bCs/>
                                  <w:color w:val="000000"/>
                                  <w:kern w:val="24"/>
                                </w:rPr>
                                <w:t>Discovery</w:t>
                              </w:r>
                            </w:p>
                          </w:txbxContent>
                        </wps:txbx>
                        <wps:bodyPr/>
                      </wps:wsp>
                      <wps:wsp>
                        <wps:cNvPr id="74" name="Hexagone 74"/>
                        <wps:cNvSpPr/>
                        <wps:spPr bwMode="auto">
                          <a:xfrm>
                            <a:off x="3834573" y="2175833"/>
                            <a:ext cx="1229813" cy="402763"/>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9F13A90" w14:textId="77777777" w:rsidR="00326FCD" w:rsidRDefault="00326FCD" w:rsidP="00326FCD">
                              <w:pPr>
                                <w:kinsoku w:val="0"/>
                                <w:rPr>
                                  <w:b/>
                                  <w:bCs/>
                                  <w:color w:val="000000"/>
                                  <w:kern w:val="24"/>
                                  <w:sz w:val="18"/>
                                  <w:szCs w:val="18"/>
                                </w:rPr>
                              </w:pPr>
                              <w:r>
                                <w:rPr>
                                  <w:b/>
                                  <w:bCs/>
                                  <w:color w:val="000000"/>
                                  <w:kern w:val="24"/>
                                  <w:sz w:val="18"/>
                                  <w:szCs w:val="18"/>
                                </w:rPr>
                                <w:t>Search/ Select</w:t>
                              </w:r>
                            </w:p>
                            <w:p w14:paraId="1CC2F80C" w14:textId="48AA8B97" w:rsidR="00D86B37" w:rsidRPr="003629E7" w:rsidRDefault="00D86B37" w:rsidP="00D86B37">
                              <w:pPr>
                                <w:kinsoku w:val="0"/>
                                <w:rPr>
                                  <w:b/>
                                  <w:bCs/>
                                  <w:color w:val="000000"/>
                                  <w:kern w:val="24"/>
                                  <w:sz w:val="18"/>
                                  <w:szCs w:val="18"/>
                                </w:rPr>
                              </w:pPr>
                            </w:p>
                          </w:txbxContent>
                        </wps:txbx>
                        <wps:bodyPr/>
                      </wps:wsp>
                      <wps:wsp>
                        <wps:cNvPr id="76" name="ZoneTexte 40"/>
                        <wps:cNvSpPr txBox="1"/>
                        <wps:spPr>
                          <a:xfrm>
                            <a:off x="220133" y="2353734"/>
                            <a:ext cx="897890" cy="351155"/>
                          </a:xfrm>
                          <a:prstGeom prst="rect">
                            <a:avLst/>
                          </a:prstGeom>
                          <a:noFill/>
                        </wps:spPr>
                        <wps:txbx>
                          <w:txbxContent>
                            <w:p w14:paraId="27EFF674"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NaaS</w:t>
                              </w:r>
                            </w:p>
                          </w:txbxContent>
                        </wps:txbx>
                        <wps:bodyPr wrap="square" rtlCol="0">
                          <a:noAutofit/>
                        </wps:bodyPr>
                      </wps:wsp>
                      <wps:wsp>
                        <wps:cNvPr id="79" name="Hexagone 79"/>
                        <wps:cNvSpPr/>
                        <wps:spPr bwMode="auto">
                          <a:xfrm>
                            <a:off x="5088738" y="2154362"/>
                            <a:ext cx="1329526" cy="406108"/>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F63BD52" w14:textId="66A453B9"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 xml:space="preserve">ompose </w:t>
                              </w:r>
                              <w:r w:rsidR="004F1338">
                                <w:rPr>
                                  <w:b/>
                                  <w:bCs/>
                                  <w:color w:val="000000"/>
                                  <w:kern w:val="24"/>
                                  <w:sz w:val="18"/>
                                  <w:szCs w:val="18"/>
                                </w:rPr>
                                <w:t>VPCN</w:t>
                              </w:r>
                            </w:p>
                          </w:txbxContent>
                        </wps:txbx>
                        <wps:bodyPr/>
                      </wps:wsp>
                      <wps:wsp>
                        <wps:cNvPr id="80" name="Hexagone 80"/>
                        <wps:cNvSpPr/>
                        <wps:spPr bwMode="auto">
                          <a:xfrm>
                            <a:off x="1126643" y="3103443"/>
                            <a:ext cx="1270000" cy="368935"/>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77F631D" w14:textId="693488EA" w:rsidR="00D86B37" w:rsidRDefault="00D86B37" w:rsidP="00D86B37">
                              <w:pPr>
                                <w:kinsoku w:val="0"/>
                                <w:rPr>
                                  <w:b/>
                                  <w:bCs/>
                                  <w:color w:val="000000"/>
                                  <w:kern w:val="24"/>
                                  <w:sz w:val="18"/>
                                  <w:szCs w:val="18"/>
                                </w:rPr>
                              </w:pPr>
                              <w:r>
                                <w:rPr>
                                  <w:b/>
                                  <w:bCs/>
                                  <w:color w:val="000000"/>
                                  <w:kern w:val="24"/>
                                  <w:sz w:val="18"/>
                                  <w:szCs w:val="18"/>
                                </w:rPr>
                                <w:t>Placement</w:t>
                              </w:r>
                              <w:r w:rsidR="000B6846">
                                <w:rPr>
                                  <w:b/>
                                  <w:bCs/>
                                  <w:color w:val="000000"/>
                                  <w:kern w:val="24"/>
                                  <w:sz w:val="18"/>
                                  <w:szCs w:val="18"/>
                                </w:rPr>
                                <w:t xml:space="preserve"> </w:t>
                              </w:r>
                              <w:r w:rsidR="00382BF8">
                                <w:rPr>
                                  <w:b/>
                                  <w:bCs/>
                                  <w:color w:val="000000"/>
                                  <w:kern w:val="24"/>
                                  <w:sz w:val="18"/>
                                  <w:szCs w:val="18"/>
                                </w:rPr>
                                <w:t>*</w:t>
                              </w:r>
                            </w:p>
                          </w:txbxContent>
                        </wps:txbx>
                        <wps:bodyPr/>
                      </wps:wsp>
                      <wps:wsp>
                        <wps:cNvPr id="83" name="ZoneTexte 50"/>
                        <wps:cNvSpPr txBox="1"/>
                        <wps:spPr>
                          <a:xfrm>
                            <a:off x="205941" y="3186925"/>
                            <a:ext cx="897890" cy="351155"/>
                          </a:xfrm>
                          <a:prstGeom prst="rect">
                            <a:avLst/>
                          </a:prstGeom>
                          <a:noFill/>
                        </wps:spPr>
                        <wps:txbx>
                          <w:txbxContent>
                            <w:p w14:paraId="3C29DB5D"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DaaS</w:t>
                              </w:r>
                            </w:p>
                          </w:txbxContent>
                        </wps:txbx>
                        <wps:bodyPr wrap="square" rtlCol="0">
                          <a:noAutofit/>
                        </wps:bodyPr>
                      </wps:wsp>
                      <wps:wsp>
                        <wps:cNvPr id="66" name="Hexagone 66"/>
                        <wps:cNvSpPr/>
                        <wps:spPr bwMode="auto">
                          <a:xfrm>
                            <a:off x="1157332" y="3536952"/>
                            <a:ext cx="1301354" cy="283884"/>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B630ACD" w14:textId="77777777" w:rsidR="00D86B37" w:rsidRDefault="00D86B37" w:rsidP="00D86B37">
                              <w:pPr>
                                <w:kinsoku w:val="0"/>
                                <w:rPr>
                                  <w:b/>
                                  <w:bCs/>
                                  <w:color w:val="000000"/>
                                  <w:kern w:val="24"/>
                                  <w:sz w:val="18"/>
                                  <w:szCs w:val="18"/>
                                </w:rPr>
                              </w:pPr>
                              <w:r>
                                <w:rPr>
                                  <w:b/>
                                  <w:bCs/>
                                  <w:color w:val="000000"/>
                                  <w:kern w:val="24"/>
                                  <w:sz w:val="18"/>
                                  <w:szCs w:val="18"/>
                                </w:rPr>
                                <w:t>Provisioning</w:t>
                              </w:r>
                            </w:p>
                          </w:txbxContent>
                        </wps:txbx>
                        <wps:bodyPr/>
                      </wps:wsp>
                      <wps:wsp>
                        <wps:cNvPr id="88" name="ZoneTexte 38"/>
                        <wps:cNvSpPr txBox="1"/>
                        <wps:spPr>
                          <a:xfrm>
                            <a:off x="2906045" y="279245"/>
                            <a:ext cx="1794510" cy="375104"/>
                          </a:xfrm>
                          <a:prstGeom prst="rect">
                            <a:avLst/>
                          </a:prstGeom>
                          <a:noFill/>
                        </wps:spPr>
                        <wps:txbx>
                          <w:txbxContent>
                            <w:p w14:paraId="33753204" w14:textId="276799C3" w:rsidR="00D86B37" w:rsidRDefault="003629E7" w:rsidP="00D86B37">
                              <w:pPr>
                                <w:kinsoku w:val="0"/>
                                <w:rPr>
                                  <w:rFonts w:ascii="Arial Unicode MS" w:hAnsi="Arial Unicode MS"/>
                                  <w:color w:val="000000"/>
                                  <w:kern w:val="24"/>
                                </w:rPr>
                              </w:pPr>
                              <w:r>
                                <w:rPr>
                                  <w:rFonts w:ascii="Arial Unicode MS" w:hAnsi="Arial Unicode MS"/>
                                  <w:color w:val="000000"/>
                                  <w:kern w:val="24"/>
                                </w:rPr>
                                <w:t>Pre-</w:t>
                              </w:r>
                              <w:r w:rsidR="00A25CB1">
                                <w:rPr>
                                  <w:rFonts w:ascii="Arial Unicode MS" w:hAnsi="Arial Unicode MS"/>
                                  <w:color w:val="000000"/>
                                  <w:kern w:val="24"/>
                                </w:rPr>
                                <w:t>purchase</w:t>
                              </w:r>
                              <w:r>
                                <w:rPr>
                                  <w:rFonts w:ascii="Arial Unicode MS" w:hAnsi="Arial Unicode MS"/>
                                  <w:color w:val="000000"/>
                                  <w:kern w:val="24"/>
                                </w:rPr>
                                <w:t xml:space="preserve"> </w:t>
                              </w:r>
                              <w:r w:rsidR="00D86B37">
                                <w:rPr>
                                  <w:rFonts w:ascii="Arial Unicode MS" w:hAnsi="Arial Unicode MS" w:hint="eastAsia"/>
                                  <w:color w:val="000000"/>
                                  <w:kern w:val="24"/>
                                </w:rPr>
                                <w:t>phase</w:t>
                              </w:r>
                              <w:r w:rsidR="00D86B37">
                                <w:rPr>
                                  <w:color w:val="000000"/>
                                  <w:kern w:val="24"/>
                                  <w:sz w:val="16"/>
                                  <w:szCs w:val="16"/>
                                </w:rPr>
                                <w:t xml:space="preserve"> </w:t>
                              </w:r>
                              <w:r w:rsidR="00381709" w:rsidRPr="00574D5A">
                                <w:rPr>
                                  <w:rFonts w:ascii="Arial Unicode MS" w:hAnsi="Arial Unicode MS"/>
                                  <w:color w:val="000000"/>
                                  <w:kern w:val="24"/>
                                </w:rPr>
                                <w:t>(1)</w:t>
                              </w:r>
                            </w:p>
                          </w:txbxContent>
                        </wps:txbx>
                        <wps:bodyPr wrap="square">
                          <a:noAutofit/>
                        </wps:bodyPr>
                      </wps:wsp>
                      <wps:wsp>
                        <wps:cNvPr id="69" name="ZoneTexte 39"/>
                        <wps:cNvSpPr txBox="1"/>
                        <wps:spPr>
                          <a:xfrm>
                            <a:off x="-158009" y="3400610"/>
                            <a:ext cx="1427422" cy="399248"/>
                          </a:xfrm>
                          <a:prstGeom prst="rect">
                            <a:avLst/>
                          </a:prstGeom>
                          <a:noFill/>
                        </wps:spPr>
                        <wps:txbx>
                          <w:txbxContent>
                            <w:p w14:paraId="1D8169D3" w14:textId="77777777" w:rsidR="00D86B37" w:rsidRPr="00C223EB" w:rsidRDefault="00D86B37" w:rsidP="00D86B37">
                              <w:pPr>
                                <w:kinsoku w:val="0"/>
                                <w:rPr>
                                  <w:color w:val="000000"/>
                                  <w:kern w:val="24"/>
                                </w:rPr>
                              </w:pPr>
                              <w:r>
                                <w:rPr>
                                  <w:rFonts w:ascii="Arial Unicode MS" w:hAnsi="Arial Unicode MS" w:hint="eastAsia"/>
                                  <w:color w:val="000000"/>
                                  <w:kern w:val="24"/>
                                </w:rPr>
                                <w:t xml:space="preserve"> </w:t>
                              </w:r>
                              <w:r w:rsidRPr="00C223EB">
                                <w:rPr>
                                  <w:color w:val="000000"/>
                                  <w:kern w:val="24"/>
                                  <w:lang w:val="en-US"/>
                                </w:rPr>
                                <w:t xml:space="preserve">Exploitation </w:t>
                              </w:r>
                              <w:r w:rsidRPr="00C223EB">
                                <w:rPr>
                                  <w:color w:val="000000"/>
                                  <w:kern w:val="24"/>
                                  <w:sz w:val="16"/>
                                  <w:szCs w:val="16"/>
                                  <w:lang w:val="en-US"/>
                                </w:rPr>
                                <w:t xml:space="preserve"> </w:t>
                              </w:r>
                              <w:r w:rsidRPr="00C223EB">
                                <w:rPr>
                                  <w:color w:val="000000"/>
                                  <w:kern w:val="24"/>
                                  <w:lang w:val="en-US"/>
                                </w:rPr>
                                <w:t>phase</w:t>
                              </w:r>
                              <w:r w:rsidRPr="00C223EB">
                                <w:rPr>
                                  <w:color w:val="000000"/>
                                  <w:kern w:val="24"/>
                                  <w:sz w:val="16"/>
                                  <w:szCs w:val="16"/>
                                  <w:lang w:val="en-US"/>
                                </w:rPr>
                                <w:t xml:space="preserve"> </w:t>
                              </w:r>
                            </w:p>
                          </w:txbxContent>
                        </wps:txbx>
                        <wps:bodyPr wrap="square">
                          <a:noAutofit/>
                        </wps:bodyPr>
                      </wps:wsp>
                      <wps:wsp>
                        <wps:cNvPr id="77" name="Hexagone 77"/>
                        <wps:cNvSpPr/>
                        <wps:spPr bwMode="auto">
                          <a:xfrm>
                            <a:off x="1021770" y="3856988"/>
                            <a:ext cx="1574858" cy="498475"/>
                          </a:xfrm>
                          <a:prstGeom prst="hexagon">
                            <a:avLst/>
                          </a:prstGeom>
                          <a:solidFill>
                            <a:schemeClr val="accent1"/>
                          </a:solidFill>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BCE9230" w14:textId="77777777" w:rsidR="00D86B37" w:rsidRPr="001A1C9D" w:rsidRDefault="00D86B37" w:rsidP="00D86B37">
                              <w:pPr>
                                <w:kinsoku w:val="0"/>
                                <w:rPr>
                                  <w:rFonts w:ascii="Calibri" w:hAnsi="Calibri" w:cs="Calibri"/>
                                  <w:b/>
                                  <w:bCs/>
                                  <w:color w:val="000000"/>
                                  <w:kern w:val="24"/>
                                  <w:sz w:val="18"/>
                                  <w:szCs w:val="18"/>
                                </w:rPr>
                              </w:pPr>
                              <w:r w:rsidRPr="001A1C9D">
                                <w:rPr>
                                  <w:rFonts w:ascii="Calibri" w:hAnsi="Calibri" w:cs="Calibri"/>
                                  <w:b/>
                                  <w:bCs/>
                                  <w:color w:val="000000"/>
                                  <w:kern w:val="24"/>
                                  <w:sz w:val="18"/>
                                  <w:szCs w:val="18"/>
                                </w:rPr>
                                <w:t>USAGE + orchestrator</w:t>
                              </w:r>
                            </w:p>
                          </w:txbxContent>
                        </wps:txbx>
                        <wps:bodyPr/>
                      </wps:wsp>
                      <wps:wsp>
                        <wps:cNvPr id="78" name="Hexagone 78"/>
                        <wps:cNvSpPr/>
                        <wps:spPr bwMode="auto">
                          <a:xfrm>
                            <a:off x="966304" y="4409434"/>
                            <a:ext cx="1740518" cy="615429"/>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4265638" w14:textId="77777777" w:rsidR="00AC0226" w:rsidRDefault="00D86B37" w:rsidP="00D86B37">
                              <w:pPr>
                                <w:kinsoku w:val="0"/>
                                <w:rPr>
                                  <w:b/>
                                  <w:bCs/>
                                  <w:color w:val="000000"/>
                                  <w:kern w:val="24"/>
                                  <w:sz w:val="18"/>
                                  <w:szCs w:val="18"/>
                                </w:rPr>
                              </w:pPr>
                              <w:r>
                                <w:rPr>
                                  <w:b/>
                                  <w:bCs/>
                                  <w:color w:val="000000"/>
                                  <w:kern w:val="24"/>
                                  <w:sz w:val="18"/>
                                  <w:szCs w:val="18"/>
                                </w:rPr>
                                <w:t>Management</w:t>
                              </w:r>
                            </w:p>
                            <w:p w14:paraId="7ECB114D" w14:textId="7667D241" w:rsidR="00D86B37" w:rsidRDefault="00957F8A" w:rsidP="00D86B37">
                              <w:pPr>
                                <w:kinsoku w:val="0"/>
                                <w:rPr>
                                  <w:b/>
                                  <w:bCs/>
                                  <w:color w:val="000000"/>
                                  <w:kern w:val="24"/>
                                  <w:sz w:val="18"/>
                                  <w:szCs w:val="18"/>
                                </w:rPr>
                              </w:pPr>
                              <w:r>
                                <w:rPr>
                                  <w:b/>
                                  <w:bCs/>
                                  <w:color w:val="000000"/>
                                  <w:kern w:val="24"/>
                                  <w:sz w:val="18"/>
                                  <w:szCs w:val="18"/>
                                </w:rPr>
                                <w:t>Charging</w:t>
                              </w:r>
                              <w:r w:rsidR="00AC0226">
                                <w:rPr>
                                  <w:b/>
                                  <w:bCs/>
                                  <w:color w:val="000000"/>
                                  <w:kern w:val="24"/>
                                  <w:sz w:val="18"/>
                                  <w:szCs w:val="18"/>
                                </w:rPr>
                                <w:t xml:space="preserve">, </w:t>
                              </w:r>
                              <w:r w:rsidR="00BF27B5" w:rsidRPr="00BF27B5">
                                <w:rPr>
                                  <w:b/>
                                  <w:bCs/>
                                  <w:color w:val="000000"/>
                                  <w:kern w:val="24"/>
                                  <w:sz w:val="18"/>
                                  <w:szCs w:val="18"/>
                                </w:rPr>
                                <w:t>invoicing</w:t>
                              </w:r>
                            </w:p>
                          </w:txbxContent>
                        </wps:txbx>
                        <wps:bodyPr/>
                      </wps:wsp>
                      <wps:wsp>
                        <wps:cNvPr id="82" name="Hexagone 82"/>
                        <wps:cNvSpPr/>
                        <wps:spPr bwMode="auto">
                          <a:xfrm>
                            <a:off x="1191168" y="5412417"/>
                            <a:ext cx="1215390" cy="398586"/>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66141E5" w14:textId="77777777" w:rsidR="00D86B37" w:rsidRPr="00D649EE" w:rsidRDefault="00D86B37" w:rsidP="00D86B37">
                              <w:pPr>
                                <w:kinsoku w:val="0"/>
                                <w:rPr>
                                  <w:b/>
                                  <w:bCs/>
                                  <w:color w:val="000000" w:themeColor="text1"/>
                                  <w:kern w:val="24"/>
                                  <w:sz w:val="18"/>
                                  <w:szCs w:val="18"/>
                                </w:rPr>
                              </w:pPr>
                              <w:r w:rsidRPr="00D649EE">
                                <w:rPr>
                                  <w:b/>
                                  <w:bCs/>
                                  <w:color w:val="000000" w:themeColor="text1"/>
                                  <w:kern w:val="24"/>
                                  <w:sz w:val="18"/>
                                  <w:szCs w:val="18"/>
                                </w:rPr>
                                <w:t>Retirement</w:t>
                              </w:r>
                            </w:p>
                          </w:txbxContent>
                        </wps:txbx>
                        <wps:bodyPr/>
                      </wps:wsp>
                      <wps:wsp>
                        <wps:cNvPr id="84" name="Hexagone 84"/>
                        <wps:cNvSpPr/>
                        <wps:spPr bwMode="auto">
                          <a:xfrm>
                            <a:off x="2770825" y="5265618"/>
                            <a:ext cx="1732915" cy="39184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0F1CD66" w14:textId="4CB7E2BE" w:rsidR="006A25EE" w:rsidRPr="00D649EE" w:rsidRDefault="002A557C" w:rsidP="008F7FCC">
                              <w:pPr>
                                <w:kinsoku w:val="0"/>
                                <w:rPr>
                                  <w:b/>
                                  <w:bCs/>
                                  <w:color w:val="000000" w:themeColor="text1"/>
                                  <w:kern w:val="24"/>
                                </w:rPr>
                              </w:pPr>
                              <w:r w:rsidRPr="00D649EE">
                                <w:rPr>
                                  <w:b/>
                                  <w:bCs/>
                                  <w:color w:val="000000" w:themeColor="text1"/>
                                  <w:kern w:val="24"/>
                                  <w:lang w:val="en"/>
                                </w:rPr>
                                <w:t>Contract termination</w:t>
                              </w:r>
                            </w:p>
                            <w:p w14:paraId="2CD14B37" w14:textId="7EBA514D" w:rsidR="00D86B37" w:rsidRPr="00D649EE" w:rsidRDefault="00D86B37" w:rsidP="00D86B37">
                              <w:pPr>
                                <w:kinsoku w:val="0"/>
                                <w:rPr>
                                  <w:b/>
                                  <w:bCs/>
                                  <w:color w:val="000000" w:themeColor="text1"/>
                                  <w:kern w:val="24"/>
                                </w:rPr>
                              </w:pPr>
                            </w:p>
                          </w:txbxContent>
                        </wps:txbx>
                        <wps:bodyPr/>
                      </wps:wsp>
                      <wps:wsp>
                        <wps:cNvPr id="85" name="Hexagone 85"/>
                        <wps:cNvSpPr/>
                        <wps:spPr bwMode="auto">
                          <a:xfrm>
                            <a:off x="2751516" y="3978702"/>
                            <a:ext cx="1550561" cy="430069"/>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CECA9CC" w14:textId="57FD40E9" w:rsidR="006A25EE" w:rsidRPr="00D649EE" w:rsidRDefault="00F959CD" w:rsidP="002D6B28">
                              <w:pPr>
                                <w:kinsoku w:val="0"/>
                                <w:rPr>
                                  <w:b/>
                                  <w:bCs/>
                                  <w:color w:val="000000" w:themeColor="text1"/>
                                  <w:kern w:val="24"/>
                                  <w:sz w:val="18"/>
                                  <w:szCs w:val="18"/>
                                </w:rPr>
                              </w:pPr>
                              <w:r>
                                <w:rPr>
                                  <w:b/>
                                  <w:bCs/>
                                  <w:color w:val="000000" w:themeColor="text1"/>
                                  <w:kern w:val="24"/>
                                  <w:sz w:val="18"/>
                                  <w:szCs w:val="18"/>
                                  <w:lang w:val="en"/>
                                </w:rPr>
                                <w:t xml:space="preserve">Usage, </w:t>
                              </w:r>
                              <w:r w:rsidR="006A25EE" w:rsidRPr="00D649EE">
                                <w:rPr>
                                  <w:b/>
                                  <w:bCs/>
                                  <w:color w:val="000000" w:themeColor="text1"/>
                                  <w:kern w:val="24"/>
                                  <w:sz w:val="18"/>
                                  <w:szCs w:val="18"/>
                                  <w:lang w:val="en"/>
                                </w:rPr>
                                <w:t>Failure, Interruption</w:t>
                              </w:r>
                            </w:p>
                            <w:p w14:paraId="743F3AF1" w14:textId="641AC879" w:rsidR="00D86B37" w:rsidRDefault="00D86B37" w:rsidP="00D86B37">
                              <w:pPr>
                                <w:kinsoku w:val="0"/>
                                <w:rPr>
                                  <w:b/>
                                  <w:bCs/>
                                  <w:color w:val="FF0000"/>
                                  <w:kern w:val="24"/>
                                  <w:sz w:val="18"/>
                                  <w:szCs w:val="18"/>
                                </w:rPr>
                              </w:pPr>
                            </w:p>
                          </w:txbxContent>
                        </wps:txbx>
                        <wps:bodyPr/>
                      </wps:wsp>
                      <wps:wsp>
                        <wps:cNvPr id="81" name="Rectangle 81"/>
                        <wps:cNvSpPr/>
                        <wps:spPr>
                          <a:xfrm>
                            <a:off x="2770825" y="3666093"/>
                            <a:ext cx="1497965" cy="27559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0A11FF" w14:textId="6525437A" w:rsidR="00D86B37" w:rsidRPr="001A1C9D" w:rsidRDefault="00FF3B90" w:rsidP="00D86B37">
                              <w:pPr>
                                <w:kinsoku w:val="0"/>
                                <w:jc w:val="center"/>
                                <w:rPr>
                                  <w:rFonts w:asciiTheme="minorHAnsi" w:hAnsi="Calibri" w:cstheme="minorBidi"/>
                                  <w:b/>
                                  <w:bCs/>
                                  <w:color w:val="000000" w:themeColor="text1"/>
                                  <w:kern w:val="24"/>
                                  <w:sz w:val="22"/>
                                  <w:szCs w:val="22"/>
                                </w:rPr>
                              </w:pPr>
                              <w:r w:rsidRPr="001A1C9D">
                                <w:rPr>
                                  <w:rFonts w:asciiTheme="minorHAnsi" w:hAnsi="Calibri" w:cstheme="minorBidi"/>
                                  <w:b/>
                                  <w:bCs/>
                                  <w:color w:val="000000" w:themeColor="text1"/>
                                  <w:kern w:val="24"/>
                                  <w:sz w:val="22"/>
                                  <w:szCs w:val="22"/>
                                </w:rPr>
                                <w:t>Mobility</w:t>
                              </w:r>
                              <w:r w:rsidR="00D86B37" w:rsidRPr="001A1C9D">
                                <w:rPr>
                                  <w:rFonts w:asciiTheme="minorHAnsi" w:hAnsi="Calibri" w:cstheme="minorBidi"/>
                                  <w:b/>
                                  <w:bCs/>
                                  <w:color w:val="000000" w:themeColor="text1"/>
                                  <w:kern w:val="24"/>
                                  <w:sz w:val="22"/>
                                  <w:szCs w:val="22"/>
                                </w:rPr>
                                <w:t>/</w:t>
                              </w:r>
                              <w:r w:rsidRPr="001A1C9D">
                                <w:rPr>
                                  <w:rFonts w:asciiTheme="minorHAnsi" w:hAnsi="Calibri" w:cstheme="minorBidi"/>
                                  <w:b/>
                                  <w:bCs/>
                                  <w:color w:val="000000" w:themeColor="text1"/>
                                  <w:kern w:val="24"/>
                                  <w:sz w:val="22"/>
                                  <w:szCs w:val="22"/>
                                </w:rPr>
                                <w:t>Preferences</w:t>
                              </w:r>
                            </w:p>
                          </w:txbxContent>
                        </wps:txbx>
                        <wps:bodyPr rtlCol="0" anchor="ctr"/>
                      </wps:wsp>
                      <wps:wsp>
                        <wps:cNvPr id="86" name="ZoneTexte 38"/>
                        <wps:cNvSpPr txBox="1"/>
                        <wps:spPr>
                          <a:xfrm>
                            <a:off x="2706821" y="3364510"/>
                            <a:ext cx="1793875" cy="426720"/>
                          </a:xfrm>
                          <a:prstGeom prst="rect">
                            <a:avLst/>
                          </a:prstGeom>
                          <a:noFill/>
                        </wps:spPr>
                        <wps:txbx>
                          <w:txbxContent>
                            <w:p w14:paraId="38C53812" w14:textId="745B2EDC" w:rsidR="00D86B37" w:rsidRDefault="00D86B37" w:rsidP="00D86B37">
                              <w:pPr>
                                <w:kinsoku w:val="0"/>
                                <w:rPr>
                                  <w:rFonts w:ascii="Arial Unicode MS" w:hAnsi="Arial Unicode MS"/>
                                  <w:color w:val="000000"/>
                                  <w:kern w:val="24"/>
                                </w:rPr>
                              </w:pPr>
                              <w:r>
                                <w:rPr>
                                  <w:rFonts w:ascii="Arial Unicode MS" w:hAnsi="Arial Unicode MS" w:hint="eastAsia"/>
                                  <w:color w:val="000000"/>
                                  <w:kern w:val="24"/>
                                </w:rPr>
                                <w:t>Operational phase</w:t>
                              </w:r>
                              <w:r>
                                <w:rPr>
                                  <w:color w:val="000000"/>
                                  <w:kern w:val="24"/>
                                  <w:sz w:val="16"/>
                                  <w:szCs w:val="16"/>
                                </w:rPr>
                                <w:t xml:space="preserve"> </w:t>
                              </w:r>
                              <w:r w:rsidR="00381709" w:rsidRPr="00574D5A">
                                <w:rPr>
                                  <w:rFonts w:ascii="Arial Unicode MS" w:hAnsi="Arial Unicode MS"/>
                                  <w:color w:val="000000"/>
                                  <w:kern w:val="24"/>
                                </w:rPr>
                                <w:t>(4)</w:t>
                              </w:r>
                            </w:p>
                          </w:txbxContent>
                        </wps:txbx>
                        <wps:bodyPr wrap="square">
                          <a:noAutofit/>
                        </wps:bodyPr>
                      </wps:wsp>
                      <wps:wsp>
                        <wps:cNvPr id="89" name="ZoneTexte 38"/>
                        <wps:cNvSpPr txBox="1"/>
                        <wps:spPr>
                          <a:xfrm>
                            <a:off x="2913223" y="591719"/>
                            <a:ext cx="1833880" cy="426720"/>
                          </a:xfrm>
                          <a:prstGeom prst="rect">
                            <a:avLst/>
                          </a:prstGeom>
                          <a:noFill/>
                        </wps:spPr>
                        <wps:txbx>
                          <w:txbxContent>
                            <w:p w14:paraId="320C8CA9" w14:textId="0BBA7611" w:rsidR="00D86B37" w:rsidRDefault="00A25CB1" w:rsidP="00D86B37">
                              <w:pPr>
                                <w:kinsoku w:val="0"/>
                                <w:rPr>
                                  <w:rFonts w:ascii="Arial Unicode MS" w:hAnsi="Arial Unicode MS"/>
                                  <w:color w:val="000000"/>
                                  <w:kern w:val="24"/>
                                </w:rPr>
                              </w:pPr>
                              <w:r>
                                <w:rPr>
                                  <w:rFonts w:ascii="Arial Unicode MS" w:hAnsi="Arial Unicode MS"/>
                                  <w:color w:val="000000"/>
                                  <w:kern w:val="24"/>
                                </w:rPr>
                                <w:t>Purchase</w:t>
                              </w:r>
                              <w:r w:rsidR="00D86B37">
                                <w:rPr>
                                  <w:rFonts w:ascii="Arial Unicode MS" w:hAnsi="Arial Unicode MS" w:hint="eastAsia"/>
                                  <w:color w:val="000000"/>
                                  <w:kern w:val="24"/>
                                </w:rPr>
                                <w:t xml:space="preserve"> phase</w:t>
                              </w:r>
                              <w:r w:rsidR="00381709">
                                <w:rPr>
                                  <w:rFonts w:ascii="Arial Unicode MS" w:hAnsi="Arial Unicode MS"/>
                                  <w:color w:val="000000"/>
                                  <w:kern w:val="24"/>
                                </w:rPr>
                                <w:t xml:space="preserve"> (2)</w:t>
                              </w:r>
                              <w:r w:rsidR="00D86B37">
                                <w:rPr>
                                  <w:color w:val="000000"/>
                                  <w:kern w:val="24"/>
                                  <w:sz w:val="16"/>
                                  <w:szCs w:val="16"/>
                                </w:rPr>
                                <w:t xml:space="preserve"> </w:t>
                              </w:r>
                            </w:p>
                          </w:txbxContent>
                        </wps:txbx>
                        <wps:bodyPr wrap="square">
                          <a:noAutofit/>
                        </wps:bodyPr>
                      </wps:wsp>
                      <wps:wsp>
                        <wps:cNvPr id="90" name="Cylindre 62"/>
                        <wps:cNvSpPr/>
                        <wps:spPr>
                          <a:xfrm>
                            <a:off x="4711561" y="3665785"/>
                            <a:ext cx="736600" cy="1262083"/>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B3C47E" w14:textId="3C407EFA" w:rsidR="00517DAC" w:rsidRDefault="00A25CB1" w:rsidP="00517DAC">
                              <w:pPr>
                                <w:kinsoku w:val="0"/>
                                <w:jc w:val="center"/>
                                <w:rPr>
                                  <w:rFonts w:asciiTheme="minorHAnsi" w:hAnsi="Calibri" w:cstheme="minorBidi"/>
                                  <w:color w:val="000000" w:themeColor="text1"/>
                                  <w:kern w:val="24"/>
                                </w:rPr>
                              </w:pPr>
                              <w:r>
                                <w:rPr>
                                  <w:rFonts w:asciiTheme="minorHAnsi" w:hAnsi="Calibri" w:cstheme="minorBidi"/>
                                  <w:color w:val="000000" w:themeColor="text1"/>
                                  <w:kern w:val="24"/>
                                </w:rPr>
                                <w:t xml:space="preserve">Personal </w:t>
                              </w:r>
                              <w:r w:rsidR="00FF3B90">
                                <w:rPr>
                                  <w:rFonts w:asciiTheme="minorHAnsi" w:hAnsi="Calibri" w:cstheme="minorBidi"/>
                                  <w:color w:val="000000" w:themeColor="text1"/>
                                  <w:kern w:val="24"/>
                                </w:rPr>
                                <w:t>DATA</w:t>
                              </w:r>
                            </w:p>
                          </w:txbxContent>
                        </wps:txbx>
                        <wps:bodyPr wrap="square" rtlCol="0" anchor="ctr">
                          <a:noAutofit/>
                        </wps:bodyPr>
                      </wps:wsp>
                      <wps:wsp>
                        <wps:cNvPr id="1" name="Cylindre 62"/>
                        <wps:cNvSpPr/>
                        <wps:spPr>
                          <a:xfrm>
                            <a:off x="81685" y="3818222"/>
                            <a:ext cx="756504" cy="1238209"/>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A60451" w14:textId="3409FB1D" w:rsidR="00A25CB1" w:rsidRDefault="00A25CB1" w:rsidP="00A25CB1">
                              <w:pPr>
                                <w:kinsoku w:val="0"/>
                                <w:jc w:val="center"/>
                                <w:rPr>
                                  <w:rFonts w:asciiTheme="minorHAnsi" w:hAnsi="Calibri" w:cstheme="minorBidi"/>
                                  <w:color w:val="000000" w:themeColor="text1"/>
                                  <w:kern w:val="24"/>
                                </w:rPr>
                              </w:pPr>
                              <w:r>
                                <w:rPr>
                                  <w:rFonts w:asciiTheme="minorHAnsi" w:hAnsi="Calibri" w:cstheme="minorBidi"/>
                                  <w:color w:val="000000" w:themeColor="text1"/>
                                  <w:kern w:val="24"/>
                                </w:rPr>
                                <w:t>infoware DATA</w:t>
                              </w:r>
                            </w:p>
                          </w:txbxContent>
                        </wps:txbx>
                        <wps:bodyPr wrap="square" rtlCol="0" anchor="ctr">
                          <a:noAutofit/>
                        </wps:bodyPr>
                      </wps:wsp>
                      <wps:wsp>
                        <wps:cNvPr id="3" name="Hexagone 3"/>
                        <wps:cNvSpPr/>
                        <wps:spPr bwMode="auto">
                          <a:xfrm>
                            <a:off x="2737143" y="4732765"/>
                            <a:ext cx="1598020" cy="330010"/>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0C80C8A" w14:textId="6C10903C" w:rsidR="002A557C" w:rsidRPr="00D649EE" w:rsidRDefault="008C2736" w:rsidP="002A557C">
                              <w:pPr>
                                <w:kinsoku w:val="0"/>
                                <w:rPr>
                                  <w:b/>
                                  <w:bCs/>
                                  <w:color w:val="000000" w:themeColor="text1"/>
                                  <w:kern w:val="24"/>
                                </w:rPr>
                              </w:pPr>
                              <w:r>
                                <w:rPr>
                                  <w:b/>
                                  <w:bCs/>
                                  <w:color w:val="000000" w:themeColor="text1"/>
                                  <w:kern w:val="24"/>
                                  <w:lang w:val="en"/>
                                </w:rPr>
                                <w:t>I</w:t>
                              </w:r>
                              <w:r w:rsidR="002A557C" w:rsidRPr="00D649EE">
                                <w:rPr>
                                  <w:b/>
                                  <w:bCs/>
                                  <w:color w:val="000000" w:themeColor="text1"/>
                                  <w:kern w:val="24"/>
                                  <w:lang w:val="en"/>
                                </w:rPr>
                                <w:t>nvoice</w:t>
                              </w:r>
                              <w:r>
                                <w:rPr>
                                  <w:b/>
                                  <w:bCs/>
                                  <w:color w:val="000000" w:themeColor="text1"/>
                                  <w:kern w:val="24"/>
                                  <w:lang w:val="en"/>
                                </w:rPr>
                                <w:t xml:space="preserve"> payment</w:t>
                              </w:r>
                            </w:p>
                            <w:p w14:paraId="282E55F5" w14:textId="77777777" w:rsidR="002A557C" w:rsidRPr="00D649EE" w:rsidRDefault="002A557C" w:rsidP="002A557C">
                              <w:pPr>
                                <w:kinsoku w:val="0"/>
                                <w:rPr>
                                  <w:b/>
                                  <w:bCs/>
                                  <w:color w:val="000000" w:themeColor="text1"/>
                                  <w:kern w:val="24"/>
                                </w:rP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E54F476" id="Group 4" o:spid="_x0000_s1026" style="position:absolute;left:0;text-align:left;margin-left:-27.9pt;margin-top:29.5pt;width:513.6pt;height:481.15pt;z-index:251641856;mso-position-horizontal-relative:margin;mso-width-relative:margin;mso-height-relative:margin" coordorigin="-1580,-1509" coordsize="65762,5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">
                <v:line id="Connecteur droit 58" o:spid="_x0000_s1027" style="position:absolute;flip:x;visibility:visible;mso-wrap-style:square" from="25965,0" to="26245,5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" strokecolor="black [3213]">
                  <v:shadow color="#e7e6e6 [3214]"/>
                </v:line>
                <v:shapetype id="_x0000_t202" coordsize="21600,21600" o:spt="202" path="m,l,21600r21600,l21600,xe">
                  <v:stroke joinstyle="miter"/>
                  <v:path gradientshapeok="t" o:connecttype="rect"/>
                </v:shapetype>
                <v:shape id="_x0000_s1028" type="#_x0000_t202" style="position:absolute;left:14529;top:-1509;width:1414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9BE293B"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Provider</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60" o:spid="_x0000_s1029" type="#_x0000_t9" style="position:absolute;left:26814;top:16960;width:1101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" adj="2140" fillcolor="white [3201]" strokecolor="#c00000" strokeweight="2pt">
                  <v:textbox>
                    <w:txbxContent>
                      <w:p w14:paraId="7F4088C8" w14:textId="77777777" w:rsidR="00D86B37" w:rsidRDefault="00D86B37" w:rsidP="00D86B37">
                        <w:pPr>
                          <w:kinsoku w:val="0"/>
                          <w:rPr>
                            <w:b/>
                            <w:bCs/>
                            <w:color w:val="000000"/>
                            <w:kern w:val="24"/>
                          </w:rPr>
                        </w:pPr>
                        <w:r>
                          <w:rPr>
                            <w:b/>
                            <w:bCs/>
                            <w:color w:val="000000"/>
                            <w:kern w:val="24"/>
                          </w:rPr>
                          <w:t>Discovery</w:t>
                        </w:r>
                      </w:p>
                    </w:txbxContent>
                  </v:textbox>
                </v:shape>
                <v:shape id="Hexagone 61" o:spid="_x0000_s1030" type="#_x0000_t9" style="position:absolute;left:38208;top:16926;width:11965;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" adj="1944" fillcolor="white [3201]" strokecolor="#c00000" strokeweight="2pt">
                  <v:textbox>
                    <w:txbxContent>
                      <w:p w14:paraId="69CC6461" w14:textId="28A816B3" w:rsidR="00D86B37" w:rsidRDefault="00D86B37" w:rsidP="00D86B37">
                        <w:pPr>
                          <w:kinsoku w:val="0"/>
                          <w:rPr>
                            <w:b/>
                            <w:bCs/>
                            <w:color w:val="000000"/>
                            <w:kern w:val="24"/>
                            <w:sz w:val="18"/>
                            <w:szCs w:val="18"/>
                          </w:rPr>
                        </w:pPr>
                        <w:r>
                          <w:rPr>
                            <w:b/>
                            <w:bCs/>
                            <w:color w:val="000000"/>
                            <w:kern w:val="24"/>
                            <w:sz w:val="18"/>
                            <w:szCs w:val="18"/>
                          </w:rPr>
                          <w:t>S</w:t>
                        </w:r>
                        <w:r w:rsidR="00326FCD">
                          <w:rPr>
                            <w:b/>
                            <w:bCs/>
                            <w:color w:val="000000"/>
                            <w:kern w:val="24"/>
                            <w:sz w:val="18"/>
                            <w:szCs w:val="18"/>
                          </w:rPr>
                          <w:t>earch</w:t>
                        </w:r>
                        <w:r>
                          <w:rPr>
                            <w:b/>
                            <w:bCs/>
                            <w:color w:val="000000"/>
                            <w:kern w:val="24"/>
                            <w:sz w:val="18"/>
                            <w:szCs w:val="18"/>
                          </w:rPr>
                          <w:t>/ S</w:t>
                        </w:r>
                        <w:r w:rsidR="00326FCD">
                          <w:rPr>
                            <w:b/>
                            <w:bCs/>
                            <w:color w:val="000000"/>
                            <w:kern w:val="24"/>
                            <w:sz w:val="18"/>
                            <w:szCs w:val="18"/>
                          </w:rPr>
                          <w:t>elect</w:t>
                        </w:r>
                      </w:p>
                    </w:txbxContent>
                  </v:textbox>
                </v:shape>
                <v:shape id="Hexagone 62" o:spid="_x0000_s1031" type="#_x0000_t9" style="position:absolute;left:50560;top:16960;width:13346;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" adj="1641" fillcolor="white [3201]" strokecolor="#c00000" strokeweight="2pt">
                  <v:textbox>
                    <w:txbxContent>
                      <w:p w14:paraId="6133C3AA" w14:textId="537B9FB4"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ompose</w:t>
                        </w:r>
                        <w:r w:rsidR="004F1338">
                          <w:rPr>
                            <w:b/>
                            <w:bCs/>
                            <w:color w:val="000000"/>
                            <w:kern w:val="24"/>
                            <w:sz w:val="18"/>
                            <w:szCs w:val="18"/>
                          </w:rPr>
                          <w:t xml:space="preserve"> VPSN</w:t>
                        </w:r>
                      </w:p>
                    </w:txbxContent>
                  </v:textbox>
                </v:shape>
                <v:shape id="Hexagone 65" o:spid="_x0000_s1032" type="#_x0000_t9" style="position:absolute;left:10239;top:25407;width:14219;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" adj="1770" fillcolor="white [3201]" strokecolor="#c00000" strokeweight="2pt">
                  <v:textbox>
                    <w:txbxContent>
                      <w:p w14:paraId="70432804" w14:textId="01172A35" w:rsidR="00D86B37" w:rsidRPr="001A1C9D" w:rsidRDefault="00D86B37" w:rsidP="00D86B37">
                        <w:pPr>
                          <w:kinsoku w:val="0"/>
                          <w:rPr>
                            <w:color w:val="000000"/>
                            <w:kern w:val="24"/>
                            <w:sz w:val="18"/>
                            <w:szCs w:val="18"/>
                            <w:lang w:val="en-US"/>
                          </w:rPr>
                        </w:pPr>
                        <w:r>
                          <w:rPr>
                            <w:b/>
                            <w:bCs/>
                            <w:color w:val="000000"/>
                            <w:kern w:val="24"/>
                            <w:sz w:val="18"/>
                            <w:szCs w:val="18"/>
                            <w:lang w:val="en-US"/>
                          </w:rPr>
                          <w:t>Virtual</w:t>
                        </w:r>
                        <w:r w:rsidR="00FF3B90">
                          <w:rPr>
                            <w:b/>
                            <w:bCs/>
                            <w:color w:val="000000"/>
                            <w:kern w:val="24"/>
                            <w:sz w:val="18"/>
                            <w:szCs w:val="18"/>
                            <w:lang w:val="en-US"/>
                          </w:rPr>
                          <w:t xml:space="preserve"> Deploy</w:t>
                        </w:r>
                        <w:r w:rsidR="000020A8">
                          <w:rPr>
                            <w:b/>
                            <w:bCs/>
                            <w:color w:val="000000"/>
                            <w:kern w:val="24"/>
                            <w:sz w:val="18"/>
                            <w:szCs w:val="18"/>
                            <w:lang w:val="en-US"/>
                          </w:rPr>
                          <w:t>ment</w:t>
                        </w:r>
                        <w:r w:rsidR="00E43216">
                          <w:rPr>
                            <w:b/>
                            <w:bCs/>
                            <w:color w:val="000000"/>
                            <w:kern w:val="24"/>
                            <w:sz w:val="18"/>
                            <w:szCs w:val="18"/>
                            <w:lang w:val="en-US"/>
                          </w:rPr>
                          <w:t xml:space="preserve"> </w:t>
                        </w:r>
                        <w:r w:rsidR="00E43216" w:rsidRPr="001A1C9D">
                          <w:rPr>
                            <w:color w:val="000000"/>
                            <w:kern w:val="24"/>
                            <w:sz w:val="18"/>
                            <w:szCs w:val="18"/>
                            <w:lang w:val="en-US"/>
                          </w:rPr>
                          <w:t>*</w:t>
                        </w:r>
                      </w:p>
                    </w:txbxContent>
                  </v:textbox>
                </v:shape>
                <v:shape id="ZoneTexte 31" o:spid="_x0000_s1033" type="#_x0000_t202" style="position:absolute;left:28092;top:-1426;width:14136;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1A2434D" w14:textId="77777777" w:rsidR="00D86B37" w:rsidRPr="001A1C9D" w:rsidRDefault="00D86B37" w:rsidP="00D86B37">
                        <w:pPr>
                          <w:kinsoku w:val="0"/>
                          <w:rPr>
                            <w:rFonts w:ascii="Arial" w:hAnsi="Arial" w:cs="Arial"/>
                            <w:color w:val="000000"/>
                            <w:kern w:val="24"/>
                            <w:sz w:val="32"/>
                            <w:szCs w:val="32"/>
                          </w:rPr>
                        </w:pPr>
                        <w:r w:rsidRPr="001A1C9D">
                          <w:rPr>
                            <w:rFonts w:ascii="Arial" w:hAnsi="Arial" w:cs="Arial"/>
                            <w:color w:val="000000"/>
                            <w:kern w:val="24"/>
                            <w:sz w:val="32"/>
                            <w:szCs w:val="32"/>
                          </w:rPr>
                          <w:t>User</w:t>
                        </w:r>
                      </w:p>
                    </w:txbxContent>
                  </v:textbox>
                </v:shape>
                <v:shape id="Hexagone 70" o:spid="_x0000_s1034" type="#_x0000_t9" style="position:absolute;left:10217;top:2019;width:1270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" adj="1517" fillcolor="white [3201]" strokecolor="#5b9bd5 [3204]" strokeweight="1pt">
                  <v:textbox>
                    <w:txbxContent>
                      <w:p w14:paraId="08C5752F" w14:textId="77777777" w:rsidR="00D86B37" w:rsidRDefault="00D86B37" w:rsidP="00D86B37">
                        <w:pPr>
                          <w:kinsoku w:val="0"/>
                          <w:rPr>
                            <w:b/>
                            <w:bCs/>
                            <w:color w:val="000000"/>
                            <w:kern w:val="24"/>
                            <w:sz w:val="18"/>
                            <w:szCs w:val="18"/>
                            <w:lang w:val="en-US"/>
                          </w:rPr>
                        </w:pPr>
                        <w:r>
                          <w:rPr>
                            <w:b/>
                            <w:bCs/>
                            <w:color w:val="000000"/>
                            <w:kern w:val="24"/>
                            <w:sz w:val="18"/>
                            <w:szCs w:val="18"/>
                            <w:lang w:val="en-US"/>
                          </w:rPr>
                          <w:t>STRATEGY</w:t>
                        </w:r>
                      </w:p>
                    </w:txbxContent>
                  </v:textbox>
                </v:shape>
                <v:shape id="Hexagone 71" o:spid="_x0000_s1035" type="#_x0000_t9" style="position:absolute;left:10326;top:6544;width:1306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" adj="1428" fillcolor="white [3201]" strokecolor="#5b9bd5 [3204]" strokeweight="1pt">
                  <v:textbox>
                    <w:txbxContent>
                      <w:p w14:paraId="1A2D4206" w14:textId="77777777" w:rsidR="00D86B37" w:rsidRDefault="00D86B37" w:rsidP="00D86B37">
                        <w:pPr>
                          <w:kinsoku w:val="0"/>
                          <w:rPr>
                            <w:b/>
                            <w:bCs/>
                            <w:color w:val="000000"/>
                            <w:kern w:val="24"/>
                            <w:sz w:val="18"/>
                            <w:szCs w:val="18"/>
                            <w:lang w:val="en-US"/>
                          </w:rPr>
                        </w:pPr>
                        <w:r>
                          <w:rPr>
                            <w:b/>
                            <w:bCs/>
                            <w:color w:val="000000"/>
                            <w:kern w:val="24"/>
                            <w:sz w:val="18"/>
                            <w:szCs w:val="18"/>
                            <w:lang w:val="en-US"/>
                          </w:rPr>
                          <w:t>DESIGN</w:t>
                        </w:r>
                      </w:p>
                    </w:txbxContent>
                  </v:textbox>
                </v:shape>
                <v:shape id="Hexagone 64" o:spid="_x0000_s1036" type="#_x0000_t9" style="position:absolute;left:10239;top:10275;width:13062;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" adj="1340" fillcolor="white [3201]" strokecolor="#5b9bd5 [3204]" strokeweight="1pt">
                  <v:textbox>
                    <w:txbxContent>
                      <w:p w14:paraId="22C8110F" w14:textId="28EB02AC" w:rsidR="00D86B37" w:rsidRDefault="00D86B37" w:rsidP="00D86B37">
                        <w:pPr>
                          <w:kinsoku w:val="0"/>
                          <w:rPr>
                            <w:b/>
                            <w:bCs/>
                            <w:color w:val="000000"/>
                            <w:kern w:val="24"/>
                            <w:sz w:val="18"/>
                            <w:szCs w:val="18"/>
                            <w:lang w:val="en-US"/>
                          </w:rPr>
                        </w:pPr>
                        <w:r>
                          <w:rPr>
                            <w:b/>
                            <w:bCs/>
                            <w:color w:val="000000"/>
                            <w:kern w:val="24"/>
                            <w:sz w:val="18"/>
                            <w:szCs w:val="18"/>
                            <w:lang w:val="en-US"/>
                          </w:rPr>
                          <w:t>DESCRIBE</w:t>
                        </w:r>
                      </w:p>
                    </w:txbxContent>
                  </v:textbox>
                </v:shape>
                <v:shape id="Hexagone 63" o:spid="_x0000_s1037" type="#_x0000_t9" style="position:absolute;left:9968;top:17230;width:1449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" adj="1375" fillcolor="white [3201]" strokecolor="#c00000" strokeweight="2pt">
                  <v:textbox>
                    <w:txbxContent>
                      <w:p w14:paraId="2FBA8D36" w14:textId="77777777" w:rsidR="00D86B37" w:rsidRDefault="00D86B37" w:rsidP="00D86B37">
                        <w:pPr>
                          <w:kinsoku w:val="0"/>
                          <w:rPr>
                            <w:b/>
                            <w:bCs/>
                            <w:color w:val="000000"/>
                            <w:kern w:val="24"/>
                            <w:sz w:val="18"/>
                            <w:szCs w:val="18"/>
                          </w:rPr>
                        </w:pPr>
                        <w:r>
                          <w:rPr>
                            <w:b/>
                            <w:bCs/>
                            <w:color w:val="000000"/>
                            <w:kern w:val="24"/>
                            <w:sz w:val="18"/>
                            <w:szCs w:val="18"/>
                          </w:rPr>
                          <w:t>PUBLISH/PaaS</w:t>
                        </w:r>
                      </w:p>
                    </w:txbxContent>
                  </v:textbox>
                </v:shape>
                <v:shape id="_x0000_s1038" type="#_x0000_t202" style="position:absolute;left:1945;top:17468;width:897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7EB2AEFC"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PaaS</w:t>
                        </w:r>
                      </w:p>
                    </w:txbxContent>
                  </v:textbox>
                </v:shape>
                <v:shape id="Hexagone 72" o:spid="_x0000_s1039" type="#_x0000_t9" style="position:absolute;left:9968;top:21234;width:14618;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" adj="1363" fillcolor="white [3201]" strokecolor="#c00000" strokeweight="2pt">
                  <v:textbox>
                    <w:txbxContent>
                      <w:p w14:paraId="554AB1A0" w14:textId="4D57BF4E" w:rsidR="00D86B37" w:rsidRDefault="00D86B37" w:rsidP="00D86B37">
                        <w:pPr>
                          <w:kinsoku w:val="0"/>
                          <w:rPr>
                            <w:b/>
                            <w:bCs/>
                            <w:color w:val="000000"/>
                            <w:kern w:val="24"/>
                            <w:sz w:val="18"/>
                            <w:szCs w:val="18"/>
                          </w:rPr>
                        </w:pPr>
                        <w:r>
                          <w:rPr>
                            <w:b/>
                            <w:bCs/>
                            <w:color w:val="000000"/>
                            <w:kern w:val="24"/>
                            <w:sz w:val="18"/>
                            <w:szCs w:val="18"/>
                          </w:rPr>
                          <w:t>PUBLISH/N</w:t>
                        </w:r>
                        <w:r w:rsidR="00314D28">
                          <w:rPr>
                            <w:b/>
                            <w:bCs/>
                            <w:color w:val="000000"/>
                            <w:kern w:val="24"/>
                            <w:sz w:val="18"/>
                            <w:szCs w:val="18"/>
                          </w:rPr>
                          <w:t>P</w:t>
                        </w:r>
                        <w:r>
                          <w:rPr>
                            <w:b/>
                            <w:bCs/>
                            <w:color w:val="000000"/>
                            <w:kern w:val="24"/>
                            <w:sz w:val="18"/>
                            <w:szCs w:val="18"/>
                          </w:rPr>
                          <w:t>aaS</w:t>
                        </w:r>
                      </w:p>
                    </w:txbxContent>
                  </v:textbox>
                </v:shape>
                <v:shape id="Hexagone 73" o:spid="_x0000_s1040" type="#_x0000_t9" style="position:absolute;left:27134;top:21460;width:1101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" adj="1990" fillcolor="white [3201]" strokecolor="#c00000" strokeweight="2pt">
                  <v:textbox>
                    <w:txbxContent>
                      <w:p w14:paraId="2D8D31F9" w14:textId="77777777" w:rsidR="00D86B37" w:rsidRDefault="00D86B37" w:rsidP="00D86B37">
                        <w:pPr>
                          <w:kinsoku w:val="0"/>
                          <w:rPr>
                            <w:b/>
                            <w:bCs/>
                            <w:color w:val="000000"/>
                            <w:kern w:val="24"/>
                          </w:rPr>
                        </w:pPr>
                        <w:r>
                          <w:rPr>
                            <w:b/>
                            <w:bCs/>
                            <w:color w:val="000000"/>
                            <w:kern w:val="24"/>
                          </w:rPr>
                          <w:t>Discovery</w:t>
                        </w:r>
                      </w:p>
                    </w:txbxContent>
                  </v:textbox>
                </v:shape>
                <v:shape id="Hexagone 74" o:spid="_x0000_s1041" type="#_x0000_t9" style="position:absolute;left:38345;top:21758;width:1229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" adj="1768" fillcolor="white [3201]" strokecolor="#c00000" strokeweight="2pt">
                  <v:textbox>
                    <w:txbxContent>
                      <w:p w14:paraId="69F13A90" w14:textId="77777777" w:rsidR="00326FCD" w:rsidRDefault="00326FCD" w:rsidP="00326FCD">
                        <w:pPr>
                          <w:kinsoku w:val="0"/>
                          <w:rPr>
                            <w:b/>
                            <w:bCs/>
                            <w:color w:val="000000"/>
                            <w:kern w:val="24"/>
                            <w:sz w:val="18"/>
                            <w:szCs w:val="18"/>
                          </w:rPr>
                        </w:pPr>
                        <w:r>
                          <w:rPr>
                            <w:b/>
                            <w:bCs/>
                            <w:color w:val="000000"/>
                            <w:kern w:val="24"/>
                            <w:sz w:val="18"/>
                            <w:szCs w:val="18"/>
                          </w:rPr>
                          <w:t>Search/ Select</w:t>
                        </w:r>
                      </w:p>
                      <w:p w14:paraId="1CC2F80C" w14:textId="48AA8B97" w:rsidR="00D86B37" w:rsidRPr="003629E7" w:rsidRDefault="00D86B37" w:rsidP="00D86B37">
                        <w:pPr>
                          <w:kinsoku w:val="0"/>
                          <w:rPr>
                            <w:b/>
                            <w:bCs/>
                            <w:color w:val="000000"/>
                            <w:kern w:val="24"/>
                            <w:sz w:val="18"/>
                            <w:szCs w:val="18"/>
                          </w:rPr>
                        </w:pPr>
                      </w:p>
                    </w:txbxContent>
                  </v:textbox>
                </v:shape>
                <v:shape id="_x0000_s1042" type="#_x0000_t202" style="position:absolute;left:2201;top:23537;width:897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7EFF674"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NaaS</w:t>
                        </w:r>
                      </w:p>
                    </w:txbxContent>
                  </v:textbox>
                </v:shape>
                <v:shape id="Hexagone 79" o:spid="_x0000_s1043" type="#_x0000_t9" style="position:absolute;left:50887;top:21543;width:13295;height: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" adj="1649" fillcolor="white [3201]" strokecolor="#c00000" strokeweight="2pt">
                  <v:textbox>
                    <w:txbxContent>
                      <w:p w14:paraId="4F63BD52" w14:textId="66A453B9" w:rsidR="00D86B37" w:rsidRDefault="00D86B37" w:rsidP="00D86B37">
                        <w:pPr>
                          <w:kinsoku w:val="0"/>
                          <w:rPr>
                            <w:b/>
                            <w:bCs/>
                            <w:color w:val="000000"/>
                            <w:kern w:val="24"/>
                            <w:sz w:val="18"/>
                            <w:szCs w:val="18"/>
                          </w:rPr>
                        </w:pPr>
                        <w:r>
                          <w:rPr>
                            <w:b/>
                            <w:bCs/>
                            <w:color w:val="000000"/>
                            <w:kern w:val="24"/>
                            <w:sz w:val="18"/>
                            <w:szCs w:val="18"/>
                          </w:rPr>
                          <w:t>C</w:t>
                        </w:r>
                        <w:r w:rsidR="00326FCD">
                          <w:rPr>
                            <w:b/>
                            <w:bCs/>
                            <w:color w:val="000000"/>
                            <w:kern w:val="24"/>
                            <w:sz w:val="18"/>
                            <w:szCs w:val="18"/>
                          </w:rPr>
                          <w:t xml:space="preserve">ompose </w:t>
                        </w:r>
                        <w:r w:rsidR="004F1338">
                          <w:rPr>
                            <w:b/>
                            <w:bCs/>
                            <w:color w:val="000000"/>
                            <w:kern w:val="24"/>
                            <w:sz w:val="18"/>
                            <w:szCs w:val="18"/>
                          </w:rPr>
                          <w:t>VPCN</w:t>
                        </w:r>
                      </w:p>
                    </w:txbxContent>
                  </v:textbox>
                </v:shape>
                <v:shape id="Hexagone 80" o:spid="_x0000_s1044" type="#_x0000_t9" style="position:absolute;left:11266;top:31034;width:1270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" adj="1569" fillcolor="white [3201]" strokecolor="#c00000" strokeweight="2pt">
                  <v:textbox>
                    <w:txbxContent>
                      <w:p w14:paraId="277F631D" w14:textId="693488EA" w:rsidR="00D86B37" w:rsidRDefault="00D86B37" w:rsidP="00D86B37">
                        <w:pPr>
                          <w:kinsoku w:val="0"/>
                          <w:rPr>
                            <w:b/>
                            <w:bCs/>
                            <w:color w:val="000000"/>
                            <w:kern w:val="24"/>
                            <w:sz w:val="18"/>
                            <w:szCs w:val="18"/>
                          </w:rPr>
                        </w:pPr>
                        <w:r>
                          <w:rPr>
                            <w:b/>
                            <w:bCs/>
                            <w:color w:val="000000"/>
                            <w:kern w:val="24"/>
                            <w:sz w:val="18"/>
                            <w:szCs w:val="18"/>
                          </w:rPr>
                          <w:t>Placement</w:t>
                        </w:r>
                        <w:r w:rsidR="000B6846">
                          <w:rPr>
                            <w:b/>
                            <w:bCs/>
                            <w:color w:val="000000"/>
                            <w:kern w:val="24"/>
                            <w:sz w:val="18"/>
                            <w:szCs w:val="18"/>
                          </w:rPr>
                          <w:t xml:space="preserve"> </w:t>
                        </w:r>
                        <w:r w:rsidR="00382BF8">
                          <w:rPr>
                            <w:b/>
                            <w:bCs/>
                            <w:color w:val="000000"/>
                            <w:kern w:val="24"/>
                            <w:sz w:val="18"/>
                            <w:szCs w:val="18"/>
                          </w:rPr>
                          <w:t>*</w:t>
                        </w:r>
                      </w:p>
                    </w:txbxContent>
                  </v:textbox>
                </v:shape>
                <v:shape id="ZoneTexte 50" o:spid="_x0000_s1045" type="#_x0000_t202" style="position:absolute;left:2059;top:31869;width:897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C29DB5D" w14:textId="77777777" w:rsidR="00D86B37" w:rsidRDefault="00D86B37" w:rsidP="00D86B37">
                        <w:pPr>
                          <w:kinsoku w:val="0"/>
                          <w:rPr>
                            <w:rFonts w:ascii="Arial" w:hAnsi="Arial" w:cs="Arial"/>
                            <w:color w:val="000000" w:themeColor="text1"/>
                            <w:kern w:val="24"/>
                            <w:sz w:val="24"/>
                            <w:szCs w:val="24"/>
                          </w:rPr>
                        </w:pPr>
                        <w:r>
                          <w:rPr>
                            <w:rFonts w:ascii="Arial" w:hAnsi="Arial" w:cs="Arial"/>
                            <w:color w:val="000000" w:themeColor="text1"/>
                            <w:kern w:val="24"/>
                          </w:rPr>
                          <w:t>DaaS</w:t>
                        </w:r>
                      </w:p>
                    </w:txbxContent>
                  </v:textbox>
                </v:shape>
                <v:shape id="Hexagone 66" o:spid="_x0000_s1046" type="#_x0000_t9" style="position:absolute;left:11573;top:35369;width:13013;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" adj="1178" fillcolor="white [3201]" strokecolor="#5b9bd5 [3204]" strokeweight="1pt">
                  <v:textbox>
                    <w:txbxContent>
                      <w:p w14:paraId="5B630ACD" w14:textId="77777777" w:rsidR="00D86B37" w:rsidRDefault="00D86B37" w:rsidP="00D86B37">
                        <w:pPr>
                          <w:kinsoku w:val="0"/>
                          <w:rPr>
                            <w:b/>
                            <w:bCs/>
                            <w:color w:val="000000"/>
                            <w:kern w:val="24"/>
                            <w:sz w:val="18"/>
                            <w:szCs w:val="18"/>
                          </w:rPr>
                        </w:pPr>
                        <w:r>
                          <w:rPr>
                            <w:b/>
                            <w:bCs/>
                            <w:color w:val="000000"/>
                            <w:kern w:val="24"/>
                            <w:sz w:val="18"/>
                            <w:szCs w:val="18"/>
                          </w:rPr>
                          <w:t>Provisioning</w:t>
                        </w:r>
                      </w:p>
                    </w:txbxContent>
                  </v:textbox>
                </v:shape>
                <v:shape id="_x0000_s1047" type="#_x0000_t202" style="position:absolute;left:29060;top:2792;width:17945;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33753204" w14:textId="276799C3" w:rsidR="00D86B37" w:rsidRDefault="003629E7" w:rsidP="00D86B37">
                        <w:pPr>
                          <w:kinsoku w:val="0"/>
                          <w:rPr>
                            <w:rFonts w:ascii="Arial Unicode MS" w:hAnsi="Arial Unicode MS"/>
                            <w:color w:val="000000"/>
                            <w:kern w:val="24"/>
                          </w:rPr>
                        </w:pPr>
                        <w:r>
                          <w:rPr>
                            <w:rFonts w:ascii="Arial Unicode MS" w:hAnsi="Arial Unicode MS"/>
                            <w:color w:val="000000"/>
                            <w:kern w:val="24"/>
                          </w:rPr>
                          <w:t>Pre-</w:t>
                        </w:r>
                        <w:r w:rsidR="00A25CB1">
                          <w:rPr>
                            <w:rFonts w:ascii="Arial Unicode MS" w:hAnsi="Arial Unicode MS"/>
                            <w:color w:val="000000"/>
                            <w:kern w:val="24"/>
                          </w:rPr>
                          <w:t>purchase</w:t>
                        </w:r>
                        <w:r>
                          <w:rPr>
                            <w:rFonts w:ascii="Arial Unicode MS" w:hAnsi="Arial Unicode MS"/>
                            <w:color w:val="000000"/>
                            <w:kern w:val="24"/>
                          </w:rPr>
                          <w:t xml:space="preserve"> </w:t>
                        </w:r>
                        <w:r w:rsidR="00D86B37">
                          <w:rPr>
                            <w:rFonts w:ascii="Arial Unicode MS" w:hAnsi="Arial Unicode MS" w:hint="eastAsia"/>
                            <w:color w:val="000000"/>
                            <w:kern w:val="24"/>
                          </w:rPr>
                          <w:t>phase</w:t>
                        </w:r>
                        <w:r w:rsidR="00D86B37">
                          <w:rPr>
                            <w:color w:val="000000"/>
                            <w:kern w:val="24"/>
                            <w:sz w:val="16"/>
                            <w:szCs w:val="16"/>
                          </w:rPr>
                          <w:t xml:space="preserve"> </w:t>
                        </w:r>
                        <w:r w:rsidR="00381709" w:rsidRPr="00574D5A">
                          <w:rPr>
                            <w:rFonts w:ascii="Arial Unicode MS" w:hAnsi="Arial Unicode MS"/>
                            <w:color w:val="000000"/>
                            <w:kern w:val="24"/>
                          </w:rPr>
                          <w:t>(1)</w:t>
                        </w:r>
                      </w:p>
                    </w:txbxContent>
                  </v:textbox>
                </v:shape>
                <v:shape id="_x0000_s1048" type="#_x0000_t202" style="position:absolute;left:-1580;top:34006;width:14274;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1D8169D3" w14:textId="77777777" w:rsidR="00D86B37" w:rsidRPr="00C223EB" w:rsidRDefault="00D86B37" w:rsidP="00D86B37">
                        <w:pPr>
                          <w:kinsoku w:val="0"/>
                          <w:rPr>
                            <w:color w:val="000000"/>
                            <w:kern w:val="24"/>
                          </w:rPr>
                        </w:pPr>
                        <w:r>
                          <w:rPr>
                            <w:rFonts w:ascii="Arial Unicode MS" w:hAnsi="Arial Unicode MS" w:hint="eastAsia"/>
                            <w:color w:val="000000"/>
                            <w:kern w:val="24"/>
                          </w:rPr>
                          <w:t xml:space="preserve"> </w:t>
                        </w:r>
                        <w:r w:rsidRPr="00C223EB">
                          <w:rPr>
                            <w:color w:val="000000"/>
                            <w:kern w:val="24"/>
                            <w:lang w:val="en-US"/>
                          </w:rPr>
                          <w:t xml:space="preserve">Exploitation </w:t>
                        </w:r>
                        <w:r w:rsidRPr="00C223EB">
                          <w:rPr>
                            <w:color w:val="000000"/>
                            <w:kern w:val="24"/>
                            <w:sz w:val="16"/>
                            <w:szCs w:val="16"/>
                            <w:lang w:val="en-US"/>
                          </w:rPr>
                          <w:t xml:space="preserve"> </w:t>
                        </w:r>
                        <w:r w:rsidRPr="00C223EB">
                          <w:rPr>
                            <w:color w:val="000000"/>
                            <w:kern w:val="24"/>
                            <w:lang w:val="en-US"/>
                          </w:rPr>
                          <w:t>phase</w:t>
                        </w:r>
                        <w:r w:rsidRPr="00C223EB">
                          <w:rPr>
                            <w:color w:val="000000"/>
                            <w:kern w:val="24"/>
                            <w:sz w:val="16"/>
                            <w:szCs w:val="16"/>
                            <w:lang w:val="en-US"/>
                          </w:rPr>
                          <w:t xml:space="preserve"> </w:t>
                        </w:r>
                      </w:p>
                    </w:txbxContent>
                  </v:textbox>
                </v:shape>
                <v:shape id="Hexagone 77" o:spid="_x0000_s1049" type="#_x0000_t9" style="position:absolute;left:10217;top:38569;width:1574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" adj="1709" fillcolor="#5b9bd5 [3204]" strokecolor="#5b9bd5 [3204]" strokeweight="1pt">
                  <v:textbox>
                    <w:txbxContent>
                      <w:p w14:paraId="3BCE9230" w14:textId="77777777" w:rsidR="00D86B37" w:rsidRPr="001A1C9D" w:rsidRDefault="00D86B37" w:rsidP="00D86B37">
                        <w:pPr>
                          <w:kinsoku w:val="0"/>
                          <w:rPr>
                            <w:rFonts w:ascii="Calibri" w:hAnsi="Calibri" w:cs="Calibri"/>
                            <w:b/>
                            <w:bCs/>
                            <w:color w:val="000000"/>
                            <w:kern w:val="24"/>
                            <w:sz w:val="18"/>
                            <w:szCs w:val="18"/>
                          </w:rPr>
                        </w:pPr>
                        <w:r w:rsidRPr="001A1C9D">
                          <w:rPr>
                            <w:rFonts w:ascii="Calibri" w:hAnsi="Calibri" w:cs="Calibri"/>
                            <w:b/>
                            <w:bCs/>
                            <w:color w:val="000000"/>
                            <w:kern w:val="24"/>
                            <w:sz w:val="18"/>
                            <w:szCs w:val="18"/>
                          </w:rPr>
                          <w:t>USAGE + orchestrator</w:t>
                        </w:r>
                      </w:p>
                    </w:txbxContent>
                  </v:textbox>
                </v:shape>
                <v:shape id="Hexagone 78" o:spid="_x0000_s1050" type="#_x0000_t9" style="position:absolute;left:9663;top:44094;width:17405;height: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" adj="1909" fillcolor="white [3201]" strokecolor="#5b9bd5 [3204]" strokeweight="1pt">
                  <v:textbox>
                    <w:txbxContent>
                      <w:p w14:paraId="74265638" w14:textId="77777777" w:rsidR="00AC0226" w:rsidRDefault="00D86B37" w:rsidP="00D86B37">
                        <w:pPr>
                          <w:kinsoku w:val="0"/>
                          <w:rPr>
                            <w:b/>
                            <w:bCs/>
                            <w:color w:val="000000"/>
                            <w:kern w:val="24"/>
                            <w:sz w:val="18"/>
                            <w:szCs w:val="18"/>
                          </w:rPr>
                        </w:pPr>
                        <w:r>
                          <w:rPr>
                            <w:b/>
                            <w:bCs/>
                            <w:color w:val="000000"/>
                            <w:kern w:val="24"/>
                            <w:sz w:val="18"/>
                            <w:szCs w:val="18"/>
                          </w:rPr>
                          <w:t>Management</w:t>
                        </w:r>
                      </w:p>
                      <w:p w14:paraId="7ECB114D" w14:textId="7667D241" w:rsidR="00D86B37" w:rsidRDefault="00957F8A" w:rsidP="00D86B37">
                        <w:pPr>
                          <w:kinsoku w:val="0"/>
                          <w:rPr>
                            <w:b/>
                            <w:bCs/>
                            <w:color w:val="000000"/>
                            <w:kern w:val="24"/>
                            <w:sz w:val="18"/>
                            <w:szCs w:val="18"/>
                          </w:rPr>
                        </w:pPr>
                        <w:r>
                          <w:rPr>
                            <w:b/>
                            <w:bCs/>
                            <w:color w:val="000000"/>
                            <w:kern w:val="24"/>
                            <w:sz w:val="18"/>
                            <w:szCs w:val="18"/>
                          </w:rPr>
                          <w:t>Charging</w:t>
                        </w:r>
                        <w:r w:rsidR="00AC0226">
                          <w:rPr>
                            <w:b/>
                            <w:bCs/>
                            <w:color w:val="000000"/>
                            <w:kern w:val="24"/>
                            <w:sz w:val="18"/>
                            <w:szCs w:val="18"/>
                          </w:rPr>
                          <w:t xml:space="preserve">, </w:t>
                        </w:r>
                        <w:r w:rsidR="00BF27B5" w:rsidRPr="00BF27B5">
                          <w:rPr>
                            <w:b/>
                            <w:bCs/>
                            <w:color w:val="000000"/>
                            <w:kern w:val="24"/>
                            <w:sz w:val="18"/>
                            <w:szCs w:val="18"/>
                          </w:rPr>
                          <w:t>invoicing</w:t>
                        </w:r>
                      </w:p>
                    </w:txbxContent>
                  </v:textbox>
                </v:shape>
                <v:shape id="Hexagone 82" o:spid="_x0000_s1051" type="#_x0000_t9" style="position:absolute;left:11911;top:54124;width:12154;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" adj="1771" fillcolor="white [3201]" strokecolor="#5b9bd5 [3204]" strokeweight="1pt">
                  <v:textbox>
                    <w:txbxContent>
                      <w:p w14:paraId="666141E5" w14:textId="77777777" w:rsidR="00D86B37" w:rsidRPr="00D649EE" w:rsidRDefault="00D86B37" w:rsidP="00D86B37">
                        <w:pPr>
                          <w:kinsoku w:val="0"/>
                          <w:rPr>
                            <w:b/>
                            <w:bCs/>
                            <w:color w:val="000000" w:themeColor="text1"/>
                            <w:kern w:val="24"/>
                            <w:sz w:val="18"/>
                            <w:szCs w:val="18"/>
                          </w:rPr>
                        </w:pPr>
                        <w:r w:rsidRPr="00D649EE">
                          <w:rPr>
                            <w:b/>
                            <w:bCs/>
                            <w:color w:val="000000" w:themeColor="text1"/>
                            <w:kern w:val="24"/>
                            <w:sz w:val="18"/>
                            <w:szCs w:val="18"/>
                          </w:rPr>
                          <w:t>Retirement</w:t>
                        </w:r>
                      </w:p>
                    </w:txbxContent>
                  </v:textbox>
                </v:shape>
                <v:shape id="Hexagone 84" o:spid="_x0000_s1052" type="#_x0000_t9" style="position:absolute;left:27708;top:52656;width:1732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" adj="1221" fillcolor="white [3201]" strokecolor="#5b9bd5 [3204]" strokeweight="1pt">
                  <v:textbox>
                    <w:txbxContent>
                      <w:p w14:paraId="70F1CD66" w14:textId="4CB7E2BE" w:rsidR="006A25EE" w:rsidRPr="00D649EE" w:rsidRDefault="002A557C" w:rsidP="008F7FCC">
                        <w:pPr>
                          <w:kinsoku w:val="0"/>
                          <w:rPr>
                            <w:b/>
                            <w:bCs/>
                            <w:color w:val="000000" w:themeColor="text1"/>
                            <w:kern w:val="24"/>
                          </w:rPr>
                        </w:pPr>
                        <w:r w:rsidRPr="00D649EE">
                          <w:rPr>
                            <w:b/>
                            <w:bCs/>
                            <w:color w:val="000000" w:themeColor="text1"/>
                            <w:kern w:val="24"/>
                            <w:lang w:val="en"/>
                          </w:rPr>
                          <w:t>Contract termination</w:t>
                        </w:r>
                      </w:p>
                      <w:p w14:paraId="2CD14B37" w14:textId="7EBA514D" w:rsidR="00D86B37" w:rsidRPr="00D649EE" w:rsidRDefault="00D86B37" w:rsidP="00D86B37">
                        <w:pPr>
                          <w:kinsoku w:val="0"/>
                          <w:rPr>
                            <w:b/>
                            <w:bCs/>
                            <w:color w:val="000000" w:themeColor="text1"/>
                            <w:kern w:val="24"/>
                          </w:rPr>
                        </w:pPr>
                      </w:p>
                    </w:txbxContent>
                  </v:textbox>
                </v:shape>
                <v:shape id="Hexagone 85" o:spid="_x0000_s1053" type="#_x0000_t9" style="position:absolute;left:27515;top:39787;width:15505;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" adj="1498" fillcolor="white [3201]" strokecolor="#5b9bd5 [3204]" strokeweight="1pt">
                  <v:textbox>
                    <w:txbxContent>
                      <w:p w14:paraId="6CECA9CC" w14:textId="57FD40E9" w:rsidR="006A25EE" w:rsidRPr="00D649EE" w:rsidRDefault="00F959CD" w:rsidP="002D6B28">
                        <w:pPr>
                          <w:kinsoku w:val="0"/>
                          <w:rPr>
                            <w:b/>
                            <w:bCs/>
                            <w:color w:val="000000" w:themeColor="text1"/>
                            <w:kern w:val="24"/>
                            <w:sz w:val="18"/>
                            <w:szCs w:val="18"/>
                          </w:rPr>
                        </w:pPr>
                        <w:r>
                          <w:rPr>
                            <w:b/>
                            <w:bCs/>
                            <w:color w:val="000000" w:themeColor="text1"/>
                            <w:kern w:val="24"/>
                            <w:sz w:val="18"/>
                            <w:szCs w:val="18"/>
                            <w:lang w:val="en"/>
                          </w:rPr>
                          <w:t xml:space="preserve">Usage, </w:t>
                        </w:r>
                        <w:r w:rsidR="006A25EE" w:rsidRPr="00D649EE">
                          <w:rPr>
                            <w:b/>
                            <w:bCs/>
                            <w:color w:val="000000" w:themeColor="text1"/>
                            <w:kern w:val="24"/>
                            <w:sz w:val="18"/>
                            <w:szCs w:val="18"/>
                            <w:lang w:val="en"/>
                          </w:rPr>
                          <w:t>Failure, Interruption</w:t>
                        </w:r>
                      </w:p>
                      <w:p w14:paraId="743F3AF1" w14:textId="641AC879" w:rsidR="00D86B37" w:rsidRDefault="00D86B37" w:rsidP="00D86B37">
                        <w:pPr>
                          <w:kinsoku w:val="0"/>
                          <w:rPr>
                            <w:b/>
                            <w:bCs/>
                            <w:color w:val="FF0000"/>
                            <w:kern w:val="24"/>
                            <w:sz w:val="18"/>
                            <w:szCs w:val="18"/>
                          </w:rPr>
                        </w:pPr>
                      </w:p>
                    </w:txbxContent>
                  </v:textbox>
                </v:shape>
                <v:rect id="Rectangle 81" o:spid="_x0000_s1054" style="position:absolute;left:27708;top:36660;width:14979;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" fillcolor="#5b9bd5 [3204]" strokecolor="#1f4d78 [1604]" strokeweight="1pt">
                  <v:textbox>
                    <w:txbxContent>
                      <w:p w14:paraId="5D0A11FF" w14:textId="6525437A" w:rsidR="00D86B37" w:rsidRPr="001A1C9D" w:rsidRDefault="00FF3B90" w:rsidP="00D86B37">
                        <w:pPr>
                          <w:kinsoku w:val="0"/>
                          <w:jc w:val="center"/>
                          <w:rPr>
                            <w:rFonts w:asciiTheme="minorHAnsi" w:hAnsi="Calibri" w:cstheme="minorBidi"/>
                            <w:b/>
                            <w:bCs/>
                            <w:color w:val="000000" w:themeColor="text1"/>
                            <w:kern w:val="24"/>
                            <w:sz w:val="22"/>
                            <w:szCs w:val="22"/>
                          </w:rPr>
                        </w:pPr>
                        <w:r w:rsidRPr="001A1C9D">
                          <w:rPr>
                            <w:rFonts w:asciiTheme="minorHAnsi" w:hAnsi="Calibri" w:cstheme="minorBidi"/>
                            <w:b/>
                            <w:bCs/>
                            <w:color w:val="000000" w:themeColor="text1"/>
                            <w:kern w:val="24"/>
                            <w:sz w:val="22"/>
                            <w:szCs w:val="22"/>
                          </w:rPr>
                          <w:t>Mobility</w:t>
                        </w:r>
                        <w:r w:rsidR="00D86B37" w:rsidRPr="001A1C9D">
                          <w:rPr>
                            <w:rFonts w:asciiTheme="minorHAnsi" w:hAnsi="Calibri" w:cstheme="minorBidi"/>
                            <w:b/>
                            <w:bCs/>
                            <w:color w:val="000000" w:themeColor="text1"/>
                            <w:kern w:val="24"/>
                            <w:sz w:val="22"/>
                            <w:szCs w:val="22"/>
                          </w:rPr>
                          <w:t>/</w:t>
                        </w:r>
                        <w:r w:rsidRPr="001A1C9D">
                          <w:rPr>
                            <w:rFonts w:asciiTheme="minorHAnsi" w:hAnsi="Calibri" w:cstheme="minorBidi"/>
                            <w:b/>
                            <w:bCs/>
                            <w:color w:val="000000" w:themeColor="text1"/>
                            <w:kern w:val="24"/>
                            <w:sz w:val="22"/>
                            <w:szCs w:val="22"/>
                          </w:rPr>
                          <w:t>Preferences</w:t>
                        </w:r>
                      </w:p>
                    </w:txbxContent>
                  </v:textbox>
                </v:rect>
                <v:shape id="_x0000_s1055" type="#_x0000_t202" style="position:absolute;left:27068;top:33645;width:1793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8C53812" w14:textId="745B2EDC" w:rsidR="00D86B37" w:rsidRDefault="00D86B37" w:rsidP="00D86B37">
                        <w:pPr>
                          <w:kinsoku w:val="0"/>
                          <w:rPr>
                            <w:rFonts w:ascii="Arial Unicode MS" w:hAnsi="Arial Unicode MS"/>
                            <w:color w:val="000000"/>
                            <w:kern w:val="24"/>
                          </w:rPr>
                        </w:pPr>
                        <w:r>
                          <w:rPr>
                            <w:rFonts w:ascii="Arial Unicode MS" w:hAnsi="Arial Unicode MS" w:hint="eastAsia"/>
                            <w:color w:val="000000"/>
                            <w:kern w:val="24"/>
                          </w:rPr>
                          <w:t>Operational phase</w:t>
                        </w:r>
                        <w:r>
                          <w:rPr>
                            <w:color w:val="000000"/>
                            <w:kern w:val="24"/>
                            <w:sz w:val="16"/>
                            <w:szCs w:val="16"/>
                          </w:rPr>
                          <w:t xml:space="preserve"> </w:t>
                        </w:r>
                        <w:r w:rsidR="00381709" w:rsidRPr="00574D5A">
                          <w:rPr>
                            <w:rFonts w:ascii="Arial Unicode MS" w:hAnsi="Arial Unicode MS"/>
                            <w:color w:val="000000"/>
                            <w:kern w:val="24"/>
                          </w:rPr>
                          <w:t>(4)</w:t>
                        </w:r>
                      </w:p>
                    </w:txbxContent>
                  </v:textbox>
                </v:shape>
                <v:shape id="_x0000_s1056" type="#_x0000_t202" style="position:absolute;left:29132;top:5917;width:1833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320C8CA9" w14:textId="0BBA7611" w:rsidR="00D86B37" w:rsidRDefault="00A25CB1" w:rsidP="00D86B37">
                        <w:pPr>
                          <w:kinsoku w:val="0"/>
                          <w:rPr>
                            <w:rFonts w:ascii="Arial Unicode MS" w:hAnsi="Arial Unicode MS"/>
                            <w:color w:val="000000"/>
                            <w:kern w:val="24"/>
                          </w:rPr>
                        </w:pPr>
                        <w:r>
                          <w:rPr>
                            <w:rFonts w:ascii="Arial Unicode MS" w:hAnsi="Arial Unicode MS"/>
                            <w:color w:val="000000"/>
                            <w:kern w:val="24"/>
                          </w:rPr>
                          <w:t>Purchase</w:t>
                        </w:r>
                        <w:r w:rsidR="00D86B37">
                          <w:rPr>
                            <w:rFonts w:ascii="Arial Unicode MS" w:hAnsi="Arial Unicode MS" w:hint="eastAsia"/>
                            <w:color w:val="000000"/>
                            <w:kern w:val="24"/>
                          </w:rPr>
                          <w:t xml:space="preserve"> phase</w:t>
                        </w:r>
                        <w:r w:rsidR="00381709">
                          <w:rPr>
                            <w:rFonts w:ascii="Arial Unicode MS" w:hAnsi="Arial Unicode MS"/>
                            <w:color w:val="000000"/>
                            <w:kern w:val="24"/>
                          </w:rPr>
                          <w:t xml:space="preserve"> (2)</w:t>
                        </w:r>
                        <w:r w:rsidR="00D86B37">
                          <w:rPr>
                            <w:color w:val="000000"/>
                            <w:kern w:val="24"/>
                            <w:sz w:val="16"/>
                            <w:szCs w:val="16"/>
                          </w:rPr>
                          <w:t xml:space="preserve">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62" o:spid="_x0000_s1057" type="#_x0000_t22" style="position:absolute;left:47115;top:36657;width:7366;height:1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" adj="3152" fillcolor="#5b9bd5 [3204]" strokecolor="#1f4d78 [1604]" strokeweight="1pt">
                  <v:stroke joinstyle="miter"/>
                  <v:textbox>
                    <w:txbxContent>
                      <w:p w14:paraId="16B3C47E" w14:textId="3C407EFA" w:rsidR="00517DAC" w:rsidRDefault="00A25CB1" w:rsidP="00517DAC">
                        <w:pPr>
                          <w:kinsoku w:val="0"/>
                          <w:jc w:val="center"/>
                          <w:rPr>
                            <w:rFonts w:asciiTheme="minorHAnsi" w:hAnsi="Calibri" w:cstheme="minorBidi"/>
                            <w:color w:val="000000" w:themeColor="text1"/>
                            <w:kern w:val="24"/>
                          </w:rPr>
                        </w:pPr>
                        <w:r>
                          <w:rPr>
                            <w:rFonts w:asciiTheme="minorHAnsi" w:hAnsi="Calibri" w:cstheme="minorBidi"/>
                            <w:color w:val="000000" w:themeColor="text1"/>
                            <w:kern w:val="24"/>
                          </w:rPr>
                          <w:t xml:space="preserve">Personal </w:t>
                        </w:r>
                        <w:r w:rsidR="00FF3B90">
                          <w:rPr>
                            <w:rFonts w:asciiTheme="minorHAnsi" w:hAnsi="Calibri" w:cstheme="minorBidi"/>
                            <w:color w:val="000000" w:themeColor="text1"/>
                            <w:kern w:val="24"/>
                          </w:rPr>
                          <w:t>DATA</w:t>
                        </w:r>
                      </w:p>
                    </w:txbxContent>
                  </v:textbox>
                </v:shape>
                <v:shape id="Cylindre 62" o:spid="_x0000_s1058" type="#_x0000_t22" style="position:absolute;left:816;top:38182;width:7565;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" adj="3299" fillcolor="#5b9bd5 [3204]" strokecolor="#1f4d78 [1604]" strokeweight="1pt">
                  <v:stroke joinstyle="miter"/>
                  <v:textbox>
                    <w:txbxContent>
                      <w:p w14:paraId="40A60451" w14:textId="3409FB1D" w:rsidR="00A25CB1" w:rsidRDefault="00A25CB1" w:rsidP="00A25CB1">
                        <w:pPr>
                          <w:kinsoku w:val="0"/>
                          <w:jc w:val="center"/>
                          <w:rPr>
                            <w:rFonts w:asciiTheme="minorHAnsi" w:hAnsi="Calibri" w:cstheme="minorBidi"/>
                            <w:color w:val="000000" w:themeColor="text1"/>
                            <w:kern w:val="24"/>
                          </w:rPr>
                        </w:pPr>
                        <w:r>
                          <w:rPr>
                            <w:rFonts w:asciiTheme="minorHAnsi" w:hAnsi="Calibri" w:cstheme="minorBidi"/>
                            <w:color w:val="000000" w:themeColor="text1"/>
                            <w:kern w:val="24"/>
                          </w:rPr>
                          <w:t>infoware DATA</w:t>
                        </w:r>
                      </w:p>
                    </w:txbxContent>
                  </v:textbox>
                </v:shape>
                <v:shape id="Hexagone 3" o:spid="_x0000_s1059" type="#_x0000_t9" style="position:absolute;left:27371;top:47327;width:15980;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" adj="1115" fillcolor="white [3201]" strokecolor="#5b9bd5 [3204]" strokeweight="1pt">
                  <v:textbox>
                    <w:txbxContent>
                      <w:p w14:paraId="70C80C8A" w14:textId="6C10903C" w:rsidR="002A557C" w:rsidRPr="00D649EE" w:rsidRDefault="008C2736" w:rsidP="002A557C">
                        <w:pPr>
                          <w:kinsoku w:val="0"/>
                          <w:rPr>
                            <w:b/>
                            <w:bCs/>
                            <w:color w:val="000000" w:themeColor="text1"/>
                            <w:kern w:val="24"/>
                          </w:rPr>
                        </w:pPr>
                        <w:r>
                          <w:rPr>
                            <w:b/>
                            <w:bCs/>
                            <w:color w:val="000000" w:themeColor="text1"/>
                            <w:kern w:val="24"/>
                            <w:lang w:val="en"/>
                          </w:rPr>
                          <w:t>I</w:t>
                        </w:r>
                        <w:r w:rsidR="002A557C" w:rsidRPr="00D649EE">
                          <w:rPr>
                            <w:b/>
                            <w:bCs/>
                            <w:color w:val="000000" w:themeColor="text1"/>
                            <w:kern w:val="24"/>
                            <w:lang w:val="en"/>
                          </w:rPr>
                          <w:t>nvoice</w:t>
                        </w:r>
                        <w:r>
                          <w:rPr>
                            <w:b/>
                            <w:bCs/>
                            <w:color w:val="000000" w:themeColor="text1"/>
                            <w:kern w:val="24"/>
                            <w:lang w:val="en"/>
                          </w:rPr>
                          <w:t xml:space="preserve"> payment</w:t>
                        </w:r>
                      </w:p>
                      <w:p w14:paraId="282E55F5" w14:textId="77777777" w:rsidR="002A557C" w:rsidRPr="00D649EE" w:rsidRDefault="002A557C" w:rsidP="002A557C">
                        <w:pPr>
                          <w:kinsoku w:val="0"/>
                          <w:rPr>
                            <w:b/>
                            <w:bCs/>
                            <w:color w:val="000000" w:themeColor="text1"/>
                            <w:kern w:val="24"/>
                          </w:rPr>
                        </w:pPr>
                      </w:p>
                    </w:txbxContent>
                  </v:textbox>
                </v:shape>
                <w10:wrap anchorx="margin"/>
              </v:group>
            </w:pict>
          </mc:Fallback>
        </mc:AlternateContent>
      </w:r>
      <w:r w:rsidR="004A357E" w:rsidRPr="001C2DFA">
        <w:t>4.</w:t>
      </w:r>
      <w:r w:rsidR="002B1234">
        <w:t>6</w:t>
      </w:r>
      <w:r w:rsidR="004A357E" w:rsidRPr="001C2DFA">
        <w:t>.</w:t>
      </w:r>
      <w:r w:rsidR="002B1234">
        <w:t>2</w:t>
      </w:r>
      <w:r w:rsidR="004A357E" w:rsidRPr="001C2DFA">
        <w:tab/>
        <w:t>Li</w:t>
      </w:r>
      <w:r w:rsidR="002C45F6" w:rsidRPr="001C2DFA">
        <w:t>f</w:t>
      </w:r>
      <w:r w:rsidR="004A357E" w:rsidRPr="001C2DFA">
        <w:t>e cycle of digital services in provider side and</w:t>
      </w:r>
      <w:r w:rsidR="00AB660A" w:rsidRPr="001C2DFA">
        <w:t xml:space="preserve"> </w:t>
      </w:r>
      <w:r w:rsidR="0072520F">
        <w:t>user</w:t>
      </w:r>
      <w:r w:rsidR="00AB660A" w:rsidRPr="001C2DFA">
        <w:t xml:space="preserve"> journey</w:t>
      </w:r>
      <w:bookmarkEnd w:id="64"/>
    </w:p>
    <w:p w14:paraId="543017C3" w14:textId="1BE457B6" w:rsidR="00D86B37" w:rsidRDefault="00D86B37" w:rsidP="006C6735">
      <w:pPr>
        <w:overflowPunct/>
        <w:spacing w:after="0"/>
        <w:textAlignment w:val="auto"/>
        <w:rPr>
          <w:rFonts w:ascii="Times-Roman" w:hAnsi="Times-Roman" w:cs="Times-Roman"/>
          <w:sz w:val="22"/>
          <w:szCs w:val="22"/>
          <w:lang w:eastAsia="en-GB"/>
        </w:rPr>
      </w:pPr>
    </w:p>
    <w:p w14:paraId="2205A022" w14:textId="77777777" w:rsidR="00C7149A" w:rsidRPr="001C2DFA" w:rsidRDefault="00C7149A" w:rsidP="006C6735">
      <w:pPr>
        <w:overflowPunct/>
        <w:spacing w:after="0"/>
        <w:textAlignment w:val="auto"/>
        <w:rPr>
          <w:rFonts w:ascii="Times-Roman" w:hAnsi="Times-Roman" w:cs="Times-Roman"/>
          <w:sz w:val="22"/>
          <w:szCs w:val="22"/>
          <w:lang w:eastAsia="en-GB"/>
        </w:rPr>
      </w:pPr>
    </w:p>
    <w:p w14:paraId="13252B4F" w14:textId="302F4F47" w:rsidR="00D86B37" w:rsidRPr="001C2DFA" w:rsidRDefault="00D86B37" w:rsidP="006C6735">
      <w:pPr>
        <w:overflowPunct/>
        <w:spacing w:after="0"/>
        <w:textAlignment w:val="auto"/>
        <w:rPr>
          <w:rFonts w:ascii="Times-Roman" w:hAnsi="Times-Roman" w:cs="Times-Roman"/>
          <w:sz w:val="22"/>
          <w:szCs w:val="22"/>
          <w:lang w:eastAsia="en-GB"/>
        </w:rPr>
      </w:pPr>
    </w:p>
    <w:p w14:paraId="5268B24D" w14:textId="4A457258" w:rsidR="00D86B37" w:rsidRPr="001C2DFA" w:rsidRDefault="000020A8"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80768" behindDoc="0" locked="0" layoutInCell="1" allowOverlap="1" wp14:anchorId="591C0DB5" wp14:editId="0F13C045">
                <wp:simplePos x="0" y="0"/>
                <wp:positionH relativeFrom="column">
                  <wp:posOffset>-124797</wp:posOffset>
                </wp:positionH>
                <wp:positionV relativeFrom="paragraph">
                  <wp:posOffset>180975</wp:posOffset>
                </wp:positionV>
                <wp:extent cx="1112520" cy="344170"/>
                <wp:effectExtent l="0" t="0" r="0" b="0"/>
                <wp:wrapNone/>
                <wp:docPr id="6" name="ZoneTexte 38"/>
                <wp:cNvGraphicFramePr/>
                <a:graphic xmlns:a="http://schemas.openxmlformats.org/drawingml/2006/main">
                  <a:graphicData uri="http://schemas.microsoft.com/office/word/2010/wordprocessingShape">
                    <wps:wsp>
                      <wps:cNvSpPr txBox="1"/>
                      <wps:spPr>
                        <a:xfrm>
                          <a:off x="0" y="0"/>
                          <a:ext cx="1112520" cy="344170"/>
                        </a:xfrm>
                        <a:prstGeom prst="rect">
                          <a:avLst/>
                        </a:prstGeom>
                        <a:noFill/>
                      </wps:spPr>
                      <wps:txbx>
                        <w:txbxContent>
                          <w:p w14:paraId="7909DAFE" w14:textId="74049FD3" w:rsidR="002570E8" w:rsidRDefault="002570E8" w:rsidP="002570E8">
                            <w:pPr>
                              <w:kinsoku w:val="0"/>
                              <w:rPr>
                                <w:rFonts w:ascii="Arial Unicode MS" w:hAnsi="Arial Unicode MS"/>
                                <w:color w:val="000000"/>
                                <w:kern w:val="24"/>
                              </w:rPr>
                            </w:pPr>
                            <w:r>
                              <w:rPr>
                                <w:rFonts w:ascii="Arial Unicode MS" w:hAnsi="Arial Unicode MS"/>
                                <w:color w:val="000000"/>
                                <w:kern w:val="24"/>
                              </w:rPr>
                              <w:t>Design phase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91C0DB5" id="ZoneTexte 38" o:spid="_x0000_s1060" type="#_x0000_t202" style="position:absolute;margin-left:-9.85pt;margin-top:14.25pt;width:87.6pt;height:2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" filled="f" stroked="f">
                <v:textbox>
                  <w:txbxContent>
                    <w:p w14:paraId="7909DAFE" w14:textId="74049FD3" w:rsidR="002570E8" w:rsidRDefault="002570E8" w:rsidP="002570E8">
                      <w:pPr>
                        <w:kinsoku w:val="0"/>
                        <w:rPr>
                          <w:rFonts w:ascii="Arial Unicode MS" w:hAnsi="Arial Unicode MS"/>
                          <w:color w:val="000000"/>
                          <w:kern w:val="24"/>
                        </w:rPr>
                      </w:pPr>
                      <w:r>
                        <w:rPr>
                          <w:rFonts w:ascii="Arial Unicode MS" w:hAnsi="Arial Unicode MS"/>
                          <w:color w:val="000000"/>
                          <w:kern w:val="24"/>
                        </w:rPr>
                        <w:t>Design phase</w:t>
                      </w:r>
                    </w:p>
                  </w:txbxContent>
                </v:textbox>
              </v:shape>
            </w:pict>
          </mc:Fallback>
        </mc:AlternateContent>
      </w:r>
    </w:p>
    <w:p w14:paraId="7EF5C0AB" w14:textId="0AF49AF4" w:rsidR="00D86B37" w:rsidRPr="001C2DFA" w:rsidRDefault="00D86B37" w:rsidP="006C6735">
      <w:pPr>
        <w:overflowPunct/>
        <w:spacing w:after="0"/>
        <w:textAlignment w:val="auto"/>
        <w:rPr>
          <w:rFonts w:ascii="Times-Roman" w:hAnsi="Times-Roman" w:cs="Times-Roman"/>
          <w:sz w:val="22"/>
          <w:szCs w:val="22"/>
          <w:lang w:eastAsia="en-GB"/>
        </w:rPr>
      </w:pPr>
    </w:p>
    <w:p w14:paraId="44B8AD2C" w14:textId="304AC9AF" w:rsidR="00D86B37" w:rsidRPr="001C2DFA" w:rsidRDefault="00D86B37" w:rsidP="006C6735">
      <w:pPr>
        <w:overflowPunct/>
        <w:spacing w:after="0"/>
        <w:textAlignment w:val="auto"/>
        <w:rPr>
          <w:rFonts w:ascii="Times-Roman" w:hAnsi="Times-Roman" w:cs="Times-Roman"/>
          <w:sz w:val="22"/>
          <w:szCs w:val="22"/>
          <w:lang w:eastAsia="en-GB"/>
        </w:rPr>
      </w:pPr>
    </w:p>
    <w:p w14:paraId="5A2A5DBA" w14:textId="63A2F69D" w:rsidR="00D86B37" w:rsidRPr="001C2DFA" w:rsidRDefault="00D86B37" w:rsidP="006C6735">
      <w:pPr>
        <w:overflowPunct/>
        <w:spacing w:after="0"/>
        <w:textAlignment w:val="auto"/>
        <w:rPr>
          <w:rFonts w:ascii="Times-Roman" w:hAnsi="Times-Roman" w:cs="Times-Roman"/>
          <w:sz w:val="22"/>
          <w:szCs w:val="22"/>
          <w:lang w:eastAsia="en-GB"/>
        </w:rPr>
      </w:pPr>
    </w:p>
    <w:p w14:paraId="4A03A4AF" w14:textId="2D52BB4A" w:rsidR="00D86B37" w:rsidRPr="001C2DFA" w:rsidRDefault="00E92B5F"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88960" behindDoc="0" locked="0" layoutInCell="1" allowOverlap="1" wp14:anchorId="0310DFBA" wp14:editId="18187E60">
                <wp:simplePos x="0" y="0"/>
                <wp:positionH relativeFrom="column">
                  <wp:posOffset>2624993</wp:posOffset>
                </wp:positionH>
                <wp:positionV relativeFrom="paragraph">
                  <wp:posOffset>77735</wp:posOffset>
                </wp:positionV>
                <wp:extent cx="2042931" cy="437391"/>
                <wp:effectExtent l="0" t="0" r="0" b="0"/>
                <wp:wrapNone/>
                <wp:docPr id="12" name="ZoneTexte 38"/>
                <wp:cNvGraphicFramePr/>
                <a:graphic xmlns:a="http://schemas.openxmlformats.org/drawingml/2006/main">
                  <a:graphicData uri="http://schemas.microsoft.com/office/word/2010/wordprocessingShape">
                    <wps:wsp>
                      <wps:cNvSpPr txBox="1"/>
                      <wps:spPr>
                        <a:xfrm>
                          <a:off x="0" y="0"/>
                          <a:ext cx="2042931" cy="437391"/>
                        </a:xfrm>
                        <a:prstGeom prst="rect">
                          <a:avLst/>
                        </a:prstGeom>
                        <a:noFill/>
                      </wps:spPr>
                      <wps:txbx>
                        <w:txbxContent>
                          <w:p w14:paraId="39C29D9D" w14:textId="620F2012" w:rsidR="005014AD" w:rsidRDefault="005014AD" w:rsidP="005014AD">
                            <w:pPr>
                              <w:kinsoku w:val="0"/>
                              <w:rPr>
                                <w:rFonts w:ascii="Arial Unicode MS" w:hAnsi="Arial Unicode MS"/>
                                <w:color w:val="000000"/>
                                <w:kern w:val="24"/>
                              </w:rPr>
                            </w:pPr>
                            <w:r>
                              <w:rPr>
                                <w:rFonts w:ascii="Arial Unicode MS" w:hAnsi="Arial Unicode MS"/>
                                <w:color w:val="000000"/>
                                <w:kern w:val="24"/>
                              </w:rPr>
                              <w:t>Service composition</w:t>
                            </w:r>
                            <w:r>
                              <w:rPr>
                                <w:rFonts w:ascii="Arial Unicode MS" w:hAnsi="Arial Unicode MS" w:hint="eastAsia"/>
                                <w:color w:val="000000"/>
                                <w:kern w:val="24"/>
                              </w:rPr>
                              <w:t xml:space="preserve"> phase</w:t>
                            </w:r>
                            <w:r>
                              <w:rPr>
                                <w:color w:val="000000"/>
                                <w:kern w:val="24"/>
                                <w:sz w:val="16"/>
                                <w:szCs w:val="16"/>
                              </w:rPr>
                              <w:t xml:space="preserve"> </w:t>
                            </w:r>
                            <w:r w:rsidR="00381709" w:rsidRPr="00574D5A">
                              <w:rPr>
                                <w:rFonts w:ascii="Arial Unicode MS" w:hAnsi="Arial Unicode MS"/>
                                <w:color w:val="000000"/>
                                <w:kern w:val="24"/>
                              </w:rPr>
                              <w:t>(3)</w:t>
                            </w:r>
                          </w:p>
                        </w:txbxContent>
                      </wps:txbx>
                      <wps:bodyPr wrap="square">
                        <a:noAutofit/>
                      </wps:bodyPr>
                    </wps:wsp>
                  </a:graphicData>
                </a:graphic>
                <wp14:sizeRelH relativeFrom="margin">
                  <wp14:pctWidth>0</wp14:pctWidth>
                </wp14:sizeRelH>
              </wp:anchor>
            </w:drawing>
          </mc:Choice>
          <mc:Fallback>
            <w:pict>
              <v:shape w14:anchorId="0310DFBA" id="_x0000_s1061" type="#_x0000_t202" style="position:absolute;margin-left:206.7pt;margin-top:6.1pt;width:160.85pt;height:34.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" filled="f" stroked="f">
                <v:textbox>
                  <w:txbxContent>
                    <w:p w14:paraId="39C29D9D" w14:textId="620F2012" w:rsidR="005014AD" w:rsidRDefault="005014AD" w:rsidP="005014AD">
                      <w:pPr>
                        <w:kinsoku w:val="0"/>
                        <w:rPr>
                          <w:rFonts w:ascii="Arial Unicode MS" w:hAnsi="Arial Unicode MS"/>
                          <w:color w:val="000000"/>
                          <w:kern w:val="24"/>
                        </w:rPr>
                      </w:pPr>
                      <w:r>
                        <w:rPr>
                          <w:rFonts w:ascii="Arial Unicode MS" w:hAnsi="Arial Unicode MS"/>
                          <w:color w:val="000000"/>
                          <w:kern w:val="24"/>
                        </w:rPr>
                        <w:t>Service composition</w:t>
                      </w:r>
                      <w:r>
                        <w:rPr>
                          <w:rFonts w:ascii="Arial Unicode MS" w:hAnsi="Arial Unicode MS" w:hint="eastAsia"/>
                          <w:color w:val="000000"/>
                          <w:kern w:val="24"/>
                        </w:rPr>
                        <w:t xml:space="preserve"> phase</w:t>
                      </w:r>
                      <w:r>
                        <w:rPr>
                          <w:color w:val="000000"/>
                          <w:kern w:val="24"/>
                          <w:sz w:val="16"/>
                          <w:szCs w:val="16"/>
                        </w:rPr>
                        <w:t xml:space="preserve"> </w:t>
                      </w:r>
                      <w:r w:rsidR="00381709" w:rsidRPr="00574D5A">
                        <w:rPr>
                          <w:rFonts w:ascii="Arial Unicode MS" w:hAnsi="Arial Unicode MS"/>
                          <w:color w:val="000000"/>
                          <w:kern w:val="24"/>
                        </w:rPr>
                        <w:t>(3)</w:t>
                      </w:r>
                    </w:p>
                  </w:txbxContent>
                </v:textbox>
              </v:shape>
            </w:pict>
          </mc:Fallback>
        </mc:AlternateContent>
      </w:r>
    </w:p>
    <w:p w14:paraId="51601EA0" w14:textId="6447B0B3" w:rsidR="00D86B37" w:rsidRPr="001C2DFA" w:rsidRDefault="00D86B37" w:rsidP="006C6735">
      <w:pPr>
        <w:overflowPunct/>
        <w:spacing w:after="0"/>
        <w:textAlignment w:val="auto"/>
        <w:rPr>
          <w:rFonts w:ascii="Times-Roman" w:hAnsi="Times-Roman" w:cs="Times-Roman"/>
          <w:sz w:val="22"/>
          <w:szCs w:val="22"/>
          <w:lang w:eastAsia="en-GB"/>
        </w:rPr>
      </w:pPr>
    </w:p>
    <w:p w14:paraId="7CB11443" w14:textId="4A9F6CB1" w:rsidR="00D86B37" w:rsidRPr="001C2DFA" w:rsidRDefault="00D86B37" w:rsidP="006C6735">
      <w:pPr>
        <w:overflowPunct/>
        <w:spacing w:after="0"/>
        <w:textAlignment w:val="auto"/>
        <w:rPr>
          <w:rFonts w:ascii="Times-Roman" w:hAnsi="Times-Roman" w:cs="Times-Roman"/>
          <w:sz w:val="22"/>
          <w:szCs w:val="22"/>
          <w:lang w:eastAsia="en-GB"/>
        </w:rPr>
      </w:pPr>
    </w:p>
    <w:p w14:paraId="0E4643D2" w14:textId="27A514DB" w:rsidR="00D86B37" w:rsidRPr="001C2DFA" w:rsidRDefault="00C7149A"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78720" behindDoc="0" locked="0" layoutInCell="1" allowOverlap="1" wp14:anchorId="6099FAB9" wp14:editId="5E1F6561">
                <wp:simplePos x="0" y="0"/>
                <wp:positionH relativeFrom="column">
                  <wp:posOffset>1608207</wp:posOffset>
                </wp:positionH>
                <wp:positionV relativeFrom="paragraph">
                  <wp:posOffset>70584</wp:posOffset>
                </wp:positionV>
                <wp:extent cx="2050415" cy="295684"/>
                <wp:effectExtent l="0" t="0" r="0" b="0"/>
                <wp:wrapNone/>
                <wp:docPr id="5" name="ZoneTexte 38"/>
                <wp:cNvGraphicFramePr/>
                <a:graphic xmlns:a="http://schemas.openxmlformats.org/drawingml/2006/main">
                  <a:graphicData uri="http://schemas.microsoft.com/office/word/2010/wordprocessingShape">
                    <wps:wsp>
                      <wps:cNvSpPr txBox="1"/>
                      <wps:spPr>
                        <a:xfrm>
                          <a:off x="0" y="0"/>
                          <a:ext cx="2050415" cy="295684"/>
                        </a:xfrm>
                        <a:prstGeom prst="rect">
                          <a:avLst/>
                        </a:prstGeom>
                        <a:noFill/>
                      </wps:spPr>
                      <wps:txbx>
                        <w:txbxContent>
                          <w:p w14:paraId="1DA413F4" w14:textId="6B17FC79" w:rsidR="00382BF8" w:rsidRPr="001A1C9D" w:rsidRDefault="00382BF8" w:rsidP="00382BF8">
                            <w:pPr>
                              <w:kinsoku w:val="0"/>
                              <w:rPr>
                                <w:rFonts w:ascii="Arial Unicode MS" w:hAnsi="Arial Unicode MS"/>
                                <w:b/>
                                <w:bCs/>
                                <w:color w:val="000000"/>
                                <w:kern w:val="24"/>
                                <w:sz w:val="28"/>
                                <w:szCs w:val="28"/>
                              </w:rPr>
                            </w:pPr>
                            <w:r w:rsidRPr="001A1C9D">
                              <w:rPr>
                                <w:b/>
                                <w:bCs/>
                                <w:color w:val="FF0000"/>
                                <w:kern w:val="24"/>
                                <w:sz w:val="28"/>
                                <w:szCs w:val="28"/>
                              </w:rPr>
                              <w:t>Service composition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99FAB9" id="_x0000_s1062" type="#_x0000_t202" style="position:absolute;margin-left:126.65pt;margin-top:5.55pt;width:161.4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" filled="f" stroked="f">
                <v:textbox>
                  <w:txbxContent>
                    <w:p w14:paraId="1DA413F4" w14:textId="6B17FC79" w:rsidR="00382BF8" w:rsidRPr="001A1C9D" w:rsidRDefault="00382BF8" w:rsidP="00382BF8">
                      <w:pPr>
                        <w:kinsoku w:val="0"/>
                        <w:rPr>
                          <w:rFonts w:ascii="Arial Unicode MS" w:hAnsi="Arial Unicode MS"/>
                          <w:b/>
                          <w:bCs/>
                          <w:color w:val="000000"/>
                          <w:kern w:val="24"/>
                          <w:sz w:val="28"/>
                          <w:szCs w:val="28"/>
                        </w:rPr>
                      </w:pPr>
                      <w:r w:rsidRPr="001A1C9D">
                        <w:rPr>
                          <w:b/>
                          <w:bCs/>
                          <w:color w:val="FF0000"/>
                          <w:kern w:val="24"/>
                          <w:sz w:val="28"/>
                          <w:szCs w:val="28"/>
                        </w:rPr>
                        <w:t>Service composition</w:t>
                      </w:r>
                    </w:p>
                  </w:txbxContent>
                </v:textbox>
              </v:shape>
            </w:pict>
          </mc:Fallback>
        </mc:AlternateContent>
      </w:r>
      <w:r w:rsidR="00326FCD" w:rsidRPr="001C2DFA">
        <w:rPr>
          <w:rFonts w:ascii="Times-Roman" w:hAnsi="Times-Roman" w:cs="Times-Roman"/>
          <w:noProof/>
          <w:sz w:val="22"/>
          <w:szCs w:val="22"/>
          <w:lang w:eastAsia="en-GB"/>
        </w:rPr>
        <mc:AlternateContent>
          <mc:Choice Requires="wps">
            <w:drawing>
              <wp:anchor distT="0" distB="0" distL="114300" distR="114300" simplePos="0" relativeHeight="251636735" behindDoc="0" locked="0" layoutInCell="1" allowOverlap="1" wp14:anchorId="22872DED" wp14:editId="620C3DE8">
                <wp:simplePos x="0" y="0"/>
                <wp:positionH relativeFrom="column">
                  <wp:posOffset>-185936</wp:posOffset>
                </wp:positionH>
                <wp:positionV relativeFrom="paragraph">
                  <wp:posOffset>55893</wp:posOffset>
                </wp:positionV>
                <wp:extent cx="6518496" cy="1661160"/>
                <wp:effectExtent l="0" t="0" r="15875" b="15240"/>
                <wp:wrapNone/>
                <wp:docPr id="11" name="Rectangle : coins arrondis 11"/>
                <wp:cNvGraphicFramePr/>
                <a:graphic xmlns:a="http://schemas.openxmlformats.org/drawingml/2006/main">
                  <a:graphicData uri="http://schemas.microsoft.com/office/word/2010/wordprocessingShape">
                    <wps:wsp>
                      <wps:cNvSpPr/>
                      <wps:spPr>
                        <a:xfrm>
                          <a:off x="0" y="0"/>
                          <a:ext cx="6518496" cy="1661160"/>
                        </a:xfrm>
                        <a:prstGeom prst="roundRect">
                          <a:avLst/>
                        </a:prstGeom>
                        <a:solidFill>
                          <a:schemeClr val="accent6">
                            <a:lumMod val="40000"/>
                            <a:lumOff val="6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D80BC" id="Rectangle : coins arrondis 11" o:spid="_x0000_s1026" style="position:absolute;margin-left:-14.65pt;margin-top:4.4pt;width:513.25pt;height:130.8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" fillcolor="#c5e0b3 [1305]" strokecolor="#92d050" strokeweight="1pt">
                <v:stroke joinstyle="miter"/>
              </v:roundrect>
            </w:pict>
          </mc:Fallback>
        </mc:AlternateContent>
      </w:r>
    </w:p>
    <w:p w14:paraId="55F82C00" w14:textId="1AD63B13" w:rsidR="00D86B37" w:rsidRPr="001C2DFA" w:rsidRDefault="00D86B37" w:rsidP="006C6735">
      <w:pPr>
        <w:overflowPunct/>
        <w:spacing w:after="0"/>
        <w:textAlignment w:val="auto"/>
        <w:rPr>
          <w:rFonts w:ascii="Times-Roman" w:hAnsi="Times-Roman" w:cs="Times-Roman"/>
          <w:sz w:val="22"/>
          <w:szCs w:val="22"/>
          <w:lang w:eastAsia="en-GB"/>
        </w:rPr>
      </w:pPr>
    </w:p>
    <w:p w14:paraId="24DEC558" w14:textId="2B9E9420" w:rsidR="00D86B37" w:rsidRPr="001C2DFA" w:rsidRDefault="00D86B37" w:rsidP="006C6735">
      <w:pPr>
        <w:overflowPunct/>
        <w:spacing w:after="0"/>
        <w:textAlignment w:val="auto"/>
        <w:rPr>
          <w:rFonts w:ascii="Times-Roman" w:hAnsi="Times-Roman" w:cs="Times-Roman"/>
          <w:sz w:val="22"/>
          <w:szCs w:val="22"/>
          <w:lang w:eastAsia="en-GB"/>
        </w:rPr>
      </w:pPr>
    </w:p>
    <w:p w14:paraId="31434312" w14:textId="7C231E71" w:rsidR="00D86B37" w:rsidRPr="001C2DFA" w:rsidRDefault="00D86B37" w:rsidP="006C6735">
      <w:pPr>
        <w:overflowPunct/>
        <w:spacing w:after="0"/>
        <w:textAlignment w:val="auto"/>
        <w:rPr>
          <w:rFonts w:ascii="Times-Roman" w:hAnsi="Times-Roman" w:cs="Times-Roman"/>
          <w:sz w:val="22"/>
          <w:szCs w:val="22"/>
          <w:lang w:eastAsia="en-GB"/>
        </w:rPr>
      </w:pPr>
    </w:p>
    <w:p w14:paraId="7965A5A6" w14:textId="59D51382" w:rsidR="00D86B37" w:rsidRPr="001C2DFA" w:rsidRDefault="00D86B37" w:rsidP="006C6735">
      <w:pPr>
        <w:overflowPunct/>
        <w:spacing w:after="0"/>
        <w:textAlignment w:val="auto"/>
        <w:rPr>
          <w:rFonts w:ascii="Times-Roman" w:hAnsi="Times-Roman" w:cs="Times-Roman"/>
          <w:sz w:val="22"/>
          <w:szCs w:val="22"/>
          <w:lang w:eastAsia="en-GB"/>
        </w:rPr>
      </w:pPr>
    </w:p>
    <w:p w14:paraId="4C6F0887" w14:textId="5EED0BA5" w:rsidR="00D86B37" w:rsidRPr="001C2DFA" w:rsidRDefault="00D86B37" w:rsidP="006C6735">
      <w:pPr>
        <w:overflowPunct/>
        <w:spacing w:after="0"/>
        <w:textAlignment w:val="auto"/>
        <w:rPr>
          <w:rFonts w:ascii="Times-Roman" w:hAnsi="Times-Roman" w:cs="Times-Roman"/>
          <w:sz w:val="22"/>
          <w:szCs w:val="22"/>
          <w:lang w:eastAsia="en-GB"/>
        </w:rPr>
      </w:pPr>
    </w:p>
    <w:p w14:paraId="305D7A14" w14:textId="4114787D" w:rsidR="00D86B37" w:rsidRPr="001C2DFA" w:rsidRDefault="00D86B37" w:rsidP="006C6735">
      <w:pPr>
        <w:overflowPunct/>
        <w:spacing w:after="0"/>
        <w:textAlignment w:val="auto"/>
        <w:rPr>
          <w:rFonts w:ascii="Times-Roman" w:hAnsi="Times-Roman" w:cs="Times-Roman"/>
          <w:sz w:val="22"/>
          <w:szCs w:val="22"/>
          <w:lang w:eastAsia="en-GB"/>
        </w:rPr>
      </w:pPr>
    </w:p>
    <w:p w14:paraId="29651C00" w14:textId="73BD992E" w:rsidR="00D86B37" w:rsidRPr="001C2DFA" w:rsidRDefault="00D86B37" w:rsidP="006C6735">
      <w:pPr>
        <w:overflowPunct/>
        <w:spacing w:after="0"/>
        <w:textAlignment w:val="auto"/>
        <w:rPr>
          <w:rFonts w:ascii="Times-Roman" w:hAnsi="Times-Roman" w:cs="Times-Roman"/>
          <w:sz w:val="22"/>
          <w:szCs w:val="22"/>
          <w:lang w:eastAsia="en-GB"/>
        </w:rPr>
      </w:pPr>
    </w:p>
    <w:p w14:paraId="301CDE9F" w14:textId="4E5C6EF7" w:rsidR="00D86B37" w:rsidRPr="001C2DFA" w:rsidRDefault="000C5732"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91008" behindDoc="0" locked="0" layoutInCell="1" allowOverlap="1" wp14:anchorId="37DB5AF4" wp14:editId="1FE1F99C">
                <wp:simplePos x="0" y="0"/>
                <wp:positionH relativeFrom="column">
                  <wp:posOffset>3327551</wp:posOffset>
                </wp:positionH>
                <wp:positionV relativeFrom="paragraph">
                  <wp:posOffset>2540</wp:posOffset>
                </wp:positionV>
                <wp:extent cx="1750903" cy="376177"/>
                <wp:effectExtent l="19050" t="0" r="40005" b="24130"/>
                <wp:wrapNone/>
                <wp:docPr id="13" name="Hexagone 13"/>
                <wp:cNvGraphicFramePr/>
                <a:graphic xmlns:a="http://schemas.openxmlformats.org/drawingml/2006/main">
                  <a:graphicData uri="http://schemas.microsoft.com/office/word/2010/wordprocessingShape">
                    <wps:wsp>
                      <wps:cNvSpPr/>
                      <wps:spPr bwMode="auto">
                        <a:xfrm>
                          <a:off x="0" y="0"/>
                          <a:ext cx="1750903" cy="376177"/>
                        </a:xfrm>
                        <a:prstGeom prst="hexagon">
                          <a:avLst/>
                        </a:prstGeom>
                        <a:ln w="25400">
                          <a:solidFill>
                            <a:srgbClr val="C0000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EE44FEF" w14:textId="123DABD7" w:rsidR="000C5732" w:rsidRDefault="000C5732" w:rsidP="000C5732">
                            <w:pPr>
                              <w:kinsoku w:val="0"/>
                              <w:rPr>
                                <w:b/>
                                <w:bCs/>
                                <w:color w:val="000000"/>
                                <w:kern w:val="24"/>
                              </w:rPr>
                            </w:pPr>
                            <w:r>
                              <w:rPr>
                                <w:b/>
                                <w:bCs/>
                                <w:color w:val="000000"/>
                                <w:kern w:val="24"/>
                              </w:rPr>
                              <w:t>Select global service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DB5AF4" id="Hexagone 13" o:spid="_x0000_s1063" type="#_x0000_t9" style="position:absolute;margin-left:262pt;margin-top:.2pt;width:137.85pt;height:2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" adj="1160" fillcolor="white [3201]" strokecolor="#c00000" strokeweight="2pt">
                <v:textbox>
                  <w:txbxContent>
                    <w:p w14:paraId="5EE44FEF" w14:textId="123DABD7" w:rsidR="000C5732" w:rsidRDefault="000C5732" w:rsidP="000C5732">
                      <w:pPr>
                        <w:kinsoku w:val="0"/>
                        <w:rPr>
                          <w:b/>
                          <w:bCs/>
                          <w:color w:val="000000"/>
                          <w:kern w:val="24"/>
                        </w:rPr>
                      </w:pPr>
                      <w:r>
                        <w:rPr>
                          <w:b/>
                          <w:bCs/>
                          <w:color w:val="000000"/>
                          <w:kern w:val="24"/>
                        </w:rPr>
                        <w:t>Select global service</w:t>
                      </w:r>
                    </w:p>
                  </w:txbxContent>
                </v:textbox>
              </v:shape>
            </w:pict>
          </mc:Fallback>
        </mc:AlternateContent>
      </w:r>
    </w:p>
    <w:p w14:paraId="12070079" w14:textId="554E883D" w:rsidR="00D86B37" w:rsidRPr="001C2DFA" w:rsidRDefault="00D86B37" w:rsidP="006C6735">
      <w:pPr>
        <w:overflowPunct/>
        <w:spacing w:after="0"/>
        <w:textAlignment w:val="auto"/>
        <w:rPr>
          <w:rFonts w:ascii="Times-Roman" w:hAnsi="Times-Roman" w:cs="Times-Roman"/>
          <w:sz w:val="22"/>
          <w:szCs w:val="22"/>
          <w:lang w:eastAsia="en-GB"/>
        </w:rPr>
      </w:pPr>
    </w:p>
    <w:p w14:paraId="2D5CD975" w14:textId="40CD8120" w:rsidR="00D86B37" w:rsidRPr="001C2DFA" w:rsidRDefault="00C223EB" w:rsidP="006C6735">
      <w:pPr>
        <w:overflowPunct/>
        <w:spacing w:after="0"/>
        <w:textAlignment w:val="auto"/>
        <w:rPr>
          <w:rFonts w:ascii="Times-Roman" w:hAnsi="Times-Roman" w:cs="Times-Roman"/>
          <w:sz w:val="22"/>
          <w:szCs w:val="22"/>
          <w:lang w:eastAsia="en-GB"/>
        </w:rPr>
      </w:pPr>
      <w:r w:rsidRPr="001C2DFA">
        <w:rPr>
          <w:noProof/>
        </w:rPr>
        <mc:AlternateContent>
          <mc:Choice Requires="wps">
            <w:drawing>
              <wp:anchor distT="0" distB="0" distL="114300" distR="114300" simplePos="0" relativeHeight="251697152" behindDoc="0" locked="0" layoutInCell="1" allowOverlap="1" wp14:anchorId="121EA8BE" wp14:editId="6BD416DF">
                <wp:simplePos x="0" y="0"/>
                <wp:positionH relativeFrom="column">
                  <wp:posOffset>-348615</wp:posOffset>
                </wp:positionH>
                <wp:positionV relativeFrom="paragraph">
                  <wp:posOffset>64770</wp:posOffset>
                </wp:positionV>
                <wp:extent cx="1415415" cy="408940"/>
                <wp:effectExtent l="0" t="0" r="0" b="0"/>
                <wp:wrapNone/>
                <wp:docPr id="8" name="ZoneTexte 39"/>
                <wp:cNvGraphicFramePr/>
                <a:graphic xmlns:a="http://schemas.openxmlformats.org/drawingml/2006/main">
                  <a:graphicData uri="http://schemas.microsoft.com/office/word/2010/wordprocessingShape">
                    <wps:wsp>
                      <wps:cNvSpPr txBox="1"/>
                      <wps:spPr>
                        <a:xfrm>
                          <a:off x="0" y="0"/>
                          <a:ext cx="1415415" cy="408940"/>
                        </a:xfrm>
                        <a:prstGeom prst="rect">
                          <a:avLst/>
                        </a:prstGeom>
                        <a:noFill/>
                      </wps:spPr>
                      <wps:txbx>
                        <w:txbxContent>
                          <w:p w14:paraId="6F7CF3FA" w14:textId="62F61093" w:rsidR="00E474D9" w:rsidRPr="00C223EB" w:rsidRDefault="00E474D9" w:rsidP="00E474D9">
                            <w:pPr>
                              <w:kinsoku w:val="0"/>
                              <w:rPr>
                                <w:color w:val="000000"/>
                                <w:kern w:val="24"/>
                              </w:rPr>
                            </w:pPr>
                            <w:r w:rsidRPr="00C223EB">
                              <w:rPr>
                                <w:color w:val="000000"/>
                                <w:kern w:val="24"/>
                              </w:rPr>
                              <w:t xml:space="preserve"> </w:t>
                            </w:r>
                            <w:r w:rsidRPr="00C223EB">
                              <w:rPr>
                                <w:color w:val="000000"/>
                                <w:kern w:val="24"/>
                                <w:lang w:val="en-US"/>
                              </w:rPr>
                              <w:t xml:space="preserve">Placement </w:t>
                            </w:r>
                            <w:r w:rsidRPr="00C223EB">
                              <w:rPr>
                                <w:color w:val="000000"/>
                                <w:kern w:val="24"/>
                                <w:sz w:val="16"/>
                                <w:szCs w:val="16"/>
                                <w:lang w:val="en-US"/>
                              </w:rPr>
                              <w:t xml:space="preserve"> </w:t>
                            </w:r>
                            <w:r w:rsidRPr="00C223EB">
                              <w:rPr>
                                <w:color w:val="000000"/>
                                <w:kern w:val="24"/>
                                <w:lang w:val="en-US"/>
                              </w:rPr>
                              <w:t>phase</w:t>
                            </w:r>
                            <w:r w:rsidRPr="00C223EB">
                              <w:rPr>
                                <w:color w:val="000000"/>
                                <w:kern w:val="24"/>
                                <w:sz w:val="16"/>
                                <w:szCs w:val="16"/>
                                <w:lang w:val="en-US"/>
                              </w:rPr>
                              <w:t xml:space="preserve"> </w:t>
                            </w:r>
                          </w:p>
                        </w:txbxContent>
                      </wps:txbx>
                      <wps:bodyPr wrap="square">
                        <a:noAutofit/>
                      </wps:bodyPr>
                    </wps:wsp>
                  </a:graphicData>
                </a:graphic>
              </wp:anchor>
            </w:drawing>
          </mc:Choice>
          <mc:Fallback>
            <w:pict>
              <v:shape w14:anchorId="121EA8BE" id="ZoneTexte 39" o:spid="_x0000_s1064" type="#_x0000_t202" style="position:absolute;margin-left:-27.45pt;margin-top:5.1pt;width:111.45pt;height:32.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" filled="f" stroked="f">
                <v:textbox>
                  <w:txbxContent>
                    <w:p w14:paraId="6F7CF3FA" w14:textId="62F61093" w:rsidR="00E474D9" w:rsidRPr="00C223EB" w:rsidRDefault="00E474D9" w:rsidP="00E474D9">
                      <w:pPr>
                        <w:kinsoku w:val="0"/>
                        <w:rPr>
                          <w:color w:val="000000"/>
                          <w:kern w:val="24"/>
                        </w:rPr>
                      </w:pPr>
                      <w:r w:rsidRPr="00C223EB">
                        <w:rPr>
                          <w:color w:val="000000"/>
                          <w:kern w:val="24"/>
                        </w:rPr>
                        <w:t xml:space="preserve"> </w:t>
                      </w:r>
                      <w:r w:rsidRPr="00C223EB">
                        <w:rPr>
                          <w:color w:val="000000"/>
                          <w:kern w:val="24"/>
                          <w:lang w:val="en-US"/>
                        </w:rPr>
                        <w:t xml:space="preserve">Placement </w:t>
                      </w:r>
                      <w:r w:rsidRPr="00C223EB">
                        <w:rPr>
                          <w:color w:val="000000"/>
                          <w:kern w:val="24"/>
                          <w:sz w:val="16"/>
                          <w:szCs w:val="16"/>
                          <w:lang w:val="en-US"/>
                        </w:rPr>
                        <w:t xml:space="preserve"> </w:t>
                      </w:r>
                      <w:r w:rsidRPr="00C223EB">
                        <w:rPr>
                          <w:color w:val="000000"/>
                          <w:kern w:val="24"/>
                          <w:lang w:val="en-US"/>
                        </w:rPr>
                        <w:t>phase</w:t>
                      </w:r>
                      <w:r w:rsidRPr="00C223EB">
                        <w:rPr>
                          <w:color w:val="000000"/>
                          <w:kern w:val="24"/>
                          <w:sz w:val="16"/>
                          <w:szCs w:val="16"/>
                          <w:lang w:val="en-US"/>
                        </w:rPr>
                        <w:t xml:space="preserve"> </w:t>
                      </w:r>
                    </w:p>
                  </w:txbxContent>
                </v:textbox>
              </v:shape>
            </w:pict>
          </mc:Fallback>
        </mc:AlternateContent>
      </w:r>
    </w:p>
    <w:p w14:paraId="1BB95F69" w14:textId="41E904BB" w:rsidR="00D86B37" w:rsidRPr="001C2DFA" w:rsidRDefault="00D86B37" w:rsidP="006C6735">
      <w:pPr>
        <w:overflowPunct/>
        <w:spacing w:after="0"/>
        <w:textAlignment w:val="auto"/>
        <w:rPr>
          <w:rFonts w:ascii="Times-Roman" w:hAnsi="Times-Roman" w:cs="Times-Roman"/>
          <w:sz w:val="22"/>
          <w:szCs w:val="22"/>
          <w:lang w:eastAsia="en-GB"/>
        </w:rPr>
      </w:pPr>
    </w:p>
    <w:p w14:paraId="0C1412C7" w14:textId="2D9E9D6A" w:rsidR="00D86B37" w:rsidRPr="001C2DFA" w:rsidRDefault="00D86B37" w:rsidP="006C6735">
      <w:pPr>
        <w:overflowPunct/>
        <w:spacing w:after="0"/>
        <w:textAlignment w:val="auto"/>
        <w:rPr>
          <w:rFonts w:ascii="Times-Roman" w:hAnsi="Times-Roman" w:cs="Times-Roman"/>
          <w:sz w:val="22"/>
          <w:szCs w:val="22"/>
          <w:lang w:eastAsia="en-GB"/>
        </w:rPr>
      </w:pPr>
    </w:p>
    <w:p w14:paraId="23CD0F7F" w14:textId="77777777" w:rsidR="001B50DD" w:rsidRPr="001C2DFA" w:rsidRDefault="001B50DD" w:rsidP="006C6735">
      <w:pPr>
        <w:overflowPunct/>
        <w:spacing w:after="0"/>
        <w:textAlignment w:val="auto"/>
        <w:rPr>
          <w:rFonts w:ascii="Times-Roman" w:hAnsi="Times-Roman" w:cs="Times-Roman"/>
          <w:sz w:val="22"/>
          <w:szCs w:val="22"/>
          <w:lang w:eastAsia="en-GB"/>
        </w:rPr>
      </w:pPr>
    </w:p>
    <w:p w14:paraId="26956787" w14:textId="46F4EF1D" w:rsidR="00D86B37" w:rsidRPr="001C2DFA" w:rsidRDefault="00D86B37" w:rsidP="006C6735">
      <w:pPr>
        <w:overflowPunct/>
        <w:spacing w:after="0"/>
        <w:textAlignment w:val="auto"/>
        <w:rPr>
          <w:rFonts w:ascii="Times-Roman" w:hAnsi="Times-Roman" w:cs="Times-Roman"/>
          <w:sz w:val="22"/>
          <w:szCs w:val="22"/>
          <w:lang w:eastAsia="en-GB"/>
        </w:rPr>
      </w:pPr>
    </w:p>
    <w:p w14:paraId="3D85FD35" w14:textId="584FB3A4" w:rsidR="00D86B37" w:rsidRPr="001C2DFA" w:rsidRDefault="00D86B37" w:rsidP="006C6735">
      <w:pPr>
        <w:overflowPunct/>
        <w:spacing w:after="0"/>
        <w:textAlignment w:val="auto"/>
        <w:rPr>
          <w:rFonts w:ascii="Times-Roman" w:hAnsi="Times-Roman" w:cs="Times-Roman"/>
          <w:sz w:val="22"/>
          <w:szCs w:val="22"/>
          <w:lang w:eastAsia="en-GB"/>
        </w:rPr>
      </w:pPr>
    </w:p>
    <w:p w14:paraId="00BB7D5D" w14:textId="383CDB91" w:rsidR="00F47D10" w:rsidRPr="001A1C9D" w:rsidRDefault="00F47D10" w:rsidP="001A1C9D"/>
    <w:p w14:paraId="321F6B70" w14:textId="14A34101" w:rsidR="00F47D10" w:rsidRPr="001A1C9D" w:rsidRDefault="00F47D10" w:rsidP="00F47D10">
      <w:pPr>
        <w:overflowPunct/>
        <w:spacing w:after="0"/>
        <w:textAlignment w:val="auto"/>
        <w:rPr>
          <w:rFonts w:ascii="Times-Roman" w:hAnsi="Times-Roman" w:cs="Times-Roman"/>
          <w:sz w:val="22"/>
          <w:szCs w:val="22"/>
          <w:lang w:eastAsia="en-GB"/>
        </w:rPr>
      </w:pPr>
    </w:p>
    <w:p w14:paraId="466AD291" w14:textId="56018FA4" w:rsidR="002F18B9" w:rsidRPr="001A1C9D" w:rsidRDefault="00E85360" w:rsidP="00BE274B">
      <w:pPr>
        <w:overflowPunct/>
        <w:spacing w:after="0"/>
        <w:jc w:val="center"/>
        <w:textAlignment w:val="auto"/>
        <w:rPr>
          <w:sz w:val="22"/>
          <w:szCs w:val="22"/>
        </w:rPr>
      </w:pPr>
      <w:r w:rsidRPr="001C2DFA">
        <w:rPr>
          <w:noProof/>
        </w:rPr>
        <mc:AlternateContent>
          <mc:Choice Requires="wps">
            <w:drawing>
              <wp:anchor distT="0" distB="0" distL="114300" distR="114300" simplePos="0" relativeHeight="251693056" behindDoc="0" locked="0" layoutInCell="1" allowOverlap="1" wp14:anchorId="4030B047" wp14:editId="65929015">
                <wp:simplePos x="0" y="0"/>
                <wp:positionH relativeFrom="column">
                  <wp:posOffset>2552330</wp:posOffset>
                </wp:positionH>
                <wp:positionV relativeFrom="paragraph">
                  <wp:posOffset>131509</wp:posOffset>
                </wp:positionV>
                <wp:extent cx="1490525" cy="338263"/>
                <wp:effectExtent l="19050" t="0" r="14605" b="24130"/>
                <wp:wrapNone/>
                <wp:docPr id="15" name="Hexagone 15"/>
                <wp:cNvGraphicFramePr/>
                <a:graphic xmlns:a="http://schemas.openxmlformats.org/drawingml/2006/main">
                  <a:graphicData uri="http://schemas.microsoft.com/office/word/2010/wordprocessingShape">
                    <wps:wsp>
                      <wps:cNvSpPr/>
                      <wps:spPr bwMode="auto">
                        <a:xfrm>
                          <a:off x="0" y="0"/>
                          <a:ext cx="1490525" cy="338263"/>
                        </a:xfrm>
                        <a:prstGeom prst="hexagon">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1B3B5A1" w14:textId="10D832DD" w:rsidR="00E85360" w:rsidRPr="00D649EE" w:rsidRDefault="00996B58" w:rsidP="003642BB">
                            <w:pPr>
                              <w:pStyle w:val="TH"/>
                            </w:pPr>
                            <w:r w:rsidRPr="00996B58">
                              <w:rPr>
                                <w:lang w:val="en"/>
                              </w:rPr>
                              <w:t>Complaint</w:t>
                            </w:r>
                          </w:p>
                        </w:txbxContent>
                      </wps:txbx>
                      <wps:bodyPr wrap="square"/>
                    </wps:wsp>
                  </a:graphicData>
                </a:graphic>
                <wp14:sizeRelH relativeFrom="margin">
                  <wp14:pctWidth>0</wp14:pctWidth>
                </wp14:sizeRelH>
              </wp:anchor>
            </w:drawing>
          </mc:Choice>
          <mc:Fallback>
            <w:pict>
              <v:shape w14:anchorId="4030B047" id="Hexagone 15" o:spid="_x0000_s1065" type="#_x0000_t9" style="position:absolute;left:0;text-align:left;margin-left:200.95pt;margin-top:10.35pt;width:117.35pt;height:26.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" adj="1225" fillcolor="white [3201]" strokecolor="#5b9bd5 [3204]" strokeweight="1pt">
                <v:textbox>
                  <w:txbxContent>
                    <w:p w14:paraId="41B3B5A1" w14:textId="10D832DD" w:rsidR="00E85360" w:rsidRPr="00D649EE" w:rsidRDefault="00996B58" w:rsidP="003642BB">
                      <w:pPr>
                        <w:pStyle w:val="TH"/>
                      </w:pPr>
                      <w:r w:rsidRPr="00996B58">
                        <w:rPr>
                          <w:lang w:val="en"/>
                        </w:rPr>
                        <w:t>Complaint</w:t>
                      </w:r>
                    </w:p>
                  </w:txbxContent>
                </v:textbox>
              </v:shape>
            </w:pict>
          </mc:Fallback>
        </mc:AlternateContent>
      </w:r>
    </w:p>
    <w:p w14:paraId="1FA1FB18" w14:textId="34463CE5" w:rsidR="002F18B9" w:rsidRPr="001A1C9D" w:rsidRDefault="002F18B9" w:rsidP="00BE274B">
      <w:pPr>
        <w:overflowPunct/>
        <w:spacing w:after="0"/>
        <w:jc w:val="center"/>
        <w:textAlignment w:val="auto"/>
        <w:rPr>
          <w:sz w:val="22"/>
          <w:szCs w:val="22"/>
        </w:rPr>
      </w:pPr>
    </w:p>
    <w:p w14:paraId="102917C8" w14:textId="2DAD1523" w:rsidR="002F18B9" w:rsidRPr="001A1C9D" w:rsidRDefault="002F18B9" w:rsidP="00BE274B">
      <w:pPr>
        <w:overflowPunct/>
        <w:spacing w:after="0"/>
        <w:jc w:val="center"/>
        <w:textAlignment w:val="auto"/>
        <w:rPr>
          <w:sz w:val="22"/>
          <w:szCs w:val="22"/>
        </w:rPr>
      </w:pPr>
    </w:p>
    <w:p w14:paraId="017D50D1" w14:textId="3B156A69" w:rsidR="002F18B9" w:rsidRPr="001A1C9D" w:rsidRDefault="002F18B9" w:rsidP="00BE274B">
      <w:pPr>
        <w:overflowPunct/>
        <w:spacing w:after="0"/>
        <w:jc w:val="center"/>
        <w:textAlignment w:val="auto"/>
        <w:rPr>
          <w:sz w:val="22"/>
          <w:szCs w:val="22"/>
        </w:rPr>
      </w:pPr>
    </w:p>
    <w:p w14:paraId="61C7A80A" w14:textId="5B7E5600" w:rsidR="002F18B9" w:rsidRPr="001A1C9D" w:rsidRDefault="00E85360" w:rsidP="00BE274B">
      <w:pPr>
        <w:overflowPunct/>
        <w:spacing w:after="0"/>
        <w:jc w:val="center"/>
        <w:textAlignment w:val="auto"/>
        <w:rPr>
          <w:sz w:val="22"/>
          <w:szCs w:val="22"/>
        </w:rPr>
      </w:pPr>
      <w:r w:rsidRPr="001C2DFA">
        <w:rPr>
          <w:noProof/>
        </w:rPr>
        <mc:AlternateContent>
          <mc:Choice Requires="wps">
            <w:drawing>
              <wp:anchor distT="0" distB="0" distL="114300" distR="114300" simplePos="0" relativeHeight="251686912" behindDoc="0" locked="0" layoutInCell="1" allowOverlap="1" wp14:anchorId="650F741A" wp14:editId="272B4F95">
                <wp:simplePos x="0" y="0"/>
                <wp:positionH relativeFrom="column">
                  <wp:posOffset>2394296</wp:posOffset>
                </wp:positionH>
                <wp:positionV relativeFrom="paragraph">
                  <wp:posOffset>102367</wp:posOffset>
                </wp:positionV>
                <wp:extent cx="3263900" cy="407219"/>
                <wp:effectExtent l="0" t="0" r="0" b="0"/>
                <wp:wrapNone/>
                <wp:docPr id="10" name="ZoneTexte 38"/>
                <wp:cNvGraphicFramePr/>
                <a:graphic xmlns:a="http://schemas.openxmlformats.org/drawingml/2006/main">
                  <a:graphicData uri="http://schemas.microsoft.com/office/word/2010/wordprocessingShape">
                    <wps:wsp>
                      <wps:cNvSpPr txBox="1"/>
                      <wps:spPr>
                        <a:xfrm>
                          <a:off x="0" y="0"/>
                          <a:ext cx="3263900" cy="407219"/>
                        </a:xfrm>
                        <a:prstGeom prst="rect">
                          <a:avLst/>
                        </a:prstGeom>
                        <a:noFill/>
                      </wps:spPr>
                      <wps:txbx>
                        <w:txbxContent>
                          <w:p w14:paraId="5B1E7698" w14:textId="1989F3F6" w:rsidR="0069118B" w:rsidRPr="001A1C9D" w:rsidRDefault="0069118B" w:rsidP="0069118B">
                            <w:pPr>
                              <w:kinsoku w:val="0"/>
                              <w:rPr>
                                <w:rFonts w:ascii="Arial Unicode MS" w:hAnsi="Arial Unicode MS"/>
                                <w:color w:val="000000"/>
                                <w:kern w:val="24"/>
                                <w:lang w:val="en-US"/>
                              </w:rPr>
                            </w:pPr>
                            <w:r w:rsidRPr="001A1C9D">
                              <w:rPr>
                                <w:rFonts w:ascii="Arial Unicode MS" w:hAnsi="Arial Unicode MS"/>
                                <w:color w:val="000000"/>
                                <w:kern w:val="24"/>
                                <w:lang w:val="en-US"/>
                              </w:rPr>
                              <w:t xml:space="preserve"> </w:t>
                            </w:r>
                            <w:r w:rsidR="00655AEF" w:rsidRPr="001A1C9D">
                              <w:rPr>
                                <w:rFonts w:ascii="Arial Unicode MS" w:hAnsi="Arial Unicode MS"/>
                                <w:color w:val="000000"/>
                                <w:kern w:val="24"/>
                                <w:lang w:val="en-US"/>
                              </w:rPr>
                              <w:t xml:space="preserve">End of interaction phase between user and provider </w:t>
                            </w:r>
                          </w:p>
                        </w:txbxContent>
                      </wps:txbx>
                      <wps:bodyPr wrap="square">
                        <a:noAutofit/>
                      </wps:bodyPr>
                    </wps:wsp>
                  </a:graphicData>
                </a:graphic>
                <wp14:sizeRelH relativeFrom="margin">
                  <wp14:pctWidth>0</wp14:pctWidth>
                </wp14:sizeRelH>
              </wp:anchor>
            </w:drawing>
          </mc:Choice>
          <mc:Fallback>
            <w:pict>
              <v:shape w14:anchorId="650F741A" id="_x0000_s1066" type="#_x0000_t202" style="position:absolute;left:0;text-align:left;margin-left:188.55pt;margin-top:8.05pt;width:257pt;height:32.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" filled="f" stroked="f">
                <v:textbox>
                  <w:txbxContent>
                    <w:p w14:paraId="5B1E7698" w14:textId="1989F3F6" w:rsidR="0069118B" w:rsidRPr="001A1C9D" w:rsidRDefault="0069118B" w:rsidP="0069118B">
                      <w:pPr>
                        <w:kinsoku w:val="0"/>
                        <w:rPr>
                          <w:rFonts w:ascii="Arial Unicode MS" w:hAnsi="Arial Unicode MS"/>
                          <w:color w:val="000000"/>
                          <w:kern w:val="24"/>
                          <w:lang w:val="en-US"/>
                        </w:rPr>
                      </w:pPr>
                      <w:r w:rsidRPr="001A1C9D">
                        <w:rPr>
                          <w:rFonts w:ascii="Arial Unicode MS" w:hAnsi="Arial Unicode MS"/>
                          <w:color w:val="000000"/>
                          <w:kern w:val="24"/>
                          <w:lang w:val="en-US"/>
                        </w:rPr>
                        <w:t xml:space="preserve"> </w:t>
                      </w:r>
                      <w:r w:rsidR="00655AEF" w:rsidRPr="001A1C9D">
                        <w:rPr>
                          <w:rFonts w:ascii="Arial Unicode MS" w:hAnsi="Arial Unicode MS"/>
                          <w:color w:val="000000"/>
                          <w:kern w:val="24"/>
                          <w:lang w:val="en-US"/>
                        </w:rPr>
                        <w:t xml:space="preserve">End of interaction phase between user and provider </w:t>
                      </w:r>
                    </w:p>
                  </w:txbxContent>
                </v:textbox>
              </v:shape>
            </w:pict>
          </mc:Fallback>
        </mc:AlternateContent>
      </w:r>
    </w:p>
    <w:p w14:paraId="71E5A22F" w14:textId="32E6CE1F" w:rsidR="002F18B9" w:rsidRPr="001A1C9D" w:rsidRDefault="0020559B" w:rsidP="00BE274B">
      <w:pPr>
        <w:overflowPunct/>
        <w:spacing w:after="0"/>
        <w:jc w:val="center"/>
        <w:textAlignment w:val="auto"/>
        <w:rPr>
          <w:sz w:val="22"/>
          <w:szCs w:val="22"/>
        </w:rPr>
      </w:pPr>
      <w:r w:rsidRPr="001C2DFA">
        <w:rPr>
          <w:noProof/>
        </w:rPr>
        <mc:AlternateContent>
          <mc:Choice Requires="wps">
            <w:drawing>
              <wp:anchor distT="0" distB="0" distL="114300" distR="114300" simplePos="0" relativeHeight="251684864" behindDoc="0" locked="0" layoutInCell="1" allowOverlap="1" wp14:anchorId="3C7AAAB1" wp14:editId="60204CAF">
                <wp:simplePos x="0" y="0"/>
                <wp:positionH relativeFrom="column">
                  <wp:posOffset>-248822</wp:posOffset>
                </wp:positionH>
                <wp:positionV relativeFrom="paragraph">
                  <wp:posOffset>90171</wp:posOffset>
                </wp:positionV>
                <wp:extent cx="1392701" cy="259324"/>
                <wp:effectExtent l="0" t="0" r="0" b="0"/>
                <wp:wrapNone/>
                <wp:docPr id="9" name="ZoneTexte 38"/>
                <wp:cNvGraphicFramePr/>
                <a:graphic xmlns:a="http://schemas.openxmlformats.org/drawingml/2006/main">
                  <a:graphicData uri="http://schemas.microsoft.com/office/word/2010/wordprocessingShape">
                    <wps:wsp>
                      <wps:cNvSpPr txBox="1"/>
                      <wps:spPr>
                        <a:xfrm>
                          <a:off x="0" y="0"/>
                          <a:ext cx="1392701" cy="259324"/>
                        </a:xfrm>
                        <a:prstGeom prst="rect">
                          <a:avLst/>
                        </a:prstGeom>
                        <a:noFill/>
                      </wps:spPr>
                      <wps:txbx>
                        <w:txbxContent>
                          <w:p w14:paraId="3A8F54F2" w14:textId="01A7E6A2" w:rsidR="002F18B9" w:rsidRPr="00C223EB" w:rsidRDefault="002F18B9" w:rsidP="002F18B9">
                            <w:pPr>
                              <w:kinsoku w:val="0"/>
                              <w:rPr>
                                <w:color w:val="000000"/>
                                <w:kern w:val="24"/>
                              </w:rPr>
                            </w:pPr>
                            <w:r w:rsidRPr="00C223EB">
                              <w:rPr>
                                <w:color w:val="000000"/>
                                <w:kern w:val="24"/>
                              </w:rPr>
                              <w:t xml:space="preserve"> </w:t>
                            </w:r>
                            <w:r w:rsidR="008A3397" w:rsidRPr="00C223EB">
                              <w:rPr>
                                <w:color w:val="000000"/>
                                <w:kern w:val="24"/>
                              </w:rPr>
                              <w:t>Termination</w:t>
                            </w:r>
                            <w:r w:rsidR="0069118B" w:rsidRPr="00C223EB">
                              <w:rPr>
                                <w:color w:val="000000"/>
                                <w:kern w:val="24"/>
                              </w:rPr>
                              <w:t xml:space="preserve"> </w:t>
                            </w:r>
                            <w:r w:rsidRPr="00C223EB">
                              <w:rPr>
                                <w:color w:val="000000"/>
                                <w:kern w:val="24"/>
                              </w:rPr>
                              <w:t>phase</w:t>
                            </w:r>
                            <w:r w:rsidRPr="00C223EB">
                              <w:rPr>
                                <w:color w:val="000000"/>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7AAAB1" id="_x0000_s1067" type="#_x0000_t202" style="position:absolute;left:0;text-align:left;margin-left:-19.6pt;margin-top:7.1pt;width:109.65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" filled="f" stroked="f">
                <v:textbox>
                  <w:txbxContent>
                    <w:p w14:paraId="3A8F54F2" w14:textId="01A7E6A2" w:rsidR="002F18B9" w:rsidRPr="00C223EB" w:rsidRDefault="002F18B9" w:rsidP="002F18B9">
                      <w:pPr>
                        <w:kinsoku w:val="0"/>
                        <w:rPr>
                          <w:color w:val="000000"/>
                          <w:kern w:val="24"/>
                        </w:rPr>
                      </w:pPr>
                      <w:r w:rsidRPr="00C223EB">
                        <w:rPr>
                          <w:color w:val="000000"/>
                          <w:kern w:val="24"/>
                        </w:rPr>
                        <w:t xml:space="preserve"> </w:t>
                      </w:r>
                      <w:r w:rsidR="008A3397" w:rsidRPr="00C223EB">
                        <w:rPr>
                          <w:color w:val="000000"/>
                          <w:kern w:val="24"/>
                        </w:rPr>
                        <w:t>Termination</w:t>
                      </w:r>
                      <w:r w:rsidR="0069118B" w:rsidRPr="00C223EB">
                        <w:rPr>
                          <w:color w:val="000000"/>
                          <w:kern w:val="24"/>
                        </w:rPr>
                        <w:t xml:space="preserve"> </w:t>
                      </w:r>
                      <w:r w:rsidRPr="00C223EB">
                        <w:rPr>
                          <w:color w:val="000000"/>
                          <w:kern w:val="24"/>
                        </w:rPr>
                        <w:t>phase</w:t>
                      </w:r>
                      <w:r w:rsidRPr="00C223EB">
                        <w:rPr>
                          <w:color w:val="000000"/>
                          <w:kern w:val="24"/>
                          <w:sz w:val="16"/>
                          <w:szCs w:val="16"/>
                        </w:rPr>
                        <w:t xml:space="preserve"> </w:t>
                      </w:r>
                    </w:p>
                  </w:txbxContent>
                </v:textbox>
              </v:shape>
            </w:pict>
          </mc:Fallback>
        </mc:AlternateContent>
      </w:r>
    </w:p>
    <w:p w14:paraId="3AABF75F" w14:textId="469369A5" w:rsidR="002F18B9" w:rsidRPr="001A1C9D" w:rsidRDefault="002F18B9" w:rsidP="00BE274B">
      <w:pPr>
        <w:overflowPunct/>
        <w:spacing w:after="0"/>
        <w:jc w:val="center"/>
        <w:textAlignment w:val="auto"/>
        <w:rPr>
          <w:sz w:val="22"/>
          <w:szCs w:val="22"/>
        </w:rPr>
      </w:pPr>
    </w:p>
    <w:p w14:paraId="47B7E553" w14:textId="0F0CB193" w:rsidR="002F18B9" w:rsidRPr="001A1C9D" w:rsidRDefault="002F18B9" w:rsidP="00BE274B">
      <w:pPr>
        <w:overflowPunct/>
        <w:spacing w:after="0"/>
        <w:jc w:val="center"/>
        <w:textAlignment w:val="auto"/>
        <w:rPr>
          <w:sz w:val="22"/>
          <w:szCs w:val="22"/>
        </w:rPr>
      </w:pPr>
    </w:p>
    <w:p w14:paraId="0968F663" w14:textId="77777777" w:rsidR="002F18B9" w:rsidRPr="001A1C9D" w:rsidRDefault="002F18B9" w:rsidP="00BE274B">
      <w:pPr>
        <w:overflowPunct/>
        <w:spacing w:after="0"/>
        <w:jc w:val="center"/>
        <w:textAlignment w:val="auto"/>
        <w:rPr>
          <w:sz w:val="22"/>
          <w:szCs w:val="22"/>
        </w:rPr>
      </w:pPr>
    </w:p>
    <w:p w14:paraId="752E0F36" w14:textId="77777777" w:rsidR="002F18B9" w:rsidRPr="001A1C9D" w:rsidRDefault="002F18B9" w:rsidP="00BE274B">
      <w:pPr>
        <w:overflowPunct/>
        <w:spacing w:after="0"/>
        <w:jc w:val="center"/>
        <w:textAlignment w:val="auto"/>
        <w:rPr>
          <w:sz w:val="22"/>
          <w:szCs w:val="22"/>
        </w:rPr>
      </w:pPr>
    </w:p>
    <w:p w14:paraId="0F10408A" w14:textId="77777777" w:rsidR="00326D19" w:rsidRPr="001A1C9D" w:rsidRDefault="00326D19" w:rsidP="00326D19">
      <w:pPr>
        <w:pStyle w:val="ListParagraph"/>
        <w:overflowPunct/>
        <w:spacing w:after="0"/>
        <w:textAlignment w:val="auto"/>
        <w:rPr>
          <w:sz w:val="22"/>
          <w:szCs w:val="22"/>
          <w:lang w:val="en-US"/>
        </w:rPr>
      </w:pPr>
      <w:r w:rsidRPr="00913008">
        <w:rPr>
          <w:lang w:val="en"/>
        </w:rPr>
        <w:t>*Deployment is separated from placement</w:t>
      </w:r>
    </w:p>
    <w:p w14:paraId="51BC61C7" w14:textId="77777777" w:rsidR="002F18B9" w:rsidRPr="001A1C9D" w:rsidRDefault="002F18B9" w:rsidP="00BE274B">
      <w:pPr>
        <w:overflowPunct/>
        <w:spacing w:after="0"/>
        <w:jc w:val="center"/>
        <w:textAlignment w:val="auto"/>
        <w:rPr>
          <w:sz w:val="22"/>
          <w:szCs w:val="22"/>
        </w:rPr>
      </w:pPr>
    </w:p>
    <w:p w14:paraId="2B309D08" w14:textId="67100590" w:rsidR="003A3D50" w:rsidRPr="00913008" w:rsidRDefault="00ED541D" w:rsidP="003642BB">
      <w:pPr>
        <w:pStyle w:val="TF"/>
      </w:pPr>
      <w:r w:rsidRPr="00913008">
        <w:t xml:space="preserve">Figure 1: </w:t>
      </w:r>
      <w:r w:rsidR="00804C4B" w:rsidRPr="00913008">
        <w:t>The parallel of the</w:t>
      </w:r>
      <w:r w:rsidR="00707759" w:rsidRPr="00913008">
        <w:t xml:space="preserve"> provider</w:t>
      </w:r>
      <w:r w:rsidR="00804C4B" w:rsidRPr="00913008">
        <w:t xml:space="preserve"> and user/customer view during the service lifecycle</w:t>
      </w:r>
    </w:p>
    <w:p w14:paraId="7491C171" w14:textId="77777777" w:rsidR="0035483B" w:rsidRPr="00C90F64" w:rsidRDefault="0035483B" w:rsidP="00BE274B">
      <w:pPr>
        <w:overflowPunct/>
        <w:spacing w:after="0"/>
        <w:jc w:val="center"/>
        <w:textAlignment w:val="auto"/>
      </w:pPr>
    </w:p>
    <w:p w14:paraId="3CE9C474" w14:textId="0EEB18CC" w:rsidR="00233AFA" w:rsidRPr="001253B1" w:rsidRDefault="003A56F4" w:rsidP="00233AFA">
      <w:pPr>
        <w:overflowPunct/>
        <w:spacing w:after="0"/>
        <w:textAlignment w:val="auto"/>
      </w:pPr>
      <w:r w:rsidRPr="001253B1">
        <w:t>Figure 1 illustrates the different phases on the</w:t>
      </w:r>
      <w:r w:rsidR="00707759" w:rsidRPr="001253B1">
        <w:t xml:space="preserve"> provider</w:t>
      </w:r>
      <w:r w:rsidRPr="001253B1">
        <w:t xml:space="preserve"> side (A) and on the user side (B) during the life cycle of a digital service.</w:t>
      </w:r>
    </w:p>
    <w:p w14:paraId="302C82EE" w14:textId="77777777" w:rsidR="00003FE2" w:rsidRPr="001253B1" w:rsidRDefault="00003FE2" w:rsidP="00233AFA">
      <w:pPr>
        <w:overflowPunct/>
        <w:spacing w:after="0"/>
        <w:textAlignment w:val="auto"/>
      </w:pPr>
    </w:p>
    <w:p w14:paraId="39D98111" w14:textId="2F7B81BA" w:rsidR="00233AFA" w:rsidRPr="001253B1" w:rsidRDefault="00233AFA" w:rsidP="00233AFA">
      <w:pPr>
        <w:overflowPunct/>
        <w:spacing w:after="0"/>
        <w:textAlignment w:val="auto"/>
      </w:pPr>
      <w:r w:rsidRPr="001253B1">
        <w:t>The specificity of the interaction between the A (provider) and the B (user) is supported by the services composition and data management (C).</w:t>
      </w:r>
    </w:p>
    <w:p w14:paraId="35D7ACB0" w14:textId="6C230A9F" w:rsidR="00D81914" w:rsidRPr="001253B1" w:rsidRDefault="00D81914" w:rsidP="00E20A09">
      <w:pPr>
        <w:overflowPunct/>
        <w:spacing w:after="0"/>
        <w:textAlignment w:val="auto"/>
      </w:pPr>
    </w:p>
    <w:p w14:paraId="511F6042" w14:textId="274B5EA0" w:rsidR="00233AFA" w:rsidRPr="001253B1" w:rsidRDefault="00233AFA" w:rsidP="00233AFA">
      <w:pPr>
        <w:pStyle w:val="ListParagraph"/>
        <w:numPr>
          <w:ilvl w:val="0"/>
          <w:numId w:val="33"/>
        </w:numPr>
        <w:overflowPunct/>
        <w:spacing w:after="0"/>
        <w:textAlignment w:val="auto"/>
      </w:pPr>
      <w:r w:rsidRPr="001253B1">
        <w:rPr>
          <w:b/>
          <w:bCs/>
        </w:rPr>
        <w:t>On the</w:t>
      </w:r>
      <w:r w:rsidR="00707759" w:rsidRPr="001253B1">
        <w:rPr>
          <w:b/>
          <w:bCs/>
        </w:rPr>
        <w:t xml:space="preserve"> provider</w:t>
      </w:r>
      <w:r w:rsidRPr="001253B1">
        <w:rPr>
          <w:b/>
          <w:bCs/>
        </w:rPr>
        <w:t xml:space="preserve"> side</w:t>
      </w:r>
      <w:r w:rsidRPr="001253B1">
        <w:t xml:space="preserve"> according to its strategy </w:t>
      </w:r>
      <w:r w:rsidRPr="001253B1">
        <w:rPr>
          <w:color w:val="000000" w:themeColor="text1"/>
        </w:rPr>
        <w:t>w</w:t>
      </w:r>
      <w:r w:rsidR="00326D19" w:rsidRPr="001253B1">
        <w:rPr>
          <w:color w:val="000000" w:themeColor="text1"/>
        </w:rPr>
        <w:t>ill</w:t>
      </w:r>
      <w:r w:rsidRPr="001253B1">
        <w:rPr>
          <w:color w:val="000000" w:themeColor="text1"/>
        </w:rPr>
        <w:t xml:space="preserve"> have</w:t>
      </w:r>
      <w:r w:rsidRPr="001253B1">
        <w:t>:</w:t>
      </w:r>
    </w:p>
    <w:p w14:paraId="15135BF0" w14:textId="58F073CC" w:rsidR="00487363" w:rsidRPr="001253B1" w:rsidRDefault="00233AFA" w:rsidP="00C33676">
      <w:pPr>
        <w:pStyle w:val="ListParagraph"/>
        <w:numPr>
          <w:ilvl w:val="0"/>
          <w:numId w:val="31"/>
        </w:numPr>
        <w:overflowPunct/>
        <w:spacing w:after="0"/>
        <w:textAlignment w:val="auto"/>
      </w:pPr>
      <w:r w:rsidRPr="001253B1">
        <w:rPr>
          <w:i/>
          <w:iCs/>
        </w:rPr>
        <w:t>Design phase</w:t>
      </w:r>
      <w:r w:rsidR="00D7195E" w:rsidRPr="001253B1">
        <w:rPr>
          <w:i/>
          <w:iCs/>
        </w:rPr>
        <w:t xml:space="preserve">:  </w:t>
      </w:r>
      <w:r w:rsidR="00D7195E" w:rsidRPr="001253B1">
        <w:t>the</w:t>
      </w:r>
      <w:r w:rsidRPr="001253B1">
        <w:t xml:space="preserve"> </w:t>
      </w:r>
      <w:r w:rsidR="00C33676" w:rsidRPr="001253B1">
        <w:t xml:space="preserve">phase that includes the </w:t>
      </w:r>
      <w:r w:rsidRPr="001253B1">
        <w:t>following steps:</w:t>
      </w:r>
    </w:p>
    <w:p w14:paraId="6CE857F4" w14:textId="14D61E0E" w:rsidR="00003FE2" w:rsidRPr="001253B1" w:rsidRDefault="00003FE2" w:rsidP="00003FE2">
      <w:pPr>
        <w:pStyle w:val="ListParagraph"/>
        <w:numPr>
          <w:ilvl w:val="1"/>
          <w:numId w:val="31"/>
        </w:numPr>
        <w:overflowPunct/>
        <w:spacing w:after="0"/>
        <w:textAlignment w:val="auto"/>
      </w:pPr>
      <w:r w:rsidRPr="001253B1">
        <w:t>“</w:t>
      </w:r>
      <w:r w:rsidR="003A0C8E" w:rsidRPr="001253B1">
        <w:t>Design</w:t>
      </w:r>
      <w:r w:rsidRPr="001253B1">
        <w:t>”</w:t>
      </w:r>
      <w:r w:rsidR="003A0C8E" w:rsidRPr="001253B1">
        <w:t xml:space="preserve"> </w:t>
      </w:r>
      <w:r w:rsidR="00853D50">
        <w:t>:</w:t>
      </w:r>
      <w:r w:rsidR="00832EBD">
        <w:t xml:space="preserve"> </w:t>
      </w:r>
      <w:r w:rsidR="00156BBA" w:rsidRPr="001253B1">
        <w:t xml:space="preserve">represents </w:t>
      </w:r>
      <w:r w:rsidR="003A0C8E" w:rsidRPr="001253B1">
        <w:t>service design.</w:t>
      </w:r>
    </w:p>
    <w:p w14:paraId="6379B97D" w14:textId="798C4795" w:rsidR="00003FE2" w:rsidRPr="001253B1" w:rsidRDefault="00003FE2" w:rsidP="00003FE2">
      <w:pPr>
        <w:pStyle w:val="ListParagraph"/>
        <w:numPr>
          <w:ilvl w:val="1"/>
          <w:numId w:val="31"/>
        </w:numPr>
        <w:overflowPunct/>
        <w:spacing w:after="0"/>
        <w:textAlignment w:val="auto"/>
      </w:pPr>
      <w:r w:rsidRPr="001253B1">
        <w:t>“Describe”</w:t>
      </w:r>
      <w:r w:rsidR="00853D50">
        <w:t>:</w:t>
      </w:r>
      <w:r w:rsidRPr="001253B1">
        <w:t xml:space="preserve">  describes the </w:t>
      </w:r>
      <w:r w:rsidR="00853D50" w:rsidRPr="001253B1">
        <w:t xml:space="preserve">offered </w:t>
      </w:r>
      <w:r w:rsidRPr="001253B1">
        <w:t>services.</w:t>
      </w:r>
    </w:p>
    <w:p w14:paraId="5E964FB0" w14:textId="099F3169" w:rsidR="00003FE2" w:rsidRPr="001253B1" w:rsidRDefault="00366E64" w:rsidP="00003FE2">
      <w:pPr>
        <w:pStyle w:val="ListParagraph"/>
        <w:numPr>
          <w:ilvl w:val="1"/>
          <w:numId w:val="31"/>
        </w:numPr>
        <w:overflowPunct/>
        <w:spacing w:after="0"/>
        <w:textAlignment w:val="auto"/>
      </w:pPr>
      <w:r w:rsidRPr="001253B1">
        <w:t>“</w:t>
      </w:r>
      <w:r w:rsidR="00003FE2" w:rsidRPr="001253B1">
        <w:t>Publish/ PaaS</w:t>
      </w:r>
      <w:r w:rsidRPr="001253B1">
        <w:t>”</w:t>
      </w:r>
      <w:r w:rsidR="00003FE2" w:rsidRPr="001253B1">
        <w:t xml:space="preserve"> which publishes application services on a PaaS platform and in a </w:t>
      </w:r>
      <w:r w:rsidR="00D7195E" w:rsidRPr="001253B1">
        <w:t>catalogue</w:t>
      </w:r>
      <w:r w:rsidR="00003FE2" w:rsidRPr="001253B1">
        <w:t>/repository.</w:t>
      </w:r>
    </w:p>
    <w:p w14:paraId="1601A483" w14:textId="0BFF125E" w:rsidR="00595E91" w:rsidRPr="001253B1" w:rsidRDefault="00595E91" w:rsidP="00595E91">
      <w:pPr>
        <w:pStyle w:val="ListParagraph"/>
        <w:numPr>
          <w:ilvl w:val="1"/>
          <w:numId w:val="31"/>
        </w:numPr>
        <w:overflowPunct/>
        <w:spacing w:after="0"/>
        <w:textAlignment w:val="auto"/>
      </w:pPr>
      <w:r w:rsidRPr="001253B1">
        <w:t xml:space="preserve">“Publish/ NPaaS” which publishes network services on an NPaaS platform and in a </w:t>
      </w:r>
      <w:r w:rsidR="00D7195E" w:rsidRPr="001253B1">
        <w:t>catalogue</w:t>
      </w:r>
      <w:r w:rsidRPr="001253B1">
        <w:t>/repository.</w:t>
      </w:r>
    </w:p>
    <w:p w14:paraId="6BD15515" w14:textId="3B372C49" w:rsidR="00595E91" w:rsidRPr="001253B1" w:rsidRDefault="00595E91" w:rsidP="00595E91">
      <w:pPr>
        <w:pStyle w:val="ListParagraph"/>
        <w:numPr>
          <w:ilvl w:val="1"/>
          <w:numId w:val="31"/>
        </w:numPr>
        <w:overflowPunct/>
        <w:spacing w:after="0"/>
        <w:textAlignment w:val="auto"/>
      </w:pPr>
      <w:r w:rsidRPr="001253B1">
        <w:t>“Virtual deployment” which allows to design VPSN and VPCN according to QoS and independently of the hardware.</w:t>
      </w:r>
    </w:p>
    <w:p w14:paraId="47283C15" w14:textId="5AB7CD54" w:rsidR="00DD4204" w:rsidRPr="001253B1" w:rsidRDefault="00487363" w:rsidP="00DD4204">
      <w:pPr>
        <w:pStyle w:val="ListParagraph"/>
        <w:numPr>
          <w:ilvl w:val="0"/>
          <w:numId w:val="31"/>
        </w:numPr>
        <w:overflowPunct/>
        <w:spacing w:after="0"/>
        <w:textAlignment w:val="auto"/>
      </w:pPr>
      <w:r w:rsidRPr="001253B1">
        <w:rPr>
          <w:i/>
          <w:iCs/>
        </w:rPr>
        <w:t>Placement phase</w:t>
      </w:r>
      <w:r w:rsidRPr="001253B1">
        <w:t xml:space="preserve"> with the "placement" step which consists of placing the components in virtual machines according to the QoS requested by the service and the QoS offered by the equipment (memory and CPU). </w:t>
      </w:r>
    </w:p>
    <w:p w14:paraId="33055BAD" w14:textId="60FAB197" w:rsidR="00D81914" w:rsidRPr="001253B1" w:rsidRDefault="00C33676" w:rsidP="00C33676">
      <w:pPr>
        <w:pStyle w:val="ListParagraph"/>
        <w:numPr>
          <w:ilvl w:val="0"/>
          <w:numId w:val="31"/>
        </w:numPr>
        <w:overflowPunct/>
        <w:spacing w:after="0"/>
        <w:textAlignment w:val="auto"/>
      </w:pPr>
      <w:r w:rsidRPr="001253B1">
        <w:rPr>
          <w:i/>
          <w:iCs/>
        </w:rPr>
        <w:t>Exploitation phase</w:t>
      </w:r>
      <w:r w:rsidRPr="001253B1">
        <w:t xml:space="preserve"> that includes the following steps:</w:t>
      </w:r>
    </w:p>
    <w:p w14:paraId="2608CDFA" w14:textId="4EAACDA0" w:rsidR="000020A8" w:rsidRPr="001253B1" w:rsidRDefault="00894823" w:rsidP="00894823">
      <w:pPr>
        <w:pStyle w:val="ListParagraph"/>
        <w:numPr>
          <w:ilvl w:val="1"/>
          <w:numId w:val="31"/>
        </w:numPr>
        <w:overflowPunct/>
        <w:spacing w:after="0"/>
        <w:textAlignment w:val="auto"/>
      </w:pPr>
      <w:r w:rsidRPr="001253B1">
        <w:t>Provisioning step during which the control plan reserves the resources.</w:t>
      </w:r>
    </w:p>
    <w:p w14:paraId="5E3E4C43" w14:textId="099F5C8E" w:rsidR="001E1B55" w:rsidRPr="001253B1" w:rsidRDefault="00FB55F1" w:rsidP="00FB55F1">
      <w:pPr>
        <w:pStyle w:val="ListParagraph"/>
        <w:numPr>
          <w:ilvl w:val="1"/>
          <w:numId w:val="31"/>
        </w:numPr>
        <w:overflowPunct/>
        <w:spacing w:after="0"/>
        <w:textAlignment w:val="auto"/>
      </w:pPr>
      <w:r w:rsidRPr="001253B1">
        <w:t>Usage represents the service operation in the data plan.</w:t>
      </w:r>
    </w:p>
    <w:p w14:paraId="14AAE112" w14:textId="41AE5681" w:rsidR="001E1B55" w:rsidRPr="001253B1" w:rsidRDefault="00E109C1" w:rsidP="000020A8">
      <w:pPr>
        <w:pStyle w:val="ListParagraph"/>
        <w:numPr>
          <w:ilvl w:val="1"/>
          <w:numId w:val="31"/>
        </w:numPr>
        <w:overflowPunct/>
        <w:spacing w:after="0"/>
        <w:textAlignment w:val="auto"/>
      </w:pPr>
      <w:r w:rsidRPr="001253B1">
        <w:t>Management step during which the management plan reacts to changes.</w:t>
      </w:r>
    </w:p>
    <w:p w14:paraId="60DAE34D" w14:textId="58395F10" w:rsidR="009B663D" w:rsidRPr="001253B1" w:rsidRDefault="009B663D" w:rsidP="009B663D">
      <w:pPr>
        <w:pStyle w:val="ListParagraph"/>
        <w:numPr>
          <w:ilvl w:val="0"/>
          <w:numId w:val="31"/>
        </w:numPr>
        <w:overflowPunct/>
        <w:spacing w:after="0"/>
        <w:textAlignment w:val="auto"/>
      </w:pPr>
      <w:r w:rsidRPr="001253B1">
        <w:rPr>
          <w:i/>
          <w:iCs/>
        </w:rPr>
        <w:t>Termination phase</w:t>
      </w:r>
      <w:r w:rsidRPr="001253B1">
        <w:t xml:space="preserve"> with the </w:t>
      </w:r>
      <w:r w:rsidR="00853D50">
        <w:t>finalization</w:t>
      </w:r>
      <w:r w:rsidRPr="001253B1">
        <w:t xml:space="preserve"> step which consists of withdrawing the service when the service is no longer operated.</w:t>
      </w:r>
    </w:p>
    <w:p w14:paraId="1DD97CCE" w14:textId="77777777" w:rsidR="001E1B55" w:rsidRPr="001253B1" w:rsidRDefault="001E1B55" w:rsidP="001E1B55">
      <w:pPr>
        <w:overflowPunct/>
        <w:spacing w:after="0"/>
        <w:ind w:left="360"/>
        <w:textAlignment w:val="auto"/>
        <w:rPr>
          <w:b/>
          <w:bCs/>
        </w:rPr>
      </w:pPr>
    </w:p>
    <w:p w14:paraId="34BBC45E" w14:textId="6D68468B" w:rsidR="00637D87" w:rsidRPr="001253B1" w:rsidRDefault="0043276D" w:rsidP="00637D87">
      <w:pPr>
        <w:pStyle w:val="ListParagraph"/>
        <w:numPr>
          <w:ilvl w:val="0"/>
          <w:numId w:val="33"/>
        </w:numPr>
        <w:overflowPunct/>
        <w:spacing w:after="0"/>
        <w:textAlignment w:val="auto"/>
      </w:pPr>
      <w:r w:rsidRPr="001253B1">
        <w:rPr>
          <w:b/>
          <w:bCs/>
        </w:rPr>
        <w:t xml:space="preserve">  </w:t>
      </w:r>
      <w:r w:rsidR="00F90290" w:rsidRPr="001253B1">
        <w:rPr>
          <w:b/>
          <w:bCs/>
        </w:rPr>
        <w:t>On the user side</w:t>
      </w:r>
      <w:r w:rsidR="00F90290" w:rsidRPr="001253B1">
        <w:t xml:space="preserve"> </w:t>
      </w:r>
      <w:r w:rsidR="00F90290" w:rsidRPr="001253B1">
        <w:rPr>
          <w:color w:val="000000" w:themeColor="text1"/>
        </w:rPr>
        <w:t>w</w:t>
      </w:r>
      <w:r w:rsidR="00326D19" w:rsidRPr="001253B1">
        <w:rPr>
          <w:color w:val="000000" w:themeColor="text1"/>
        </w:rPr>
        <w:t>ill</w:t>
      </w:r>
      <w:r w:rsidR="00F90290" w:rsidRPr="001253B1">
        <w:rPr>
          <w:color w:val="000000" w:themeColor="text1"/>
        </w:rPr>
        <w:t xml:space="preserve"> have</w:t>
      </w:r>
      <w:r w:rsidR="00F90290" w:rsidRPr="001253B1">
        <w:t>:</w:t>
      </w:r>
    </w:p>
    <w:p w14:paraId="72FC21EB" w14:textId="37CDFD7D" w:rsidR="005014AD" w:rsidRPr="001253B1" w:rsidRDefault="00A210E9" w:rsidP="00637D87">
      <w:pPr>
        <w:pStyle w:val="ListParagraph"/>
        <w:numPr>
          <w:ilvl w:val="0"/>
          <w:numId w:val="48"/>
        </w:numPr>
        <w:overflowPunct/>
        <w:spacing w:after="0"/>
        <w:textAlignment w:val="auto"/>
        <w:rPr>
          <w:i/>
          <w:iCs/>
        </w:rPr>
      </w:pPr>
      <w:r w:rsidRPr="001253B1">
        <w:rPr>
          <w:i/>
          <w:iCs/>
        </w:rPr>
        <w:t xml:space="preserve">Pre-purchase phase </w:t>
      </w:r>
      <w:r w:rsidRPr="001253B1">
        <w:t>which is the knowledge phase of supplier offers</w:t>
      </w:r>
      <w:r w:rsidR="00637D87" w:rsidRPr="001253B1">
        <w:t>.</w:t>
      </w:r>
    </w:p>
    <w:p w14:paraId="74828298" w14:textId="77A2E191" w:rsidR="00637D87" w:rsidRPr="001253B1" w:rsidRDefault="00637D87" w:rsidP="00637D87">
      <w:pPr>
        <w:pStyle w:val="ListParagraph"/>
        <w:numPr>
          <w:ilvl w:val="0"/>
          <w:numId w:val="48"/>
        </w:numPr>
        <w:overflowPunct/>
        <w:spacing w:after="0"/>
        <w:textAlignment w:val="auto"/>
      </w:pPr>
      <w:r w:rsidRPr="001253B1">
        <w:rPr>
          <w:i/>
          <w:iCs/>
          <w:color w:val="000000" w:themeColor="text1"/>
        </w:rPr>
        <w:t>Purchase phase</w:t>
      </w:r>
      <w:r w:rsidRPr="001253B1">
        <w:rPr>
          <w:color w:val="000000" w:themeColor="text1"/>
        </w:rPr>
        <w:t xml:space="preserve"> that takes place after the user's choice</w:t>
      </w:r>
      <w:r w:rsidRPr="001253B1">
        <w:t xml:space="preserve">. </w:t>
      </w:r>
    </w:p>
    <w:p w14:paraId="74294BE7" w14:textId="1CF8A30E" w:rsidR="0095061C" w:rsidRPr="001253B1" w:rsidRDefault="00BB44CD" w:rsidP="0095061C">
      <w:pPr>
        <w:pStyle w:val="ListParagraph"/>
        <w:numPr>
          <w:ilvl w:val="0"/>
          <w:numId w:val="31"/>
        </w:numPr>
        <w:overflowPunct/>
        <w:spacing w:after="0"/>
        <w:textAlignment w:val="auto"/>
      </w:pPr>
      <w:r w:rsidRPr="001253B1">
        <w:rPr>
          <w:i/>
          <w:iCs/>
        </w:rPr>
        <w:t>Service composition phase</w:t>
      </w:r>
      <w:r w:rsidRPr="001253B1">
        <w:t xml:space="preserve"> which depending on the case will have:</w:t>
      </w:r>
    </w:p>
    <w:p w14:paraId="2842443E" w14:textId="2851890F" w:rsidR="00811F64" w:rsidRPr="001253B1" w:rsidRDefault="007460BE" w:rsidP="00811F64">
      <w:pPr>
        <w:pStyle w:val="ListParagraph"/>
        <w:numPr>
          <w:ilvl w:val="1"/>
          <w:numId w:val="31"/>
        </w:numPr>
        <w:overflowPunct/>
        <w:spacing w:after="0"/>
        <w:textAlignment w:val="auto"/>
      </w:pPr>
      <w:r w:rsidRPr="001253B1">
        <w:t>“</w:t>
      </w:r>
      <w:r w:rsidR="00811F64" w:rsidRPr="001253B1">
        <w:t>Discovery</w:t>
      </w:r>
      <w:r w:rsidRPr="001253B1">
        <w:t>”</w:t>
      </w:r>
      <w:r w:rsidR="00811F64" w:rsidRPr="001253B1">
        <w:t xml:space="preserve"> to discover the services offered by </w:t>
      </w:r>
      <w:r w:rsidR="00832EBD">
        <w:t>user’s</w:t>
      </w:r>
      <w:r w:rsidR="00832EBD" w:rsidRPr="001253B1">
        <w:t xml:space="preserve"> environment</w:t>
      </w:r>
      <w:r w:rsidR="00811F64" w:rsidRPr="001253B1">
        <w:t xml:space="preserve"> depending on the user location, profiles, etc (train station, town hall, airport).</w:t>
      </w:r>
    </w:p>
    <w:p w14:paraId="3FA18357" w14:textId="5610AB4F" w:rsidR="00811F64" w:rsidRPr="001253B1" w:rsidRDefault="007460BE" w:rsidP="00811F64">
      <w:pPr>
        <w:pStyle w:val="ListParagraph"/>
        <w:numPr>
          <w:ilvl w:val="1"/>
          <w:numId w:val="31"/>
        </w:numPr>
        <w:overflowPunct/>
        <w:spacing w:after="0"/>
        <w:textAlignment w:val="auto"/>
      </w:pPr>
      <w:r w:rsidRPr="001253B1">
        <w:t>“</w:t>
      </w:r>
      <w:r w:rsidR="00811F64" w:rsidRPr="001253B1">
        <w:t>Search /</w:t>
      </w:r>
      <w:r w:rsidRPr="001253B1">
        <w:t>S</w:t>
      </w:r>
      <w:r w:rsidR="00811F64" w:rsidRPr="001253B1">
        <w:t>elect</w:t>
      </w:r>
      <w:r w:rsidRPr="001253B1">
        <w:t>”</w:t>
      </w:r>
      <w:r w:rsidR="00811F64" w:rsidRPr="001253B1">
        <w:t xml:space="preserve"> to choose the application services offered by the provider's platform (PaaS).</w:t>
      </w:r>
    </w:p>
    <w:p w14:paraId="7434722E" w14:textId="7DA4A2CF" w:rsidR="00D379FA" w:rsidRPr="001253B1" w:rsidRDefault="007460BE" w:rsidP="001A1C9D">
      <w:pPr>
        <w:pStyle w:val="ListParagraph"/>
        <w:numPr>
          <w:ilvl w:val="1"/>
          <w:numId w:val="31"/>
        </w:numPr>
        <w:overflowPunct/>
        <w:spacing w:after="0"/>
        <w:textAlignment w:val="auto"/>
      </w:pPr>
      <w:r w:rsidRPr="001253B1">
        <w:rPr>
          <w:lang w:eastAsia="en-GB"/>
        </w:rPr>
        <w:t xml:space="preserve">“Compose VPSN” which allows to have the composition of services personalized for the desired application. </w:t>
      </w:r>
      <w:r w:rsidR="00D379FA" w:rsidRPr="001253B1">
        <w:rPr>
          <w:lang w:eastAsia="en-GB"/>
        </w:rPr>
        <w:t>The service composition should be obtained by a service combination from basic or composed services. This composition offers the possibility to create new services answering to the personalized needs of users with a service logic.</w:t>
      </w:r>
    </w:p>
    <w:p w14:paraId="6E464128" w14:textId="1ED35388" w:rsidR="00CD4D5D" w:rsidRPr="001253B1" w:rsidRDefault="007460BE" w:rsidP="00CD4D5D">
      <w:pPr>
        <w:pStyle w:val="ListParagraph"/>
        <w:numPr>
          <w:ilvl w:val="1"/>
          <w:numId w:val="31"/>
        </w:numPr>
        <w:overflowPunct/>
        <w:spacing w:after="0"/>
        <w:textAlignment w:val="auto"/>
      </w:pPr>
      <w:r w:rsidRPr="001253B1">
        <w:t>“</w:t>
      </w:r>
      <w:r w:rsidR="00CD4D5D" w:rsidRPr="001253B1">
        <w:t>Discovery</w:t>
      </w:r>
      <w:r w:rsidRPr="001253B1">
        <w:t>”</w:t>
      </w:r>
      <w:r w:rsidR="00CD4D5D" w:rsidRPr="001253B1">
        <w:t> </w:t>
      </w:r>
      <w:r w:rsidRPr="001253B1">
        <w:t>to discover the network services offered by its environment (</w:t>
      </w:r>
      <w:r w:rsidR="00B81E6E" w:rsidRPr="001253B1">
        <w:t>WIFI</w:t>
      </w:r>
      <w:r w:rsidRPr="001253B1">
        <w:t>, Ethernet, 4G, 5G).</w:t>
      </w:r>
    </w:p>
    <w:p w14:paraId="626CD805" w14:textId="2C383A03" w:rsidR="00CD4D5D" w:rsidRPr="001253B1" w:rsidRDefault="007460BE" w:rsidP="00CD4D5D">
      <w:pPr>
        <w:pStyle w:val="ListParagraph"/>
        <w:numPr>
          <w:ilvl w:val="1"/>
          <w:numId w:val="31"/>
        </w:numPr>
        <w:overflowPunct/>
        <w:spacing w:after="0"/>
        <w:textAlignment w:val="auto"/>
      </w:pPr>
      <w:r w:rsidRPr="001253B1">
        <w:t>“</w:t>
      </w:r>
      <w:r w:rsidR="00B81E6E" w:rsidRPr="001253B1">
        <w:t>Search</w:t>
      </w:r>
      <w:r w:rsidRPr="001253B1">
        <w:t xml:space="preserve"> /Select” to choose the network services offered by the provider's platform (NPaaS).</w:t>
      </w:r>
    </w:p>
    <w:p w14:paraId="44BF8D61" w14:textId="0BDCC0F1" w:rsidR="00CD4D5D" w:rsidRPr="001253B1" w:rsidRDefault="007460BE" w:rsidP="000C5732">
      <w:pPr>
        <w:pStyle w:val="ListParagraph"/>
        <w:numPr>
          <w:ilvl w:val="1"/>
          <w:numId w:val="31"/>
        </w:numPr>
        <w:overflowPunct/>
        <w:spacing w:after="0"/>
        <w:textAlignment w:val="auto"/>
      </w:pPr>
      <w:r w:rsidRPr="001253B1">
        <w:t>“Compose VPCN” which allows to have the composition of network services for the connection "networks".</w:t>
      </w:r>
    </w:p>
    <w:p w14:paraId="4AC57DAE" w14:textId="37F0034C" w:rsidR="000C5732" w:rsidRPr="001253B1" w:rsidRDefault="007460BE" w:rsidP="007460BE">
      <w:pPr>
        <w:pStyle w:val="ListParagraph"/>
        <w:numPr>
          <w:ilvl w:val="1"/>
          <w:numId w:val="31"/>
        </w:numPr>
        <w:overflowPunct/>
        <w:spacing w:after="0"/>
        <w:textAlignment w:val="auto"/>
      </w:pPr>
      <w:r w:rsidRPr="001253B1">
        <w:t>« Select global service » when the service composition is proposed by the provider.</w:t>
      </w:r>
    </w:p>
    <w:p w14:paraId="1461F98E" w14:textId="284DF92D" w:rsidR="00996B58" w:rsidRPr="001253B1" w:rsidRDefault="00996B58" w:rsidP="00996B58">
      <w:pPr>
        <w:pStyle w:val="ListParagraph"/>
        <w:numPr>
          <w:ilvl w:val="0"/>
          <w:numId w:val="31"/>
        </w:numPr>
        <w:overflowPunct/>
        <w:spacing w:after="0"/>
        <w:textAlignment w:val="auto"/>
      </w:pPr>
      <w:r w:rsidRPr="001253B1">
        <w:rPr>
          <w:i/>
          <w:iCs/>
        </w:rPr>
        <w:t>Operational phase</w:t>
      </w:r>
      <w:r w:rsidRPr="001253B1">
        <w:t xml:space="preserve"> with the following steps:</w:t>
      </w:r>
    </w:p>
    <w:p w14:paraId="2C979D7C" w14:textId="26E2D99C" w:rsidR="00996B58" w:rsidRPr="001253B1" w:rsidRDefault="00996B58" w:rsidP="00996B58">
      <w:pPr>
        <w:pStyle w:val="ListParagraph"/>
        <w:numPr>
          <w:ilvl w:val="1"/>
          <w:numId w:val="31"/>
        </w:numPr>
        <w:overflowPunct/>
        <w:spacing w:after="0"/>
        <w:textAlignment w:val="auto"/>
      </w:pPr>
      <w:r w:rsidRPr="001253B1">
        <w:t>“Usage” in a context of continuity of service (mobility and preferences), allowing to automatically compensate for any interruptions and interruptions.</w:t>
      </w:r>
    </w:p>
    <w:p w14:paraId="4F816886" w14:textId="3840BC1D" w:rsidR="00996B58" w:rsidRPr="001253B1" w:rsidRDefault="00F60A0D" w:rsidP="00996B58">
      <w:pPr>
        <w:pStyle w:val="ListParagraph"/>
        <w:numPr>
          <w:ilvl w:val="1"/>
          <w:numId w:val="31"/>
        </w:numPr>
        <w:overflowPunct/>
        <w:spacing w:after="0"/>
        <w:textAlignment w:val="auto"/>
      </w:pPr>
      <w:r w:rsidRPr="001253B1">
        <w:t>“Complaint”</w:t>
      </w:r>
      <w:r w:rsidR="00996B58" w:rsidRPr="001253B1">
        <w:t xml:space="preserve"> when QoS</w:t>
      </w:r>
      <w:r w:rsidR="00BF55F3" w:rsidRPr="001253B1">
        <w:t xml:space="preserve"> criteria (availability, re</w:t>
      </w:r>
      <w:r w:rsidR="0055389A" w:rsidRPr="001253B1">
        <w:t>li</w:t>
      </w:r>
      <w:r w:rsidR="00BF55F3" w:rsidRPr="001253B1">
        <w:t xml:space="preserve">ability, </w:t>
      </w:r>
      <w:r w:rsidR="00382B71">
        <w:t>time</w:t>
      </w:r>
      <w:r w:rsidR="00BF55F3" w:rsidRPr="001253B1">
        <w:t>, capacity)</w:t>
      </w:r>
      <w:r w:rsidR="00996B58" w:rsidRPr="001253B1">
        <w:t xml:space="preserve"> is not respected.</w:t>
      </w:r>
    </w:p>
    <w:p w14:paraId="155DE9D6" w14:textId="33531A43" w:rsidR="00996B58" w:rsidRPr="001253B1" w:rsidRDefault="008C2736" w:rsidP="00F60A0D">
      <w:pPr>
        <w:pStyle w:val="ListParagraph"/>
        <w:numPr>
          <w:ilvl w:val="1"/>
          <w:numId w:val="31"/>
        </w:numPr>
        <w:overflowPunct/>
        <w:spacing w:after="0"/>
        <w:textAlignment w:val="auto"/>
      </w:pPr>
      <w:r w:rsidRPr="001253B1">
        <w:t>“I</w:t>
      </w:r>
      <w:r w:rsidR="00996B58" w:rsidRPr="001253B1">
        <w:t>nvoice</w:t>
      </w:r>
      <w:r w:rsidRPr="001253B1">
        <w:rPr>
          <w:b/>
          <w:bCs/>
          <w:color w:val="000000" w:themeColor="text1"/>
          <w:kern w:val="24"/>
        </w:rPr>
        <w:t xml:space="preserve"> </w:t>
      </w:r>
      <w:r w:rsidRPr="001253B1">
        <w:t xml:space="preserve">payment”  </w:t>
      </w:r>
    </w:p>
    <w:p w14:paraId="0966F3B3" w14:textId="4C045AA4" w:rsidR="00F959CD" w:rsidRPr="001253B1" w:rsidRDefault="008C2736" w:rsidP="00C02738">
      <w:pPr>
        <w:pStyle w:val="ListParagraph"/>
        <w:numPr>
          <w:ilvl w:val="0"/>
          <w:numId w:val="31"/>
        </w:numPr>
        <w:overflowPunct/>
        <w:spacing w:after="0"/>
        <w:textAlignment w:val="auto"/>
      </w:pPr>
      <w:r w:rsidRPr="001253B1">
        <w:rPr>
          <w:i/>
          <w:iCs/>
        </w:rPr>
        <w:t xml:space="preserve">End of the interaction phase </w:t>
      </w:r>
      <w:r w:rsidR="00655AEF" w:rsidRPr="001253B1">
        <w:t xml:space="preserve">between user and provider </w:t>
      </w:r>
      <w:r w:rsidRPr="001253B1">
        <w:t>which is signified by a letter of termination.</w:t>
      </w:r>
    </w:p>
    <w:p w14:paraId="2328DDF9" w14:textId="6DD2DE96" w:rsidR="00C55392" w:rsidRPr="001253B1" w:rsidRDefault="00C55392" w:rsidP="00C55392">
      <w:pPr>
        <w:overflowPunct/>
        <w:spacing w:after="0"/>
        <w:textAlignment w:val="auto"/>
      </w:pPr>
    </w:p>
    <w:p w14:paraId="3BD5632E" w14:textId="4FCE6136" w:rsidR="006A531E" w:rsidRPr="001A1C9D" w:rsidRDefault="00FD2390" w:rsidP="001A1C9D">
      <w:pPr>
        <w:pStyle w:val="ListParagraph"/>
        <w:numPr>
          <w:ilvl w:val="0"/>
          <w:numId w:val="33"/>
        </w:numPr>
        <w:overflowPunct/>
        <w:spacing w:after="0"/>
        <w:textAlignment w:val="auto"/>
        <w:rPr>
          <w:sz w:val="22"/>
          <w:szCs w:val="22"/>
        </w:rPr>
      </w:pPr>
      <w:r w:rsidRPr="001A1C9D">
        <w:rPr>
          <w:b/>
          <w:bCs/>
          <w:sz w:val="22"/>
          <w:szCs w:val="22"/>
        </w:rPr>
        <w:t xml:space="preserve">About the interaction between the user and the </w:t>
      </w:r>
      <w:r w:rsidR="00381709" w:rsidRPr="001A1C9D">
        <w:rPr>
          <w:b/>
          <w:bCs/>
          <w:sz w:val="22"/>
          <w:szCs w:val="22"/>
        </w:rPr>
        <w:t>provider</w:t>
      </w:r>
      <w:r w:rsidR="00381709">
        <w:rPr>
          <w:b/>
          <w:bCs/>
          <w:sz w:val="22"/>
          <w:szCs w:val="22"/>
        </w:rPr>
        <w:t>.</w:t>
      </w:r>
    </w:p>
    <w:p w14:paraId="536FDBC3" w14:textId="77777777" w:rsidR="0035483B" w:rsidRPr="003642BB" w:rsidRDefault="0035483B" w:rsidP="0035483B">
      <w:pPr>
        <w:overflowPunct/>
        <w:spacing w:after="0"/>
        <w:textAlignment w:val="auto"/>
        <w:rPr>
          <w:sz w:val="22"/>
          <w:szCs w:val="22"/>
          <w:lang w:val="en-US"/>
        </w:rPr>
      </w:pPr>
    </w:p>
    <w:p w14:paraId="3E08CDD8" w14:textId="53FE36AC" w:rsidR="00344A90" w:rsidRPr="003642BB" w:rsidRDefault="00344A90" w:rsidP="00940F41">
      <w:pPr>
        <w:overflowPunct/>
        <w:spacing w:after="0"/>
        <w:textAlignment w:val="auto"/>
        <w:rPr>
          <w:lang w:val="en-US"/>
        </w:rPr>
      </w:pPr>
      <w:r w:rsidRPr="00E70C82">
        <w:rPr>
          <w:lang w:val="en"/>
        </w:rPr>
        <w:t>In the digital world focused on the personalization of services, the difference lies in the phase of service composition. Indeed</w:t>
      </w:r>
      <w:r w:rsidRPr="00E70C82">
        <w:rPr>
          <w:i/>
          <w:lang w:val="en"/>
        </w:rPr>
        <w:t>, the</w:t>
      </w:r>
      <w:r w:rsidRPr="00E70C82">
        <w:rPr>
          <w:lang w:val="en"/>
        </w:rPr>
        <w:t xml:space="preserve"> interactions between suppliers and users were during pre-purchase phases (1), purchase (2) and the operational phase (</w:t>
      </w:r>
      <w:r w:rsidR="0055389A" w:rsidRPr="00E70C82">
        <w:rPr>
          <w:lang w:val="en"/>
        </w:rPr>
        <w:t>4</w:t>
      </w:r>
      <w:r w:rsidRPr="00E70C82">
        <w:rPr>
          <w:lang w:val="en"/>
        </w:rPr>
        <w:t xml:space="preserve">). Whereas </w:t>
      </w:r>
      <w:r w:rsidRPr="00E70C82">
        <w:rPr>
          <w:i/>
          <w:lang w:val="en"/>
        </w:rPr>
        <w:t>today</w:t>
      </w:r>
      <w:r w:rsidRPr="00E70C82">
        <w:rPr>
          <w:lang w:val="en"/>
        </w:rPr>
        <w:t xml:space="preserve"> with the user centric approach, the user can also be an actor in the service requested through selectivity, discovery in the phase of composition of services (</w:t>
      </w:r>
      <w:r w:rsidR="0055389A" w:rsidRPr="00E70C82">
        <w:rPr>
          <w:lang w:val="en"/>
        </w:rPr>
        <w:t>3</w:t>
      </w:r>
      <w:r w:rsidRPr="00E70C82">
        <w:rPr>
          <w:lang w:val="en"/>
        </w:rPr>
        <w:t>), shown in green in Figure 1</w:t>
      </w:r>
      <w:r w:rsidRPr="00C83E73">
        <w:rPr>
          <w:lang w:val="en"/>
        </w:rPr>
        <w:t>.</w:t>
      </w:r>
    </w:p>
    <w:p w14:paraId="30FFC71E" w14:textId="77777777" w:rsidR="00141584" w:rsidRPr="00574D5A" w:rsidRDefault="00141584" w:rsidP="00141584">
      <w:pPr>
        <w:pStyle w:val="ListParagraph"/>
        <w:overflowPunct/>
        <w:spacing w:after="0"/>
        <w:ind w:left="0"/>
        <w:textAlignment w:val="auto"/>
        <w:rPr>
          <w:sz w:val="22"/>
          <w:szCs w:val="22"/>
          <w:lang w:val="en-US"/>
        </w:rPr>
      </w:pPr>
    </w:p>
    <w:p w14:paraId="5F86A8D5" w14:textId="77777777" w:rsidR="00141584" w:rsidRPr="001253B1" w:rsidRDefault="00141584" w:rsidP="00141584">
      <w:pPr>
        <w:overflowPunct/>
        <w:spacing w:after="0"/>
        <w:textAlignment w:val="auto"/>
        <w:rPr>
          <w:b/>
          <w:bCs/>
        </w:rPr>
      </w:pPr>
      <w:r w:rsidRPr="001253B1">
        <w:rPr>
          <w:b/>
          <w:bCs/>
        </w:rPr>
        <w:t xml:space="preserve">In Figure 1, the green pad highlights the composition of services. </w:t>
      </w:r>
    </w:p>
    <w:p w14:paraId="4C07D28A" w14:textId="77777777" w:rsidR="00141584" w:rsidRPr="001253B1" w:rsidRDefault="00141584" w:rsidP="00141584">
      <w:pPr>
        <w:overflowPunct/>
        <w:spacing w:after="0"/>
        <w:textAlignment w:val="auto"/>
      </w:pPr>
      <w:r w:rsidRPr="001253B1">
        <w:t xml:space="preserve">A service can be an elementary service or to represent a composition of elements (micro-services) that meet the same objective(s). In a "user-centric" approach, </w:t>
      </w:r>
      <w:r w:rsidRPr="001253B1">
        <w:rPr>
          <w:iCs/>
        </w:rPr>
        <w:t>Service-Oriented Architecture (SOA) makes it possible to organize a set of isolated</w:t>
      </w:r>
      <w:r w:rsidRPr="001253B1">
        <w:rPr>
          <w:i/>
        </w:rPr>
        <w:t xml:space="preserve"> </w:t>
      </w:r>
      <w:r w:rsidRPr="001253B1">
        <w:rPr>
          <w:iCs/>
        </w:rPr>
        <w:t>micro-services into a set</w:t>
      </w:r>
      <w:r w:rsidRPr="001253B1">
        <w:t xml:space="preserve"> of interconnected services, accessible by API (Application Programming Interface).</w:t>
      </w:r>
    </w:p>
    <w:p w14:paraId="6324C5D5" w14:textId="72481A55" w:rsidR="00141584" w:rsidRPr="001253B1" w:rsidRDefault="00141584" w:rsidP="00141584">
      <w:pPr>
        <w:pStyle w:val="ListParagraph"/>
        <w:overflowPunct/>
        <w:spacing w:after="0"/>
        <w:ind w:left="0"/>
        <w:textAlignment w:val="auto"/>
        <w:rPr>
          <w:lang w:val="en-US"/>
        </w:rPr>
      </w:pPr>
      <w:r w:rsidRPr="001253B1">
        <w:t xml:space="preserve">The specificity of the digital world and of the "user centric" approach is centred on the personalization of services that induces the interaction and collaboration </w:t>
      </w:r>
      <w:r w:rsidR="008B646C">
        <w:t>between</w:t>
      </w:r>
      <w:r w:rsidRPr="001253B1">
        <w:t xml:space="preserve"> the user and the provider to have an end-to-end service "anytime, anywhere through any means". This end-to-end service is concretized by a service composition "application service, network service, equipment service" representing the "global service" called "delivery service".</w:t>
      </w:r>
    </w:p>
    <w:p w14:paraId="6B3FCF08" w14:textId="77777777" w:rsidR="00064B33" w:rsidRPr="001253B1" w:rsidRDefault="00064B33" w:rsidP="00064B33">
      <w:pPr>
        <w:overflowPunct/>
        <w:spacing w:after="0"/>
        <w:textAlignment w:val="auto"/>
        <w:rPr>
          <w:b/>
          <w:bCs/>
        </w:rPr>
      </w:pPr>
    </w:p>
    <w:p w14:paraId="6EA40820" w14:textId="5A8449B6" w:rsidR="000E4744" w:rsidRPr="001253B1" w:rsidRDefault="00064B33" w:rsidP="002B07D2">
      <w:pPr>
        <w:overflowPunct/>
        <w:spacing w:after="0"/>
        <w:textAlignment w:val="auto"/>
      </w:pPr>
      <w:r w:rsidRPr="001253B1">
        <w:rPr>
          <w:b/>
          <w:bCs/>
        </w:rPr>
        <w:t xml:space="preserve">In Figure 1 the elements in blue </w:t>
      </w:r>
      <w:r w:rsidRPr="001253B1">
        <w:t>highlight the specificities of context (digital and user centric) namely:</w:t>
      </w:r>
    </w:p>
    <w:p w14:paraId="075C9252" w14:textId="200CB42B" w:rsidR="00A43840" w:rsidRPr="001253B1" w:rsidRDefault="007F6105" w:rsidP="007F6105">
      <w:pPr>
        <w:pStyle w:val="ListParagraph"/>
        <w:numPr>
          <w:ilvl w:val="0"/>
          <w:numId w:val="31"/>
        </w:numPr>
        <w:overflowPunct/>
        <w:spacing w:after="0"/>
        <w:textAlignment w:val="auto"/>
      </w:pPr>
      <w:r w:rsidRPr="001253B1">
        <w:t>the actors at the data level:</w:t>
      </w:r>
    </w:p>
    <w:p w14:paraId="659DA6AC" w14:textId="42AA85C4" w:rsidR="000E4744" w:rsidRPr="001253B1" w:rsidRDefault="00733371" w:rsidP="001A1C9D">
      <w:pPr>
        <w:pStyle w:val="ListParagraph"/>
        <w:numPr>
          <w:ilvl w:val="1"/>
          <w:numId w:val="31"/>
        </w:numPr>
        <w:overflowPunct/>
        <w:spacing w:after="0"/>
        <w:textAlignment w:val="auto"/>
      </w:pPr>
      <w:r w:rsidRPr="001253B1">
        <w:t>“Infoware data” contains data managed by providers.</w:t>
      </w:r>
    </w:p>
    <w:p w14:paraId="5A7BED9D" w14:textId="34D5B655" w:rsidR="00733371" w:rsidRPr="001253B1" w:rsidRDefault="00733371" w:rsidP="001A1C9D">
      <w:pPr>
        <w:pStyle w:val="ListParagraph"/>
        <w:numPr>
          <w:ilvl w:val="1"/>
          <w:numId w:val="31"/>
        </w:numPr>
        <w:overflowPunct/>
        <w:spacing w:after="0"/>
        <w:textAlignment w:val="auto"/>
      </w:pPr>
      <w:r w:rsidRPr="001253B1">
        <w:t>“</w:t>
      </w:r>
      <w:r w:rsidR="000E4744" w:rsidRPr="001253B1">
        <w:t>Personal data</w:t>
      </w:r>
      <w:r w:rsidRPr="001253B1">
        <w:t>”</w:t>
      </w:r>
      <w:r w:rsidR="000E4744" w:rsidRPr="001253B1">
        <w:t xml:space="preserve"> </w:t>
      </w:r>
      <w:r w:rsidRPr="001253B1">
        <w:t>are the data that are under the responsibility of the user. They are usually personal in nature, but some may be visible from the outside.</w:t>
      </w:r>
    </w:p>
    <w:p w14:paraId="7333AF68" w14:textId="64A34A15" w:rsidR="00B01DEB" w:rsidRPr="001253B1" w:rsidRDefault="00B01DEB" w:rsidP="001A1C9D">
      <w:pPr>
        <w:pStyle w:val="ListParagraph"/>
        <w:numPr>
          <w:ilvl w:val="0"/>
          <w:numId w:val="31"/>
        </w:numPr>
        <w:overflowPunct/>
        <w:spacing w:after="0"/>
        <w:textAlignment w:val="auto"/>
      </w:pPr>
      <w:r w:rsidRPr="001253B1">
        <w:t>the dynamicity at the “usage”</w:t>
      </w:r>
      <w:bookmarkStart w:id="65" w:name="_Hlk108458207"/>
      <w:r w:rsidRPr="001253B1">
        <w:t xml:space="preserve"> step on the provider side</w:t>
      </w:r>
      <w:r w:rsidR="005C0FFE" w:rsidRPr="001253B1">
        <w:t>,</w:t>
      </w:r>
      <w:r w:rsidRPr="001253B1">
        <w:t xml:space="preserve"> which means that the control plane, the data plan</w:t>
      </w:r>
      <w:r w:rsidR="00C223EB" w:rsidRPr="001253B1">
        <w:t>,</w:t>
      </w:r>
      <w:r w:rsidRPr="001253B1">
        <w:t xml:space="preserve"> and the management plan collaborate through an orchestrator.</w:t>
      </w:r>
    </w:p>
    <w:p w14:paraId="2D5416AE" w14:textId="554989DF" w:rsidR="005C0FFE" w:rsidRPr="001253B1" w:rsidRDefault="005C0FFE">
      <w:pPr>
        <w:pStyle w:val="ListParagraph"/>
        <w:numPr>
          <w:ilvl w:val="0"/>
          <w:numId w:val="31"/>
        </w:numPr>
      </w:pPr>
      <w:r w:rsidRPr="001253B1">
        <w:t xml:space="preserve">the "mobility and preferences" properties at the </w:t>
      </w:r>
      <w:r w:rsidR="008B646C">
        <w:t xml:space="preserve">grade </w:t>
      </w:r>
      <w:r w:rsidRPr="001253B1">
        <w:t>of the "usage" step on the user side, which means that the continuity of services is ensured regardless of the user's movements and preferences.</w:t>
      </w:r>
    </w:p>
    <w:p w14:paraId="0DF04A41" w14:textId="0FD3C0D0" w:rsidR="00934D43" w:rsidRPr="001A1C9D" w:rsidRDefault="004A357E" w:rsidP="001908DC">
      <w:pPr>
        <w:pStyle w:val="Heading3"/>
        <w:rPr>
          <w:lang w:val="en-US"/>
        </w:rPr>
      </w:pPr>
      <w:bookmarkStart w:id="66" w:name="_Toc115089085"/>
      <w:r w:rsidRPr="001A1C9D">
        <w:rPr>
          <w:lang w:val="en-US"/>
        </w:rPr>
        <w:t>4.</w:t>
      </w:r>
      <w:r w:rsidR="002B1234">
        <w:rPr>
          <w:lang w:val="en-US"/>
        </w:rPr>
        <w:t>6</w:t>
      </w:r>
      <w:r w:rsidRPr="001A1C9D">
        <w:rPr>
          <w:lang w:val="en-US"/>
        </w:rPr>
        <w:t>.</w:t>
      </w:r>
      <w:r w:rsidR="00F602BF">
        <w:rPr>
          <w:lang w:val="en-US"/>
        </w:rPr>
        <w:t>3</w:t>
      </w:r>
      <w:r w:rsidRPr="001A1C9D">
        <w:rPr>
          <w:lang w:val="en-US"/>
        </w:rPr>
        <w:tab/>
      </w:r>
      <w:r w:rsidR="000B41D2" w:rsidRPr="000B41D2">
        <w:rPr>
          <w:lang w:val="en-US"/>
        </w:rPr>
        <w:t>User-centric service (Health use case)</w:t>
      </w:r>
      <w:bookmarkEnd w:id="66"/>
    </w:p>
    <w:p w14:paraId="0F559F3F" w14:textId="232BEA0B" w:rsidR="00597AC4" w:rsidRPr="001D7963" w:rsidRDefault="00597AC4" w:rsidP="00597AC4">
      <w:pPr>
        <w:jc w:val="both"/>
        <w:rPr>
          <w:lang w:val="en-US"/>
        </w:rPr>
      </w:pPr>
      <w:r w:rsidRPr="001D7963">
        <w:rPr>
          <w:lang w:val="en-US"/>
        </w:rPr>
        <w:t>To implement an example of a user-centric service,</w:t>
      </w:r>
      <w:r w:rsidR="008B646C">
        <w:rPr>
          <w:lang w:val="en-US"/>
        </w:rPr>
        <w:t xml:space="preserve"> the choice is</w:t>
      </w:r>
      <w:r w:rsidRPr="001D7963">
        <w:rPr>
          <w:lang w:val="en-US"/>
        </w:rPr>
        <w:t xml:space="preserve"> </w:t>
      </w:r>
      <w:r w:rsidR="00125731">
        <w:rPr>
          <w:lang w:val="en-US"/>
        </w:rPr>
        <w:t xml:space="preserve">on </w:t>
      </w:r>
      <w:r w:rsidRPr="001D7963">
        <w:rPr>
          <w:lang w:val="en-US"/>
        </w:rPr>
        <w:t xml:space="preserve">a typical day from the period just gone through, which was heavily impacted by the </w:t>
      </w:r>
      <w:r w:rsidR="00633D45" w:rsidRPr="0005367C">
        <w:rPr>
          <w:lang w:val="en-US"/>
        </w:rPr>
        <w:t>C</w:t>
      </w:r>
      <w:r w:rsidR="00633D45">
        <w:rPr>
          <w:lang w:val="en-US"/>
        </w:rPr>
        <w:t>OVID</w:t>
      </w:r>
      <w:r w:rsidR="00633D45" w:rsidRPr="001D7963" w:rsidDel="00633D45">
        <w:rPr>
          <w:lang w:val="en-US"/>
        </w:rPr>
        <w:t xml:space="preserve"> </w:t>
      </w:r>
      <w:r w:rsidR="00BF7B21">
        <w:rPr>
          <w:lang w:val="en-US"/>
        </w:rPr>
        <w:t>-19</w:t>
      </w:r>
      <w:r w:rsidRPr="001D7963">
        <w:rPr>
          <w:lang w:val="en-US"/>
        </w:rPr>
        <w:t xml:space="preserve"> epidemic. Because of the many phases of </w:t>
      </w:r>
      <w:r w:rsidR="00371648">
        <w:rPr>
          <w:lang w:val="en-US"/>
        </w:rPr>
        <w:t>lockdown t</w:t>
      </w:r>
      <w:r w:rsidRPr="001D7963">
        <w:rPr>
          <w:lang w:val="en-US"/>
        </w:rPr>
        <w:t>hat w</w:t>
      </w:r>
      <w:r w:rsidR="00BF7B21">
        <w:rPr>
          <w:lang w:val="en-US"/>
        </w:rPr>
        <w:t>as</w:t>
      </w:r>
      <w:r w:rsidRPr="001D7963">
        <w:rPr>
          <w:lang w:val="en-US"/>
        </w:rPr>
        <w:t xml:space="preserve"> experienced, users got into the habit of teleworking, thus reducing the frequency of their movements. This sedentary lifestyle coupled with a lack of physical exercise can be the cause of many diseases.</w:t>
      </w:r>
    </w:p>
    <w:p w14:paraId="62CB0050" w14:textId="66BE758B" w:rsidR="00597AC4" w:rsidRPr="001D7963" w:rsidRDefault="00597AC4" w:rsidP="00597AC4">
      <w:pPr>
        <w:jc w:val="both"/>
        <w:rPr>
          <w:lang w:val="en-US"/>
        </w:rPr>
      </w:pPr>
      <w:r w:rsidRPr="001D7963">
        <w:rPr>
          <w:lang w:val="en-US"/>
        </w:rPr>
        <w:t xml:space="preserve">In this chosen "user centric" service, </w:t>
      </w:r>
      <w:r w:rsidR="009573F4">
        <w:rPr>
          <w:lang w:val="en-US"/>
        </w:rPr>
        <w:t>in the present document are described</w:t>
      </w:r>
      <w:r w:rsidRPr="001D7963">
        <w:rPr>
          <w:lang w:val="en-US"/>
        </w:rPr>
        <w:t xml:space="preserve"> the services related to:</w:t>
      </w:r>
    </w:p>
    <w:p w14:paraId="20D7E165" w14:textId="77777777" w:rsidR="00597AC4" w:rsidRPr="001D7963" w:rsidRDefault="00597AC4" w:rsidP="00597AC4">
      <w:pPr>
        <w:pStyle w:val="ListParagraph"/>
        <w:numPr>
          <w:ilvl w:val="0"/>
          <w:numId w:val="52"/>
        </w:numPr>
        <w:overflowPunct/>
        <w:autoSpaceDE/>
        <w:autoSpaceDN/>
        <w:adjustRightInd/>
        <w:spacing w:after="160" w:line="259" w:lineRule="auto"/>
        <w:jc w:val="both"/>
        <w:textAlignment w:val="auto"/>
        <w:rPr>
          <w:lang w:val="en-US"/>
        </w:rPr>
      </w:pPr>
      <w:r w:rsidRPr="001D7963">
        <w:rPr>
          <w:lang w:val="en-US"/>
        </w:rPr>
        <w:t xml:space="preserve">the medical follow-up of the patient (1), </w:t>
      </w:r>
    </w:p>
    <w:p w14:paraId="14EE9B7D" w14:textId="77777777" w:rsidR="00597AC4" w:rsidRPr="001D7963" w:rsidRDefault="00597AC4" w:rsidP="00597AC4">
      <w:pPr>
        <w:pStyle w:val="ListParagraph"/>
        <w:numPr>
          <w:ilvl w:val="0"/>
          <w:numId w:val="52"/>
        </w:numPr>
        <w:overflowPunct/>
        <w:autoSpaceDE/>
        <w:autoSpaceDN/>
        <w:adjustRightInd/>
        <w:spacing w:after="160" w:line="259" w:lineRule="auto"/>
        <w:jc w:val="both"/>
        <w:textAlignment w:val="auto"/>
        <w:rPr>
          <w:lang w:val="en-US"/>
        </w:rPr>
      </w:pPr>
      <w:r w:rsidRPr="001D7963">
        <w:rPr>
          <w:lang w:val="en-US"/>
        </w:rPr>
        <w:t>prevention and monitoring of epidemics (2),</w:t>
      </w:r>
    </w:p>
    <w:p w14:paraId="20CFBBF1" w14:textId="77777777" w:rsidR="00597AC4" w:rsidRPr="001D7963" w:rsidRDefault="00597AC4" w:rsidP="00597AC4">
      <w:pPr>
        <w:pStyle w:val="ListParagraph"/>
        <w:numPr>
          <w:ilvl w:val="0"/>
          <w:numId w:val="52"/>
        </w:numPr>
        <w:overflowPunct/>
        <w:autoSpaceDE/>
        <w:autoSpaceDN/>
        <w:adjustRightInd/>
        <w:spacing w:after="160" w:line="259" w:lineRule="auto"/>
        <w:jc w:val="both"/>
        <w:textAlignment w:val="auto"/>
        <w:rPr>
          <w:lang w:val="en-US"/>
        </w:rPr>
      </w:pPr>
      <w:r w:rsidRPr="001D7963">
        <w:rPr>
          <w:lang w:val="en-US"/>
        </w:rPr>
        <w:t>the user's well-being (3).</w:t>
      </w:r>
    </w:p>
    <w:p w14:paraId="5C69C27F" w14:textId="33B055A0" w:rsidR="00597AC4" w:rsidRPr="001D7963" w:rsidRDefault="00125731" w:rsidP="00597AC4">
      <w:pPr>
        <w:jc w:val="both"/>
        <w:rPr>
          <w:lang w:val="en-US"/>
        </w:rPr>
      </w:pPr>
      <w:r>
        <w:rPr>
          <w:lang w:val="en-US"/>
        </w:rPr>
        <w:t>T</w:t>
      </w:r>
      <w:r w:rsidRPr="001D7963">
        <w:rPr>
          <w:lang w:val="en-US"/>
        </w:rPr>
        <w:t>herefore,</w:t>
      </w:r>
      <w:r w:rsidR="00597AC4" w:rsidRPr="001D7963">
        <w:rPr>
          <w:lang w:val="en-US"/>
        </w:rPr>
        <w:t xml:space="preserve"> a health profile of the user in the role of patient</w:t>
      </w:r>
      <w:r w:rsidR="00BF7B21">
        <w:rPr>
          <w:lang w:val="en-US"/>
        </w:rPr>
        <w:t xml:space="preserve"> is </w:t>
      </w:r>
      <w:r w:rsidR="004E1E20">
        <w:rPr>
          <w:lang w:val="en-US"/>
        </w:rPr>
        <w:t>describe</w:t>
      </w:r>
      <w:r w:rsidR="00BF7B21">
        <w:rPr>
          <w:lang w:val="en-US"/>
        </w:rPr>
        <w:t>d,</w:t>
      </w:r>
      <w:r w:rsidR="00BF7B21" w:rsidRPr="001D7963">
        <w:rPr>
          <w:lang w:val="en-US"/>
        </w:rPr>
        <w:t xml:space="preserve"> </w:t>
      </w:r>
      <w:r w:rsidR="00597AC4" w:rsidRPr="001D7963">
        <w:rPr>
          <w:lang w:val="en-US"/>
        </w:rPr>
        <w:t>with sensitive information (vital parameters of the user such as temperature, heart rate, blood pressure, oxygen saturation) captured from the patient's internal resources and dissemina</w:t>
      </w:r>
      <w:r w:rsidR="00EF36DF">
        <w:rPr>
          <w:lang w:val="en-US"/>
        </w:rPr>
        <w:t>ted</w:t>
      </w:r>
      <w:r w:rsidR="00597AC4" w:rsidRPr="001D7963">
        <w:rPr>
          <w:lang w:val="en-US"/>
        </w:rPr>
        <w:t xml:space="preserve"> information (vaccination) stored in the user's knowledge base.</w:t>
      </w:r>
    </w:p>
    <w:p w14:paraId="605779F2" w14:textId="604D35B4" w:rsidR="00597AC4" w:rsidRPr="001D7963" w:rsidRDefault="00597AC4" w:rsidP="00597AC4">
      <w:pPr>
        <w:jc w:val="both"/>
        <w:rPr>
          <w:lang w:val="en-US"/>
        </w:rPr>
      </w:pPr>
      <w:r w:rsidRPr="001D7963">
        <w:rPr>
          <w:lang w:val="en-US"/>
        </w:rPr>
        <w:t>Providers could offer services (1), (2) and (3) through a platform (figure 2). The information (resulting data) is grouped to the right of the diagrams</w:t>
      </w:r>
      <w:r w:rsidR="009679BF" w:rsidRPr="0028238C">
        <w:rPr>
          <w:lang w:val="en-US"/>
        </w:rPr>
        <w:t xml:space="preserve"> (figures 3, 4 and 5</w:t>
      </w:r>
      <w:r w:rsidR="00125731" w:rsidRPr="0028238C">
        <w:rPr>
          <w:lang w:val="en-US"/>
        </w:rPr>
        <w:t>).</w:t>
      </w:r>
    </w:p>
    <w:p w14:paraId="16EE23C4" w14:textId="77777777" w:rsidR="00597AC4" w:rsidRDefault="00597AC4" w:rsidP="003642BB">
      <w:pPr>
        <w:pStyle w:val="TH"/>
        <w:rPr>
          <w:lang w:val="en-US"/>
        </w:rPr>
      </w:pPr>
      <w:r>
        <w:rPr>
          <w:noProof/>
        </w:rPr>
        <w:drawing>
          <wp:inline distT="0" distB="0" distL="0" distR="0" wp14:anchorId="0CB33853" wp14:editId="52847855">
            <wp:extent cx="2939869" cy="3601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4894" t="8775" r="2509" b="4050"/>
                    <a:stretch/>
                  </pic:blipFill>
                  <pic:spPr bwMode="auto">
                    <a:xfrm>
                      <a:off x="0" y="0"/>
                      <a:ext cx="2951327" cy="3615175"/>
                    </a:xfrm>
                    <a:prstGeom prst="rect">
                      <a:avLst/>
                    </a:prstGeom>
                    <a:noFill/>
                    <a:ln>
                      <a:noFill/>
                    </a:ln>
                    <a:extLst>
                      <a:ext uri="{53640926-AAD7-44D8-BBD7-CCE9431645EC}">
                        <a14:shadowObscured xmlns:a14="http://schemas.microsoft.com/office/drawing/2010/main"/>
                      </a:ext>
                    </a:extLst>
                  </pic:spPr>
                </pic:pic>
              </a:graphicData>
            </a:graphic>
          </wp:inline>
        </w:drawing>
      </w:r>
    </w:p>
    <w:p w14:paraId="48DECA6E" w14:textId="6BCA838D" w:rsidR="00597AC4" w:rsidRPr="00913008" w:rsidRDefault="00597AC4" w:rsidP="003642BB">
      <w:pPr>
        <w:pStyle w:val="TF"/>
        <w:rPr>
          <w:lang w:val="en-US"/>
        </w:rPr>
      </w:pPr>
      <w:r w:rsidRPr="00913008">
        <w:rPr>
          <w:lang w:val="en-US"/>
        </w:rPr>
        <w:t xml:space="preserve">Figure </w:t>
      </w:r>
      <w:r w:rsidR="00382B71" w:rsidRPr="00913008">
        <w:rPr>
          <w:lang w:val="en-US"/>
        </w:rPr>
        <w:t>2:</w:t>
      </w:r>
      <w:r w:rsidRPr="00913008">
        <w:rPr>
          <w:lang w:val="en-US"/>
        </w:rPr>
        <w:t xml:space="preserve"> PaaS platform </w:t>
      </w:r>
      <w:r w:rsidR="00B2603E" w:rsidRPr="00913008">
        <w:rPr>
          <w:lang w:val="en-US"/>
        </w:rPr>
        <w:t>for</w:t>
      </w:r>
      <w:r w:rsidRPr="00913008">
        <w:rPr>
          <w:lang w:val="en-US"/>
        </w:rPr>
        <w:t xml:space="preserve"> the user centric health service</w:t>
      </w:r>
    </w:p>
    <w:p w14:paraId="2608A897" w14:textId="77777777" w:rsidR="00597AC4" w:rsidRDefault="00597AC4" w:rsidP="00597AC4">
      <w:pPr>
        <w:jc w:val="center"/>
        <w:rPr>
          <w:lang w:val="en-US"/>
        </w:rPr>
      </w:pPr>
    </w:p>
    <w:tbl>
      <w:tblPr>
        <w:tblStyle w:val="TableGrid"/>
        <w:tblW w:w="0" w:type="auto"/>
        <w:tblLook w:val="04A0" w:firstRow="1" w:lastRow="0" w:firstColumn="1" w:lastColumn="0" w:noHBand="0" w:noVBand="1"/>
      </w:tblPr>
      <w:tblGrid>
        <w:gridCol w:w="846"/>
        <w:gridCol w:w="1701"/>
      </w:tblGrid>
      <w:tr w:rsidR="00597AC4" w14:paraId="60646171" w14:textId="77777777" w:rsidTr="00C01D3D">
        <w:tc>
          <w:tcPr>
            <w:tcW w:w="846" w:type="dxa"/>
          </w:tcPr>
          <w:p w14:paraId="35387F66" w14:textId="77777777" w:rsidR="00597AC4" w:rsidRDefault="00597AC4" w:rsidP="00C01D3D">
            <w:pPr>
              <w:jc w:val="center"/>
              <w:rPr>
                <w:rFonts w:ascii="Times New Roman" w:hAnsi="Times New Roman" w:cs="Times New Roman"/>
                <w:sz w:val="20"/>
                <w:szCs w:val="20"/>
              </w:rPr>
            </w:pPr>
            <w:r w:rsidRPr="003503CA">
              <w:rPr>
                <w:noProof/>
              </w:rPr>
              <w:drawing>
                <wp:inline distT="0" distB="0" distL="0" distR="0" wp14:anchorId="3F0926DA" wp14:editId="5D244818">
                  <wp:extent cx="348615" cy="344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615" cy="344170"/>
                          </a:xfrm>
                          <a:prstGeom prst="rect">
                            <a:avLst/>
                          </a:prstGeom>
                        </pic:spPr>
                      </pic:pic>
                    </a:graphicData>
                  </a:graphic>
                </wp:inline>
              </w:drawing>
            </w:r>
          </w:p>
        </w:tc>
        <w:tc>
          <w:tcPr>
            <w:tcW w:w="1701" w:type="dxa"/>
          </w:tcPr>
          <w:p w14:paraId="537C3E06" w14:textId="5D6220AE" w:rsidR="00597AC4" w:rsidRDefault="001337A8" w:rsidP="00C01D3D">
            <w:pPr>
              <w:jc w:val="center"/>
              <w:rPr>
                <w:rFonts w:ascii="Times New Roman" w:hAnsi="Times New Roman" w:cs="Times New Roman"/>
                <w:sz w:val="20"/>
                <w:szCs w:val="20"/>
              </w:rPr>
            </w:pPr>
            <w:r>
              <w:rPr>
                <w:rFonts w:ascii="Times New Roman" w:hAnsi="Times New Roman" w:cs="Times New Roman"/>
                <w:sz w:val="20"/>
                <w:szCs w:val="20"/>
              </w:rPr>
              <w:t xml:space="preserve">Medical monitoring </w:t>
            </w:r>
            <w:r w:rsidR="00BB4EBB">
              <w:rPr>
                <w:rFonts w:ascii="Times New Roman" w:hAnsi="Times New Roman" w:cs="Times New Roman"/>
                <w:sz w:val="20"/>
                <w:szCs w:val="20"/>
              </w:rPr>
              <w:t xml:space="preserve">services </w:t>
            </w:r>
            <w:r>
              <w:rPr>
                <w:rFonts w:ascii="Times New Roman" w:hAnsi="Times New Roman" w:cs="Times New Roman"/>
                <w:sz w:val="20"/>
                <w:szCs w:val="20"/>
              </w:rPr>
              <w:t>(1)</w:t>
            </w:r>
          </w:p>
        </w:tc>
      </w:tr>
      <w:tr w:rsidR="00597AC4" w14:paraId="38102BE9" w14:textId="77777777" w:rsidTr="00C01D3D">
        <w:tc>
          <w:tcPr>
            <w:tcW w:w="846" w:type="dxa"/>
          </w:tcPr>
          <w:p w14:paraId="05FB1029" w14:textId="77777777" w:rsidR="00597AC4" w:rsidRDefault="00597AC4" w:rsidP="00C01D3D">
            <w:pPr>
              <w:jc w:val="center"/>
              <w:rPr>
                <w:rFonts w:ascii="Times New Roman" w:hAnsi="Times New Roman" w:cs="Times New Roman"/>
                <w:sz w:val="20"/>
                <w:szCs w:val="20"/>
              </w:rPr>
            </w:pPr>
            <w:r w:rsidRPr="003503CA">
              <w:rPr>
                <w:noProof/>
              </w:rPr>
              <w:drawing>
                <wp:inline distT="0" distB="0" distL="0" distR="0" wp14:anchorId="53EEA4D2" wp14:editId="0535FFE8">
                  <wp:extent cx="348615" cy="332105"/>
                  <wp:effectExtent l="0" t="0" r="0" b="0"/>
                  <wp:docPr id="27" name="Picture 27" descr="Une image contenant texte, clipart,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clipart, carte de visi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615" cy="332105"/>
                          </a:xfrm>
                          <a:prstGeom prst="rect">
                            <a:avLst/>
                          </a:prstGeom>
                        </pic:spPr>
                      </pic:pic>
                    </a:graphicData>
                  </a:graphic>
                </wp:inline>
              </w:drawing>
            </w:r>
          </w:p>
        </w:tc>
        <w:tc>
          <w:tcPr>
            <w:tcW w:w="1701" w:type="dxa"/>
          </w:tcPr>
          <w:p w14:paraId="0BA79BC9" w14:textId="432D7A43" w:rsidR="00597AC4" w:rsidRDefault="001337A8" w:rsidP="00C01D3D">
            <w:pPr>
              <w:jc w:val="center"/>
              <w:rPr>
                <w:rFonts w:ascii="Times New Roman" w:hAnsi="Times New Roman" w:cs="Times New Roman"/>
                <w:sz w:val="20"/>
                <w:szCs w:val="20"/>
              </w:rPr>
            </w:pPr>
            <w:r>
              <w:rPr>
                <w:rFonts w:ascii="Times New Roman" w:hAnsi="Times New Roman" w:cs="Times New Roman"/>
                <w:sz w:val="20"/>
                <w:szCs w:val="20"/>
              </w:rPr>
              <w:t>Covid 19</w:t>
            </w:r>
            <w:r w:rsidR="00597AC4">
              <w:rPr>
                <w:rFonts w:ascii="Times New Roman" w:hAnsi="Times New Roman" w:cs="Times New Roman"/>
                <w:sz w:val="20"/>
                <w:szCs w:val="20"/>
              </w:rPr>
              <w:t xml:space="preserve"> </w:t>
            </w:r>
            <w:r w:rsidR="00BB4EBB">
              <w:rPr>
                <w:rFonts w:ascii="Times New Roman" w:hAnsi="Times New Roman" w:cs="Times New Roman"/>
                <w:sz w:val="20"/>
                <w:szCs w:val="20"/>
              </w:rPr>
              <w:t xml:space="preserve">services </w:t>
            </w:r>
            <w:r w:rsidR="00597AC4">
              <w:rPr>
                <w:rFonts w:ascii="Times New Roman" w:hAnsi="Times New Roman" w:cs="Times New Roman"/>
                <w:sz w:val="20"/>
                <w:szCs w:val="20"/>
              </w:rPr>
              <w:t>(2)</w:t>
            </w:r>
          </w:p>
        </w:tc>
      </w:tr>
      <w:tr w:rsidR="00597AC4" w14:paraId="62C5A743" w14:textId="77777777" w:rsidTr="00C01D3D">
        <w:tc>
          <w:tcPr>
            <w:tcW w:w="846" w:type="dxa"/>
          </w:tcPr>
          <w:p w14:paraId="5F7164D5" w14:textId="77777777" w:rsidR="00597AC4" w:rsidRDefault="00597AC4" w:rsidP="00C01D3D">
            <w:pPr>
              <w:jc w:val="center"/>
              <w:rPr>
                <w:rFonts w:ascii="Times New Roman" w:hAnsi="Times New Roman" w:cs="Times New Roman"/>
                <w:sz w:val="20"/>
                <w:szCs w:val="20"/>
              </w:rPr>
            </w:pPr>
            <w:r w:rsidRPr="00C65BB4">
              <w:rPr>
                <w:noProof/>
              </w:rPr>
              <w:drawing>
                <wp:inline distT="0" distB="0" distL="0" distR="0" wp14:anchorId="03A7252D" wp14:editId="3E49E42C">
                  <wp:extent cx="312950" cy="3015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191" cy="304623"/>
                          </a:xfrm>
                          <a:prstGeom prst="rect">
                            <a:avLst/>
                          </a:prstGeom>
                        </pic:spPr>
                      </pic:pic>
                    </a:graphicData>
                  </a:graphic>
                </wp:inline>
              </w:drawing>
            </w:r>
          </w:p>
        </w:tc>
        <w:tc>
          <w:tcPr>
            <w:tcW w:w="1701" w:type="dxa"/>
          </w:tcPr>
          <w:p w14:paraId="1C361B65" w14:textId="3F63DBBA" w:rsidR="00597AC4" w:rsidRDefault="00BB4EBB" w:rsidP="00C01D3D">
            <w:pPr>
              <w:jc w:val="center"/>
              <w:rPr>
                <w:rFonts w:ascii="Times New Roman" w:hAnsi="Times New Roman" w:cs="Times New Roman"/>
                <w:sz w:val="20"/>
                <w:szCs w:val="20"/>
              </w:rPr>
            </w:pPr>
            <w:r>
              <w:rPr>
                <w:rFonts w:ascii="Times New Roman" w:hAnsi="Times New Roman" w:cs="Times New Roman"/>
                <w:sz w:val="20"/>
                <w:szCs w:val="20"/>
              </w:rPr>
              <w:t>Physical activity</w:t>
            </w:r>
            <w:r w:rsidR="00597AC4">
              <w:rPr>
                <w:rFonts w:ascii="Times New Roman" w:hAnsi="Times New Roman" w:cs="Times New Roman"/>
                <w:sz w:val="20"/>
                <w:szCs w:val="20"/>
              </w:rPr>
              <w:t xml:space="preserve"> </w:t>
            </w:r>
            <w:r>
              <w:rPr>
                <w:rFonts w:ascii="Times New Roman" w:hAnsi="Times New Roman" w:cs="Times New Roman"/>
                <w:sz w:val="20"/>
                <w:szCs w:val="20"/>
              </w:rPr>
              <w:t xml:space="preserve">services </w:t>
            </w:r>
            <w:r w:rsidR="00597AC4">
              <w:rPr>
                <w:rFonts w:ascii="Times New Roman" w:hAnsi="Times New Roman" w:cs="Times New Roman"/>
                <w:sz w:val="20"/>
                <w:szCs w:val="20"/>
              </w:rPr>
              <w:t>(3)</w:t>
            </w:r>
          </w:p>
        </w:tc>
      </w:tr>
      <w:tr w:rsidR="00597AC4" w14:paraId="2FDCD31E" w14:textId="77777777" w:rsidTr="00C01D3D">
        <w:trPr>
          <w:trHeight w:val="530"/>
        </w:trPr>
        <w:tc>
          <w:tcPr>
            <w:tcW w:w="846" w:type="dxa"/>
          </w:tcPr>
          <w:p w14:paraId="53AEB0AC" w14:textId="77777777" w:rsidR="00597AC4" w:rsidRDefault="00597AC4" w:rsidP="00C01D3D">
            <w:pPr>
              <w:jc w:val="center"/>
              <w:rPr>
                <w:rFonts w:ascii="Times New Roman" w:hAnsi="Times New Roman" w:cs="Times New Roman"/>
                <w:sz w:val="20"/>
                <w:szCs w:val="20"/>
              </w:rPr>
            </w:pPr>
            <w:r w:rsidRPr="00EE30B8">
              <w:rPr>
                <w:noProof/>
              </w:rPr>
              <w:drawing>
                <wp:inline distT="0" distB="0" distL="0" distR="0" wp14:anchorId="33C347FF" wp14:editId="65ADDD92">
                  <wp:extent cx="298280" cy="294421"/>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507" cy="297606"/>
                          </a:xfrm>
                          <a:prstGeom prst="rect">
                            <a:avLst/>
                          </a:prstGeom>
                        </pic:spPr>
                      </pic:pic>
                    </a:graphicData>
                  </a:graphic>
                </wp:inline>
              </w:drawing>
            </w:r>
          </w:p>
        </w:tc>
        <w:tc>
          <w:tcPr>
            <w:tcW w:w="1701" w:type="dxa"/>
          </w:tcPr>
          <w:p w14:paraId="6FBC8F92" w14:textId="77777777" w:rsidR="00597AC4" w:rsidRDefault="00597AC4" w:rsidP="00C01D3D">
            <w:pPr>
              <w:jc w:val="center"/>
              <w:rPr>
                <w:rFonts w:ascii="Times New Roman" w:hAnsi="Times New Roman" w:cs="Times New Roman"/>
                <w:sz w:val="20"/>
                <w:szCs w:val="20"/>
              </w:rPr>
            </w:pPr>
            <w:r>
              <w:rPr>
                <w:rFonts w:ascii="Times New Roman" w:hAnsi="Times New Roman" w:cs="Times New Roman"/>
                <w:sz w:val="20"/>
                <w:szCs w:val="20"/>
              </w:rPr>
              <w:t>General services</w:t>
            </w:r>
          </w:p>
        </w:tc>
      </w:tr>
    </w:tbl>
    <w:p w14:paraId="0E18A5C0" w14:textId="77777777" w:rsidR="0005367C" w:rsidRDefault="0005367C" w:rsidP="00597AC4">
      <w:pPr>
        <w:rPr>
          <w:sz w:val="22"/>
          <w:szCs w:val="22"/>
          <w:lang w:val="en-US"/>
        </w:rPr>
      </w:pPr>
    </w:p>
    <w:p w14:paraId="459C0223" w14:textId="3A033E9A" w:rsidR="00597AC4" w:rsidRPr="00EF36DF" w:rsidRDefault="00597AC4" w:rsidP="00597AC4">
      <w:pPr>
        <w:rPr>
          <w:lang w:val="en-US"/>
        </w:rPr>
      </w:pPr>
      <w:r w:rsidRPr="00EF36DF">
        <w:rPr>
          <w:lang w:val="en-US"/>
        </w:rPr>
        <w:t>The services associated with the patient's medical follow-up could be the following:</w:t>
      </w:r>
    </w:p>
    <w:p w14:paraId="0D0AC332" w14:textId="77777777" w:rsidR="00597AC4" w:rsidRPr="00EF36DF" w:rsidRDefault="00597AC4" w:rsidP="00597AC4">
      <w:pPr>
        <w:rPr>
          <w:lang w:val="en-US"/>
        </w:rPr>
      </w:pPr>
      <w:r w:rsidRPr="00EF36DF">
        <w:rPr>
          <w:lang w:val="en-US"/>
        </w:rPr>
        <w:t>S11: Secure messaging</w:t>
      </w:r>
    </w:p>
    <w:p w14:paraId="70EF1DC4" w14:textId="77777777" w:rsidR="00597AC4" w:rsidRPr="00EF36DF" w:rsidRDefault="00597AC4" w:rsidP="00597AC4">
      <w:pPr>
        <w:rPr>
          <w:lang w:val="en-US"/>
        </w:rPr>
      </w:pPr>
      <w:r w:rsidRPr="00EF36DF">
        <w:rPr>
          <w:lang w:val="en-US"/>
        </w:rPr>
        <w:t>S12: Notification and alert system</w:t>
      </w:r>
    </w:p>
    <w:p w14:paraId="2055E8C8" w14:textId="77777777" w:rsidR="00597AC4" w:rsidRPr="00EF36DF" w:rsidRDefault="00597AC4" w:rsidP="00597AC4">
      <w:pPr>
        <w:rPr>
          <w:lang w:val="en-US"/>
        </w:rPr>
      </w:pPr>
      <w:r w:rsidRPr="00EF36DF">
        <w:rPr>
          <w:lang w:val="en-US"/>
        </w:rPr>
        <w:t>S13: Medical prescriptions</w:t>
      </w:r>
    </w:p>
    <w:p w14:paraId="1AD00ECF" w14:textId="77777777" w:rsidR="00597AC4" w:rsidRPr="00EF36DF" w:rsidRDefault="00597AC4" w:rsidP="00597AC4">
      <w:pPr>
        <w:rPr>
          <w:lang w:val="en-US"/>
        </w:rPr>
      </w:pPr>
      <w:r w:rsidRPr="00EF36DF">
        <w:rPr>
          <w:lang w:val="en-US"/>
        </w:rPr>
        <w:t>Sa: List of geolocated pharmacies</w:t>
      </w:r>
    </w:p>
    <w:p w14:paraId="3AD4DFFC" w14:textId="6DC7C437" w:rsidR="00597AC4" w:rsidRPr="00EF36DF" w:rsidRDefault="00597AC4" w:rsidP="00597AC4">
      <w:pPr>
        <w:rPr>
          <w:lang w:val="en-US"/>
        </w:rPr>
      </w:pPr>
      <w:r w:rsidRPr="00EF36DF">
        <w:rPr>
          <w:lang w:val="en-US"/>
        </w:rPr>
        <w:t>Sb: List of geolocated doctors</w:t>
      </w:r>
      <w:r w:rsidR="00125731">
        <w:rPr>
          <w:lang w:val="en-US"/>
        </w:rPr>
        <w:t xml:space="preserve"> and urgency services</w:t>
      </w:r>
    </w:p>
    <w:p w14:paraId="13A196A6" w14:textId="68164414" w:rsidR="00597AC4" w:rsidRPr="00EF36DF" w:rsidRDefault="00597AC4" w:rsidP="00597AC4">
      <w:pPr>
        <w:rPr>
          <w:lang w:val="en-US"/>
        </w:rPr>
      </w:pPr>
      <w:r w:rsidRPr="00EF36DF">
        <w:rPr>
          <w:lang w:val="en-US"/>
        </w:rPr>
        <w:t>Sc: Appointment booking platform</w:t>
      </w:r>
    </w:p>
    <w:p w14:paraId="391D1873" w14:textId="301151DA" w:rsidR="00597AC4" w:rsidRPr="00EF36DF" w:rsidRDefault="001425CF" w:rsidP="00597AC4">
      <w:pPr>
        <w:rPr>
          <w:lang w:val="en-US"/>
        </w:rPr>
      </w:pPr>
      <w:r w:rsidRPr="00EF36DF">
        <w:rPr>
          <w:lang w:val="en-US"/>
        </w:rPr>
        <w:t>Sd:</w:t>
      </w:r>
      <w:r w:rsidR="00597AC4" w:rsidRPr="00EF36DF">
        <w:rPr>
          <w:lang w:val="en-US"/>
        </w:rPr>
        <w:t xml:space="preserve"> Teleconsultation</w:t>
      </w:r>
    </w:p>
    <w:p w14:paraId="2C3FCBD2" w14:textId="237DD4BD" w:rsidR="00597AC4" w:rsidRPr="00EF36DF" w:rsidRDefault="001425CF" w:rsidP="00597AC4">
      <w:pPr>
        <w:rPr>
          <w:lang w:val="en-US"/>
        </w:rPr>
      </w:pPr>
      <w:r w:rsidRPr="00EF36DF">
        <w:rPr>
          <w:lang w:val="en-US"/>
        </w:rPr>
        <w:t>Se:</w:t>
      </w:r>
      <w:r w:rsidR="00597AC4" w:rsidRPr="00EF36DF">
        <w:rPr>
          <w:lang w:val="en-US"/>
        </w:rPr>
        <w:t xml:space="preserve"> Geolocation</w:t>
      </w:r>
    </w:p>
    <w:p w14:paraId="267AFB2D" w14:textId="2D572782" w:rsidR="00597AC4" w:rsidRPr="00EF36DF" w:rsidRDefault="001425CF" w:rsidP="00597AC4">
      <w:pPr>
        <w:rPr>
          <w:lang w:val="en-US"/>
        </w:rPr>
      </w:pPr>
      <w:r w:rsidRPr="00EF36DF">
        <w:rPr>
          <w:lang w:val="en-US"/>
        </w:rPr>
        <w:t>Sf:</w:t>
      </w:r>
      <w:r w:rsidR="00597AC4" w:rsidRPr="00EF36DF">
        <w:rPr>
          <w:lang w:val="en-US"/>
        </w:rPr>
        <w:t xml:space="preserve"> Health advice</w:t>
      </w:r>
    </w:p>
    <w:p w14:paraId="335528E1" w14:textId="03937FB2" w:rsidR="007F769D" w:rsidRDefault="001425CF" w:rsidP="00597AC4">
      <w:pPr>
        <w:rPr>
          <w:lang w:val="en-US"/>
        </w:rPr>
      </w:pPr>
      <w:r w:rsidRPr="0028238C">
        <w:rPr>
          <w:lang w:val="en-US"/>
        </w:rPr>
        <w:t>Sg:</w:t>
      </w:r>
      <w:r w:rsidR="00597AC4" w:rsidRPr="0028238C">
        <w:rPr>
          <w:lang w:val="en-US"/>
        </w:rPr>
        <w:t xml:space="preserve"> Weather</w:t>
      </w:r>
    </w:p>
    <w:p w14:paraId="68AF7651" w14:textId="7639DEF3" w:rsidR="000D515E" w:rsidRPr="0028238C" w:rsidRDefault="000D515E" w:rsidP="00597AC4">
      <w:pPr>
        <w:rPr>
          <w:lang w:val="en-US"/>
        </w:rPr>
      </w:pPr>
      <w:r w:rsidRPr="0028238C">
        <w:rPr>
          <w:noProof/>
          <w:lang w:val="en-US"/>
        </w:rPr>
        <mc:AlternateContent>
          <mc:Choice Requires="wps">
            <w:drawing>
              <wp:anchor distT="0" distB="0" distL="114300" distR="114300" simplePos="0" relativeHeight="251716608" behindDoc="0" locked="0" layoutInCell="1" allowOverlap="1" wp14:anchorId="5A1A255F" wp14:editId="30D93B13">
                <wp:simplePos x="0" y="0"/>
                <wp:positionH relativeFrom="column">
                  <wp:posOffset>3943985</wp:posOffset>
                </wp:positionH>
                <wp:positionV relativeFrom="paragraph">
                  <wp:posOffset>78230</wp:posOffset>
                </wp:positionV>
                <wp:extent cx="1636395" cy="245110"/>
                <wp:effectExtent l="0" t="0" r="0" b="0"/>
                <wp:wrapNone/>
                <wp:docPr id="39" name="Text Box 10"/>
                <wp:cNvGraphicFramePr/>
                <a:graphic xmlns:a="http://schemas.openxmlformats.org/drawingml/2006/main">
                  <a:graphicData uri="http://schemas.microsoft.com/office/word/2010/wordprocessingShape">
                    <wps:wsp>
                      <wps:cNvSpPr txBox="1"/>
                      <wps:spPr>
                        <a:xfrm>
                          <a:off x="0" y="0"/>
                          <a:ext cx="1636395" cy="245110"/>
                        </a:xfrm>
                        <a:prstGeom prst="rect">
                          <a:avLst/>
                        </a:prstGeom>
                        <a:noFill/>
                        <a:ln w="6350">
                          <a:noFill/>
                        </a:ln>
                      </wps:spPr>
                      <wps:txbx>
                        <w:txbxContent>
                          <w:p w14:paraId="0303879A" w14:textId="77777777" w:rsidR="00597AC4" w:rsidRPr="006D313B" w:rsidRDefault="00597AC4" w:rsidP="00597AC4">
                            <w:pPr>
                              <w:rPr>
                                <w:color w:val="002060"/>
                                <w:sz w:val="16"/>
                                <w:szCs w:val="16"/>
                              </w:rPr>
                            </w:pPr>
                            <w:r w:rsidRPr="006D313B">
                              <w:rPr>
                                <w:color w:val="002060"/>
                                <w:sz w:val="16"/>
                                <w:szCs w:val="16"/>
                              </w:rPr>
                              <w:t>PROVIDER / INFOWARE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255F" id="Text Box 10" o:spid="_x0000_s1068" type="#_x0000_t202" style="position:absolute;margin-left:310.55pt;margin-top:6.15pt;width:128.85pt;height:1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" filled="f" stroked="f" strokeweight=".5pt">
                <v:textbox>
                  <w:txbxContent>
                    <w:p w14:paraId="0303879A" w14:textId="77777777" w:rsidR="00597AC4" w:rsidRPr="006D313B" w:rsidRDefault="00597AC4" w:rsidP="00597AC4">
                      <w:pPr>
                        <w:rPr>
                          <w:color w:val="002060"/>
                          <w:sz w:val="16"/>
                          <w:szCs w:val="16"/>
                        </w:rPr>
                      </w:pPr>
                      <w:r w:rsidRPr="006D313B">
                        <w:rPr>
                          <w:color w:val="002060"/>
                          <w:sz w:val="16"/>
                          <w:szCs w:val="16"/>
                        </w:rPr>
                        <w:t>PROVIDER / INFOWARE DATA</w:t>
                      </w:r>
                    </w:p>
                  </w:txbxContent>
                </v:textbox>
              </v:shape>
            </w:pict>
          </mc:Fallback>
        </mc:AlternateContent>
      </w:r>
      <w:r w:rsidRPr="0028238C">
        <w:rPr>
          <w:noProof/>
          <w:lang w:val="en-US"/>
        </w:rPr>
        <mc:AlternateContent>
          <mc:Choice Requires="wps">
            <w:drawing>
              <wp:anchor distT="0" distB="0" distL="114300" distR="114300" simplePos="0" relativeHeight="251714560" behindDoc="0" locked="0" layoutInCell="1" allowOverlap="1" wp14:anchorId="1FF09AAA" wp14:editId="7D1ED34A">
                <wp:simplePos x="0" y="0"/>
                <wp:positionH relativeFrom="margin">
                  <wp:posOffset>3992880</wp:posOffset>
                </wp:positionH>
                <wp:positionV relativeFrom="paragraph">
                  <wp:posOffset>81405</wp:posOffset>
                </wp:positionV>
                <wp:extent cx="1548765" cy="2742565"/>
                <wp:effectExtent l="0" t="0" r="13335" b="13335"/>
                <wp:wrapNone/>
                <wp:docPr id="40" name="Rectangle 40"/>
                <wp:cNvGraphicFramePr/>
                <a:graphic xmlns:a="http://schemas.openxmlformats.org/drawingml/2006/main">
                  <a:graphicData uri="http://schemas.microsoft.com/office/word/2010/wordprocessingShape">
                    <wps:wsp>
                      <wps:cNvSpPr/>
                      <wps:spPr>
                        <a:xfrm>
                          <a:off x="0" y="0"/>
                          <a:ext cx="1548765" cy="274256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6CFDA" id="Rectangle 40" o:spid="_x0000_s1026" style="position:absolute;margin-left:314.4pt;margin-top:6.4pt;width:121.95pt;height:215.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" filled="f" strokecolor="#0070c0" strokeweight="1pt">
                <w10:wrap anchorx="margin"/>
              </v:rect>
            </w:pict>
          </mc:Fallback>
        </mc:AlternateContent>
      </w:r>
      <w:r w:rsidRPr="0028238C">
        <w:rPr>
          <w:noProof/>
          <w:lang w:val="en-US"/>
        </w:rPr>
        <mc:AlternateContent>
          <mc:Choice Requires="wps">
            <w:drawing>
              <wp:anchor distT="0" distB="0" distL="114300" distR="114300" simplePos="0" relativeHeight="251715584" behindDoc="0" locked="0" layoutInCell="1" allowOverlap="1" wp14:anchorId="3E990E55" wp14:editId="19C3CB86">
                <wp:simplePos x="0" y="0"/>
                <wp:positionH relativeFrom="column">
                  <wp:posOffset>752475</wp:posOffset>
                </wp:positionH>
                <wp:positionV relativeFrom="paragraph">
                  <wp:posOffset>104900</wp:posOffset>
                </wp:positionV>
                <wp:extent cx="1384935" cy="197485"/>
                <wp:effectExtent l="0" t="0" r="0" b="0"/>
                <wp:wrapNone/>
                <wp:docPr id="41" name="Text Box 9"/>
                <wp:cNvGraphicFramePr/>
                <a:graphic xmlns:a="http://schemas.openxmlformats.org/drawingml/2006/main">
                  <a:graphicData uri="http://schemas.microsoft.com/office/word/2010/wordprocessingShape">
                    <wps:wsp>
                      <wps:cNvSpPr txBox="1"/>
                      <wps:spPr>
                        <a:xfrm>
                          <a:off x="0" y="0"/>
                          <a:ext cx="1384935" cy="197485"/>
                        </a:xfrm>
                        <a:prstGeom prst="rect">
                          <a:avLst/>
                        </a:prstGeom>
                        <a:noFill/>
                        <a:ln w="6350">
                          <a:noFill/>
                        </a:ln>
                      </wps:spPr>
                      <wps:txbx>
                        <w:txbxContent>
                          <w:p w14:paraId="3975D7E4" w14:textId="77777777" w:rsidR="00597AC4" w:rsidRPr="006D313B" w:rsidRDefault="00597AC4" w:rsidP="00597AC4">
                            <w:pPr>
                              <w:rPr>
                                <w:color w:val="002060"/>
                                <w:sz w:val="16"/>
                                <w:szCs w:val="16"/>
                              </w:rPr>
                            </w:pPr>
                            <w:r w:rsidRPr="006D313B">
                              <w:rPr>
                                <w:color w:val="002060"/>
                                <w:sz w:val="16"/>
                                <w:szCs w:val="16"/>
                              </w:rPr>
                              <w:t>USER / 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0E55" id="Text Box 9" o:spid="_x0000_s1069" type="#_x0000_t202" style="position:absolute;margin-left:59.25pt;margin-top:8.25pt;width:109.05pt;height:1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" filled="f" stroked="f" strokeweight=".5pt">
                <v:textbox>
                  <w:txbxContent>
                    <w:p w14:paraId="3975D7E4" w14:textId="77777777" w:rsidR="00597AC4" w:rsidRPr="006D313B" w:rsidRDefault="00597AC4" w:rsidP="00597AC4">
                      <w:pPr>
                        <w:rPr>
                          <w:color w:val="002060"/>
                          <w:sz w:val="16"/>
                          <w:szCs w:val="16"/>
                        </w:rPr>
                      </w:pPr>
                      <w:r w:rsidRPr="006D313B">
                        <w:rPr>
                          <w:color w:val="002060"/>
                          <w:sz w:val="16"/>
                          <w:szCs w:val="16"/>
                        </w:rPr>
                        <w:t>USER / PERSONAL DATA</w:t>
                      </w:r>
                    </w:p>
                  </w:txbxContent>
                </v:textbox>
              </v:shape>
            </w:pict>
          </mc:Fallback>
        </mc:AlternateContent>
      </w:r>
      <w:r w:rsidRPr="0028238C">
        <w:rPr>
          <w:noProof/>
          <w:lang w:val="en-US"/>
        </w:rPr>
        <mc:AlternateContent>
          <mc:Choice Requires="wps">
            <w:drawing>
              <wp:anchor distT="0" distB="0" distL="114300" distR="114300" simplePos="0" relativeHeight="251713536" behindDoc="0" locked="0" layoutInCell="1" allowOverlap="1" wp14:anchorId="54AA7E00" wp14:editId="64F9D19C">
                <wp:simplePos x="0" y="0"/>
                <wp:positionH relativeFrom="margin">
                  <wp:posOffset>444500</wp:posOffset>
                </wp:positionH>
                <wp:positionV relativeFrom="paragraph">
                  <wp:posOffset>90295</wp:posOffset>
                </wp:positionV>
                <wp:extent cx="2073910" cy="2633980"/>
                <wp:effectExtent l="0" t="0" r="8890" b="7620"/>
                <wp:wrapNone/>
                <wp:docPr id="42" name="Rectangle 42"/>
                <wp:cNvGraphicFramePr/>
                <a:graphic xmlns:a="http://schemas.openxmlformats.org/drawingml/2006/main">
                  <a:graphicData uri="http://schemas.microsoft.com/office/word/2010/wordprocessingShape">
                    <wps:wsp>
                      <wps:cNvSpPr/>
                      <wps:spPr>
                        <a:xfrm>
                          <a:off x="0" y="0"/>
                          <a:ext cx="2073910" cy="263398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2855" id="Rectangle 42" o:spid="_x0000_s1026" style="position:absolute;margin-left:35pt;margin-top:7.1pt;width:163.3pt;height:207.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" filled="f" strokecolor="#0070c0" strokeweight="1pt">
                <w10:wrap anchorx="margin"/>
              </v:rect>
            </w:pict>
          </mc:Fallback>
        </mc:AlternateContent>
      </w:r>
    </w:p>
    <w:p w14:paraId="1E222AD2" w14:textId="1B30E577" w:rsidR="00597AC4" w:rsidRDefault="00597AC4" w:rsidP="003642BB">
      <w:pPr>
        <w:pStyle w:val="TH"/>
        <w:rPr>
          <w:lang w:val="en-US"/>
        </w:rPr>
      </w:pPr>
      <w:r w:rsidRPr="00331D20">
        <w:rPr>
          <w:noProof/>
          <w:lang w:val="en-US"/>
        </w:rPr>
        <w:drawing>
          <wp:inline distT="0" distB="0" distL="0" distR="0" wp14:anchorId="34B3ECF7" wp14:editId="759688C8">
            <wp:extent cx="5139788" cy="2486044"/>
            <wp:effectExtent l="0" t="0" r="381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5117" cy="2493459"/>
                    </a:xfrm>
                    <a:prstGeom prst="rect">
                      <a:avLst/>
                    </a:prstGeom>
                  </pic:spPr>
                </pic:pic>
              </a:graphicData>
            </a:graphic>
          </wp:inline>
        </w:drawing>
      </w:r>
    </w:p>
    <w:p w14:paraId="1FD18DD6" w14:textId="758552B6" w:rsidR="00597AC4" w:rsidRPr="001337A8" w:rsidRDefault="00597AC4" w:rsidP="003642BB">
      <w:pPr>
        <w:pStyle w:val="TF"/>
        <w:rPr>
          <w:lang w:val="en-US"/>
        </w:rPr>
      </w:pPr>
      <w:r w:rsidRPr="001337A8">
        <w:rPr>
          <w:lang w:val="en-US"/>
        </w:rPr>
        <w:t xml:space="preserve">Figure </w:t>
      </w:r>
      <w:r w:rsidR="0005367C" w:rsidRPr="001337A8">
        <w:rPr>
          <w:lang w:val="en-US"/>
        </w:rPr>
        <w:t>3:</w:t>
      </w:r>
      <w:r w:rsidRPr="001337A8">
        <w:rPr>
          <w:lang w:val="en-US"/>
        </w:rPr>
        <w:t xml:space="preserve"> </w:t>
      </w:r>
      <w:r w:rsidR="001337A8">
        <w:rPr>
          <w:lang w:val="en-US"/>
        </w:rPr>
        <w:t>Medical monitoring</w:t>
      </w:r>
      <w:r w:rsidRPr="001337A8">
        <w:rPr>
          <w:lang w:val="en-US"/>
        </w:rPr>
        <w:t xml:space="preserve"> </w:t>
      </w:r>
      <w:r w:rsidR="00BB4EBB">
        <w:rPr>
          <w:lang w:val="en-US"/>
        </w:rPr>
        <w:t xml:space="preserve">services </w:t>
      </w:r>
      <w:r w:rsidRPr="001337A8">
        <w:rPr>
          <w:lang w:val="en-US"/>
        </w:rPr>
        <w:t>related data</w:t>
      </w:r>
    </w:p>
    <w:p w14:paraId="064278F9" w14:textId="61C8BB65" w:rsidR="00597AC4" w:rsidRPr="0005367C" w:rsidRDefault="00597AC4" w:rsidP="00597AC4">
      <w:pPr>
        <w:jc w:val="both"/>
        <w:rPr>
          <w:lang w:val="en-US"/>
        </w:rPr>
      </w:pPr>
      <w:r w:rsidRPr="0005367C">
        <w:rPr>
          <w:lang w:val="en-US"/>
        </w:rPr>
        <w:t>The C</w:t>
      </w:r>
      <w:r w:rsidR="007031EF">
        <w:rPr>
          <w:lang w:val="en-US"/>
        </w:rPr>
        <w:t>OVID</w:t>
      </w:r>
      <w:r w:rsidRPr="0005367C">
        <w:rPr>
          <w:lang w:val="en-US"/>
        </w:rPr>
        <w:t>-19 epidemic, also known as Coronavirus, has been affecting the world since 2020. To facilitate the daily life of people with or without C</w:t>
      </w:r>
      <w:r w:rsidR="007031EF">
        <w:rPr>
          <w:lang w:val="en-US"/>
        </w:rPr>
        <w:t>OVID</w:t>
      </w:r>
      <w:r w:rsidRPr="0005367C">
        <w:rPr>
          <w:lang w:val="en-US"/>
        </w:rPr>
        <w:t xml:space="preserve">-19, services </w:t>
      </w:r>
      <w:r w:rsidR="001425CF" w:rsidRPr="0005367C">
        <w:rPr>
          <w:lang w:val="en-US"/>
        </w:rPr>
        <w:t>optimizing</w:t>
      </w:r>
      <w:r w:rsidRPr="0005367C">
        <w:rPr>
          <w:lang w:val="en-US"/>
        </w:rPr>
        <w:t xml:space="preserve"> the accessibility of tests, vaccines, medical care, can be offered. The PaaS platform could offer the following services:</w:t>
      </w:r>
    </w:p>
    <w:p w14:paraId="3F279736" w14:textId="77777777" w:rsidR="00597AC4" w:rsidRPr="0005367C" w:rsidRDefault="00597AC4" w:rsidP="00597AC4">
      <w:pPr>
        <w:jc w:val="both"/>
        <w:rPr>
          <w:lang w:val="en-US"/>
        </w:rPr>
      </w:pPr>
      <w:r w:rsidRPr="0005367C">
        <w:rPr>
          <w:lang w:val="en-US"/>
        </w:rPr>
        <w:t>S21: List of geolocated vaccination center</w:t>
      </w:r>
    </w:p>
    <w:p w14:paraId="6CE0D9A4" w14:textId="77777777" w:rsidR="00597AC4" w:rsidRPr="0005367C" w:rsidRDefault="00597AC4" w:rsidP="00597AC4">
      <w:pPr>
        <w:jc w:val="both"/>
        <w:rPr>
          <w:lang w:val="en-US"/>
        </w:rPr>
      </w:pPr>
      <w:r w:rsidRPr="0005367C">
        <w:rPr>
          <w:lang w:val="en-US"/>
        </w:rPr>
        <w:t>S22: List of geolocated testing center</w:t>
      </w:r>
    </w:p>
    <w:p w14:paraId="090A5F6B" w14:textId="77777777" w:rsidR="00597AC4" w:rsidRPr="0005367C" w:rsidRDefault="00597AC4" w:rsidP="00597AC4">
      <w:pPr>
        <w:jc w:val="both"/>
        <w:rPr>
          <w:lang w:val="en-US"/>
        </w:rPr>
      </w:pPr>
      <w:r w:rsidRPr="0005367C">
        <w:rPr>
          <w:lang w:val="en-US"/>
        </w:rPr>
        <w:t xml:space="preserve">S23: Certificates (vaccination) </w:t>
      </w:r>
    </w:p>
    <w:p w14:paraId="6DFB42A4" w14:textId="77777777" w:rsidR="00597AC4" w:rsidRPr="0005367C" w:rsidRDefault="00597AC4" w:rsidP="00597AC4">
      <w:pPr>
        <w:jc w:val="both"/>
        <w:rPr>
          <w:lang w:val="en-US"/>
        </w:rPr>
      </w:pPr>
      <w:r w:rsidRPr="0005367C">
        <w:rPr>
          <w:lang w:val="en-US"/>
        </w:rPr>
        <w:t>S25: Vaccination reminder notifications</w:t>
      </w:r>
    </w:p>
    <w:p w14:paraId="5B388550" w14:textId="77777777" w:rsidR="00597AC4" w:rsidRPr="0005367C" w:rsidRDefault="00597AC4" w:rsidP="00597AC4">
      <w:pPr>
        <w:jc w:val="both"/>
        <w:rPr>
          <w:lang w:val="en-US"/>
        </w:rPr>
      </w:pPr>
      <w:r w:rsidRPr="0005367C">
        <w:rPr>
          <w:lang w:val="en-US"/>
        </w:rPr>
        <w:t>Sa: List of geolocated pharmacies</w:t>
      </w:r>
    </w:p>
    <w:p w14:paraId="225F3218" w14:textId="77777777" w:rsidR="00597AC4" w:rsidRPr="0005367C" w:rsidRDefault="00597AC4" w:rsidP="00597AC4">
      <w:pPr>
        <w:jc w:val="both"/>
        <w:rPr>
          <w:lang w:val="en-US"/>
        </w:rPr>
      </w:pPr>
      <w:r w:rsidRPr="0005367C">
        <w:rPr>
          <w:lang w:val="en-US"/>
        </w:rPr>
        <w:t>Sc: Appointment booking platform</w:t>
      </w:r>
    </w:p>
    <w:p w14:paraId="39118901" w14:textId="77777777" w:rsidR="00597AC4" w:rsidRPr="0005367C" w:rsidRDefault="00597AC4" w:rsidP="00597AC4">
      <w:pPr>
        <w:jc w:val="both"/>
        <w:rPr>
          <w:lang w:val="en-US"/>
        </w:rPr>
      </w:pPr>
      <w:r w:rsidRPr="0005367C">
        <w:rPr>
          <w:lang w:val="en-US"/>
        </w:rPr>
        <w:t>Se: Geolocation</w:t>
      </w:r>
    </w:p>
    <w:p w14:paraId="70C1AD5F" w14:textId="23F9E8DB" w:rsidR="00597AC4" w:rsidRDefault="001425CF" w:rsidP="00597AC4">
      <w:pPr>
        <w:jc w:val="both"/>
        <w:rPr>
          <w:lang w:val="en-US"/>
        </w:rPr>
      </w:pPr>
      <w:r w:rsidRPr="0005367C">
        <w:rPr>
          <w:lang w:val="en-US"/>
        </w:rPr>
        <w:t>Sg:</w:t>
      </w:r>
      <w:r w:rsidR="00597AC4" w:rsidRPr="0005367C">
        <w:rPr>
          <w:lang w:val="en-US"/>
        </w:rPr>
        <w:t xml:space="preserve"> Weather</w:t>
      </w:r>
    </w:p>
    <w:p w14:paraId="321D05E6" w14:textId="48D2E102" w:rsidR="000D515E" w:rsidRPr="0005367C" w:rsidRDefault="000D515E" w:rsidP="00597AC4">
      <w:pPr>
        <w:jc w:val="both"/>
        <w:rPr>
          <w:lang w:val="en-US"/>
        </w:rPr>
      </w:pPr>
      <w:r>
        <w:rPr>
          <w:noProof/>
          <w:lang w:val="en-US"/>
        </w:rPr>
        <mc:AlternateContent>
          <mc:Choice Requires="wps">
            <w:drawing>
              <wp:anchor distT="0" distB="0" distL="114300" distR="114300" simplePos="0" relativeHeight="251717632" behindDoc="0" locked="0" layoutInCell="1" allowOverlap="1" wp14:anchorId="06C40B80" wp14:editId="11DD3E6C">
                <wp:simplePos x="0" y="0"/>
                <wp:positionH relativeFrom="margin">
                  <wp:posOffset>3767590</wp:posOffset>
                </wp:positionH>
                <wp:positionV relativeFrom="paragraph">
                  <wp:posOffset>104140</wp:posOffset>
                </wp:positionV>
                <wp:extent cx="1951355" cy="2811145"/>
                <wp:effectExtent l="0" t="0" r="17145" b="8255"/>
                <wp:wrapNone/>
                <wp:docPr id="46" name="Rectangle 46"/>
                <wp:cNvGraphicFramePr/>
                <a:graphic xmlns:a="http://schemas.openxmlformats.org/drawingml/2006/main">
                  <a:graphicData uri="http://schemas.microsoft.com/office/word/2010/wordprocessingShape">
                    <wps:wsp>
                      <wps:cNvSpPr/>
                      <wps:spPr>
                        <a:xfrm>
                          <a:off x="0" y="0"/>
                          <a:ext cx="1951355" cy="281114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15D7" id="Rectangle 46" o:spid="_x0000_s1026" style="position:absolute;margin-left:296.65pt;margin-top:8.2pt;width:153.65pt;height:221.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" filled="f" strokecolor="#0070c0" strokeweight="1pt">
                <w10:wrap anchorx="margin"/>
              </v:rect>
            </w:pict>
          </mc:Fallback>
        </mc:AlternateContent>
      </w:r>
      <w:r>
        <w:rPr>
          <w:noProof/>
          <w:lang w:val="en-US"/>
        </w:rPr>
        <mc:AlternateContent>
          <mc:Choice Requires="wps">
            <w:drawing>
              <wp:anchor distT="0" distB="0" distL="114300" distR="114300" simplePos="0" relativeHeight="251719680" behindDoc="0" locked="0" layoutInCell="1" allowOverlap="1" wp14:anchorId="52ADDDC6" wp14:editId="5D0ED9E6">
                <wp:simplePos x="0" y="0"/>
                <wp:positionH relativeFrom="column">
                  <wp:posOffset>3837940</wp:posOffset>
                </wp:positionH>
                <wp:positionV relativeFrom="paragraph">
                  <wp:posOffset>96010</wp:posOffset>
                </wp:positionV>
                <wp:extent cx="1636395" cy="245110"/>
                <wp:effectExtent l="0" t="0" r="0" b="0"/>
                <wp:wrapNone/>
                <wp:docPr id="44" name="Text Box 14"/>
                <wp:cNvGraphicFramePr/>
                <a:graphic xmlns:a="http://schemas.openxmlformats.org/drawingml/2006/main">
                  <a:graphicData uri="http://schemas.microsoft.com/office/word/2010/wordprocessingShape">
                    <wps:wsp>
                      <wps:cNvSpPr txBox="1"/>
                      <wps:spPr>
                        <a:xfrm>
                          <a:off x="0" y="0"/>
                          <a:ext cx="1636395" cy="245110"/>
                        </a:xfrm>
                        <a:prstGeom prst="rect">
                          <a:avLst/>
                        </a:prstGeom>
                        <a:noFill/>
                        <a:ln w="6350">
                          <a:noFill/>
                        </a:ln>
                      </wps:spPr>
                      <wps:txbx>
                        <w:txbxContent>
                          <w:p w14:paraId="7C58C8B0" w14:textId="77777777" w:rsidR="00597AC4" w:rsidRPr="006D313B" w:rsidRDefault="00597AC4" w:rsidP="00597AC4">
                            <w:pPr>
                              <w:rPr>
                                <w:color w:val="002060"/>
                                <w:sz w:val="16"/>
                                <w:szCs w:val="16"/>
                              </w:rPr>
                            </w:pPr>
                            <w:r w:rsidRPr="006D313B">
                              <w:rPr>
                                <w:color w:val="002060"/>
                                <w:sz w:val="16"/>
                                <w:szCs w:val="16"/>
                              </w:rPr>
                              <w:t>PROVIDER / INFOWARE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DDC6" id="Text Box 14" o:spid="_x0000_s1070" type="#_x0000_t202" style="position:absolute;left:0;text-align:left;margin-left:302.2pt;margin-top:7.55pt;width:128.85pt;height:1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" filled="f" stroked="f" strokeweight=".5pt">
                <v:textbox>
                  <w:txbxContent>
                    <w:p w14:paraId="7C58C8B0" w14:textId="77777777" w:rsidR="00597AC4" w:rsidRPr="006D313B" w:rsidRDefault="00597AC4" w:rsidP="00597AC4">
                      <w:pPr>
                        <w:rPr>
                          <w:color w:val="002060"/>
                          <w:sz w:val="16"/>
                          <w:szCs w:val="16"/>
                        </w:rPr>
                      </w:pPr>
                      <w:r w:rsidRPr="006D313B">
                        <w:rPr>
                          <w:color w:val="002060"/>
                          <w:sz w:val="16"/>
                          <w:szCs w:val="16"/>
                        </w:rPr>
                        <w:t>PROVIDER / INFOWARE DATA</w:t>
                      </w:r>
                    </w:p>
                  </w:txbxContent>
                </v:textbox>
              </v:shape>
            </w:pict>
          </mc:Fallback>
        </mc:AlternateContent>
      </w:r>
      <w:r>
        <w:rPr>
          <w:noProof/>
          <w:lang w:val="en-US"/>
        </w:rPr>
        <mc:AlternateContent>
          <mc:Choice Requires="wps">
            <w:drawing>
              <wp:anchor distT="0" distB="0" distL="114300" distR="114300" simplePos="0" relativeHeight="251718656" behindDoc="0" locked="0" layoutInCell="1" allowOverlap="1" wp14:anchorId="72E96E87" wp14:editId="4CBFB65B">
                <wp:simplePos x="0" y="0"/>
                <wp:positionH relativeFrom="margin">
                  <wp:posOffset>368935</wp:posOffset>
                </wp:positionH>
                <wp:positionV relativeFrom="paragraph">
                  <wp:posOffset>96645</wp:posOffset>
                </wp:positionV>
                <wp:extent cx="2442845" cy="2797175"/>
                <wp:effectExtent l="0" t="0" r="8255" b="9525"/>
                <wp:wrapNone/>
                <wp:docPr id="45" name="Rectangle 45"/>
                <wp:cNvGraphicFramePr/>
                <a:graphic xmlns:a="http://schemas.openxmlformats.org/drawingml/2006/main">
                  <a:graphicData uri="http://schemas.microsoft.com/office/word/2010/wordprocessingShape">
                    <wps:wsp>
                      <wps:cNvSpPr/>
                      <wps:spPr>
                        <a:xfrm>
                          <a:off x="0" y="0"/>
                          <a:ext cx="2442845" cy="279717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2BB1" id="Rectangle 45" o:spid="_x0000_s1026" style="position:absolute;margin-left:29.05pt;margin-top:7.6pt;width:192.35pt;height:220.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" filled="f" strokecolor="#0070c0" strokeweight="1pt">
                <w10:wrap anchorx="margin"/>
              </v:rect>
            </w:pict>
          </mc:Fallback>
        </mc:AlternateContent>
      </w:r>
      <w:r>
        <w:rPr>
          <w:noProof/>
          <w:lang w:val="en-US"/>
        </w:rPr>
        <mc:AlternateContent>
          <mc:Choice Requires="wps">
            <w:drawing>
              <wp:anchor distT="0" distB="0" distL="114300" distR="114300" simplePos="0" relativeHeight="251720704" behindDoc="0" locked="0" layoutInCell="1" allowOverlap="1" wp14:anchorId="2B0A64AE" wp14:editId="2885DB1B">
                <wp:simplePos x="0" y="0"/>
                <wp:positionH relativeFrom="column">
                  <wp:posOffset>932180</wp:posOffset>
                </wp:positionH>
                <wp:positionV relativeFrom="paragraph">
                  <wp:posOffset>74410</wp:posOffset>
                </wp:positionV>
                <wp:extent cx="1384935" cy="211455"/>
                <wp:effectExtent l="0" t="0" r="0" b="0"/>
                <wp:wrapNone/>
                <wp:docPr id="43" name="Text Box 15"/>
                <wp:cNvGraphicFramePr/>
                <a:graphic xmlns:a="http://schemas.openxmlformats.org/drawingml/2006/main">
                  <a:graphicData uri="http://schemas.microsoft.com/office/word/2010/wordprocessingShape">
                    <wps:wsp>
                      <wps:cNvSpPr txBox="1"/>
                      <wps:spPr>
                        <a:xfrm>
                          <a:off x="0" y="0"/>
                          <a:ext cx="1384935" cy="211455"/>
                        </a:xfrm>
                        <a:prstGeom prst="rect">
                          <a:avLst/>
                        </a:prstGeom>
                        <a:noFill/>
                        <a:ln w="6350">
                          <a:noFill/>
                        </a:ln>
                      </wps:spPr>
                      <wps:txbx>
                        <w:txbxContent>
                          <w:p w14:paraId="78E82177" w14:textId="77777777" w:rsidR="00597AC4" w:rsidRPr="006D313B" w:rsidRDefault="00597AC4" w:rsidP="00597AC4">
                            <w:pPr>
                              <w:rPr>
                                <w:color w:val="002060"/>
                                <w:sz w:val="16"/>
                                <w:szCs w:val="16"/>
                              </w:rPr>
                            </w:pPr>
                            <w:r w:rsidRPr="006D313B">
                              <w:rPr>
                                <w:color w:val="002060"/>
                                <w:sz w:val="16"/>
                                <w:szCs w:val="16"/>
                              </w:rPr>
                              <w:t>USER / 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A64AE" id="Text Box 15" o:spid="_x0000_s1071" type="#_x0000_t202" style="position:absolute;left:0;text-align:left;margin-left:73.4pt;margin-top:5.85pt;width:109.05pt;height:1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dHAIAADQEAAAOAAAAZHJzL2Uyb0RvYy54bWysU11v2yAUfZ+0/4B4X2wnTtd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" filled="f" stroked="f" strokeweight=".5pt">
                <v:textbox>
                  <w:txbxContent>
                    <w:p w14:paraId="78E82177" w14:textId="77777777" w:rsidR="00597AC4" w:rsidRPr="006D313B" w:rsidRDefault="00597AC4" w:rsidP="00597AC4">
                      <w:pPr>
                        <w:rPr>
                          <w:color w:val="002060"/>
                          <w:sz w:val="16"/>
                          <w:szCs w:val="16"/>
                        </w:rPr>
                      </w:pPr>
                      <w:r w:rsidRPr="006D313B">
                        <w:rPr>
                          <w:color w:val="002060"/>
                          <w:sz w:val="16"/>
                          <w:szCs w:val="16"/>
                        </w:rPr>
                        <w:t>USER / PERSONAL DATA</w:t>
                      </w:r>
                    </w:p>
                  </w:txbxContent>
                </v:textbox>
              </v:shape>
            </w:pict>
          </mc:Fallback>
        </mc:AlternateContent>
      </w:r>
    </w:p>
    <w:p w14:paraId="512516B0" w14:textId="6E0514B7" w:rsidR="00597AC4" w:rsidRDefault="00597AC4" w:rsidP="003642BB">
      <w:pPr>
        <w:pStyle w:val="TH"/>
        <w:rPr>
          <w:lang w:val="en-US"/>
        </w:rPr>
      </w:pPr>
      <w:r w:rsidRPr="00E9140B">
        <w:rPr>
          <w:noProof/>
          <w:lang w:val="en-US"/>
        </w:rPr>
        <w:drawing>
          <wp:inline distT="0" distB="0" distL="0" distR="0" wp14:anchorId="70AEE896" wp14:editId="011DA357">
            <wp:extent cx="5119561" cy="2617906"/>
            <wp:effectExtent l="0" t="0" r="508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2373" cy="2629571"/>
                    </a:xfrm>
                    <a:prstGeom prst="rect">
                      <a:avLst/>
                    </a:prstGeom>
                  </pic:spPr>
                </pic:pic>
              </a:graphicData>
            </a:graphic>
          </wp:inline>
        </w:drawing>
      </w:r>
    </w:p>
    <w:p w14:paraId="4D171523" w14:textId="1ECF6FE5" w:rsidR="00597AC4" w:rsidRPr="0005367C" w:rsidRDefault="00597AC4" w:rsidP="003642BB">
      <w:pPr>
        <w:pStyle w:val="TF"/>
        <w:rPr>
          <w:lang w:val="en-US"/>
        </w:rPr>
      </w:pPr>
      <w:r w:rsidRPr="0005367C">
        <w:rPr>
          <w:lang w:val="en-US"/>
        </w:rPr>
        <w:t xml:space="preserve">Figure </w:t>
      </w:r>
      <w:r w:rsidR="0005367C" w:rsidRPr="0005367C">
        <w:rPr>
          <w:lang w:val="en-US"/>
        </w:rPr>
        <w:t>4:</w:t>
      </w:r>
      <w:r w:rsidRPr="0005367C">
        <w:rPr>
          <w:lang w:val="en-US"/>
        </w:rPr>
        <w:t xml:space="preserve"> </w:t>
      </w:r>
      <w:r w:rsidR="00633D45">
        <w:rPr>
          <w:lang w:val="en-US"/>
        </w:rPr>
        <w:t xml:space="preserve">Covid </w:t>
      </w:r>
      <w:r w:rsidR="00BB4EBB">
        <w:rPr>
          <w:lang w:val="en-US"/>
        </w:rPr>
        <w:t xml:space="preserve">19 </w:t>
      </w:r>
      <w:r w:rsidRPr="0005367C">
        <w:rPr>
          <w:lang w:val="en-US"/>
        </w:rPr>
        <w:t>Services (2) related data</w:t>
      </w:r>
    </w:p>
    <w:p w14:paraId="0992B2D0" w14:textId="77777777" w:rsidR="00597AC4" w:rsidRPr="0005367C" w:rsidRDefault="00597AC4" w:rsidP="00597AC4">
      <w:pPr>
        <w:jc w:val="both"/>
        <w:rPr>
          <w:lang w:val="en-US"/>
        </w:rPr>
      </w:pPr>
      <w:r w:rsidRPr="0005367C">
        <w:rPr>
          <w:lang w:val="en-US"/>
        </w:rPr>
        <w:t>To ensure the well-being of users through physical activity, the PaaS platform could offer the following services:</w:t>
      </w:r>
    </w:p>
    <w:p w14:paraId="5BE299E5" w14:textId="77777777" w:rsidR="00597AC4" w:rsidRPr="0005367C" w:rsidRDefault="00597AC4" w:rsidP="00597AC4">
      <w:pPr>
        <w:jc w:val="both"/>
        <w:rPr>
          <w:lang w:val="en-US"/>
        </w:rPr>
      </w:pPr>
      <w:r w:rsidRPr="0005367C">
        <w:rPr>
          <w:lang w:val="en-US"/>
        </w:rPr>
        <w:t>S31: Geolocated health circuits</w:t>
      </w:r>
    </w:p>
    <w:p w14:paraId="1F36D935" w14:textId="77777777" w:rsidR="00597AC4" w:rsidRPr="0005367C" w:rsidRDefault="00597AC4" w:rsidP="00597AC4">
      <w:pPr>
        <w:jc w:val="both"/>
        <w:rPr>
          <w:lang w:val="en-US"/>
        </w:rPr>
      </w:pPr>
      <w:r w:rsidRPr="0005367C">
        <w:rPr>
          <w:lang w:val="en-US"/>
        </w:rPr>
        <w:t>S32: Geolocated gyms</w:t>
      </w:r>
    </w:p>
    <w:p w14:paraId="16379921" w14:textId="1CBA9CD3" w:rsidR="00597AC4" w:rsidRPr="0005367C" w:rsidRDefault="00597AC4" w:rsidP="00597AC4">
      <w:pPr>
        <w:jc w:val="both"/>
        <w:rPr>
          <w:lang w:val="en-US"/>
        </w:rPr>
      </w:pPr>
      <w:r w:rsidRPr="0005367C">
        <w:rPr>
          <w:lang w:val="en-US"/>
        </w:rPr>
        <w:t xml:space="preserve">S33: </w:t>
      </w:r>
      <w:r w:rsidR="000D515E" w:rsidRPr="0005367C">
        <w:rPr>
          <w:lang w:val="en-US"/>
        </w:rPr>
        <w:t>Personalized</w:t>
      </w:r>
      <w:r w:rsidRPr="0005367C">
        <w:rPr>
          <w:lang w:val="en-US"/>
        </w:rPr>
        <w:t xml:space="preserve"> physical exercises</w:t>
      </w:r>
    </w:p>
    <w:p w14:paraId="6DFA366A" w14:textId="77777777" w:rsidR="00597AC4" w:rsidRPr="0005367C" w:rsidRDefault="00597AC4" w:rsidP="00597AC4">
      <w:pPr>
        <w:jc w:val="both"/>
        <w:rPr>
          <w:lang w:val="en-US"/>
        </w:rPr>
      </w:pPr>
      <w:r w:rsidRPr="0005367C">
        <w:rPr>
          <w:lang w:val="en-US"/>
        </w:rPr>
        <w:t>S34: Training statistics</w:t>
      </w:r>
    </w:p>
    <w:p w14:paraId="33067FE3" w14:textId="77777777" w:rsidR="00597AC4" w:rsidRPr="0005367C" w:rsidRDefault="00597AC4" w:rsidP="00597AC4">
      <w:pPr>
        <w:jc w:val="both"/>
        <w:rPr>
          <w:lang w:val="en-US"/>
        </w:rPr>
      </w:pPr>
      <w:r w:rsidRPr="0005367C">
        <w:rPr>
          <w:lang w:val="en-US"/>
        </w:rPr>
        <w:t>S35: Online shop</w:t>
      </w:r>
    </w:p>
    <w:p w14:paraId="1B64F937" w14:textId="7A16FF74" w:rsidR="00597AC4" w:rsidRPr="0005367C" w:rsidRDefault="000D515E" w:rsidP="00597AC4">
      <w:pPr>
        <w:jc w:val="both"/>
        <w:rPr>
          <w:lang w:val="en-US"/>
        </w:rPr>
      </w:pPr>
      <w:r w:rsidRPr="0005367C">
        <w:rPr>
          <w:lang w:val="en-US"/>
        </w:rPr>
        <w:t>Se:</w:t>
      </w:r>
      <w:r w:rsidR="00597AC4" w:rsidRPr="0005367C">
        <w:rPr>
          <w:lang w:val="en-US"/>
        </w:rPr>
        <w:t xml:space="preserve"> Geolocation</w:t>
      </w:r>
    </w:p>
    <w:p w14:paraId="7C440964" w14:textId="0251CC2D" w:rsidR="007F769D" w:rsidRPr="0005367C" w:rsidRDefault="000D515E" w:rsidP="00597AC4">
      <w:pPr>
        <w:jc w:val="both"/>
        <w:rPr>
          <w:lang w:val="en-US"/>
        </w:rPr>
      </w:pPr>
      <w:r w:rsidRPr="0005367C">
        <w:rPr>
          <w:lang w:val="en-US"/>
        </w:rPr>
        <w:t>Sf:</w:t>
      </w:r>
      <w:r w:rsidR="00597AC4" w:rsidRPr="0005367C">
        <w:rPr>
          <w:lang w:val="en-US"/>
        </w:rPr>
        <w:t xml:space="preserve"> Health advice</w:t>
      </w:r>
    </w:p>
    <w:p w14:paraId="14793179" w14:textId="6FEC4D5B" w:rsidR="007F769D" w:rsidRDefault="000D515E" w:rsidP="00597AC4">
      <w:pPr>
        <w:jc w:val="both"/>
        <w:rPr>
          <w:lang w:val="en-US"/>
        </w:rPr>
      </w:pPr>
      <w:r w:rsidRPr="0005367C">
        <w:rPr>
          <w:lang w:val="en-US"/>
        </w:rPr>
        <w:t>Sg:</w:t>
      </w:r>
      <w:r w:rsidR="007F769D" w:rsidRPr="0005367C">
        <w:rPr>
          <w:lang w:val="en-US"/>
        </w:rPr>
        <w:t xml:space="preserve"> Weather</w:t>
      </w:r>
      <w:r w:rsidR="00FF0E82">
        <w:rPr>
          <w:lang w:val="en-US"/>
        </w:rPr>
        <w:t xml:space="preserve"> (and air pollution)</w:t>
      </w:r>
    </w:p>
    <w:p w14:paraId="2C20593D" w14:textId="77777777" w:rsidR="00A727C9" w:rsidRDefault="00A727C9">
      <w:pPr>
        <w:overflowPunct/>
        <w:autoSpaceDE/>
        <w:autoSpaceDN/>
        <w:adjustRightInd/>
        <w:spacing w:after="0"/>
        <w:textAlignment w:val="auto"/>
        <w:rPr>
          <w:lang w:val="en-US"/>
        </w:rPr>
      </w:pPr>
      <w:r>
        <w:rPr>
          <w:lang w:val="en-US"/>
        </w:rPr>
        <w:br w:type="page"/>
      </w:r>
    </w:p>
    <w:p w14:paraId="63967CEC" w14:textId="210DDE92" w:rsidR="00597AC4" w:rsidRPr="00045112" w:rsidRDefault="00A727C9" w:rsidP="00597AC4">
      <w:pPr>
        <w:jc w:val="both"/>
        <w:rPr>
          <w:lang w:val="en-US"/>
        </w:rPr>
      </w:pPr>
      <w:r>
        <w:rPr>
          <w:noProof/>
          <w:lang w:val="en-US"/>
        </w:rPr>
        <mc:AlternateContent>
          <mc:Choice Requires="wps">
            <w:drawing>
              <wp:anchor distT="0" distB="0" distL="114300" distR="114300" simplePos="0" relativeHeight="251710464" behindDoc="0" locked="0" layoutInCell="1" allowOverlap="1" wp14:anchorId="6DBBA684" wp14:editId="635613F6">
                <wp:simplePos x="0" y="0"/>
                <wp:positionH relativeFrom="margin">
                  <wp:posOffset>374067</wp:posOffset>
                </wp:positionH>
                <wp:positionV relativeFrom="paragraph">
                  <wp:posOffset>200785</wp:posOffset>
                </wp:positionV>
                <wp:extent cx="1541780" cy="3077570"/>
                <wp:effectExtent l="0" t="0" r="20320" b="27940"/>
                <wp:wrapNone/>
                <wp:docPr id="48" name="Rectangle 48"/>
                <wp:cNvGraphicFramePr/>
                <a:graphic xmlns:a="http://schemas.openxmlformats.org/drawingml/2006/main">
                  <a:graphicData uri="http://schemas.microsoft.com/office/word/2010/wordprocessingShape">
                    <wps:wsp>
                      <wps:cNvSpPr/>
                      <wps:spPr>
                        <a:xfrm>
                          <a:off x="0" y="0"/>
                          <a:ext cx="1541780" cy="307757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8490F" id="Rectangle 48" o:spid="_x0000_s1026" style="position:absolute;margin-left:29.45pt;margin-top:15.8pt;width:121.4pt;height:242.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" filled="f" strokecolor="#0070c0" strokeweight="1pt">
                <w10:wrap anchorx="margin"/>
              </v:rect>
            </w:pict>
          </mc:Fallback>
        </mc:AlternateContent>
      </w:r>
      <w:r w:rsidR="000D515E">
        <w:rPr>
          <w:noProof/>
          <w:lang w:val="en-US"/>
        </w:rPr>
        <mc:AlternateContent>
          <mc:Choice Requires="wps">
            <w:drawing>
              <wp:anchor distT="0" distB="0" distL="114300" distR="114300" simplePos="0" relativeHeight="251709440" behindDoc="0" locked="0" layoutInCell="1" allowOverlap="1" wp14:anchorId="5EBA17D9" wp14:editId="7FD24518">
                <wp:simplePos x="0" y="0"/>
                <wp:positionH relativeFrom="margin">
                  <wp:posOffset>3279650</wp:posOffset>
                </wp:positionH>
                <wp:positionV relativeFrom="paragraph">
                  <wp:posOffset>177800</wp:posOffset>
                </wp:positionV>
                <wp:extent cx="2326640" cy="3104515"/>
                <wp:effectExtent l="0" t="0" r="10160" b="6985"/>
                <wp:wrapNone/>
                <wp:docPr id="49" name="Rectangle 49"/>
                <wp:cNvGraphicFramePr/>
                <a:graphic xmlns:a="http://schemas.openxmlformats.org/drawingml/2006/main">
                  <a:graphicData uri="http://schemas.microsoft.com/office/word/2010/wordprocessingShape">
                    <wps:wsp>
                      <wps:cNvSpPr/>
                      <wps:spPr>
                        <a:xfrm>
                          <a:off x="0" y="0"/>
                          <a:ext cx="2326640" cy="310451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6227" id="Rectangle 49" o:spid="_x0000_s1026" style="position:absolute;margin-left:258.25pt;margin-top:14pt;width:183.2pt;height:244.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" filled="f" strokecolor="#0070c0" strokeweight="1pt">
                <w10:wrap anchorx="margin"/>
              </v:rect>
            </w:pict>
          </mc:Fallback>
        </mc:AlternateContent>
      </w:r>
      <w:r w:rsidR="00597AC4">
        <w:rPr>
          <w:noProof/>
          <w:lang w:val="en-US"/>
        </w:rPr>
        <mc:AlternateContent>
          <mc:Choice Requires="wps">
            <w:drawing>
              <wp:anchor distT="0" distB="0" distL="114300" distR="114300" simplePos="0" relativeHeight="251711488" behindDoc="0" locked="0" layoutInCell="1" allowOverlap="1" wp14:anchorId="690FFE92" wp14:editId="0AD4B859">
                <wp:simplePos x="0" y="0"/>
                <wp:positionH relativeFrom="column">
                  <wp:posOffset>185202</wp:posOffset>
                </wp:positionH>
                <wp:positionV relativeFrom="paragraph">
                  <wp:posOffset>198908</wp:posOffset>
                </wp:positionV>
                <wp:extent cx="1385248" cy="211540"/>
                <wp:effectExtent l="0" t="0" r="0" b="0"/>
                <wp:wrapNone/>
                <wp:docPr id="47" name="Text Box 4"/>
                <wp:cNvGraphicFramePr/>
                <a:graphic xmlns:a="http://schemas.openxmlformats.org/drawingml/2006/main">
                  <a:graphicData uri="http://schemas.microsoft.com/office/word/2010/wordprocessingShape">
                    <wps:wsp>
                      <wps:cNvSpPr txBox="1"/>
                      <wps:spPr>
                        <a:xfrm>
                          <a:off x="0" y="0"/>
                          <a:ext cx="1385248" cy="211540"/>
                        </a:xfrm>
                        <a:prstGeom prst="rect">
                          <a:avLst/>
                        </a:prstGeom>
                        <a:noFill/>
                        <a:ln w="6350">
                          <a:noFill/>
                        </a:ln>
                      </wps:spPr>
                      <wps:txbx>
                        <w:txbxContent>
                          <w:p w14:paraId="75180EE1" w14:textId="77777777" w:rsidR="00597AC4" w:rsidRPr="006D313B" w:rsidRDefault="00597AC4" w:rsidP="00597AC4">
                            <w:pPr>
                              <w:rPr>
                                <w:color w:val="002060"/>
                                <w:sz w:val="16"/>
                                <w:szCs w:val="16"/>
                              </w:rPr>
                            </w:pPr>
                            <w:r w:rsidRPr="006D313B">
                              <w:rPr>
                                <w:color w:val="002060"/>
                                <w:sz w:val="16"/>
                                <w:szCs w:val="16"/>
                              </w:rPr>
                              <w:t>USER / 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FFE92" id="Text Box 4" o:spid="_x0000_s1072" type="#_x0000_t202" style="position:absolute;left:0;text-align:left;margin-left:14.6pt;margin-top:15.65pt;width:109.05pt;height:1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" filled="f" stroked="f" strokeweight=".5pt">
                <v:textbox>
                  <w:txbxContent>
                    <w:p w14:paraId="75180EE1" w14:textId="77777777" w:rsidR="00597AC4" w:rsidRPr="006D313B" w:rsidRDefault="00597AC4" w:rsidP="00597AC4">
                      <w:pPr>
                        <w:rPr>
                          <w:color w:val="002060"/>
                          <w:sz w:val="16"/>
                          <w:szCs w:val="16"/>
                        </w:rPr>
                      </w:pPr>
                      <w:r w:rsidRPr="006D313B">
                        <w:rPr>
                          <w:color w:val="002060"/>
                          <w:sz w:val="16"/>
                          <w:szCs w:val="16"/>
                        </w:rPr>
                        <w:t>USER / PERSONAL DATA</w:t>
                      </w:r>
                    </w:p>
                  </w:txbxContent>
                </v:textbox>
              </v:shape>
            </w:pict>
          </mc:Fallback>
        </mc:AlternateContent>
      </w:r>
      <w:r w:rsidR="00597AC4">
        <w:rPr>
          <w:noProof/>
          <w:lang w:val="en-US"/>
        </w:rPr>
        <mc:AlternateContent>
          <mc:Choice Requires="wps">
            <w:drawing>
              <wp:anchor distT="0" distB="0" distL="114300" distR="114300" simplePos="0" relativeHeight="251712512" behindDoc="0" locked="0" layoutInCell="1" allowOverlap="1" wp14:anchorId="235C2545" wp14:editId="210E8C41">
                <wp:simplePos x="0" y="0"/>
                <wp:positionH relativeFrom="column">
                  <wp:posOffset>3911041</wp:posOffset>
                </wp:positionH>
                <wp:positionV relativeFrom="paragraph">
                  <wp:posOffset>178426</wp:posOffset>
                </wp:positionV>
                <wp:extent cx="1636916" cy="245659"/>
                <wp:effectExtent l="0" t="0" r="0" b="2540"/>
                <wp:wrapNone/>
                <wp:docPr id="50" name="Text Box 5"/>
                <wp:cNvGraphicFramePr/>
                <a:graphic xmlns:a="http://schemas.openxmlformats.org/drawingml/2006/main">
                  <a:graphicData uri="http://schemas.microsoft.com/office/word/2010/wordprocessingShape">
                    <wps:wsp>
                      <wps:cNvSpPr txBox="1"/>
                      <wps:spPr>
                        <a:xfrm>
                          <a:off x="0" y="0"/>
                          <a:ext cx="1636916" cy="245659"/>
                        </a:xfrm>
                        <a:prstGeom prst="rect">
                          <a:avLst/>
                        </a:prstGeom>
                        <a:noFill/>
                        <a:ln w="6350">
                          <a:noFill/>
                        </a:ln>
                      </wps:spPr>
                      <wps:txbx>
                        <w:txbxContent>
                          <w:p w14:paraId="36FFD330" w14:textId="77777777" w:rsidR="00597AC4" w:rsidRPr="006D313B" w:rsidRDefault="00597AC4" w:rsidP="00597AC4">
                            <w:pPr>
                              <w:rPr>
                                <w:color w:val="002060"/>
                                <w:sz w:val="16"/>
                                <w:szCs w:val="16"/>
                              </w:rPr>
                            </w:pPr>
                            <w:r w:rsidRPr="006D313B">
                              <w:rPr>
                                <w:color w:val="002060"/>
                                <w:sz w:val="16"/>
                                <w:szCs w:val="16"/>
                              </w:rPr>
                              <w:t>PROVIDER / INFOWARE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C2545" id="Text Box 5" o:spid="_x0000_s1073" type="#_x0000_t202" style="position:absolute;left:0;text-align:left;margin-left:307.95pt;margin-top:14.05pt;width:128.9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" filled="f" stroked="f" strokeweight=".5pt">
                <v:textbox>
                  <w:txbxContent>
                    <w:p w14:paraId="36FFD330" w14:textId="77777777" w:rsidR="00597AC4" w:rsidRPr="006D313B" w:rsidRDefault="00597AC4" w:rsidP="00597AC4">
                      <w:pPr>
                        <w:rPr>
                          <w:color w:val="002060"/>
                          <w:sz w:val="16"/>
                          <w:szCs w:val="16"/>
                        </w:rPr>
                      </w:pPr>
                      <w:r w:rsidRPr="006D313B">
                        <w:rPr>
                          <w:color w:val="002060"/>
                          <w:sz w:val="16"/>
                          <w:szCs w:val="16"/>
                        </w:rPr>
                        <w:t>PROVIDER / INFOWARE DATA</w:t>
                      </w:r>
                    </w:p>
                  </w:txbxContent>
                </v:textbox>
              </v:shape>
            </w:pict>
          </mc:Fallback>
        </mc:AlternateContent>
      </w:r>
    </w:p>
    <w:p w14:paraId="1F435C3A" w14:textId="2F402770" w:rsidR="00597AC4" w:rsidRDefault="00597AC4" w:rsidP="003642BB">
      <w:pPr>
        <w:pStyle w:val="TH"/>
        <w:rPr>
          <w:lang w:val="en-US"/>
        </w:rPr>
      </w:pPr>
      <w:r w:rsidRPr="00E73FF7">
        <w:rPr>
          <w:noProof/>
          <w:lang w:val="en-US"/>
        </w:rPr>
        <w:drawing>
          <wp:inline distT="0" distB="0" distL="0" distR="0" wp14:anchorId="46275854" wp14:editId="6E7469A0">
            <wp:extent cx="5141728" cy="2944932"/>
            <wp:effectExtent l="0" t="0" r="1905" b="825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65393" cy="2958486"/>
                    </a:xfrm>
                    <a:prstGeom prst="rect">
                      <a:avLst/>
                    </a:prstGeom>
                  </pic:spPr>
                </pic:pic>
              </a:graphicData>
            </a:graphic>
          </wp:inline>
        </w:drawing>
      </w:r>
    </w:p>
    <w:p w14:paraId="7635E586" w14:textId="3913127D" w:rsidR="00597AC4" w:rsidRPr="00913008" w:rsidRDefault="00597AC4" w:rsidP="003642BB">
      <w:pPr>
        <w:pStyle w:val="TF"/>
        <w:rPr>
          <w:lang w:val="en-US"/>
        </w:rPr>
      </w:pPr>
      <w:r w:rsidRPr="00913008">
        <w:rPr>
          <w:lang w:val="en-US"/>
        </w:rPr>
        <w:t xml:space="preserve">Figure </w:t>
      </w:r>
      <w:r w:rsidR="0005367C" w:rsidRPr="00913008">
        <w:rPr>
          <w:lang w:val="en-US"/>
        </w:rPr>
        <w:t>5:</w:t>
      </w:r>
      <w:r w:rsidRPr="00913008">
        <w:rPr>
          <w:lang w:val="en-US"/>
        </w:rPr>
        <w:t xml:space="preserve"> </w:t>
      </w:r>
      <w:r w:rsidR="00BB4EBB">
        <w:rPr>
          <w:lang w:val="en-US"/>
        </w:rPr>
        <w:t xml:space="preserve">Physical activity </w:t>
      </w:r>
      <w:r w:rsidRPr="00913008">
        <w:rPr>
          <w:lang w:val="en-US"/>
        </w:rPr>
        <w:t>Services (3) related data</w:t>
      </w:r>
    </w:p>
    <w:p w14:paraId="03C6DF71" w14:textId="5ECF62F1" w:rsidR="0007151A" w:rsidRPr="00FF0E82" w:rsidRDefault="0007151A" w:rsidP="006C053B">
      <w:pPr>
        <w:rPr>
          <w:lang w:val="en-US"/>
        </w:rPr>
      </w:pPr>
      <w:r w:rsidRPr="006C053B">
        <w:rPr>
          <w:lang w:val="en"/>
        </w:rPr>
        <w:t xml:space="preserve">This user-centric service in the field of health shows that the user will oversee entering and managing all the data relating to </w:t>
      </w:r>
      <w:r>
        <w:rPr>
          <w:lang w:val="en"/>
        </w:rPr>
        <w:t>their</w:t>
      </w:r>
      <w:r w:rsidRPr="006C053B">
        <w:rPr>
          <w:lang w:val="en"/>
        </w:rPr>
        <w:t xml:space="preserve"> health (left side of the diagrams, see figures 3, 4, 5). It is up to </w:t>
      </w:r>
      <w:r>
        <w:rPr>
          <w:lang w:val="en"/>
        </w:rPr>
        <w:t>them</w:t>
      </w:r>
      <w:r w:rsidRPr="006C053B">
        <w:rPr>
          <w:lang w:val="en"/>
        </w:rPr>
        <w:t xml:space="preserve"> to decide which data can be private or disseminated.</w:t>
      </w:r>
    </w:p>
    <w:p w14:paraId="15246B5E" w14:textId="6C257E8C" w:rsidR="00D377CD" w:rsidRPr="00E9662D" w:rsidRDefault="00D377CD" w:rsidP="001908DC">
      <w:pPr>
        <w:pStyle w:val="Heading1"/>
        <w:rPr>
          <w:lang w:val="en-US"/>
        </w:rPr>
      </w:pPr>
      <w:bookmarkStart w:id="67" w:name="_Toc115089086"/>
      <w:bookmarkStart w:id="68" w:name="_Toc98917842"/>
      <w:bookmarkEnd w:id="65"/>
      <w:r w:rsidRPr="00FF0E82">
        <w:rPr>
          <w:lang w:val="en-US"/>
        </w:rPr>
        <w:t>5</w:t>
      </w:r>
      <w:r w:rsidRPr="00FF0E82">
        <w:rPr>
          <w:lang w:val="en-US"/>
        </w:rPr>
        <w:tab/>
      </w:r>
      <w:r w:rsidR="005840FF" w:rsidRPr="00FF0E82">
        <w:rPr>
          <w:lang w:val="en-US"/>
        </w:rPr>
        <w:t xml:space="preserve">From </w:t>
      </w:r>
      <w:r w:rsidR="00B2210D" w:rsidRPr="00FF0E82">
        <w:rPr>
          <w:lang w:val="en-US"/>
        </w:rPr>
        <w:t>User D</w:t>
      </w:r>
      <w:r w:rsidR="001378FC" w:rsidRPr="00E9662D">
        <w:rPr>
          <w:lang w:val="en-US"/>
        </w:rPr>
        <w:t xml:space="preserve">igital </w:t>
      </w:r>
      <w:r w:rsidR="00B2210D" w:rsidRPr="00FF0E82">
        <w:rPr>
          <w:lang w:val="en-US"/>
        </w:rPr>
        <w:t>C</w:t>
      </w:r>
      <w:r w:rsidR="001378FC" w:rsidRPr="00E9662D">
        <w:rPr>
          <w:lang w:val="en-US"/>
        </w:rPr>
        <w:t>lone</w:t>
      </w:r>
      <w:r w:rsidR="00EA57CB" w:rsidRPr="00E9662D">
        <w:rPr>
          <w:lang w:val="en-US"/>
        </w:rPr>
        <w:t xml:space="preserve"> </w:t>
      </w:r>
      <w:r w:rsidR="005840FF" w:rsidRPr="00FF0E82">
        <w:rPr>
          <w:lang w:val="en-US"/>
        </w:rPr>
        <w:t>to Smart Identity</w:t>
      </w:r>
      <w:bookmarkEnd w:id="67"/>
    </w:p>
    <w:p w14:paraId="15008D13" w14:textId="4998B524" w:rsidR="00AA134D" w:rsidRPr="00FF0E82" w:rsidRDefault="001378FC" w:rsidP="001908DC">
      <w:pPr>
        <w:pStyle w:val="Heading2"/>
        <w:rPr>
          <w:lang w:val="en-US"/>
        </w:rPr>
      </w:pPr>
      <w:bookmarkStart w:id="69" w:name="_Toc115089087"/>
      <w:r w:rsidRPr="00E9662D">
        <w:rPr>
          <w:lang w:val="en-US"/>
        </w:rPr>
        <w:t>5.</w:t>
      </w:r>
      <w:r w:rsidR="00F602BF">
        <w:rPr>
          <w:lang w:val="en-US"/>
        </w:rPr>
        <w:t>1</w:t>
      </w:r>
      <w:r w:rsidR="00ED5BBC" w:rsidRPr="00E9662D">
        <w:rPr>
          <w:lang w:val="en-US"/>
        </w:rPr>
        <w:tab/>
      </w:r>
      <w:r w:rsidR="005840FF" w:rsidRPr="00E9662D">
        <w:rPr>
          <w:lang w:val="en-US"/>
        </w:rPr>
        <w:t xml:space="preserve">The </w:t>
      </w:r>
      <w:r w:rsidR="005840FF" w:rsidRPr="00FF0E82">
        <w:rPr>
          <w:lang w:val="en-US"/>
        </w:rPr>
        <w:t>Modeling</w:t>
      </w:r>
      <w:bookmarkEnd w:id="69"/>
    </w:p>
    <w:p w14:paraId="3B016CD1" w14:textId="77777777" w:rsidR="0007151A" w:rsidRDefault="0007151A" w:rsidP="005C320B">
      <w:pPr>
        <w:rPr>
          <w:lang w:val="fr-FR"/>
        </w:rPr>
      </w:pPr>
      <w:r>
        <w:rPr>
          <w:lang w:val="en"/>
        </w:rPr>
        <w:t>Modeling the digital ecosystem leads to abstracting from the real world. This abstraction is based on four mental operations:</w:t>
      </w:r>
    </w:p>
    <w:p w14:paraId="40B851BC" w14:textId="77777777" w:rsidR="0007151A" w:rsidRPr="00FF0E82" w:rsidRDefault="0007151A" w:rsidP="00FF0E82">
      <w:pPr>
        <w:pStyle w:val="ListParagraph"/>
        <w:numPr>
          <w:ilvl w:val="0"/>
          <w:numId w:val="64"/>
        </w:numPr>
        <w:rPr>
          <w:lang w:val="en-US"/>
        </w:rPr>
      </w:pPr>
      <w:r>
        <w:rPr>
          <w:lang w:val="en"/>
        </w:rPr>
        <w:t>Simplification, by retaining the essential resources of the digital ecosystem, namely "equipment, networks, services".</w:t>
      </w:r>
    </w:p>
    <w:p w14:paraId="7A2481E5" w14:textId="77777777" w:rsidR="0007151A" w:rsidRPr="00FF0E82" w:rsidRDefault="0007151A" w:rsidP="00FF0E82">
      <w:pPr>
        <w:pStyle w:val="ListParagraph"/>
        <w:numPr>
          <w:ilvl w:val="0"/>
          <w:numId w:val="64"/>
        </w:numPr>
        <w:rPr>
          <w:lang w:val="en-US"/>
        </w:rPr>
      </w:pPr>
      <w:r>
        <w:rPr>
          <w:lang w:val="en"/>
        </w:rPr>
        <w:t>Generalization, retaining common properties related to data structure.</w:t>
      </w:r>
    </w:p>
    <w:p w14:paraId="65981DE8" w14:textId="4FA3A1C0" w:rsidR="0007151A" w:rsidRPr="00FF0E82" w:rsidRDefault="0007151A" w:rsidP="00FF0E82">
      <w:pPr>
        <w:pStyle w:val="ListParagraph"/>
        <w:numPr>
          <w:ilvl w:val="0"/>
          <w:numId w:val="64"/>
        </w:numPr>
        <w:rPr>
          <w:lang w:val="en-US"/>
        </w:rPr>
      </w:pPr>
      <w:r>
        <w:rPr>
          <w:lang w:val="en"/>
        </w:rPr>
        <w:t xml:space="preserve">Selection, by isolating the specific feature of the digital world, which is the </w:t>
      </w:r>
      <w:r w:rsidR="00FF0E82">
        <w:rPr>
          <w:lang w:val="en"/>
        </w:rPr>
        <w:t>N-to-N</w:t>
      </w:r>
      <w:r>
        <w:rPr>
          <w:lang w:val="en"/>
        </w:rPr>
        <w:t xml:space="preserve"> connection, </w:t>
      </w:r>
      <w:r w:rsidR="007031EF">
        <w:rPr>
          <w:lang w:val="en"/>
        </w:rPr>
        <w:t>the</w:t>
      </w:r>
      <w:r>
        <w:rPr>
          <w:lang w:val="en"/>
        </w:rPr>
        <w:t xml:space="preserve"> linking of the different roles of the user with the different appropriate services.</w:t>
      </w:r>
    </w:p>
    <w:p w14:paraId="17C046E5" w14:textId="77777777" w:rsidR="0007151A" w:rsidRPr="00FF0E82" w:rsidRDefault="0007151A" w:rsidP="00FF0E82">
      <w:pPr>
        <w:pStyle w:val="ListParagraph"/>
        <w:numPr>
          <w:ilvl w:val="0"/>
          <w:numId w:val="64"/>
        </w:numPr>
        <w:rPr>
          <w:lang w:val="en-US"/>
        </w:rPr>
      </w:pPr>
      <w:r>
        <w:rPr>
          <w:lang w:val="en"/>
        </w:rPr>
        <w:t>Schematization, analyzing the objectives and positioning of the user (at the center of the architecture). The purpose is to render the whole as a data system.</w:t>
      </w:r>
    </w:p>
    <w:p w14:paraId="466C6B19" w14:textId="77777777" w:rsidR="0007151A" w:rsidRPr="00B307BF" w:rsidRDefault="0007151A" w:rsidP="005C320B">
      <w:pPr>
        <w:rPr>
          <w:lang w:val="en-US"/>
        </w:rPr>
      </w:pPr>
      <w:r>
        <w:rPr>
          <w:lang w:val="en"/>
        </w:rPr>
        <w:t>The result of these four operations makes it possible to:</w:t>
      </w:r>
    </w:p>
    <w:p w14:paraId="485588DB" w14:textId="026A0E28" w:rsidR="0007151A" w:rsidRPr="00066277" w:rsidRDefault="0007151A" w:rsidP="00066277">
      <w:pPr>
        <w:pStyle w:val="ListParagraph"/>
        <w:numPr>
          <w:ilvl w:val="0"/>
          <w:numId w:val="84"/>
        </w:numPr>
        <w:rPr>
          <w:lang w:val="en-US"/>
        </w:rPr>
      </w:pPr>
      <w:r>
        <w:rPr>
          <w:lang w:val="en"/>
        </w:rPr>
        <w:t>Generate</w:t>
      </w:r>
      <w:r w:rsidRPr="00110669">
        <w:rPr>
          <w:lang w:val="en"/>
        </w:rPr>
        <w:t xml:space="preserve"> </w:t>
      </w:r>
      <w:r>
        <w:rPr>
          <w:lang w:val="en"/>
        </w:rPr>
        <w:t xml:space="preserve">a </w:t>
      </w:r>
      <w:r w:rsidRPr="00110669">
        <w:rPr>
          <w:lang w:val="en"/>
        </w:rPr>
        <w:t>representation of the user's digital clone</w:t>
      </w:r>
      <w:r>
        <w:rPr>
          <w:lang w:val="en"/>
        </w:rPr>
        <w:t xml:space="preserve">, </w:t>
      </w:r>
      <w:r w:rsidR="001425CF">
        <w:rPr>
          <w:lang w:val="en"/>
        </w:rPr>
        <w:t>i.e.</w:t>
      </w:r>
      <w:r>
        <w:rPr>
          <w:lang w:val="en"/>
        </w:rPr>
        <w:t xml:space="preserve"> their image in the ecosystem</w:t>
      </w:r>
      <w:r w:rsidRPr="00110669">
        <w:rPr>
          <w:lang w:val="en"/>
        </w:rPr>
        <w:t xml:space="preserve"> (5.</w:t>
      </w:r>
      <w:r w:rsidR="000F18B0">
        <w:rPr>
          <w:lang w:val="en"/>
        </w:rPr>
        <w:t>2</w:t>
      </w:r>
      <w:r w:rsidRPr="00110669">
        <w:rPr>
          <w:lang w:val="en"/>
        </w:rPr>
        <w:t>).</w:t>
      </w:r>
    </w:p>
    <w:p w14:paraId="14700D2E" w14:textId="39ADD379" w:rsidR="0007151A" w:rsidRPr="00066277" w:rsidRDefault="0007151A" w:rsidP="001425CF">
      <w:pPr>
        <w:pStyle w:val="ListParagraph"/>
        <w:numPr>
          <w:ilvl w:val="0"/>
          <w:numId w:val="84"/>
        </w:numPr>
        <w:rPr>
          <w:lang w:val="en-US"/>
        </w:rPr>
      </w:pPr>
      <w:r w:rsidRPr="00066277">
        <w:rPr>
          <w:lang w:val="en"/>
        </w:rPr>
        <w:t>Propose the different profiles constituting the knowledge base (5.</w:t>
      </w:r>
      <w:r w:rsidR="000F18B0">
        <w:rPr>
          <w:lang w:val="en"/>
        </w:rPr>
        <w:t>3</w:t>
      </w:r>
      <w:r w:rsidRPr="00066277">
        <w:rPr>
          <w:lang w:val="en"/>
        </w:rPr>
        <w:t>).</w:t>
      </w:r>
    </w:p>
    <w:p w14:paraId="29B66C76" w14:textId="5C96929D" w:rsidR="0007151A" w:rsidRPr="00066277" w:rsidRDefault="0007151A" w:rsidP="00066277">
      <w:pPr>
        <w:pStyle w:val="ListParagraph"/>
        <w:numPr>
          <w:ilvl w:val="0"/>
          <w:numId w:val="84"/>
        </w:numPr>
        <w:rPr>
          <w:lang w:val="en-US"/>
        </w:rPr>
      </w:pPr>
      <w:r w:rsidRPr="00066277">
        <w:rPr>
          <w:lang w:val="en"/>
        </w:rPr>
        <w:t xml:space="preserve">To </w:t>
      </w:r>
      <w:r w:rsidR="004E1E20">
        <w:rPr>
          <w:lang w:val="en"/>
        </w:rPr>
        <w:t>describe</w:t>
      </w:r>
      <w:r w:rsidRPr="00066277">
        <w:rPr>
          <w:lang w:val="en"/>
        </w:rPr>
        <w:t xml:space="preserve"> the associated models (5.</w:t>
      </w:r>
      <w:r w:rsidR="000F18B0">
        <w:rPr>
          <w:lang w:val="en"/>
        </w:rPr>
        <w:t>4</w:t>
      </w:r>
      <w:r w:rsidRPr="00066277">
        <w:rPr>
          <w:lang w:val="en"/>
        </w:rPr>
        <w:t xml:space="preserve">) </w:t>
      </w:r>
      <w:r w:rsidR="00E0289C" w:rsidRPr="00066277">
        <w:rPr>
          <w:lang w:val="en"/>
        </w:rPr>
        <w:t>the</w:t>
      </w:r>
      <w:r w:rsidRPr="00066277">
        <w:rPr>
          <w:lang w:val="en"/>
        </w:rPr>
        <w:t xml:space="preserve"> User Profile model and the smart ID model which is the aim of this study. This identity is intended to be </w:t>
      </w:r>
      <w:r w:rsidR="00E0289C" w:rsidRPr="00066277">
        <w:rPr>
          <w:lang w:val="en"/>
        </w:rPr>
        <w:t>intelligent because</w:t>
      </w:r>
      <w:r w:rsidRPr="00066277">
        <w:rPr>
          <w:lang w:val="en"/>
        </w:rPr>
        <w:t xml:space="preserve"> it addresses an identity in full consciousnes</w:t>
      </w:r>
      <w:r w:rsidR="009524E6">
        <w:rPr>
          <w:lang w:val="en"/>
        </w:rPr>
        <w:t>s</w:t>
      </w:r>
      <w:r w:rsidRPr="00066277">
        <w:rPr>
          <w:lang w:val="en"/>
        </w:rPr>
        <w:t>.</w:t>
      </w:r>
    </w:p>
    <w:p w14:paraId="566BC109" w14:textId="0B86B131" w:rsidR="0007151A" w:rsidRDefault="0007151A" w:rsidP="005C320B">
      <w:pPr>
        <w:jc w:val="both"/>
        <w:rPr>
          <w:lang w:val="en"/>
        </w:rPr>
      </w:pPr>
      <w:r>
        <w:rPr>
          <w:lang w:val="en"/>
        </w:rPr>
        <w:t xml:space="preserve">The following </w:t>
      </w:r>
      <w:r w:rsidR="00362957">
        <w:rPr>
          <w:lang w:val="en"/>
        </w:rPr>
        <w:t>clause</w:t>
      </w:r>
      <w:r>
        <w:rPr>
          <w:lang w:val="en"/>
        </w:rPr>
        <w:t>s will return to data processing (</w:t>
      </w:r>
      <w:r w:rsidR="00362957">
        <w:rPr>
          <w:lang w:val="en"/>
        </w:rPr>
        <w:t>clause</w:t>
      </w:r>
      <w:r>
        <w:rPr>
          <w:lang w:val="en"/>
        </w:rPr>
        <w:t xml:space="preserve"> 6) and the new technologies used for smart identity (</w:t>
      </w:r>
      <w:r w:rsidR="00362957">
        <w:rPr>
          <w:lang w:val="en"/>
        </w:rPr>
        <w:t>clause</w:t>
      </w:r>
      <w:r>
        <w:rPr>
          <w:lang w:val="en"/>
        </w:rPr>
        <w:t xml:space="preserve"> 7).</w:t>
      </w:r>
    </w:p>
    <w:p w14:paraId="49486EC1" w14:textId="084DF125" w:rsidR="00A727C9" w:rsidRDefault="00A727C9" w:rsidP="005C320B">
      <w:pPr>
        <w:jc w:val="both"/>
        <w:rPr>
          <w:lang w:val="en"/>
        </w:rPr>
      </w:pPr>
    </w:p>
    <w:p w14:paraId="3128BBA9" w14:textId="11105A17" w:rsidR="00A727C9" w:rsidRDefault="00A727C9" w:rsidP="005C320B">
      <w:pPr>
        <w:jc w:val="both"/>
        <w:rPr>
          <w:lang w:val="en"/>
        </w:rPr>
      </w:pPr>
    </w:p>
    <w:p w14:paraId="3B5CECA9" w14:textId="77777777" w:rsidR="00A727C9" w:rsidRPr="00B307BF" w:rsidRDefault="00A727C9" w:rsidP="005C320B">
      <w:pPr>
        <w:jc w:val="both"/>
        <w:rPr>
          <w:lang w:val="en-US"/>
        </w:rPr>
      </w:pPr>
    </w:p>
    <w:p w14:paraId="4330C1E2" w14:textId="178370B9" w:rsidR="00EA57CB" w:rsidRDefault="00EA57CB" w:rsidP="001908DC">
      <w:pPr>
        <w:pStyle w:val="Heading2"/>
        <w:rPr>
          <w:lang w:val="fr-FR"/>
        </w:rPr>
      </w:pPr>
      <w:bookmarkStart w:id="70" w:name="_Toc115089088"/>
      <w:r w:rsidRPr="00851B40">
        <w:rPr>
          <w:lang w:val="fr-FR"/>
        </w:rPr>
        <w:t>5.</w:t>
      </w:r>
      <w:r w:rsidR="00F602BF">
        <w:rPr>
          <w:lang w:val="fr-FR"/>
        </w:rPr>
        <w:t>2</w:t>
      </w:r>
      <w:r w:rsidRPr="00851B40">
        <w:rPr>
          <w:lang w:val="fr-FR"/>
        </w:rPr>
        <w:tab/>
        <w:t xml:space="preserve">User Digital Clone </w:t>
      </w:r>
      <w:r w:rsidR="00546D4F">
        <w:rPr>
          <w:lang w:val="fr-FR"/>
        </w:rPr>
        <w:t>representation</w:t>
      </w:r>
      <w:bookmarkEnd w:id="70"/>
    </w:p>
    <w:p w14:paraId="47E1AB0C" w14:textId="77777777" w:rsidR="00EA57CB" w:rsidRPr="00D87AB9" w:rsidRDefault="00EA57CB" w:rsidP="002C2BBD">
      <w:pPr>
        <w:rPr>
          <w:lang w:val="fr-FR"/>
        </w:rPr>
      </w:pPr>
    </w:p>
    <w:p w14:paraId="539E906B" w14:textId="2151B29A" w:rsidR="00AA134D" w:rsidRPr="00D87AB9" w:rsidRDefault="003A3AAE" w:rsidP="00A26AB4">
      <w:pPr>
        <w:rPr>
          <w:lang w:val="fr-FR"/>
        </w:rPr>
      </w:pPr>
      <w:r>
        <w:rPr>
          <w:noProof/>
          <w:lang w:val="fr-FR"/>
        </w:rPr>
        <mc:AlternateContent>
          <mc:Choice Requires="wps">
            <w:drawing>
              <wp:anchor distT="0" distB="0" distL="114300" distR="114300" simplePos="0" relativeHeight="251661312" behindDoc="0" locked="0" layoutInCell="1" allowOverlap="1" wp14:anchorId="4B86E021" wp14:editId="0E9C2FF8">
                <wp:simplePos x="0" y="0"/>
                <wp:positionH relativeFrom="column">
                  <wp:posOffset>685866</wp:posOffset>
                </wp:positionH>
                <wp:positionV relativeFrom="paragraph">
                  <wp:posOffset>47199</wp:posOffset>
                </wp:positionV>
                <wp:extent cx="6085433" cy="415925"/>
                <wp:effectExtent l="0" t="0" r="0" b="0"/>
                <wp:wrapNone/>
                <wp:docPr id="156" name="ZoneTexte 48"/>
                <wp:cNvGraphicFramePr/>
                <a:graphic xmlns:a="http://schemas.openxmlformats.org/drawingml/2006/main">
                  <a:graphicData uri="http://schemas.microsoft.com/office/word/2010/wordprocessingShape">
                    <wps:wsp>
                      <wps:cNvSpPr txBox="1"/>
                      <wps:spPr>
                        <a:xfrm>
                          <a:off x="0" y="0"/>
                          <a:ext cx="6085433" cy="415925"/>
                        </a:xfrm>
                        <a:prstGeom prst="rect">
                          <a:avLst/>
                        </a:prstGeom>
                        <a:noFill/>
                      </wps:spPr>
                      <wps:txbx>
                        <w:txbxContent>
                          <w:p w14:paraId="1BB79DAB" w14:textId="365C9EC8" w:rsidR="00AA134D" w:rsidRPr="00AA134D" w:rsidRDefault="004D3FE9" w:rsidP="00AA134D">
                            <w:pPr>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 xml:space="preserve">Digital clone = </w:t>
                            </w:r>
                            <w:r w:rsidR="00000538">
                              <w:rPr>
                                <w:rFonts w:asciiTheme="minorHAnsi" w:hAnsi="Calibri" w:cstheme="minorBidi"/>
                                <w:color w:val="000000" w:themeColor="text1"/>
                                <w:kern w:val="24"/>
                                <w:sz w:val="32"/>
                                <w:szCs w:val="32"/>
                              </w:rPr>
                              <w:t>User k</w:t>
                            </w:r>
                            <w:r w:rsidR="00AA134D" w:rsidRPr="00AA134D">
                              <w:rPr>
                                <w:rFonts w:asciiTheme="minorHAnsi" w:hAnsi="Calibri" w:cstheme="minorBidi"/>
                                <w:color w:val="000000" w:themeColor="text1"/>
                                <w:kern w:val="24"/>
                                <w:sz w:val="32"/>
                                <w:szCs w:val="32"/>
                              </w:rPr>
                              <w:t>nowledge base (</w:t>
                            </w:r>
                            <w:r w:rsidR="00ED5BBC">
                              <w:rPr>
                                <w:rFonts w:asciiTheme="minorHAnsi" w:hAnsi="Calibri" w:cstheme="minorBidi"/>
                                <w:color w:val="000000" w:themeColor="text1"/>
                                <w:kern w:val="24"/>
                                <w:sz w:val="32"/>
                                <w:szCs w:val="32"/>
                              </w:rPr>
                              <w:t xml:space="preserve">all </w:t>
                            </w:r>
                            <w:r w:rsidR="00AA134D" w:rsidRPr="00AA134D">
                              <w:rPr>
                                <w:rFonts w:asciiTheme="minorHAnsi" w:hAnsi="Calibri" w:cstheme="minorBidi"/>
                                <w:color w:val="000000" w:themeColor="text1"/>
                                <w:kern w:val="24"/>
                                <w:sz w:val="32"/>
                                <w:szCs w:val="32"/>
                              </w:rPr>
                              <w:t>profiles)</w:t>
                            </w:r>
                            <w:r>
                              <w:rPr>
                                <w:rFonts w:asciiTheme="minorHAnsi" w:hAnsi="Calibri" w:cstheme="minorBidi"/>
                                <w:color w:val="000000" w:themeColor="text1"/>
                                <w:kern w:val="24"/>
                                <w:sz w:val="32"/>
                                <w:szCs w:val="32"/>
                              </w:rPr>
                              <w:t xml:space="preserve"> + data processing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86E021" id="ZoneTexte 48" o:spid="_x0000_s1074" type="#_x0000_t202" style="position:absolute;margin-left:54pt;margin-top:3.7pt;width:479.15pt;height: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" filled="f" stroked="f">
                <v:textbox>
                  <w:txbxContent>
                    <w:p w14:paraId="1BB79DAB" w14:textId="365C9EC8" w:rsidR="00AA134D" w:rsidRPr="00AA134D" w:rsidRDefault="004D3FE9" w:rsidP="00AA134D">
                      <w:pPr>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 xml:space="preserve">Digital clone = </w:t>
                      </w:r>
                      <w:r w:rsidR="00000538">
                        <w:rPr>
                          <w:rFonts w:asciiTheme="minorHAnsi" w:hAnsi="Calibri" w:cstheme="minorBidi"/>
                          <w:color w:val="000000" w:themeColor="text1"/>
                          <w:kern w:val="24"/>
                          <w:sz w:val="32"/>
                          <w:szCs w:val="32"/>
                        </w:rPr>
                        <w:t>User k</w:t>
                      </w:r>
                      <w:r w:rsidR="00AA134D" w:rsidRPr="00AA134D">
                        <w:rPr>
                          <w:rFonts w:asciiTheme="minorHAnsi" w:hAnsi="Calibri" w:cstheme="minorBidi"/>
                          <w:color w:val="000000" w:themeColor="text1"/>
                          <w:kern w:val="24"/>
                          <w:sz w:val="32"/>
                          <w:szCs w:val="32"/>
                        </w:rPr>
                        <w:t>nowledge base (</w:t>
                      </w:r>
                      <w:r w:rsidR="00ED5BBC">
                        <w:rPr>
                          <w:rFonts w:asciiTheme="minorHAnsi" w:hAnsi="Calibri" w:cstheme="minorBidi"/>
                          <w:color w:val="000000" w:themeColor="text1"/>
                          <w:kern w:val="24"/>
                          <w:sz w:val="32"/>
                          <w:szCs w:val="32"/>
                        </w:rPr>
                        <w:t xml:space="preserve">all </w:t>
                      </w:r>
                      <w:r w:rsidR="00AA134D" w:rsidRPr="00AA134D">
                        <w:rPr>
                          <w:rFonts w:asciiTheme="minorHAnsi" w:hAnsi="Calibri" w:cstheme="minorBidi"/>
                          <w:color w:val="000000" w:themeColor="text1"/>
                          <w:kern w:val="24"/>
                          <w:sz w:val="32"/>
                          <w:szCs w:val="32"/>
                        </w:rPr>
                        <w:t>profiles)</w:t>
                      </w:r>
                      <w:r>
                        <w:rPr>
                          <w:rFonts w:asciiTheme="minorHAnsi" w:hAnsi="Calibri" w:cstheme="minorBidi"/>
                          <w:color w:val="000000" w:themeColor="text1"/>
                          <w:kern w:val="24"/>
                          <w:sz w:val="32"/>
                          <w:szCs w:val="32"/>
                        </w:rPr>
                        <w:t xml:space="preserve"> + data processing</w:t>
                      </w:r>
                    </w:p>
                  </w:txbxContent>
                </v:textbox>
              </v:shape>
            </w:pict>
          </mc:Fallback>
        </mc:AlternateContent>
      </w:r>
    </w:p>
    <w:p w14:paraId="1620B58C" w14:textId="39C288FE" w:rsidR="00AA134D" w:rsidRPr="00D87AB9" w:rsidRDefault="00DA1506" w:rsidP="00A26AB4">
      <w:pPr>
        <w:rPr>
          <w:lang w:val="fr-FR"/>
        </w:rPr>
      </w:pPr>
      <w:r>
        <w:rPr>
          <w:noProof/>
          <w:lang w:val="fr-FR"/>
        </w:rPr>
        <mc:AlternateContent>
          <mc:Choice Requires="wps">
            <w:drawing>
              <wp:anchor distT="0" distB="0" distL="114300" distR="114300" simplePos="0" relativeHeight="251642880" behindDoc="0" locked="0" layoutInCell="1" allowOverlap="1" wp14:anchorId="43AF6427" wp14:editId="2B5CDDB0">
                <wp:simplePos x="0" y="0"/>
                <wp:positionH relativeFrom="column">
                  <wp:posOffset>906343</wp:posOffset>
                </wp:positionH>
                <wp:positionV relativeFrom="paragraph">
                  <wp:posOffset>208405</wp:posOffset>
                </wp:positionV>
                <wp:extent cx="4818880" cy="3807345"/>
                <wp:effectExtent l="0" t="0" r="7620" b="15875"/>
                <wp:wrapNone/>
                <wp:docPr id="125" name="Ellipse 125"/>
                <wp:cNvGraphicFramePr/>
                <a:graphic xmlns:a="http://schemas.openxmlformats.org/drawingml/2006/main">
                  <a:graphicData uri="http://schemas.microsoft.com/office/word/2010/wordprocessingShape">
                    <wps:wsp>
                      <wps:cNvSpPr/>
                      <wps:spPr>
                        <a:xfrm>
                          <a:off x="0" y="0"/>
                          <a:ext cx="4818880" cy="3807345"/>
                        </a:xfrm>
                        <a:prstGeom prst="ellipse">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11DA0B02" w14:textId="77777777" w:rsidR="00AA134D" w:rsidRDefault="00AA134D" w:rsidP="00AA134D">
                            <w:pPr>
                              <w:rPr>
                                <w:rFonts w:asciiTheme="minorHAnsi" w:hAnsi="Calibri" w:cstheme="minorBidi"/>
                                <w:color w:val="5B9BD5" w:themeColor="accent1"/>
                                <w:kern w:val="24"/>
                                <w:sz w:val="36"/>
                                <w:szCs w:val="36"/>
                              </w:rPr>
                            </w:pPr>
                            <w:r>
                              <w:rPr>
                                <w:rFonts w:asciiTheme="minorHAnsi" w:hAnsi="Calibri" w:cstheme="minorBidi"/>
                                <w:color w:val="5B9BD5" w:themeColor="accent1"/>
                                <w:kern w:val="24"/>
                                <w:sz w:val="36"/>
                                <w:szCs w:val="36"/>
                              </w:rPr>
                              <w:t xml:space="preserve">Digital assistant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3AF6427" id="Ellipse 125" o:spid="_x0000_s1075" style="position:absolute;margin-left:71.35pt;margin-top:16.4pt;width:379.45pt;height:299.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" fillcolor="#f2f2f2 [3052]" strokecolor="#a5a5a5 [3206]" strokeweight="1pt">
                <v:stroke joinstyle="miter"/>
                <v:textbox>
                  <w:txbxContent>
                    <w:p w14:paraId="11DA0B02" w14:textId="77777777" w:rsidR="00AA134D" w:rsidRDefault="00AA134D" w:rsidP="00AA134D">
                      <w:pPr>
                        <w:rPr>
                          <w:rFonts w:asciiTheme="minorHAnsi" w:hAnsi="Calibri" w:cstheme="minorBidi"/>
                          <w:color w:val="5B9BD5" w:themeColor="accent1"/>
                          <w:kern w:val="24"/>
                          <w:sz w:val="36"/>
                          <w:szCs w:val="36"/>
                        </w:rPr>
                      </w:pPr>
                      <w:r>
                        <w:rPr>
                          <w:rFonts w:asciiTheme="minorHAnsi" w:hAnsi="Calibri" w:cstheme="minorBidi"/>
                          <w:color w:val="5B9BD5" w:themeColor="accent1"/>
                          <w:kern w:val="24"/>
                          <w:sz w:val="36"/>
                          <w:szCs w:val="36"/>
                        </w:rPr>
                        <w:t xml:space="preserve">Digital assistant </w:t>
                      </w:r>
                    </w:p>
                  </w:txbxContent>
                </v:textbox>
              </v:oval>
            </w:pict>
          </mc:Fallback>
        </mc:AlternateContent>
      </w:r>
    </w:p>
    <w:p w14:paraId="73A32E7A" w14:textId="713CD84C" w:rsidR="00AA134D" w:rsidRPr="00D87AB9" w:rsidRDefault="008D21AF" w:rsidP="00A26AB4">
      <w:pPr>
        <w:rPr>
          <w:lang w:val="fr-FR"/>
        </w:rPr>
      </w:pPr>
      <w:r>
        <w:rPr>
          <w:noProof/>
          <w:lang w:val="fr-FR"/>
        </w:rPr>
        <mc:AlternateContent>
          <mc:Choice Requires="wps">
            <w:drawing>
              <wp:anchor distT="0" distB="0" distL="114300" distR="114300" simplePos="0" relativeHeight="251656192" behindDoc="0" locked="0" layoutInCell="1" allowOverlap="1" wp14:anchorId="46E41E3C" wp14:editId="06972DE6">
                <wp:simplePos x="0" y="0"/>
                <wp:positionH relativeFrom="column">
                  <wp:posOffset>591549</wp:posOffset>
                </wp:positionH>
                <wp:positionV relativeFrom="paragraph">
                  <wp:posOffset>66352</wp:posOffset>
                </wp:positionV>
                <wp:extent cx="389890" cy="3738880"/>
                <wp:effectExtent l="0" t="0" r="16510" b="7620"/>
                <wp:wrapNone/>
                <wp:docPr id="147" name="Accolade ouvrante 147"/>
                <wp:cNvGraphicFramePr/>
                <a:graphic xmlns:a="http://schemas.openxmlformats.org/drawingml/2006/main">
                  <a:graphicData uri="http://schemas.microsoft.com/office/word/2010/wordprocessingShape">
                    <wps:wsp>
                      <wps:cNvSpPr/>
                      <wps:spPr>
                        <a:xfrm>
                          <a:off x="0" y="0"/>
                          <a:ext cx="389890" cy="3738880"/>
                        </a:xfrm>
                        <a:prstGeom prst="leftBrace">
                          <a:avLst>
                            <a:gd name="adj1" fmla="val 8333"/>
                            <a:gd name="adj2" fmla="val 24911"/>
                          </a:avLst>
                        </a:prstGeom>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F33548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47" o:spid="_x0000_s1026" type="#_x0000_t87" style="position:absolute;margin-left:46.6pt;margin-top:5.2pt;width:30.7pt;height:29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" adj="188,5381" strokecolor="#5b9bd5 [3204]" strokeweight=".5pt">
                <v:stroke joinstyle="miter"/>
              </v:shape>
            </w:pict>
          </mc:Fallback>
        </mc:AlternateContent>
      </w:r>
      <w:r>
        <w:rPr>
          <w:noProof/>
          <w:lang w:val="fr-FR"/>
        </w:rPr>
        <mc:AlternateContent>
          <mc:Choice Requires="wps">
            <w:drawing>
              <wp:anchor distT="0" distB="0" distL="114300" distR="114300" simplePos="0" relativeHeight="251663360" behindDoc="0" locked="0" layoutInCell="1" allowOverlap="1" wp14:anchorId="36E0FAE0" wp14:editId="4642DFDC">
                <wp:simplePos x="0" y="0"/>
                <wp:positionH relativeFrom="column">
                  <wp:posOffset>5179778</wp:posOffset>
                </wp:positionH>
                <wp:positionV relativeFrom="paragraph">
                  <wp:posOffset>64025</wp:posOffset>
                </wp:positionV>
                <wp:extent cx="429260" cy="3752850"/>
                <wp:effectExtent l="0" t="0" r="15240" b="19050"/>
                <wp:wrapNone/>
                <wp:docPr id="159" name="Accolade ouvrante 159"/>
                <wp:cNvGraphicFramePr/>
                <a:graphic xmlns:a="http://schemas.openxmlformats.org/drawingml/2006/main">
                  <a:graphicData uri="http://schemas.microsoft.com/office/word/2010/wordprocessingShape">
                    <wps:wsp>
                      <wps:cNvSpPr/>
                      <wps:spPr>
                        <a:xfrm flipH="1">
                          <a:off x="0" y="0"/>
                          <a:ext cx="429260" cy="3752850"/>
                        </a:xfrm>
                        <a:prstGeom prst="leftBrace">
                          <a:avLst>
                            <a:gd name="adj1" fmla="val 20555"/>
                            <a:gd name="adj2" fmla="val 14739"/>
                          </a:avLst>
                        </a:prstGeom>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V relativeFrom="margin">
                  <wp14:pctHeight>0</wp14:pctHeight>
                </wp14:sizeRelV>
              </wp:anchor>
            </w:drawing>
          </mc:Choice>
          <mc:Fallback>
            <w:pict>
              <v:shape w14:anchorId="4DB4FCCD" id="Accolade ouvrante 159" o:spid="_x0000_s1026" type="#_x0000_t87" style="position:absolute;margin-left:407.85pt;margin-top:5.05pt;width:33.8pt;height:295.5pt;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" adj="508,3184" strokecolor="#5b9bd5 [3204]" strokeweight=".5pt">
                <v:stroke joinstyle="miter"/>
              </v:shape>
            </w:pict>
          </mc:Fallback>
        </mc:AlternateContent>
      </w:r>
      <w:r w:rsidR="00DA1506">
        <w:rPr>
          <w:noProof/>
          <w:lang w:val="fr-FR"/>
        </w:rPr>
        <mc:AlternateContent>
          <mc:Choice Requires="wps">
            <w:drawing>
              <wp:anchor distT="0" distB="0" distL="114300" distR="114300" simplePos="0" relativeHeight="251643904" behindDoc="0" locked="0" layoutInCell="1" allowOverlap="1" wp14:anchorId="4BB131E8" wp14:editId="7C00AAEA">
                <wp:simplePos x="0" y="0"/>
                <wp:positionH relativeFrom="column">
                  <wp:posOffset>1341058</wp:posOffset>
                </wp:positionH>
                <wp:positionV relativeFrom="paragraph">
                  <wp:posOffset>247859</wp:posOffset>
                </wp:positionV>
                <wp:extent cx="4024630" cy="3140346"/>
                <wp:effectExtent l="0" t="0" r="13970" b="9525"/>
                <wp:wrapNone/>
                <wp:docPr id="126" name="Ellipse 126"/>
                <wp:cNvGraphicFramePr/>
                <a:graphic xmlns:a="http://schemas.openxmlformats.org/drawingml/2006/main">
                  <a:graphicData uri="http://schemas.microsoft.com/office/word/2010/wordprocessingShape">
                    <wps:wsp>
                      <wps:cNvSpPr/>
                      <wps:spPr>
                        <a:xfrm>
                          <a:off x="0" y="0"/>
                          <a:ext cx="4024630" cy="3140346"/>
                        </a:xfrm>
                        <a:prstGeom prst="ellipse">
                          <a:avLst/>
                        </a:prstGeom>
                        <a:solidFill>
                          <a:schemeClr val="bg1">
                            <a:lumMod val="85000"/>
                          </a:schemeClr>
                        </a:solidFill>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1EAD17E" id="Ellipse 126" o:spid="_x0000_s1026" style="position:absolute;margin-left:105.6pt;margin-top:19.5pt;width:316.9pt;height:24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" fillcolor="#d8d8d8 [2732]" strokecolor="#a5a5a5 [3206]" strokeweight="1pt">
                <v:stroke joinstyle="miter"/>
              </v:oval>
            </w:pict>
          </mc:Fallback>
        </mc:AlternateContent>
      </w:r>
    </w:p>
    <w:p w14:paraId="022EB22B" w14:textId="46D978CE" w:rsidR="00AA134D" w:rsidRPr="00D87AB9" w:rsidRDefault="00DA1506" w:rsidP="00A26AB4">
      <w:pPr>
        <w:rPr>
          <w:lang w:val="fr-FR"/>
        </w:rPr>
      </w:pPr>
      <w:r>
        <w:rPr>
          <w:noProof/>
          <w:lang w:val="fr-FR"/>
        </w:rPr>
        <mc:AlternateContent>
          <mc:Choice Requires="wps">
            <w:drawing>
              <wp:anchor distT="0" distB="0" distL="114300" distR="114300" simplePos="0" relativeHeight="251664384" behindDoc="0" locked="0" layoutInCell="1" allowOverlap="1" wp14:anchorId="5A9030D8" wp14:editId="2B9F1943">
                <wp:simplePos x="0" y="0"/>
                <wp:positionH relativeFrom="column">
                  <wp:posOffset>5551743</wp:posOffset>
                </wp:positionH>
                <wp:positionV relativeFrom="paragraph">
                  <wp:posOffset>209946</wp:posOffset>
                </wp:positionV>
                <wp:extent cx="1062990" cy="1079500"/>
                <wp:effectExtent l="0" t="0" r="0" b="0"/>
                <wp:wrapNone/>
                <wp:docPr id="153" name="ZoneTexte 40"/>
                <wp:cNvGraphicFramePr/>
                <a:graphic xmlns:a="http://schemas.openxmlformats.org/drawingml/2006/main">
                  <a:graphicData uri="http://schemas.microsoft.com/office/word/2010/wordprocessingShape">
                    <wps:wsp>
                      <wps:cNvSpPr txBox="1"/>
                      <wps:spPr>
                        <a:xfrm>
                          <a:off x="0" y="0"/>
                          <a:ext cx="1062990" cy="1079500"/>
                        </a:xfrm>
                        <a:prstGeom prst="rect">
                          <a:avLst/>
                        </a:prstGeom>
                        <a:noFill/>
                      </wps:spPr>
                      <wps:txbx>
                        <w:txbxContent>
                          <w:p w14:paraId="30F8D12E" w14:textId="5C261E62"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Smart </w:t>
                            </w:r>
                            <w:r w:rsidR="007D0A5C" w:rsidRPr="00214E00">
                              <w:rPr>
                                <w:rFonts w:asciiTheme="minorHAnsi" w:hAnsi="Calibri" w:cstheme="minorBidi"/>
                                <w:b/>
                                <w:bCs/>
                                <w:color w:val="5B9BD5" w:themeColor="accent1"/>
                                <w:kern w:val="24"/>
                                <w:sz w:val="24"/>
                                <w:szCs w:val="24"/>
                              </w:rPr>
                              <w:t>ID</w:t>
                            </w:r>
                          </w:p>
                          <w:p w14:paraId="547D8E1A" w14:textId="3A3A28D7" w:rsidR="00AA134D" w:rsidRPr="00214E00" w:rsidRDefault="00AA134D" w:rsidP="00AA134D">
                            <w:pPr>
                              <w:rPr>
                                <w:rFonts w:asciiTheme="minorHAnsi" w:hAnsi="Calibri" w:cstheme="minorBidi"/>
                                <w:b/>
                                <w:bCs/>
                                <w:color w:val="000000" w:themeColor="text1"/>
                                <w:kern w:val="24"/>
                                <w:sz w:val="21"/>
                                <w:szCs w:val="21"/>
                              </w:rPr>
                            </w:pPr>
                            <w:r w:rsidRPr="00214E00">
                              <w:rPr>
                                <w:rFonts w:asciiTheme="minorHAnsi" w:hAnsi="Calibri" w:cstheme="minorBidi"/>
                                <w:b/>
                                <w:bCs/>
                                <w:color w:val="000000" w:themeColor="text1"/>
                                <w:kern w:val="24"/>
                                <w:sz w:val="21"/>
                                <w:szCs w:val="21"/>
                              </w:rPr>
                              <w:t>=</w:t>
                            </w:r>
                            <w:r w:rsidR="007D6EC0">
                              <w:rPr>
                                <w:rFonts w:asciiTheme="minorHAnsi" w:hAnsi="Calibri" w:cstheme="minorBidi"/>
                                <w:b/>
                                <w:bCs/>
                                <w:color w:val="000000" w:themeColor="text1"/>
                                <w:kern w:val="24"/>
                                <w:sz w:val="21"/>
                                <w:szCs w:val="21"/>
                              </w:rPr>
                              <w:t>A</w:t>
                            </w:r>
                            <w:r w:rsidRPr="00214E00">
                              <w:rPr>
                                <w:rFonts w:asciiTheme="minorHAnsi" w:hAnsi="Calibri" w:cstheme="minorBidi"/>
                                <w:b/>
                                <w:bCs/>
                                <w:color w:val="000000" w:themeColor="text1"/>
                                <w:kern w:val="24"/>
                                <w:sz w:val="21"/>
                                <w:szCs w:val="21"/>
                              </w:rPr>
                              <w:t xml:space="preserve">ctive </w:t>
                            </w:r>
                            <w:r w:rsidR="007D6EC0">
                              <w:rPr>
                                <w:rFonts w:asciiTheme="minorHAnsi" w:hAnsi="Calibri" w:cstheme="minorBidi"/>
                                <w:b/>
                                <w:bCs/>
                                <w:color w:val="000000" w:themeColor="text1"/>
                                <w:kern w:val="24"/>
                                <w:sz w:val="21"/>
                                <w:szCs w:val="21"/>
                              </w:rPr>
                              <w:t>P</w:t>
                            </w:r>
                            <w:r w:rsidRPr="00214E00">
                              <w:rPr>
                                <w:rFonts w:asciiTheme="minorHAnsi" w:hAnsi="Calibri" w:cstheme="minorBidi"/>
                                <w:b/>
                                <w:bCs/>
                                <w:color w:val="000000" w:themeColor="text1"/>
                                <w:kern w:val="24"/>
                                <w:sz w:val="21"/>
                                <w:szCs w:val="21"/>
                              </w:rPr>
                              <w:t xml:space="preserve">rofile + data processing </w:t>
                            </w:r>
                          </w:p>
                        </w:txbxContent>
                      </wps:txbx>
                      <wps:bodyPr wrap="square" rtlCol="0">
                        <a:spAutoFit/>
                      </wps:bodyPr>
                    </wps:wsp>
                  </a:graphicData>
                </a:graphic>
              </wp:anchor>
            </w:drawing>
          </mc:Choice>
          <mc:Fallback>
            <w:pict>
              <v:shape w14:anchorId="5A9030D8" id="ZoneTexte 40" o:spid="_x0000_s1076" type="#_x0000_t202" style="position:absolute;margin-left:437.15pt;margin-top:16.55pt;width:83.7pt;height: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" filled="f" stroked="f">
                <v:textbox style="mso-fit-shape-to-text:t">
                  <w:txbxContent>
                    <w:p w14:paraId="30F8D12E" w14:textId="5C261E62"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Smart </w:t>
                      </w:r>
                      <w:r w:rsidR="007D0A5C" w:rsidRPr="00214E00">
                        <w:rPr>
                          <w:rFonts w:asciiTheme="minorHAnsi" w:hAnsi="Calibri" w:cstheme="minorBidi"/>
                          <w:b/>
                          <w:bCs/>
                          <w:color w:val="5B9BD5" w:themeColor="accent1"/>
                          <w:kern w:val="24"/>
                          <w:sz w:val="24"/>
                          <w:szCs w:val="24"/>
                        </w:rPr>
                        <w:t>ID</w:t>
                      </w:r>
                    </w:p>
                    <w:p w14:paraId="547D8E1A" w14:textId="3A3A28D7" w:rsidR="00AA134D" w:rsidRPr="00214E00" w:rsidRDefault="00AA134D" w:rsidP="00AA134D">
                      <w:pPr>
                        <w:rPr>
                          <w:rFonts w:asciiTheme="minorHAnsi" w:hAnsi="Calibri" w:cstheme="minorBidi"/>
                          <w:b/>
                          <w:bCs/>
                          <w:color w:val="000000" w:themeColor="text1"/>
                          <w:kern w:val="24"/>
                          <w:sz w:val="21"/>
                          <w:szCs w:val="21"/>
                        </w:rPr>
                      </w:pPr>
                      <w:r w:rsidRPr="00214E00">
                        <w:rPr>
                          <w:rFonts w:asciiTheme="minorHAnsi" w:hAnsi="Calibri" w:cstheme="minorBidi"/>
                          <w:b/>
                          <w:bCs/>
                          <w:color w:val="000000" w:themeColor="text1"/>
                          <w:kern w:val="24"/>
                          <w:sz w:val="21"/>
                          <w:szCs w:val="21"/>
                        </w:rPr>
                        <w:t>=</w:t>
                      </w:r>
                      <w:r w:rsidR="007D6EC0">
                        <w:rPr>
                          <w:rFonts w:asciiTheme="minorHAnsi" w:hAnsi="Calibri" w:cstheme="minorBidi"/>
                          <w:b/>
                          <w:bCs/>
                          <w:color w:val="000000" w:themeColor="text1"/>
                          <w:kern w:val="24"/>
                          <w:sz w:val="21"/>
                          <w:szCs w:val="21"/>
                        </w:rPr>
                        <w:t>A</w:t>
                      </w:r>
                      <w:r w:rsidRPr="00214E00">
                        <w:rPr>
                          <w:rFonts w:asciiTheme="minorHAnsi" w:hAnsi="Calibri" w:cstheme="minorBidi"/>
                          <w:b/>
                          <w:bCs/>
                          <w:color w:val="000000" w:themeColor="text1"/>
                          <w:kern w:val="24"/>
                          <w:sz w:val="21"/>
                          <w:szCs w:val="21"/>
                        </w:rPr>
                        <w:t xml:space="preserve">ctive </w:t>
                      </w:r>
                      <w:r w:rsidR="007D6EC0">
                        <w:rPr>
                          <w:rFonts w:asciiTheme="minorHAnsi" w:hAnsi="Calibri" w:cstheme="minorBidi"/>
                          <w:b/>
                          <w:bCs/>
                          <w:color w:val="000000" w:themeColor="text1"/>
                          <w:kern w:val="24"/>
                          <w:sz w:val="21"/>
                          <w:szCs w:val="21"/>
                        </w:rPr>
                        <w:t>P</w:t>
                      </w:r>
                      <w:r w:rsidRPr="00214E00">
                        <w:rPr>
                          <w:rFonts w:asciiTheme="minorHAnsi" w:hAnsi="Calibri" w:cstheme="minorBidi"/>
                          <w:b/>
                          <w:bCs/>
                          <w:color w:val="000000" w:themeColor="text1"/>
                          <w:kern w:val="24"/>
                          <w:sz w:val="21"/>
                          <w:szCs w:val="21"/>
                        </w:rPr>
                        <w:t xml:space="preserve">rofile + data processing </w:t>
                      </w:r>
                    </w:p>
                  </w:txbxContent>
                </v:textbox>
              </v:shape>
            </w:pict>
          </mc:Fallback>
        </mc:AlternateContent>
      </w:r>
    </w:p>
    <w:p w14:paraId="226E4FEE" w14:textId="1FFC4A88" w:rsidR="00AA134D" w:rsidRPr="00D87AB9" w:rsidRDefault="002327EE" w:rsidP="00A26AB4">
      <w:pPr>
        <w:rPr>
          <w:lang w:val="fr-FR"/>
        </w:rPr>
      </w:pPr>
      <w:r>
        <w:rPr>
          <w:noProof/>
          <w:lang w:val="fr-FR"/>
        </w:rPr>
        <mc:AlternateContent>
          <mc:Choice Requires="wps">
            <w:drawing>
              <wp:anchor distT="0" distB="0" distL="114300" distR="114300" simplePos="0" relativeHeight="251658240" behindDoc="0" locked="0" layoutInCell="1" allowOverlap="1" wp14:anchorId="5B7A8FDE" wp14:editId="5D5BAEF8">
                <wp:simplePos x="0" y="0"/>
                <wp:positionH relativeFrom="column">
                  <wp:posOffset>-137691</wp:posOffset>
                </wp:positionH>
                <wp:positionV relativeFrom="paragraph">
                  <wp:posOffset>235502</wp:posOffset>
                </wp:positionV>
                <wp:extent cx="826770" cy="486754"/>
                <wp:effectExtent l="0" t="0" r="0" b="0"/>
                <wp:wrapNone/>
                <wp:docPr id="150" name="ZoneTexte 33"/>
                <wp:cNvGraphicFramePr/>
                <a:graphic xmlns:a="http://schemas.openxmlformats.org/drawingml/2006/main">
                  <a:graphicData uri="http://schemas.microsoft.com/office/word/2010/wordprocessingShape">
                    <wps:wsp>
                      <wps:cNvSpPr txBox="1"/>
                      <wps:spPr>
                        <a:xfrm>
                          <a:off x="0" y="0"/>
                          <a:ext cx="826770" cy="486754"/>
                        </a:xfrm>
                        <a:prstGeom prst="rect">
                          <a:avLst/>
                        </a:prstGeom>
                        <a:noFill/>
                      </wps:spPr>
                      <wps:txbx>
                        <w:txbxContent>
                          <w:p w14:paraId="0E944E24" w14:textId="0348BD7D" w:rsidR="001678C2" w:rsidRPr="00F44408" w:rsidRDefault="001678C2" w:rsidP="00AA134D">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Potential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w:t>
                            </w:r>
                            <w:r w:rsidR="004D3FE9">
                              <w:rPr>
                                <w:rFonts w:asciiTheme="minorHAnsi" w:hAnsi="Calibri" w:cstheme="minorBidi"/>
                                <w:b/>
                                <w:bCs/>
                                <w:color w:val="5B9BD5" w:themeColor="accent1"/>
                                <w:kern w:val="24"/>
                                <w:sz w:val="22"/>
                                <w:szCs w:val="22"/>
                              </w:rPr>
                              <w:t>l</w:t>
                            </w:r>
                            <w:r>
                              <w:rPr>
                                <w:rFonts w:asciiTheme="minorHAnsi" w:hAnsi="Calibri" w:cstheme="minorBidi"/>
                                <w:b/>
                                <w:bCs/>
                                <w:color w:val="5B9BD5" w:themeColor="accent1"/>
                                <w:kern w:val="24"/>
                                <w:sz w:val="22"/>
                                <w:szCs w:val="22"/>
                              </w:rPr>
                              <w:t>e</w:t>
                            </w:r>
                          </w:p>
                        </w:txbxContent>
                      </wps:txbx>
                      <wps:bodyPr wrap="square" rtlCol="0">
                        <a:noAutofit/>
                      </wps:bodyPr>
                    </wps:wsp>
                  </a:graphicData>
                </a:graphic>
                <wp14:sizeRelV relativeFrom="margin">
                  <wp14:pctHeight>0</wp14:pctHeight>
                </wp14:sizeRelV>
              </wp:anchor>
            </w:drawing>
          </mc:Choice>
          <mc:Fallback>
            <w:pict>
              <v:shape w14:anchorId="5B7A8FDE" id="ZoneTexte 33" o:spid="_x0000_s1077" type="#_x0000_t202" style="position:absolute;margin-left:-10.85pt;margin-top:18.55pt;width:65.1pt;height:38.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" filled="f" stroked="f">
                <v:textbox>
                  <w:txbxContent>
                    <w:p w14:paraId="0E944E24" w14:textId="0348BD7D" w:rsidR="001678C2" w:rsidRPr="00F44408" w:rsidRDefault="001678C2" w:rsidP="00AA134D">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Potential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w:t>
                      </w:r>
                      <w:r w:rsidR="004D3FE9">
                        <w:rPr>
                          <w:rFonts w:asciiTheme="minorHAnsi" w:hAnsi="Calibri" w:cstheme="minorBidi"/>
                          <w:b/>
                          <w:bCs/>
                          <w:color w:val="5B9BD5" w:themeColor="accent1"/>
                          <w:kern w:val="24"/>
                          <w:sz w:val="22"/>
                          <w:szCs w:val="22"/>
                        </w:rPr>
                        <w:t>l</w:t>
                      </w:r>
                      <w:r>
                        <w:rPr>
                          <w:rFonts w:asciiTheme="minorHAnsi" w:hAnsi="Calibri" w:cstheme="minorBidi"/>
                          <w:b/>
                          <w:bCs/>
                          <w:color w:val="5B9BD5" w:themeColor="accent1"/>
                          <w:kern w:val="24"/>
                          <w:sz w:val="22"/>
                          <w:szCs w:val="22"/>
                        </w:rPr>
                        <w:t>e</w:t>
                      </w:r>
                    </w:p>
                  </w:txbxContent>
                </v:textbox>
              </v:shape>
            </w:pict>
          </mc:Fallback>
        </mc:AlternateContent>
      </w:r>
      <w:r w:rsidR="00F44408">
        <w:rPr>
          <w:noProof/>
          <w:lang w:val="fr-FR"/>
        </w:rPr>
        <mc:AlternateContent>
          <mc:Choice Requires="wps">
            <w:drawing>
              <wp:anchor distT="0" distB="0" distL="114300" distR="114300" simplePos="0" relativeHeight="251644928" behindDoc="0" locked="0" layoutInCell="1" allowOverlap="1" wp14:anchorId="73028F39" wp14:editId="4AC0A7E4">
                <wp:simplePos x="0" y="0"/>
                <wp:positionH relativeFrom="column">
                  <wp:posOffset>1753245</wp:posOffset>
                </wp:positionH>
                <wp:positionV relativeFrom="paragraph">
                  <wp:posOffset>4445</wp:posOffset>
                </wp:positionV>
                <wp:extent cx="3209290" cy="2546808"/>
                <wp:effectExtent l="0" t="0" r="16510" b="19050"/>
                <wp:wrapNone/>
                <wp:docPr id="127" name="Ellipse 127"/>
                <wp:cNvGraphicFramePr/>
                <a:graphic xmlns:a="http://schemas.openxmlformats.org/drawingml/2006/main">
                  <a:graphicData uri="http://schemas.microsoft.com/office/word/2010/wordprocessingShape">
                    <wps:wsp>
                      <wps:cNvSpPr/>
                      <wps:spPr>
                        <a:xfrm>
                          <a:off x="0" y="0"/>
                          <a:ext cx="3209290" cy="2546808"/>
                        </a:xfrm>
                        <a:prstGeom prst="ellipse">
                          <a:avLst/>
                        </a:prstGeom>
                        <a:solidFill>
                          <a:schemeClr val="bg1">
                            <a:lumMod val="75000"/>
                          </a:schemeClr>
                        </a:solidFill>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7B054B1" id="Ellipse 127" o:spid="_x0000_s1026" style="position:absolute;margin-left:138.05pt;margin-top:.35pt;width:252.7pt;height:200.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" fillcolor="#bfbfbf [2412]" strokecolor="#a5a5a5 [3206]" strokeweight="1pt">
                <v:stroke joinstyle="miter"/>
              </v:oval>
            </w:pict>
          </mc:Fallback>
        </mc:AlternateContent>
      </w:r>
    </w:p>
    <w:p w14:paraId="57D62886" w14:textId="0FDF0A4E" w:rsidR="00AA134D" w:rsidRPr="00D87AB9" w:rsidRDefault="00DA1506" w:rsidP="00A26AB4">
      <w:pPr>
        <w:rPr>
          <w:lang w:val="fr-FR"/>
        </w:rPr>
      </w:pPr>
      <w:r>
        <w:rPr>
          <w:noProof/>
          <w:lang w:val="fr-FR"/>
        </w:rPr>
        <mc:AlternateContent>
          <mc:Choice Requires="wps">
            <w:drawing>
              <wp:anchor distT="0" distB="0" distL="114300" distR="114300" simplePos="0" relativeHeight="251652096" behindDoc="0" locked="0" layoutInCell="1" allowOverlap="1" wp14:anchorId="757F8A6B" wp14:editId="581E3F2B">
                <wp:simplePos x="0" y="0"/>
                <wp:positionH relativeFrom="column">
                  <wp:posOffset>983345</wp:posOffset>
                </wp:positionH>
                <wp:positionV relativeFrom="paragraph">
                  <wp:posOffset>251189</wp:posOffset>
                </wp:positionV>
                <wp:extent cx="628713" cy="670560"/>
                <wp:effectExtent l="0" t="0" r="0" b="0"/>
                <wp:wrapNone/>
                <wp:docPr id="136" name="ZoneTexte 14"/>
                <wp:cNvGraphicFramePr/>
                <a:graphic xmlns:a="http://schemas.openxmlformats.org/drawingml/2006/main">
                  <a:graphicData uri="http://schemas.microsoft.com/office/word/2010/wordprocessingShape">
                    <wps:wsp>
                      <wps:cNvSpPr txBox="1"/>
                      <wps:spPr>
                        <a:xfrm>
                          <a:off x="0" y="0"/>
                          <a:ext cx="628713" cy="670560"/>
                        </a:xfrm>
                        <a:prstGeom prst="rect">
                          <a:avLst/>
                        </a:prstGeom>
                        <a:noFill/>
                      </wps:spPr>
                      <wps:txbx>
                        <w:txbxContent>
                          <w:p w14:paraId="78D0DBE9" w14:textId="2B42E9F0"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User </w:t>
                            </w:r>
                            <w:r w:rsidR="00DA1506">
                              <w:rPr>
                                <w:rFonts w:asciiTheme="minorHAnsi" w:hAnsi="Calibri" w:cstheme="minorBidi"/>
                                <w:b/>
                                <w:bCs/>
                                <w:color w:val="5B9BD5" w:themeColor="accent1"/>
                                <w:kern w:val="24"/>
                                <w:sz w:val="24"/>
                                <w:szCs w:val="24"/>
                              </w:rPr>
                              <w:br/>
                            </w:r>
                            <w:r w:rsidR="007D6EC0">
                              <w:rPr>
                                <w:rFonts w:asciiTheme="minorHAnsi" w:hAnsi="Calibri" w:cstheme="minorBidi"/>
                                <w:b/>
                                <w:bCs/>
                                <w:color w:val="5B9BD5" w:themeColor="accent1"/>
                                <w:kern w:val="24"/>
                                <w:sz w:val="22"/>
                                <w:szCs w:val="22"/>
                              </w:rPr>
                              <w:t>P</w:t>
                            </w:r>
                            <w:r w:rsidRPr="00214E00">
                              <w:rPr>
                                <w:rFonts w:asciiTheme="minorHAnsi" w:hAnsi="Calibri" w:cstheme="minorBidi"/>
                                <w:b/>
                                <w:bCs/>
                                <w:color w:val="5B9BD5" w:themeColor="accent1"/>
                                <w:kern w:val="24"/>
                                <w:sz w:val="22"/>
                                <w:szCs w:val="22"/>
                              </w:rPr>
                              <w:t>rofile</w:t>
                            </w:r>
                          </w:p>
                        </w:txbxContent>
                      </wps:txbx>
                      <wps:bodyPr wrap="square" rtlCol="0">
                        <a:spAutoFit/>
                      </wps:bodyPr>
                    </wps:wsp>
                  </a:graphicData>
                </a:graphic>
                <wp14:sizeRelH relativeFrom="margin">
                  <wp14:pctWidth>0</wp14:pctWidth>
                </wp14:sizeRelH>
              </wp:anchor>
            </w:drawing>
          </mc:Choice>
          <mc:Fallback>
            <w:pict>
              <v:shape w14:anchorId="757F8A6B" id="ZoneTexte 14" o:spid="_x0000_s1078" type="#_x0000_t202" style="position:absolute;margin-left:77.45pt;margin-top:19.8pt;width:49.5pt;height:52.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" filled="f" stroked="f">
                <v:textbox style="mso-fit-shape-to-text:t">
                  <w:txbxContent>
                    <w:p w14:paraId="78D0DBE9" w14:textId="2B42E9F0" w:rsidR="00AA134D" w:rsidRPr="00214E00" w:rsidRDefault="00AA134D" w:rsidP="00AA134D">
                      <w:pPr>
                        <w:rPr>
                          <w:rFonts w:asciiTheme="minorHAnsi" w:hAnsi="Calibri" w:cstheme="minorBidi"/>
                          <w:b/>
                          <w:bCs/>
                          <w:color w:val="5B9BD5" w:themeColor="accent1"/>
                          <w:kern w:val="24"/>
                          <w:sz w:val="24"/>
                          <w:szCs w:val="24"/>
                        </w:rPr>
                      </w:pPr>
                      <w:r w:rsidRPr="00214E00">
                        <w:rPr>
                          <w:rFonts w:asciiTheme="minorHAnsi" w:hAnsi="Calibri" w:cstheme="minorBidi"/>
                          <w:b/>
                          <w:bCs/>
                          <w:color w:val="5B9BD5" w:themeColor="accent1"/>
                          <w:kern w:val="24"/>
                          <w:sz w:val="24"/>
                          <w:szCs w:val="24"/>
                        </w:rPr>
                        <w:t xml:space="preserve">User </w:t>
                      </w:r>
                      <w:r w:rsidR="00DA1506">
                        <w:rPr>
                          <w:rFonts w:asciiTheme="minorHAnsi" w:hAnsi="Calibri" w:cstheme="minorBidi"/>
                          <w:b/>
                          <w:bCs/>
                          <w:color w:val="5B9BD5" w:themeColor="accent1"/>
                          <w:kern w:val="24"/>
                          <w:sz w:val="24"/>
                          <w:szCs w:val="24"/>
                        </w:rPr>
                        <w:br/>
                      </w:r>
                      <w:r w:rsidR="007D6EC0">
                        <w:rPr>
                          <w:rFonts w:asciiTheme="minorHAnsi" w:hAnsi="Calibri" w:cstheme="minorBidi"/>
                          <w:b/>
                          <w:bCs/>
                          <w:color w:val="5B9BD5" w:themeColor="accent1"/>
                          <w:kern w:val="24"/>
                          <w:sz w:val="22"/>
                          <w:szCs w:val="22"/>
                        </w:rPr>
                        <w:t>P</w:t>
                      </w:r>
                      <w:r w:rsidRPr="00214E00">
                        <w:rPr>
                          <w:rFonts w:asciiTheme="minorHAnsi" w:hAnsi="Calibri" w:cstheme="minorBidi"/>
                          <w:b/>
                          <w:bCs/>
                          <w:color w:val="5B9BD5" w:themeColor="accent1"/>
                          <w:kern w:val="24"/>
                          <w:sz w:val="22"/>
                          <w:szCs w:val="22"/>
                        </w:rPr>
                        <w:t>rofile</w:t>
                      </w:r>
                    </w:p>
                  </w:txbxContent>
                </v:textbox>
              </v:shape>
            </w:pict>
          </mc:Fallback>
        </mc:AlternateContent>
      </w:r>
      <w:r>
        <w:rPr>
          <w:noProof/>
          <w:lang w:val="fr-FR"/>
        </w:rPr>
        <mc:AlternateContent>
          <mc:Choice Requires="wps">
            <w:drawing>
              <wp:anchor distT="0" distB="0" distL="114300" distR="114300" simplePos="0" relativeHeight="251653120" behindDoc="0" locked="0" layoutInCell="1" allowOverlap="1" wp14:anchorId="0F8BE1FD" wp14:editId="26BE0CDD">
                <wp:simplePos x="0" y="0"/>
                <wp:positionH relativeFrom="column">
                  <wp:posOffset>1445895</wp:posOffset>
                </wp:positionH>
                <wp:positionV relativeFrom="paragraph">
                  <wp:posOffset>26670</wp:posOffset>
                </wp:positionV>
                <wp:extent cx="532765" cy="2269490"/>
                <wp:effectExtent l="0" t="0" r="13335" b="16510"/>
                <wp:wrapNone/>
                <wp:docPr id="138" name="Accolade ouvrante 138"/>
                <wp:cNvGraphicFramePr/>
                <a:graphic xmlns:a="http://schemas.openxmlformats.org/drawingml/2006/main">
                  <a:graphicData uri="http://schemas.microsoft.com/office/word/2010/wordprocessingShape">
                    <wps:wsp>
                      <wps:cNvSpPr/>
                      <wps:spPr>
                        <a:xfrm>
                          <a:off x="0" y="0"/>
                          <a:ext cx="532765" cy="2269490"/>
                        </a:xfrm>
                        <a:prstGeom prst="leftBrace">
                          <a:avLst>
                            <a:gd name="adj1" fmla="val 8333"/>
                            <a:gd name="adj2" fmla="val 19237"/>
                          </a:avLst>
                        </a:prstGeom>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anchor>
            </w:drawing>
          </mc:Choice>
          <mc:Fallback>
            <w:pict>
              <v:shape w14:anchorId="6BA1DB57" id="Accolade ouvrante 138" o:spid="_x0000_s1026" type="#_x0000_t87" style="position:absolute;margin-left:113.85pt;margin-top:2.1pt;width:41.95pt;height:178.7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" adj="423,4155" strokecolor="#5b9bd5 [3204]" strokeweight=".5pt">
                <v:stroke joinstyle="miter"/>
              </v:shape>
            </w:pict>
          </mc:Fallback>
        </mc:AlternateContent>
      </w:r>
      <w:r w:rsidR="00F44408">
        <w:rPr>
          <w:noProof/>
          <w:lang w:val="fr-FR"/>
        </w:rPr>
        <mc:AlternateContent>
          <mc:Choice Requires="wps">
            <w:drawing>
              <wp:anchor distT="0" distB="0" distL="114300" distR="114300" simplePos="0" relativeHeight="251649024" behindDoc="0" locked="0" layoutInCell="1" allowOverlap="1" wp14:anchorId="233EE4C5" wp14:editId="7C0DE722">
                <wp:simplePos x="0" y="0"/>
                <wp:positionH relativeFrom="column">
                  <wp:posOffset>2773336</wp:posOffset>
                </wp:positionH>
                <wp:positionV relativeFrom="paragraph">
                  <wp:posOffset>136920</wp:posOffset>
                </wp:positionV>
                <wp:extent cx="1129664" cy="422880"/>
                <wp:effectExtent l="0" t="0" r="0" b="0"/>
                <wp:wrapNone/>
                <wp:docPr id="132" name="ZoneTexte 8"/>
                <wp:cNvGraphicFramePr/>
                <a:graphic xmlns:a="http://schemas.openxmlformats.org/drawingml/2006/main">
                  <a:graphicData uri="http://schemas.microsoft.com/office/word/2010/wordprocessingShape">
                    <wps:wsp>
                      <wps:cNvSpPr txBox="1"/>
                      <wps:spPr>
                        <a:xfrm>
                          <a:off x="0" y="0"/>
                          <a:ext cx="1129664" cy="422880"/>
                        </a:xfrm>
                        <a:prstGeom prst="rect">
                          <a:avLst/>
                        </a:prstGeom>
                        <a:noFill/>
                      </wps:spPr>
                      <wps:txbx>
                        <w:txbxContent>
                          <w:p w14:paraId="7BD9969C"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preferences</w:t>
                            </w:r>
                          </w:p>
                        </w:txbxContent>
                      </wps:txbx>
                      <wps:bodyPr wrap="square" rtlCol="0">
                        <a:spAutoFit/>
                      </wps:bodyPr>
                    </wps:wsp>
                  </a:graphicData>
                </a:graphic>
              </wp:anchor>
            </w:drawing>
          </mc:Choice>
          <mc:Fallback>
            <w:pict>
              <v:shape w14:anchorId="233EE4C5" id="ZoneTexte 8" o:spid="_x0000_s1079" type="#_x0000_t202" style="position:absolute;margin-left:218.35pt;margin-top:10.8pt;width:88.95pt;height:33.3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" filled="f" stroked="f">
                <v:textbox style="mso-fit-shape-to-text:t">
                  <w:txbxContent>
                    <w:p w14:paraId="7BD9969C"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preferences</w:t>
                      </w:r>
                    </w:p>
                  </w:txbxContent>
                </v:textbox>
              </v:shape>
            </w:pict>
          </mc:Fallback>
        </mc:AlternateContent>
      </w:r>
      <w:r w:rsidR="00F44408">
        <w:rPr>
          <w:noProof/>
          <w:lang w:val="fr-FR"/>
        </w:rPr>
        <mc:AlternateContent>
          <mc:Choice Requires="wps">
            <w:drawing>
              <wp:anchor distT="0" distB="0" distL="114300" distR="114300" simplePos="0" relativeHeight="251645952" behindDoc="0" locked="0" layoutInCell="1" allowOverlap="1" wp14:anchorId="5DE98379" wp14:editId="3B68FE8C">
                <wp:simplePos x="0" y="0"/>
                <wp:positionH relativeFrom="column">
                  <wp:posOffset>2074555</wp:posOffset>
                </wp:positionH>
                <wp:positionV relativeFrom="paragraph">
                  <wp:posOffset>70121</wp:posOffset>
                </wp:positionV>
                <wp:extent cx="2503357" cy="1851285"/>
                <wp:effectExtent l="0" t="0" r="11430" b="15875"/>
                <wp:wrapNone/>
                <wp:docPr id="128" name="Ellipse 128"/>
                <wp:cNvGraphicFramePr/>
                <a:graphic xmlns:a="http://schemas.openxmlformats.org/drawingml/2006/main">
                  <a:graphicData uri="http://schemas.microsoft.com/office/word/2010/wordprocessingShape">
                    <wps:wsp>
                      <wps:cNvSpPr/>
                      <wps:spPr>
                        <a:xfrm>
                          <a:off x="0" y="0"/>
                          <a:ext cx="2503357" cy="1851285"/>
                        </a:xfrm>
                        <a:prstGeom prst="ellipse">
                          <a:avLst/>
                        </a:prstGeom>
                        <a:solidFill>
                          <a:schemeClr val="bg1">
                            <a:lumMod val="65000"/>
                          </a:schemeClr>
                        </a:solidFill>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38ADEB3" id="Ellipse 128" o:spid="_x0000_s1026" style="position:absolute;margin-left:163.35pt;margin-top:5.5pt;width:197.1pt;height:14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" fillcolor="#a5a5a5 [2092]" strokecolor="#a5a5a5 [3206]" strokeweight="1pt">
                <v:stroke joinstyle="miter"/>
              </v:oval>
            </w:pict>
          </mc:Fallback>
        </mc:AlternateContent>
      </w:r>
    </w:p>
    <w:p w14:paraId="0DDE89BC" w14:textId="7C5F590A" w:rsidR="00AA134D" w:rsidRPr="00D87AB9" w:rsidRDefault="002327EE" w:rsidP="00A26AB4">
      <w:pPr>
        <w:rPr>
          <w:lang w:val="fr-FR"/>
        </w:rPr>
      </w:pPr>
      <w:r>
        <w:rPr>
          <w:noProof/>
          <w:lang w:val="fr-FR"/>
        </w:rPr>
        <mc:AlternateContent>
          <mc:Choice Requires="wps">
            <w:drawing>
              <wp:anchor distT="0" distB="0" distL="114300" distR="114300" simplePos="0" relativeHeight="251725824" behindDoc="0" locked="0" layoutInCell="1" allowOverlap="1" wp14:anchorId="37ED44B7" wp14:editId="1C09771B">
                <wp:simplePos x="0" y="0"/>
                <wp:positionH relativeFrom="column">
                  <wp:posOffset>254000</wp:posOffset>
                </wp:positionH>
                <wp:positionV relativeFrom="paragraph">
                  <wp:posOffset>214120</wp:posOffset>
                </wp:positionV>
                <wp:extent cx="611505" cy="441960"/>
                <wp:effectExtent l="0" t="0" r="0" b="0"/>
                <wp:wrapNone/>
                <wp:docPr id="25" name="ZoneTexte 33"/>
                <wp:cNvGraphicFramePr/>
                <a:graphic xmlns:a="http://schemas.openxmlformats.org/drawingml/2006/main">
                  <a:graphicData uri="http://schemas.microsoft.com/office/word/2010/wordprocessingShape">
                    <wps:wsp>
                      <wps:cNvSpPr txBox="1"/>
                      <wps:spPr>
                        <a:xfrm>
                          <a:off x="0" y="0"/>
                          <a:ext cx="611505" cy="441960"/>
                        </a:xfrm>
                        <a:prstGeom prst="rect">
                          <a:avLst/>
                        </a:prstGeom>
                        <a:noFill/>
                      </wps:spPr>
                      <wps:txbx>
                        <w:txbxContent>
                          <w:p w14:paraId="0FCAE9FE" w14:textId="369B9B28" w:rsidR="00852FC6" w:rsidRPr="00F44408" w:rsidRDefault="00852FC6" w:rsidP="00852FC6">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Active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ED44B7" id="_x0000_s1080" type="#_x0000_t202" style="position:absolute;margin-left:20pt;margin-top:16.85pt;width:48.15pt;height:3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" filled="f" stroked="f">
                <v:textbox>
                  <w:txbxContent>
                    <w:p w14:paraId="0FCAE9FE" w14:textId="369B9B28" w:rsidR="00852FC6" w:rsidRPr="00F44408" w:rsidRDefault="00852FC6" w:rsidP="00852FC6">
                      <w:pPr>
                        <w:rPr>
                          <w:rFonts w:asciiTheme="minorHAnsi" w:hAnsi="Calibri" w:cstheme="minorBidi"/>
                          <w:b/>
                          <w:bCs/>
                          <w:color w:val="5B9BD5" w:themeColor="accent1"/>
                          <w:kern w:val="24"/>
                          <w:sz w:val="22"/>
                          <w:szCs w:val="22"/>
                        </w:rPr>
                      </w:pPr>
                      <w:r>
                        <w:rPr>
                          <w:rFonts w:asciiTheme="minorHAnsi" w:hAnsi="Calibri" w:cstheme="minorBidi"/>
                          <w:b/>
                          <w:bCs/>
                          <w:color w:val="5B9BD5" w:themeColor="accent1"/>
                          <w:kern w:val="24"/>
                          <w:sz w:val="22"/>
                          <w:szCs w:val="22"/>
                        </w:rPr>
                        <w:t xml:space="preserve">Active </w:t>
                      </w:r>
                      <w:r w:rsidR="007D6EC0">
                        <w:rPr>
                          <w:rFonts w:asciiTheme="minorHAnsi" w:hAnsi="Calibri" w:cstheme="minorBidi"/>
                          <w:b/>
                          <w:bCs/>
                          <w:color w:val="5B9BD5" w:themeColor="accent1"/>
                          <w:kern w:val="24"/>
                          <w:sz w:val="22"/>
                          <w:szCs w:val="22"/>
                        </w:rPr>
                        <w:t>P</w:t>
                      </w:r>
                      <w:r>
                        <w:rPr>
                          <w:rFonts w:asciiTheme="minorHAnsi" w:hAnsi="Calibri" w:cstheme="minorBidi"/>
                          <w:b/>
                          <w:bCs/>
                          <w:color w:val="5B9BD5" w:themeColor="accent1"/>
                          <w:kern w:val="24"/>
                          <w:sz w:val="22"/>
                          <w:szCs w:val="22"/>
                        </w:rPr>
                        <w:t>rofile</w:t>
                      </w:r>
                    </w:p>
                  </w:txbxContent>
                </v:textbox>
              </v:shape>
            </w:pict>
          </mc:Fallback>
        </mc:AlternateContent>
      </w:r>
      <w:r w:rsidR="003A3AAE">
        <w:rPr>
          <w:noProof/>
          <w:lang w:val="fr-FR"/>
        </w:rPr>
        <mc:AlternateContent>
          <mc:Choice Requires="wps">
            <w:drawing>
              <wp:anchor distT="0" distB="0" distL="114300" distR="114300" simplePos="0" relativeHeight="251650048" behindDoc="0" locked="0" layoutInCell="1" allowOverlap="1" wp14:anchorId="2DB4D97C" wp14:editId="278DF2A9">
                <wp:simplePos x="0" y="0"/>
                <wp:positionH relativeFrom="column">
                  <wp:posOffset>2894916</wp:posOffset>
                </wp:positionH>
                <wp:positionV relativeFrom="paragraph">
                  <wp:posOffset>258299</wp:posOffset>
                </wp:positionV>
                <wp:extent cx="906905" cy="269823"/>
                <wp:effectExtent l="0" t="0" r="0" b="0"/>
                <wp:wrapNone/>
                <wp:docPr id="131" name="ZoneTexte 7"/>
                <wp:cNvGraphicFramePr/>
                <a:graphic xmlns:a="http://schemas.openxmlformats.org/drawingml/2006/main">
                  <a:graphicData uri="http://schemas.microsoft.com/office/word/2010/wordprocessingShape">
                    <wps:wsp>
                      <wps:cNvSpPr txBox="1"/>
                      <wps:spPr>
                        <a:xfrm>
                          <a:off x="0" y="0"/>
                          <a:ext cx="906905" cy="269823"/>
                        </a:xfrm>
                        <a:prstGeom prst="rect">
                          <a:avLst/>
                        </a:prstGeom>
                        <a:noFill/>
                      </wps:spPr>
                      <wps:txbx>
                        <w:txbxContent>
                          <w:p w14:paraId="12D12087"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skill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B4D97C" id="ZoneTexte 7" o:spid="_x0000_s1081" type="#_x0000_t202" style="position:absolute;margin-left:227.95pt;margin-top:20.35pt;width:71.4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" filled="f" stroked="f">
                <v:textbox>
                  <w:txbxContent>
                    <w:p w14:paraId="12D12087"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skill</w:t>
                      </w:r>
                    </w:p>
                  </w:txbxContent>
                </v:textbox>
              </v:shape>
            </w:pict>
          </mc:Fallback>
        </mc:AlternateContent>
      </w:r>
      <w:r w:rsidR="00F44408">
        <w:rPr>
          <w:noProof/>
          <w:lang w:val="fr-FR"/>
        </w:rPr>
        <mc:AlternateContent>
          <mc:Choice Requires="wps">
            <w:drawing>
              <wp:anchor distT="0" distB="0" distL="114300" distR="114300" simplePos="0" relativeHeight="251646976" behindDoc="0" locked="0" layoutInCell="1" allowOverlap="1" wp14:anchorId="5771378A" wp14:editId="16630C92">
                <wp:simplePos x="0" y="0"/>
                <wp:positionH relativeFrom="column">
                  <wp:posOffset>2472690</wp:posOffset>
                </wp:positionH>
                <wp:positionV relativeFrom="paragraph">
                  <wp:posOffset>242060</wp:posOffset>
                </wp:positionV>
                <wp:extent cx="1670685" cy="996846"/>
                <wp:effectExtent l="0" t="0" r="5715" b="0"/>
                <wp:wrapNone/>
                <wp:docPr id="129" name="Ellipse 129"/>
                <wp:cNvGraphicFramePr/>
                <a:graphic xmlns:a="http://schemas.openxmlformats.org/drawingml/2006/main">
                  <a:graphicData uri="http://schemas.microsoft.com/office/word/2010/wordprocessingShape">
                    <wps:wsp>
                      <wps:cNvSpPr/>
                      <wps:spPr>
                        <a:xfrm>
                          <a:off x="0" y="0"/>
                          <a:ext cx="1670685" cy="996846"/>
                        </a:xfrm>
                        <a:prstGeom prst="ellipse">
                          <a:avLst/>
                        </a:prstGeom>
                        <a:solidFill>
                          <a:srgbClr val="8F8F8F"/>
                        </a:solidFill>
                        <a:ln>
                          <a:noFill/>
                        </a:ln>
                      </wps:spPr>
                      <wps:style>
                        <a:lnRef idx="2">
                          <a:schemeClr val="accent3"/>
                        </a:lnRef>
                        <a:fillRef idx="1">
                          <a:schemeClr val="lt1"/>
                        </a:fillRef>
                        <a:effectRef idx="0">
                          <a:schemeClr val="accent3"/>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9D4307E" id="Ellipse 129" o:spid="_x0000_s1026" style="position:absolute;margin-left:194.7pt;margin-top:19.05pt;width:131.55pt;height: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" fillcolor="#8f8f8f" stroked="f" strokeweight="1pt">
                <v:stroke joinstyle="miter"/>
              </v:oval>
            </w:pict>
          </mc:Fallback>
        </mc:AlternateContent>
      </w:r>
      <w:r w:rsidR="00F44408">
        <w:rPr>
          <w:noProof/>
          <w:lang w:val="fr-FR"/>
        </w:rPr>
        <mc:AlternateContent>
          <mc:Choice Requires="wps">
            <w:drawing>
              <wp:anchor distT="0" distB="0" distL="114300" distR="114300" simplePos="0" relativeHeight="251651072" behindDoc="0" locked="0" layoutInCell="1" allowOverlap="1" wp14:anchorId="7AC8B038" wp14:editId="1C284F59">
                <wp:simplePos x="0" y="0"/>
                <wp:positionH relativeFrom="column">
                  <wp:posOffset>3615451</wp:posOffset>
                </wp:positionH>
                <wp:positionV relativeFrom="paragraph">
                  <wp:posOffset>39360</wp:posOffset>
                </wp:positionV>
                <wp:extent cx="694243" cy="422880"/>
                <wp:effectExtent l="0" t="0" r="0" b="0"/>
                <wp:wrapNone/>
                <wp:docPr id="134" name="ZoneTexte 11"/>
                <wp:cNvGraphicFramePr/>
                <a:graphic xmlns:a="http://schemas.openxmlformats.org/drawingml/2006/main">
                  <a:graphicData uri="http://schemas.microsoft.com/office/word/2010/wordprocessingShape">
                    <wps:wsp>
                      <wps:cNvSpPr txBox="1"/>
                      <wps:spPr>
                        <a:xfrm>
                          <a:off x="0" y="0"/>
                          <a:ext cx="694243" cy="422880"/>
                        </a:xfrm>
                        <a:prstGeom prst="rect">
                          <a:avLst/>
                        </a:prstGeom>
                        <a:noFill/>
                      </wps:spPr>
                      <wps:txbx>
                        <w:txbxContent>
                          <w:p w14:paraId="25CD50A5"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location</w:t>
                            </w:r>
                          </w:p>
                        </w:txbxContent>
                      </wps:txbx>
                      <wps:bodyPr wrap="square" rtlCol="0">
                        <a:spAutoFit/>
                      </wps:bodyPr>
                    </wps:wsp>
                  </a:graphicData>
                </a:graphic>
                <wp14:sizeRelH relativeFrom="margin">
                  <wp14:pctWidth>0</wp14:pctWidth>
                </wp14:sizeRelH>
              </wp:anchor>
            </w:drawing>
          </mc:Choice>
          <mc:Fallback>
            <w:pict>
              <v:shape w14:anchorId="7AC8B038" id="ZoneTexte 11" o:spid="_x0000_s1082" type="#_x0000_t202" style="position:absolute;margin-left:284.7pt;margin-top:3.1pt;width:54.65pt;height:33.3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" filled="f" stroked="f">
                <v:textbox style="mso-fit-shape-to-text:t">
                  <w:txbxContent>
                    <w:p w14:paraId="25CD50A5" w14:textId="7777777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location</w:t>
                      </w:r>
                    </w:p>
                  </w:txbxContent>
                </v:textbox>
              </v:shape>
            </w:pict>
          </mc:Fallback>
        </mc:AlternateContent>
      </w:r>
      <w:r w:rsidR="00F44408">
        <w:rPr>
          <w:noProof/>
          <w:lang w:val="fr-FR"/>
        </w:rPr>
        <mc:AlternateContent>
          <mc:Choice Requires="wps">
            <w:drawing>
              <wp:anchor distT="0" distB="0" distL="114300" distR="114300" simplePos="0" relativeHeight="251667456" behindDoc="0" locked="0" layoutInCell="1" allowOverlap="1" wp14:anchorId="4690E06A" wp14:editId="43517297">
                <wp:simplePos x="0" y="0"/>
                <wp:positionH relativeFrom="column">
                  <wp:posOffset>2448747</wp:posOffset>
                </wp:positionH>
                <wp:positionV relativeFrom="paragraph">
                  <wp:posOffset>75097</wp:posOffset>
                </wp:positionV>
                <wp:extent cx="708659" cy="422880"/>
                <wp:effectExtent l="0" t="0" r="0" b="0"/>
                <wp:wrapNone/>
                <wp:docPr id="135" name="ZoneTexte 12"/>
                <wp:cNvGraphicFramePr/>
                <a:graphic xmlns:a="http://schemas.openxmlformats.org/drawingml/2006/main">
                  <a:graphicData uri="http://schemas.microsoft.com/office/word/2010/wordprocessingShape">
                    <wps:wsp>
                      <wps:cNvSpPr txBox="1"/>
                      <wps:spPr>
                        <a:xfrm>
                          <a:off x="0" y="0"/>
                          <a:ext cx="708659" cy="422880"/>
                        </a:xfrm>
                        <a:prstGeom prst="rect">
                          <a:avLst/>
                        </a:prstGeom>
                        <a:noFill/>
                      </wps:spPr>
                      <wps:txbx>
                        <w:txbxContent>
                          <w:p w14:paraId="509B81D6" w14:textId="0D3A8C4C" w:rsidR="00AA134D" w:rsidRPr="000902F1" w:rsidRDefault="00367917" w:rsidP="00AA134D">
                            <w:p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w:t>
                            </w:r>
                            <w:r w:rsidR="00AA134D" w:rsidRPr="000902F1">
                              <w:rPr>
                                <w:rFonts w:asciiTheme="minorHAnsi" w:hAnsi="Calibri" w:cstheme="minorBidi"/>
                                <w:color w:val="000000" w:themeColor="text1"/>
                                <w:kern w:val="24"/>
                                <w:sz w:val="22"/>
                                <w:szCs w:val="22"/>
                              </w:rPr>
                              <w:t xml:space="preserve">ime </w:t>
                            </w:r>
                          </w:p>
                        </w:txbxContent>
                      </wps:txbx>
                      <wps:bodyPr wrap="square" rtlCol="0">
                        <a:spAutoFit/>
                      </wps:bodyPr>
                    </wps:wsp>
                  </a:graphicData>
                </a:graphic>
              </wp:anchor>
            </w:drawing>
          </mc:Choice>
          <mc:Fallback>
            <w:pict>
              <v:shape w14:anchorId="4690E06A" id="ZoneTexte 12" o:spid="_x0000_s1083" type="#_x0000_t202" style="position:absolute;margin-left:192.8pt;margin-top:5.9pt;width:55.8pt;height:3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" filled="f" stroked="f">
                <v:textbox style="mso-fit-shape-to-text:t">
                  <w:txbxContent>
                    <w:p w14:paraId="509B81D6" w14:textId="0D3A8C4C" w:rsidR="00AA134D" w:rsidRPr="000902F1" w:rsidRDefault="00367917" w:rsidP="00AA134D">
                      <w:p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w:t>
                      </w:r>
                      <w:r w:rsidR="00AA134D" w:rsidRPr="000902F1">
                        <w:rPr>
                          <w:rFonts w:asciiTheme="minorHAnsi" w:hAnsi="Calibri" w:cstheme="minorBidi"/>
                          <w:color w:val="000000" w:themeColor="text1"/>
                          <w:kern w:val="24"/>
                          <w:sz w:val="22"/>
                          <w:szCs w:val="22"/>
                        </w:rPr>
                        <w:t xml:space="preserve">ime </w:t>
                      </w:r>
                    </w:p>
                  </w:txbxContent>
                </v:textbox>
              </v:shape>
            </w:pict>
          </mc:Fallback>
        </mc:AlternateContent>
      </w:r>
    </w:p>
    <w:p w14:paraId="02FDEB1B" w14:textId="53135E85" w:rsidR="00AA134D" w:rsidRPr="00D87AB9" w:rsidRDefault="002327EE" w:rsidP="00A26AB4">
      <w:pPr>
        <w:rPr>
          <w:lang w:val="fr-FR"/>
        </w:rPr>
      </w:pPr>
      <w:r>
        <w:rPr>
          <w:noProof/>
          <w:lang w:val="fr-FR"/>
        </w:rPr>
        <w:drawing>
          <wp:inline distT="0" distB="0" distL="0" distR="0" wp14:anchorId="291DF56D" wp14:editId="7D5D19A8">
            <wp:extent cx="337185" cy="337185"/>
            <wp:effectExtent l="0" t="0" r="5715" b="5715"/>
            <wp:docPr id="32" name="Graphique 32" descr="Horlo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Horloge contou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0752" cy="370752"/>
                    </a:xfrm>
                    <a:prstGeom prst="rect">
                      <a:avLst/>
                    </a:prstGeom>
                  </pic:spPr>
                </pic:pic>
              </a:graphicData>
            </a:graphic>
          </wp:inline>
        </w:drawing>
      </w:r>
      <w:r w:rsidR="003A3AAE">
        <w:rPr>
          <w:noProof/>
          <w:lang w:val="fr-FR"/>
        </w:rPr>
        <mc:AlternateContent>
          <mc:Choice Requires="wps">
            <w:drawing>
              <wp:anchor distT="0" distB="0" distL="114300" distR="114300" simplePos="0" relativeHeight="251648000" behindDoc="0" locked="0" layoutInCell="1" allowOverlap="1" wp14:anchorId="619C753D" wp14:editId="6E3FAB1D">
                <wp:simplePos x="0" y="0"/>
                <wp:positionH relativeFrom="column">
                  <wp:posOffset>2846411</wp:posOffset>
                </wp:positionH>
                <wp:positionV relativeFrom="paragraph">
                  <wp:posOffset>226500</wp:posOffset>
                </wp:positionV>
                <wp:extent cx="949569" cy="246185"/>
                <wp:effectExtent l="0" t="0" r="0" b="0"/>
                <wp:wrapNone/>
                <wp:docPr id="130" name="ZoneTexte 6"/>
                <wp:cNvGraphicFramePr/>
                <a:graphic xmlns:a="http://schemas.openxmlformats.org/drawingml/2006/main">
                  <a:graphicData uri="http://schemas.microsoft.com/office/word/2010/wordprocessingShape">
                    <wps:wsp>
                      <wps:cNvSpPr txBox="1"/>
                      <wps:spPr>
                        <a:xfrm>
                          <a:off x="0" y="0"/>
                          <a:ext cx="949569" cy="246185"/>
                        </a:xfrm>
                        <a:prstGeom prst="rect">
                          <a:avLst/>
                        </a:prstGeom>
                        <a:noFill/>
                      </wps:spPr>
                      <wps:txbx>
                        <w:txbxContent>
                          <w:p w14:paraId="74E5112F" w14:textId="1886A60C"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Socia</w:t>
                            </w:r>
                            <w:r w:rsidR="003A3AAE">
                              <w:rPr>
                                <w:rFonts w:asciiTheme="minorHAnsi" w:hAnsi="Calibri" w:cstheme="minorBidi"/>
                                <w:color w:val="000000" w:themeColor="text1"/>
                                <w:kern w:val="24"/>
                                <w:sz w:val="22"/>
                                <w:szCs w:val="22"/>
                              </w:rPr>
                              <w:t xml:space="preserve">l </w:t>
                            </w:r>
                            <w:r w:rsidRPr="000902F1">
                              <w:rPr>
                                <w:rFonts w:asciiTheme="minorHAnsi" w:hAnsi="Calibri" w:cstheme="minorBidi"/>
                                <w:color w:val="000000" w:themeColor="text1"/>
                                <w:kern w:val="24"/>
                                <w:sz w:val="22"/>
                                <w:szCs w:val="22"/>
                              </w:rPr>
                              <w:t>ID</w:t>
                            </w:r>
                            <w:r w:rsidR="003A3AAE">
                              <w:rPr>
                                <w:rFonts w:asciiTheme="minorHAnsi" w:hAnsi="Calibri" w:cstheme="minorBidi"/>
                                <w:color w:val="000000" w:themeColor="text1"/>
                                <w:kern w:val="24"/>
                                <w:sz w:val="22"/>
                                <w:szCs w:val="22"/>
                              </w:rPr>
                              <w:t>/role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9C753D" id="ZoneTexte 6" o:spid="_x0000_s1084" type="#_x0000_t202" style="position:absolute;margin-left:224.15pt;margin-top:17.85pt;width:74.75pt;height:1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" filled="f" stroked="f">
                <v:textbox>
                  <w:txbxContent>
                    <w:p w14:paraId="74E5112F" w14:textId="1886A60C"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Socia</w:t>
                      </w:r>
                      <w:r w:rsidR="003A3AAE">
                        <w:rPr>
                          <w:rFonts w:asciiTheme="minorHAnsi" w:hAnsi="Calibri" w:cstheme="minorBidi"/>
                          <w:color w:val="000000" w:themeColor="text1"/>
                          <w:kern w:val="24"/>
                          <w:sz w:val="22"/>
                          <w:szCs w:val="22"/>
                        </w:rPr>
                        <w:t xml:space="preserve">l </w:t>
                      </w:r>
                      <w:r w:rsidRPr="000902F1">
                        <w:rPr>
                          <w:rFonts w:asciiTheme="minorHAnsi" w:hAnsi="Calibri" w:cstheme="minorBidi"/>
                          <w:color w:val="000000" w:themeColor="text1"/>
                          <w:kern w:val="24"/>
                          <w:sz w:val="22"/>
                          <w:szCs w:val="22"/>
                        </w:rPr>
                        <w:t>ID</w:t>
                      </w:r>
                      <w:r w:rsidR="003A3AAE">
                        <w:rPr>
                          <w:rFonts w:asciiTheme="minorHAnsi" w:hAnsi="Calibri" w:cstheme="minorBidi"/>
                          <w:color w:val="000000" w:themeColor="text1"/>
                          <w:kern w:val="24"/>
                          <w:sz w:val="22"/>
                          <w:szCs w:val="22"/>
                        </w:rPr>
                        <w:t>/role</w:t>
                      </w:r>
                    </w:p>
                  </w:txbxContent>
                </v:textbox>
              </v:shape>
            </w:pict>
          </mc:Fallback>
        </mc:AlternateContent>
      </w:r>
    </w:p>
    <w:p w14:paraId="1BF0F55B" w14:textId="00F1E56E" w:rsidR="00AA134D" w:rsidRPr="00D87AB9" w:rsidRDefault="0056582F" w:rsidP="00A26AB4">
      <w:pPr>
        <w:rPr>
          <w:lang w:val="fr-FR"/>
        </w:rPr>
      </w:pPr>
      <w:r>
        <w:rPr>
          <w:noProof/>
          <w:lang w:val="fr-FR"/>
        </w:rPr>
        <mc:AlternateContent>
          <mc:Choice Requires="wps">
            <w:drawing>
              <wp:anchor distT="0" distB="0" distL="114300" distR="114300" simplePos="0" relativeHeight="251676672" behindDoc="0" locked="0" layoutInCell="1" allowOverlap="1" wp14:anchorId="1227FF13" wp14:editId="3EA68B07">
                <wp:simplePos x="0" y="0"/>
                <wp:positionH relativeFrom="column">
                  <wp:posOffset>5964978</wp:posOffset>
                </wp:positionH>
                <wp:positionV relativeFrom="paragraph">
                  <wp:posOffset>86360</wp:posOffset>
                </wp:positionV>
                <wp:extent cx="0" cy="901065"/>
                <wp:effectExtent l="63500" t="0" r="50800" b="38735"/>
                <wp:wrapNone/>
                <wp:docPr id="168" name="Connecteur droit avec flèche 168"/>
                <wp:cNvGraphicFramePr/>
                <a:graphic xmlns:a="http://schemas.openxmlformats.org/drawingml/2006/main">
                  <a:graphicData uri="http://schemas.microsoft.com/office/word/2010/wordprocessingShape">
                    <wps:wsp>
                      <wps:cNvCnPr/>
                      <wps:spPr>
                        <a:xfrm>
                          <a:off x="0" y="0"/>
                          <a:ext cx="0" cy="901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64D05C" id="_x0000_t32" coordsize="21600,21600" o:spt="32" o:oned="t" path="m,l21600,21600e" filled="f">
                <v:path arrowok="t" fillok="f" o:connecttype="none"/>
                <o:lock v:ext="edit" shapetype="t"/>
              </v:shapetype>
              <v:shape id="Connecteur droit avec flèche 168" o:spid="_x0000_s1026" type="#_x0000_t32" style="position:absolute;margin-left:469.7pt;margin-top:6.8pt;width:0;height:70.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" strokecolor="#5b9bd5 [3204]" strokeweight=".5pt">
                <v:stroke endarrow="block" joinstyle="miter"/>
              </v:shape>
            </w:pict>
          </mc:Fallback>
        </mc:AlternateContent>
      </w:r>
      <w:r w:rsidR="003A3AAE">
        <w:rPr>
          <w:noProof/>
          <w:lang w:val="fr-FR"/>
        </w:rPr>
        <mc:AlternateContent>
          <mc:Choice Requires="wps">
            <w:drawing>
              <wp:anchor distT="0" distB="0" distL="114300" distR="114300" simplePos="0" relativeHeight="251655168" behindDoc="0" locked="0" layoutInCell="1" allowOverlap="1" wp14:anchorId="141311A5" wp14:editId="0FCBC8C2">
                <wp:simplePos x="0" y="0"/>
                <wp:positionH relativeFrom="column">
                  <wp:posOffset>2965108</wp:posOffset>
                </wp:positionH>
                <wp:positionV relativeFrom="paragraph">
                  <wp:posOffset>146685</wp:posOffset>
                </wp:positionV>
                <wp:extent cx="838200" cy="454025"/>
                <wp:effectExtent l="0" t="0" r="0" b="0"/>
                <wp:wrapNone/>
                <wp:docPr id="139" name="ZoneTexte 19"/>
                <wp:cNvGraphicFramePr/>
                <a:graphic xmlns:a="http://schemas.openxmlformats.org/drawingml/2006/main">
                  <a:graphicData uri="http://schemas.microsoft.com/office/word/2010/wordprocessingShape">
                    <wps:wsp>
                      <wps:cNvSpPr txBox="1"/>
                      <wps:spPr>
                        <a:xfrm>
                          <a:off x="0" y="0"/>
                          <a:ext cx="838200" cy="454025"/>
                        </a:xfrm>
                        <a:prstGeom prst="rect">
                          <a:avLst/>
                        </a:prstGeom>
                        <a:noFill/>
                      </wps:spPr>
                      <wps:txbx>
                        <w:txbxContent>
                          <w:p w14:paraId="08F9C2A8" w14:textId="3D9385A6" w:rsidR="00AA134D" w:rsidRPr="007D0A5C" w:rsidRDefault="001A1C9D" w:rsidP="00AA134D">
                            <w:pPr>
                              <w:rPr>
                                <w:rFonts w:asciiTheme="minorHAnsi" w:hAnsi="Calibri" w:cstheme="minorBidi"/>
                                <w:b/>
                                <w:bCs/>
                                <w:color w:val="000000" w:themeColor="text1"/>
                                <w:kern w:val="24"/>
                                <w:sz w:val="32"/>
                                <w:szCs w:val="32"/>
                              </w:rPr>
                            </w:pPr>
                            <w:r w:rsidRPr="007D0A5C">
                              <w:rPr>
                                <w:rFonts w:asciiTheme="minorHAnsi" w:hAnsi="Calibri" w:cstheme="minorBidi"/>
                                <w:b/>
                                <w:bCs/>
                                <w:color w:val="000000" w:themeColor="text1"/>
                                <w:kern w:val="24"/>
                                <w:sz w:val="32"/>
                                <w:szCs w:val="32"/>
                              </w:rPr>
                              <w:t>U</w:t>
                            </w:r>
                            <w:r w:rsidR="00AA134D" w:rsidRPr="007D0A5C">
                              <w:rPr>
                                <w:rFonts w:asciiTheme="minorHAnsi" w:hAnsi="Calibri" w:cstheme="minorBidi"/>
                                <w:b/>
                                <w:bCs/>
                                <w:color w:val="000000" w:themeColor="text1"/>
                                <w:kern w:val="24"/>
                                <w:sz w:val="32"/>
                                <w:szCs w:val="32"/>
                              </w:rPr>
                              <w:t>ser</w:t>
                            </w:r>
                            <w:r>
                              <w:rPr>
                                <w:rFonts w:asciiTheme="minorHAnsi" w:hAnsi="Calibri" w:cstheme="minorBidi"/>
                                <w:b/>
                                <w:bCs/>
                                <w:color w:val="000000" w:themeColor="text1"/>
                                <w:kern w:val="24"/>
                                <w:sz w:val="32"/>
                                <w:szCs w:val="32"/>
                              </w:rPr>
                              <w:t xml:space="preserve"> </w:t>
                            </w:r>
                            <w:r w:rsidRPr="005D3E33">
                              <w:rPr>
                                <w:rFonts w:ascii="Wingdings 2" w:hAnsi="Wingdings 2"/>
                                <w:sz w:val="22"/>
                                <w:szCs w:val="22"/>
                              </w:rPr>
                              <w:t>u</w:t>
                            </w:r>
                          </w:p>
                        </w:txbxContent>
                      </wps:txbx>
                      <wps:bodyPr wrap="square" rtlCol="0">
                        <a:spAutoFit/>
                      </wps:bodyPr>
                    </wps:wsp>
                  </a:graphicData>
                </a:graphic>
              </wp:anchor>
            </w:drawing>
          </mc:Choice>
          <mc:Fallback>
            <w:pict>
              <v:shape w14:anchorId="141311A5" id="ZoneTexte 19" o:spid="_x0000_s1085" type="#_x0000_t202" style="position:absolute;margin-left:233.45pt;margin-top:11.55pt;width:66pt;height:35.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" filled="f" stroked="f">
                <v:textbox style="mso-fit-shape-to-text:t">
                  <w:txbxContent>
                    <w:p w14:paraId="08F9C2A8" w14:textId="3D9385A6" w:rsidR="00AA134D" w:rsidRPr="007D0A5C" w:rsidRDefault="001A1C9D" w:rsidP="00AA134D">
                      <w:pPr>
                        <w:rPr>
                          <w:rFonts w:asciiTheme="minorHAnsi" w:hAnsi="Calibri" w:cstheme="minorBidi"/>
                          <w:b/>
                          <w:bCs/>
                          <w:color w:val="000000" w:themeColor="text1"/>
                          <w:kern w:val="24"/>
                          <w:sz w:val="32"/>
                          <w:szCs w:val="32"/>
                        </w:rPr>
                      </w:pPr>
                      <w:r w:rsidRPr="007D0A5C">
                        <w:rPr>
                          <w:rFonts w:asciiTheme="minorHAnsi" w:hAnsi="Calibri" w:cstheme="minorBidi"/>
                          <w:b/>
                          <w:bCs/>
                          <w:color w:val="000000" w:themeColor="text1"/>
                          <w:kern w:val="24"/>
                          <w:sz w:val="32"/>
                          <w:szCs w:val="32"/>
                        </w:rPr>
                        <w:t>U</w:t>
                      </w:r>
                      <w:r w:rsidR="00AA134D" w:rsidRPr="007D0A5C">
                        <w:rPr>
                          <w:rFonts w:asciiTheme="minorHAnsi" w:hAnsi="Calibri" w:cstheme="minorBidi"/>
                          <w:b/>
                          <w:bCs/>
                          <w:color w:val="000000" w:themeColor="text1"/>
                          <w:kern w:val="24"/>
                          <w:sz w:val="32"/>
                          <w:szCs w:val="32"/>
                        </w:rPr>
                        <w:t>ser</w:t>
                      </w:r>
                      <w:r>
                        <w:rPr>
                          <w:rFonts w:asciiTheme="minorHAnsi" w:hAnsi="Calibri" w:cstheme="minorBidi"/>
                          <w:b/>
                          <w:bCs/>
                          <w:color w:val="000000" w:themeColor="text1"/>
                          <w:kern w:val="24"/>
                          <w:sz w:val="32"/>
                          <w:szCs w:val="32"/>
                        </w:rPr>
                        <w:t xml:space="preserve"> </w:t>
                      </w:r>
                      <w:r w:rsidRPr="005D3E33">
                        <w:rPr>
                          <w:rFonts w:ascii="Wingdings 2" w:hAnsi="Wingdings 2"/>
                          <w:sz w:val="22"/>
                          <w:szCs w:val="22"/>
                        </w:rPr>
                        <w:t>u</w:t>
                      </w:r>
                    </w:p>
                  </w:txbxContent>
                </v:textbox>
              </v:shape>
            </w:pict>
          </mc:Fallback>
        </mc:AlternateContent>
      </w:r>
    </w:p>
    <w:p w14:paraId="4D5A1B0B" w14:textId="2E1FABC4" w:rsidR="00AA134D" w:rsidRPr="00D87AB9" w:rsidRDefault="00FC5DA3" w:rsidP="00A26AB4">
      <w:pPr>
        <w:rPr>
          <w:lang w:val="fr-FR"/>
        </w:rPr>
      </w:pPr>
      <w:r>
        <w:rPr>
          <w:noProof/>
          <w:lang w:val="fr-FR"/>
        </w:rPr>
        <mc:AlternateContent>
          <mc:Choice Requires="wps">
            <w:drawing>
              <wp:anchor distT="0" distB="0" distL="114300" distR="114300" simplePos="0" relativeHeight="251698176" behindDoc="0" locked="0" layoutInCell="1" allowOverlap="1" wp14:anchorId="43DC48BC" wp14:editId="600F56B8">
                <wp:simplePos x="0" y="0"/>
                <wp:positionH relativeFrom="column">
                  <wp:posOffset>1917602</wp:posOffset>
                </wp:positionH>
                <wp:positionV relativeFrom="paragraph">
                  <wp:posOffset>120992</wp:posOffset>
                </wp:positionV>
                <wp:extent cx="894520" cy="2207504"/>
                <wp:effectExtent l="0" t="0" r="20320" b="15240"/>
                <wp:wrapNone/>
                <wp:docPr id="7" name="Connecteur droit 7"/>
                <wp:cNvGraphicFramePr/>
                <a:graphic xmlns:a="http://schemas.openxmlformats.org/drawingml/2006/main">
                  <a:graphicData uri="http://schemas.microsoft.com/office/word/2010/wordprocessingShape">
                    <wps:wsp>
                      <wps:cNvCnPr/>
                      <wps:spPr>
                        <a:xfrm flipH="1">
                          <a:off x="0" y="0"/>
                          <a:ext cx="894520" cy="22075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30BDF" id="Connecteur droit 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9.55pt" to="221.4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" strokecolor="#5b9bd5 [3204]" strokeweight=".5pt">
                <v:stroke joinstyle="miter"/>
              </v:line>
            </w:pict>
          </mc:Fallback>
        </mc:AlternateContent>
      </w:r>
      <w:r>
        <w:rPr>
          <w:noProof/>
          <w:lang w:val="fr-FR"/>
        </w:rPr>
        <mc:AlternateContent>
          <mc:Choice Requires="wps">
            <w:drawing>
              <wp:anchor distT="0" distB="0" distL="114300" distR="114300" simplePos="0" relativeHeight="251699200" behindDoc="0" locked="0" layoutInCell="1" allowOverlap="1" wp14:anchorId="0C5962B7" wp14:editId="140D5D99">
                <wp:simplePos x="0" y="0"/>
                <wp:positionH relativeFrom="column">
                  <wp:posOffset>3851910</wp:posOffset>
                </wp:positionH>
                <wp:positionV relativeFrom="paragraph">
                  <wp:posOffset>184297</wp:posOffset>
                </wp:positionV>
                <wp:extent cx="1048727" cy="2183765"/>
                <wp:effectExtent l="0" t="0" r="18415" b="13335"/>
                <wp:wrapNone/>
                <wp:docPr id="14" name="Connecteur droit 14"/>
                <wp:cNvGraphicFramePr/>
                <a:graphic xmlns:a="http://schemas.openxmlformats.org/drawingml/2006/main">
                  <a:graphicData uri="http://schemas.microsoft.com/office/word/2010/wordprocessingShape">
                    <wps:wsp>
                      <wps:cNvCnPr/>
                      <wps:spPr>
                        <a:xfrm>
                          <a:off x="0" y="0"/>
                          <a:ext cx="1048727" cy="2183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4F8E4" id="Connecteur droit 1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pt,14.5pt" to="385.9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" strokecolor="#5b9bd5 [3204]" strokeweight=".5pt">
                <v:stroke joinstyle="miter"/>
              </v:line>
            </w:pict>
          </mc:Fallback>
        </mc:AlternateContent>
      </w:r>
    </w:p>
    <w:p w14:paraId="574FBBAC" w14:textId="47C39E3A" w:rsidR="00AA134D" w:rsidRPr="00D87AB9" w:rsidRDefault="00214E00" w:rsidP="00A26AB4">
      <w:pPr>
        <w:rPr>
          <w:lang w:val="fr-FR"/>
        </w:rPr>
      </w:pPr>
      <w:r>
        <w:rPr>
          <w:noProof/>
          <w:lang w:val="fr-FR"/>
        </w:rPr>
        <mc:AlternateContent>
          <mc:Choice Requires="wps">
            <w:drawing>
              <wp:anchor distT="0" distB="0" distL="114300" distR="114300" simplePos="0" relativeHeight="251669504" behindDoc="0" locked="0" layoutInCell="1" allowOverlap="1" wp14:anchorId="5A76F9EA" wp14:editId="2FDB3004">
                <wp:simplePos x="0" y="0"/>
                <wp:positionH relativeFrom="column">
                  <wp:posOffset>2711783</wp:posOffset>
                </wp:positionH>
                <wp:positionV relativeFrom="paragraph">
                  <wp:posOffset>149173</wp:posOffset>
                </wp:positionV>
                <wp:extent cx="1281659" cy="422275"/>
                <wp:effectExtent l="0" t="0" r="0" b="0"/>
                <wp:wrapNone/>
                <wp:docPr id="149" name="ZoneTexte 32"/>
                <wp:cNvGraphicFramePr/>
                <a:graphic xmlns:a="http://schemas.openxmlformats.org/drawingml/2006/main">
                  <a:graphicData uri="http://schemas.microsoft.com/office/word/2010/wordprocessingShape">
                    <wps:wsp>
                      <wps:cNvSpPr txBox="1"/>
                      <wps:spPr>
                        <a:xfrm>
                          <a:off x="0" y="0"/>
                          <a:ext cx="1281659" cy="422275"/>
                        </a:xfrm>
                        <a:prstGeom prst="rect">
                          <a:avLst/>
                        </a:prstGeom>
                        <a:noFill/>
                      </wps:spPr>
                      <wps:txbx>
                        <w:txbxContent>
                          <w:p w14:paraId="23078C71" w14:textId="1B0809E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w:t>
                            </w:r>
                            <w:r w:rsidR="00214E00">
                              <w:rPr>
                                <w:rFonts w:asciiTheme="minorHAnsi" w:hAnsi="Calibri" w:cstheme="minorBidi"/>
                                <w:color w:val="000000" w:themeColor="text1"/>
                                <w:kern w:val="24"/>
                                <w:sz w:val="22"/>
                                <w:szCs w:val="22"/>
                              </w:rPr>
                              <w:t>ersonal</w:t>
                            </w:r>
                            <w:r w:rsidRPr="000902F1">
                              <w:rPr>
                                <w:rFonts w:asciiTheme="minorHAnsi" w:hAnsi="Calibri" w:cstheme="minorBidi"/>
                                <w:color w:val="000000" w:themeColor="text1"/>
                                <w:kern w:val="24"/>
                                <w:sz w:val="22"/>
                                <w:szCs w:val="22"/>
                              </w:rPr>
                              <w:t xml:space="preserve"> and close environment</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v</w:t>
                            </w:r>
                          </w:p>
                        </w:txbxContent>
                      </wps:txbx>
                      <wps:bodyPr wrap="square" rtlCol="0">
                        <a:spAutoFit/>
                      </wps:bodyPr>
                    </wps:wsp>
                  </a:graphicData>
                </a:graphic>
                <wp14:sizeRelH relativeFrom="margin">
                  <wp14:pctWidth>0</wp14:pctWidth>
                </wp14:sizeRelH>
              </wp:anchor>
            </w:drawing>
          </mc:Choice>
          <mc:Fallback>
            <w:pict>
              <v:shape w14:anchorId="5A76F9EA" id="ZoneTexte 32" o:spid="_x0000_s1086" type="#_x0000_t202" style="position:absolute;margin-left:213.55pt;margin-top:11.75pt;width:100.9pt;height:3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" filled="f" stroked="f">
                <v:textbox style="mso-fit-shape-to-text:t">
                  <w:txbxContent>
                    <w:p w14:paraId="23078C71" w14:textId="1B0809E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P</w:t>
                      </w:r>
                      <w:r w:rsidR="00214E00">
                        <w:rPr>
                          <w:rFonts w:asciiTheme="minorHAnsi" w:hAnsi="Calibri" w:cstheme="minorBidi"/>
                          <w:color w:val="000000" w:themeColor="text1"/>
                          <w:kern w:val="24"/>
                          <w:sz w:val="22"/>
                          <w:szCs w:val="22"/>
                        </w:rPr>
                        <w:t>ersonal</w:t>
                      </w:r>
                      <w:r w:rsidRPr="000902F1">
                        <w:rPr>
                          <w:rFonts w:asciiTheme="minorHAnsi" w:hAnsi="Calibri" w:cstheme="minorBidi"/>
                          <w:color w:val="000000" w:themeColor="text1"/>
                          <w:kern w:val="24"/>
                          <w:sz w:val="22"/>
                          <w:szCs w:val="22"/>
                        </w:rPr>
                        <w:t xml:space="preserve"> and close environment</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v</w:t>
                      </w:r>
                    </w:p>
                  </w:txbxContent>
                </v:textbox>
              </v:shape>
            </w:pict>
          </mc:Fallback>
        </mc:AlternateContent>
      </w:r>
    </w:p>
    <w:p w14:paraId="55E0A2F9" w14:textId="1543C5EE" w:rsidR="00AA134D" w:rsidRPr="00D87AB9" w:rsidRDefault="00AA134D" w:rsidP="00A26AB4">
      <w:pPr>
        <w:rPr>
          <w:lang w:val="fr-FR"/>
        </w:rPr>
      </w:pPr>
    </w:p>
    <w:p w14:paraId="592A0BB3" w14:textId="2DD9F6EE" w:rsidR="00AA134D" w:rsidRPr="00D87AB9" w:rsidRDefault="00F44408" w:rsidP="00A26AB4">
      <w:pPr>
        <w:rPr>
          <w:lang w:val="fr-FR"/>
        </w:rPr>
      </w:pPr>
      <w:r>
        <w:rPr>
          <w:noProof/>
          <w:lang w:val="fr-FR"/>
        </w:rPr>
        <mc:AlternateContent>
          <mc:Choice Requires="wps">
            <w:drawing>
              <wp:anchor distT="0" distB="0" distL="114300" distR="114300" simplePos="0" relativeHeight="251670528" behindDoc="0" locked="0" layoutInCell="1" allowOverlap="1" wp14:anchorId="7E47EF7B" wp14:editId="6F7A2ECF">
                <wp:simplePos x="0" y="0"/>
                <wp:positionH relativeFrom="column">
                  <wp:posOffset>2576830</wp:posOffset>
                </wp:positionH>
                <wp:positionV relativeFrom="paragraph">
                  <wp:posOffset>92179</wp:posOffset>
                </wp:positionV>
                <wp:extent cx="1999615" cy="422275"/>
                <wp:effectExtent l="0" t="0" r="0" b="0"/>
                <wp:wrapNone/>
                <wp:docPr id="133" name="ZoneTexte 10"/>
                <wp:cNvGraphicFramePr/>
                <a:graphic xmlns:a="http://schemas.openxmlformats.org/drawingml/2006/main">
                  <a:graphicData uri="http://schemas.microsoft.com/office/word/2010/wordprocessingShape">
                    <wps:wsp>
                      <wps:cNvSpPr txBox="1"/>
                      <wps:spPr>
                        <a:xfrm>
                          <a:off x="0" y="0"/>
                          <a:ext cx="1999615" cy="422275"/>
                        </a:xfrm>
                        <a:prstGeom prst="rect">
                          <a:avLst/>
                        </a:prstGeom>
                        <a:noFill/>
                      </wps:spPr>
                      <wps:txbx>
                        <w:txbxContent>
                          <w:p w14:paraId="6573C805" w14:textId="690DC86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Communication devices</w:t>
                            </w:r>
                            <w:r w:rsidR="001A1C9D">
                              <w:rPr>
                                <w:rFonts w:asciiTheme="minorHAnsi" w:hAnsi="Calibri" w:cstheme="minorBidi"/>
                                <w:color w:val="000000" w:themeColor="text1"/>
                                <w:kern w:val="24"/>
                                <w:sz w:val="22"/>
                                <w:szCs w:val="22"/>
                              </w:rPr>
                              <w:t xml:space="preserve"> </w:t>
                            </w:r>
                            <w:r w:rsidR="001A1C9D" w:rsidRPr="00E45244">
                              <w:rPr>
                                <w:rFonts w:ascii="Wingdings 2" w:hAnsi="Wingdings 2"/>
                                <w:sz w:val="22"/>
                                <w:szCs w:val="22"/>
                                <w:lang w:val="fr-FR"/>
                              </w:rPr>
                              <w:t>w</w:t>
                            </w:r>
                          </w:p>
                        </w:txbxContent>
                      </wps:txbx>
                      <wps:bodyPr wrap="square" rtlCol="0">
                        <a:spAutoFit/>
                      </wps:bodyPr>
                    </wps:wsp>
                  </a:graphicData>
                </a:graphic>
              </wp:anchor>
            </w:drawing>
          </mc:Choice>
          <mc:Fallback>
            <w:pict>
              <v:shape w14:anchorId="7E47EF7B" id="ZoneTexte 10" o:spid="_x0000_s1087" type="#_x0000_t202" style="position:absolute;margin-left:202.9pt;margin-top:7.25pt;width:157.45pt;height:3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" filled="f" stroked="f">
                <v:textbox style="mso-fit-shape-to-text:t">
                  <w:txbxContent>
                    <w:p w14:paraId="6573C805" w14:textId="690DC865"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Communication devices</w:t>
                      </w:r>
                      <w:r w:rsidR="001A1C9D">
                        <w:rPr>
                          <w:rFonts w:asciiTheme="minorHAnsi" w:hAnsi="Calibri" w:cstheme="minorBidi"/>
                          <w:color w:val="000000" w:themeColor="text1"/>
                          <w:kern w:val="24"/>
                          <w:sz w:val="22"/>
                          <w:szCs w:val="22"/>
                        </w:rPr>
                        <w:t xml:space="preserve"> </w:t>
                      </w:r>
                      <w:r w:rsidR="001A1C9D" w:rsidRPr="00E45244">
                        <w:rPr>
                          <w:rFonts w:ascii="Wingdings 2" w:hAnsi="Wingdings 2"/>
                          <w:sz w:val="22"/>
                          <w:szCs w:val="22"/>
                          <w:lang w:val="fr-FR"/>
                        </w:rPr>
                        <w:t>w</w:t>
                      </w:r>
                    </w:p>
                  </w:txbxContent>
                </v:textbox>
              </v:shape>
            </w:pict>
          </mc:Fallback>
        </mc:AlternateContent>
      </w:r>
    </w:p>
    <w:p w14:paraId="0FE1D967" w14:textId="43A069B2" w:rsidR="00AA134D" w:rsidRPr="00D87AB9" w:rsidRDefault="00DA1506" w:rsidP="00A26AB4">
      <w:pPr>
        <w:rPr>
          <w:lang w:val="fr-FR"/>
        </w:rPr>
      </w:pPr>
      <w:r>
        <w:rPr>
          <w:noProof/>
          <w:lang w:val="fr-FR"/>
        </w:rPr>
        <mc:AlternateContent>
          <mc:Choice Requires="wps">
            <w:drawing>
              <wp:anchor distT="0" distB="0" distL="114300" distR="114300" simplePos="0" relativeHeight="251675648" behindDoc="0" locked="0" layoutInCell="1" allowOverlap="1" wp14:anchorId="13A37C0A" wp14:editId="55D32B10">
                <wp:simplePos x="0" y="0"/>
                <wp:positionH relativeFrom="column">
                  <wp:posOffset>5567045</wp:posOffset>
                </wp:positionH>
                <wp:positionV relativeFrom="paragraph">
                  <wp:posOffset>122113</wp:posOffset>
                </wp:positionV>
                <wp:extent cx="1214203" cy="422275"/>
                <wp:effectExtent l="0" t="0" r="0" b="0"/>
                <wp:wrapNone/>
                <wp:docPr id="167" name="ZoneTexte 36"/>
                <wp:cNvGraphicFramePr/>
                <a:graphic xmlns:a="http://schemas.openxmlformats.org/drawingml/2006/main">
                  <a:graphicData uri="http://schemas.microsoft.com/office/word/2010/wordprocessingShape">
                    <wps:wsp>
                      <wps:cNvSpPr txBox="1"/>
                      <wps:spPr>
                        <a:xfrm>
                          <a:off x="0" y="0"/>
                          <a:ext cx="1214203" cy="422275"/>
                        </a:xfrm>
                        <a:prstGeom prst="rect">
                          <a:avLst/>
                        </a:prstGeom>
                        <a:noFill/>
                      </wps:spPr>
                      <wps:txbx>
                        <w:txbxContent>
                          <w:p w14:paraId="072B471F" w14:textId="24FD41B6" w:rsidR="008A3F77" w:rsidRPr="005223F4" w:rsidRDefault="008A3F77" w:rsidP="008A3F77">
                            <w:pPr>
                              <w:rPr>
                                <w:rFonts w:asciiTheme="minorHAnsi" w:hAnsi="Calibri" w:cstheme="minorBidi"/>
                                <w:color w:val="000000" w:themeColor="text1"/>
                                <w:kern w:val="24"/>
                                <w:sz w:val="24"/>
                                <w:szCs w:val="24"/>
                              </w:rPr>
                            </w:pPr>
                            <w:r w:rsidRPr="008408D7">
                              <w:rPr>
                                <w:rFonts w:asciiTheme="minorHAnsi" w:hAnsi="Calibri" w:cstheme="minorBidi"/>
                                <w:b/>
                                <w:bCs/>
                                <w:color w:val="000000" w:themeColor="text1"/>
                                <w:kern w:val="24"/>
                                <w:sz w:val="24"/>
                                <w:szCs w:val="24"/>
                              </w:rPr>
                              <w:t>User objectives</w:t>
                            </w:r>
                            <w:r w:rsidRPr="005223F4">
                              <w:rPr>
                                <w:rFonts w:asciiTheme="minorHAnsi" w:hAnsi="Calibri" w:cstheme="minorBidi"/>
                                <w:color w:val="000000" w:themeColor="text1"/>
                                <w:kern w:val="24"/>
                                <w:sz w:val="24"/>
                                <w:szCs w:val="24"/>
                              </w:rPr>
                              <w:t xml:space="preserve"> </w:t>
                            </w:r>
                            <w:r>
                              <w:rPr>
                                <w:rFonts w:asciiTheme="minorHAnsi" w:hAnsi="Calibri" w:cstheme="minorBidi"/>
                                <w:color w:val="000000" w:themeColor="text1"/>
                                <w:kern w:val="24"/>
                                <w:sz w:val="24"/>
                                <w:szCs w:val="24"/>
                              </w:rPr>
                              <w:t>(use case)</w:t>
                            </w:r>
                          </w:p>
                        </w:txbxContent>
                      </wps:txbx>
                      <wps:bodyPr wrap="square" rtlCol="0">
                        <a:spAutoFit/>
                      </wps:bodyPr>
                    </wps:wsp>
                  </a:graphicData>
                </a:graphic>
                <wp14:sizeRelH relativeFrom="margin">
                  <wp14:pctWidth>0</wp14:pctWidth>
                </wp14:sizeRelH>
              </wp:anchor>
            </w:drawing>
          </mc:Choice>
          <mc:Fallback>
            <w:pict>
              <v:shape w14:anchorId="13A37C0A" id="ZoneTexte 36" o:spid="_x0000_s1088" type="#_x0000_t202" style="position:absolute;margin-left:438.35pt;margin-top:9.6pt;width:95.6pt;height:33.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" filled="f" stroked="f">
                <v:textbox style="mso-fit-shape-to-text:t">
                  <w:txbxContent>
                    <w:p w14:paraId="072B471F" w14:textId="24FD41B6" w:rsidR="008A3F77" w:rsidRPr="005223F4" w:rsidRDefault="008A3F77" w:rsidP="008A3F77">
                      <w:pPr>
                        <w:rPr>
                          <w:rFonts w:asciiTheme="minorHAnsi" w:hAnsi="Calibri" w:cstheme="minorBidi"/>
                          <w:color w:val="000000" w:themeColor="text1"/>
                          <w:kern w:val="24"/>
                          <w:sz w:val="24"/>
                          <w:szCs w:val="24"/>
                        </w:rPr>
                      </w:pPr>
                      <w:r w:rsidRPr="008408D7">
                        <w:rPr>
                          <w:rFonts w:asciiTheme="minorHAnsi" w:hAnsi="Calibri" w:cstheme="minorBidi"/>
                          <w:b/>
                          <w:bCs/>
                          <w:color w:val="000000" w:themeColor="text1"/>
                          <w:kern w:val="24"/>
                          <w:sz w:val="24"/>
                          <w:szCs w:val="24"/>
                        </w:rPr>
                        <w:t>User objectives</w:t>
                      </w:r>
                      <w:r w:rsidRPr="005223F4">
                        <w:rPr>
                          <w:rFonts w:asciiTheme="minorHAnsi" w:hAnsi="Calibri" w:cstheme="minorBidi"/>
                          <w:color w:val="000000" w:themeColor="text1"/>
                          <w:kern w:val="24"/>
                          <w:sz w:val="24"/>
                          <w:szCs w:val="24"/>
                        </w:rPr>
                        <w:t xml:space="preserve"> </w:t>
                      </w:r>
                      <w:r>
                        <w:rPr>
                          <w:rFonts w:asciiTheme="minorHAnsi" w:hAnsi="Calibri" w:cstheme="minorBidi"/>
                          <w:color w:val="000000" w:themeColor="text1"/>
                          <w:kern w:val="24"/>
                          <w:sz w:val="24"/>
                          <w:szCs w:val="24"/>
                        </w:rPr>
                        <w:t>(use case)</w:t>
                      </w:r>
                    </w:p>
                  </w:txbxContent>
                </v:textbox>
              </v:shape>
            </w:pict>
          </mc:Fallback>
        </mc:AlternateContent>
      </w:r>
      <w:r>
        <w:rPr>
          <w:noProof/>
          <w:lang w:val="fr-FR"/>
        </w:rPr>
        <mc:AlternateContent>
          <mc:Choice Requires="wps">
            <w:drawing>
              <wp:anchor distT="0" distB="0" distL="114300" distR="114300" simplePos="0" relativeHeight="251671552" behindDoc="0" locked="0" layoutInCell="1" allowOverlap="1" wp14:anchorId="166FE409" wp14:editId="0F345368">
                <wp:simplePos x="0" y="0"/>
                <wp:positionH relativeFrom="column">
                  <wp:posOffset>2712554</wp:posOffset>
                </wp:positionH>
                <wp:positionV relativeFrom="paragraph">
                  <wp:posOffset>210404</wp:posOffset>
                </wp:positionV>
                <wp:extent cx="1406524" cy="422880"/>
                <wp:effectExtent l="0" t="0" r="0" b="0"/>
                <wp:wrapNone/>
                <wp:docPr id="137" name="ZoneTexte 15"/>
                <wp:cNvGraphicFramePr/>
                <a:graphic xmlns:a="http://schemas.openxmlformats.org/drawingml/2006/main">
                  <a:graphicData uri="http://schemas.microsoft.com/office/word/2010/wordprocessingShape">
                    <wps:wsp>
                      <wps:cNvSpPr txBox="1"/>
                      <wps:spPr>
                        <a:xfrm>
                          <a:off x="0" y="0"/>
                          <a:ext cx="1406524" cy="422880"/>
                        </a:xfrm>
                        <a:prstGeom prst="rect">
                          <a:avLst/>
                        </a:prstGeom>
                        <a:noFill/>
                      </wps:spPr>
                      <wps:txbx>
                        <w:txbxContent>
                          <w:p w14:paraId="7F916C6E" w14:textId="1D767E9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networks</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x</w:t>
                            </w:r>
                          </w:p>
                        </w:txbxContent>
                      </wps:txbx>
                      <wps:bodyPr wrap="square" rtlCol="0">
                        <a:spAutoFit/>
                      </wps:bodyPr>
                    </wps:wsp>
                  </a:graphicData>
                </a:graphic>
              </wp:anchor>
            </w:drawing>
          </mc:Choice>
          <mc:Fallback>
            <w:pict>
              <v:shape w14:anchorId="166FE409" id="ZoneTexte 15" o:spid="_x0000_s1089" type="#_x0000_t202" style="position:absolute;margin-left:213.6pt;margin-top:16.55pt;width:110.75pt;height:3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" filled="f" stroked="f">
                <v:textbox style="mso-fit-shape-to-text:t">
                  <w:txbxContent>
                    <w:p w14:paraId="7F916C6E" w14:textId="1D767E97" w:rsidR="00AA134D" w:rsidRPr="000902F1" w:rsidRDefault="00AA134D" w:rsidP="00AA134D">
                      <w:pPr>
                        <w:rPr>
                          <w:rFonts w:asciiTheme="minorHAnsi" w:hAnsi="Calibri" w:cstheme="minorBidi"/>
                          <w:color w:val="000000" w:themeColor="text1"/>
                          <w:kern w:val="24"/>
                          <w:sz w:val="22"/>
                          <w:szCs w:val="22"/>
                        </w:rPr>
                      </w:pPr>
                      <w:r w:rsidRPr="000902F1">
                        <w:rPr>
                          <w:rFonts w:asciiTheme="minorHAnsi" w:hAnsi="Calibri" w:cstheme="minorBidi"/>
                          <w:color w:val="000000" w:themeColor="text1"/>
                          <w:kern w:val="24"/>
                          <w:sz w:val="22"/>
                          <w:szCs w:val="22"/>
                        </w:rPr>
                        <w:t>Digital networks</w:t>
                      </w:r>
                      <w:r w:rsidR="001A1C9D">
                        <w:rPr>
                          <w:rFonts w:asciiTheme="minorHAnsi" w:hAnsi="Calibri" w:cstheme="minorBidi"/>
                          <w:color w:val="000000" w:themeColor="text1"/>
                          <w:kern w:val="24"/>
                          <w:sz w:val="22"/>
                          <w:szCs w:val="22"/>
                        </w:rPr>
                        <w:t xml:space="preserve"> </w:t>
                      </w:r>
                      <w:r w:rsidR="001A1C9D" w:rsidRPr="005D3E33">
                        <w:rPr>
                          <w:rFonts w:ascii="Wingdings 2" w:hAnsi="Wingdings 2"/>
                          <w:sz w:val="22"/>
                          <w:szCs w:val="22"/>
                        </w:rPr>
                        <w:t>x</w:t>
                      </w:r>
                    </w:p>
                  </w:txbxContent>
                </v:textbox>
              </v:shape>
            </w:pict>
          </mc:Fallback>
        </mc:AlternateContent>
      </w:r>
    </w:p>
    <w:p w14:paraId="2B756680" w14:textId="58A2A373" w:rsidR="00AA134D" w:rsidRPr="00D87AB9" w:rsidRDefault="00DA1506" w:rsidP="00A26AB4">
      <w:pPr>
        <w:rPr>
          <w:lang w:val="fr-FR"/>
        </w:rPr>
      </w:pPr>
      <w:r>
        <w:rPr>
          <w:noProof/>
          <w:lang w:val="fr-FR"/>
        </w:rPr>
        <mc:AlternateContent>
          <mc:Choice Requires="wps">
            <w:drawing>
              <wp:anchor distT="0" distB="0" distL="114300" distR="114300" simplePos="0" relativeHeight="251672576" behindDoc="0" locked="0" layoutInCell="1" allowOverlap="1" wp14:anchorId="14330150" wp14:editId="00543DF8">
                <wp:simplePos x="0" y="0"/>
                <wp:positionH relativeFrom="column">
                  <wp:posOffset>2584825</wp:posOffset>
                </wp:positionH>
                <wp:positionV relativeFrom="paragraph">
                  <wp:posOffset>181350</wp:posOffset>
                </wp:positionV>
                <wp:extent cx="1656414" cy="422275"/>
                <wp:effectExtent l="0" t="0" r="0" b="0"/>
                <wp:wrapNone/>
                <wp:docPr id="151" name="ZoneTexte 36"/>
                <wp:cNvGraphicFramePr/>
                <a:graphic xmlns:a="http://schemas.openxmlformats.org/drawingml/2006/main">
                  <a:graphicData uri="http://schemas.microsoft.com/office/word/2010/wordprocessingShape">
                    <wps:wsp>
                      <wps:cNvSpPr txBox="1"/>
                      <wps:spPr>
                        <a:xfrm>
                          <a:off x="0" y="0"/>
                          <a:ext cx="1656414" cy="422275"/>
                        </a:xfrm>
                        <a:prstGeom prst="rect">
                          <a:avLst/>
                        </a:prstGeom>
                        <a:noFill/>
                      </wps:spPr>
                      <wps:txbx>
                        <w:txbxContent>
                          <w:p w14:paraId="666FC237" w14:textId="204A9CD8" w:rsidR="00AA134D" w:rsidRPr="00DA1506" w:rsidRDefault="001A1C9D" w:rsidP="00AA134D">
                            <w:pPr>
                              <w:rPr>
                                <w:rFonts w:asciiTheme="minorHAnsi" w:hAnsi="Calibri" w:cstheme="minorBidi"/>
                                <w:color w:val="000000" w:themeColor="text1"/>
                                <w:kern w:val="24"/>
                                <w:sz w:val="22"/>
                                <w:szCs w:val="22"/>
                              </w:rPr>
                            </w:pPr>
                            <w:r w:rsidRPr="005D3E33">
                              <w:rPr>
                                <w:rFonts w:ascii="Wingdings 2" w:hAnsi="Wingdings 2"/>
                                <w:sz w:val="22"/>
                                <w:szCs w:val="22"/>
                              </w:rPr>
                              <w:t>y</w:t>
                            </w:r>
                            <w:r w:rsidRPr="00DA1506">
                              <w:rPr>
                                <w:rFonts w:asciiTheme="minorHAnsi" w:hAnsi="Calibri" w:cstheme="minorBidi"/>
                                <w:color w:val="000000" w:themeColor="text1"/>
                                <w:kern w:val="24"/>
                                <w:sz w:val="22"/>
                                <w:szCs w:val="22"/>
                              </w:rPr>
                              <w:t xml:space="preserve"> </w:t>
                            </w:r>
                            <w:r w:rsidR="00AA134D" w:rsidRPr="00DA1506">
                              <w:rPr>
                                <w:rFonts w:asciiTheme="minorHAnsi" w:hAnsi="Calibri" w:cstheme="minorBidi"/>
                                <w:color w:val="000000" w:themeColor="text1"/>
                                <w:kern w:val="24"/>
                                <w:sz w:val="22"/>
                                <w:szCs w:val="22"/>
                              </w:rPr>
                              <w:t>composition of services</w:t>
                            </w:r>
                            <w:r w:rsidR="00FC5DA3">
                              <w:rPr>
                                <w:rFonts w:asciiTheme="minorHAnsi" w:hAnsi="Calibri" w:cstheme="minorBidi"/>
                                <w:color w:val="000000" w:themeColor="text1"/>
                                <w:kern w:val="24"/>
                                <w:sz w:val="22"/>
                                <w:szCs w:val="22"/>
                              </w:rPr>
                              <w:t xml:space="preserve"> (applications) </w:t>
                            </w:r>
                            <w:r w:rsidR="00AA134D" w:rsidRPr="00DA1506">
                              <w:rPr>
                                <w:rFonts w:asciiTheme="minorHAnsi" w:hAnsi="Calibri" w:cstheme="minorBidi"/>
                                <w:color w:val="000000" w:themeColor="text1"/>
                                <w:kern w:val="24"/>
                                <w:sz w:val="22"/>
                                <w:szCs w:val="22"/>
                              </w:rPr>
                              <w:t xml:space="preserve">* </w:t>
                            </w:r>
                          </w:p>
                        </w:txbxContent>
                      </wps:txbx>
                      <wps:bodyPr wrap="square" rtlCol="0">
                        <a:spAutoFit/>
                      </wps:bodyPr>
                    </wps:wsp>
                  </a:graphicData>
                </a:graphic>
                <wp14:sizeRelH relativeFrom="margin">
                  <wp14:pctWidth>0</wp14:pctWidth>
                </wp14:sizeRelH>
              </wp:anchor>
            </w:drawing>
          </mc:Choice>
          <mc:Fallback>
            <w:pict>
              <v:shape w14:anchorId="14330150" id="_x0000_s1090" type="#_x0000_t202" style="position:absolute;margin-left:203.55pt;margin-top:14.3pt;width:130.45pt;height:3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" filled="f" stroked="f">
                <v:textbox style="mso-fit-shape-to-text:t">
                  <w:txbxContent>
                    <w:p w14:paraId="666FC237" w14:textId="204A9CD8" w:rsidR="00AA134D" w:rsidRPr="00DA1506" w:rsidRDefault="001A1C9D" w:rsidP="00AA134D">
                      <w:pPr>
                        <w:rPr>
                          <w:rFonts w:asciiTheme="minorHAnsi" w:hAnsi="Calibri" w:cstheme="minorBidi"/>
                          <w:color w:val="000000" w:themeColor="text1"/>
                          <w:kern w:val="24"/>
                          <w:sz w:val="22"/>
                          <w:szCs w:val="22"/>
                        </w:rPr>
                      </w:pPr>
                      <w:r w:rsidRPr="005D3E33">
                        <w:rPr>
                          <w:rFonts w:ascii="Wingdings 2" w:hAnsi="Wingdings 2"/>
                          <w:sz w:val="22"/>
                          <w:szCs w:val="22"/>
                        </w:rPr>
                        <w:t>y</w:t>
                      </w:r>
                      <w:r w:rsidRPr="00DA1506">
                        <w:rPr>
                          <w:rFonts w:asciiTheme="minorHAnsi" w:hAnsi="Calibri" w:cstheme="minorBidi"/>
                          <w:color w:val="000000" w:themeColor="text1"/>
                          <w:kern w:val="24"/>
                          <w:sz w:val="22"/>
                          <w:szCs w:val="22"/>
                        </w:rPr>
                        <w:t xml:space="preserve"> </w:t>
                      </w:r>
                      <w:r w:rsidR="00AA134D" w:rsidRPr="00DA1506">
                        <w:rPr>
                          <w:rFonts w:asciiTheme="minorHAnsi" w:hAnsi="Calibri" w:cstheme="minorBidi"/>
                          <w:color w:val="000000" w:themeColor="text1"/>
                          <w:kern w:val="24"/>
                          <w:sz w:val="22"/>
                          <w:szCs w:val="22"/>
                        </w:rPr>
                        <w:t>composition of services</w:t>
                      </w:r>
                      <w:r w:rsidR="00FC5DA3">
                        <w:rPr>
                          <w:rFonts w:asciiTheme="minorHAnsi" w:hAnsi="Calibri" w:cstheme="minorBidi"/>
                          <w:color w:val="000000" w:themeColor="text1"/>
                          <w:kern w:val="24"/>
                          <w:sz w:val="22"/>
                          <w:szCs w:val="22"/>
                        </w:rPr>
                        <w:t xml:space="preserve"> (applications) </w:t>
                      </w:r>
                      <w:r w:rsidR="00AA134D" w:rsidRPr="00DA1506">
                        <w:rPr>
                          <w:rFonts w:asciiTheme="minorHAnsi" w:hAnsi="Calibri" w:cstheme="minorBidi"/>
                          <w:color w:val="000000" w:themeColor="text1"/>
                          <w:kern w:val="24"/>
                          <w:sz w:val="22"/>
                          <w:szCs w:val="22"/>
                        </w:rPr>
                        <w:t xml:space="preserve">* </w:t>
                      </w:r>
                    </w:p>
                  </w:txbxContent>
                </v:textbox>
              </v:shape>
            </w:pict>
          </mc:Fallback>
        </mc:AlternateContent>
      </w:r>
    </w:p>
    <w:p w14:paraId="3BC8BF2C" w14:textId="6B9DBB07" w:rsidR="00AA134D" w:rsidRPr="00D87AB9" w:rsidRDefault="00DA1506" w:rsidP="00A26AB4">
      <w:pPr>
        <w:rPr>
          <w:lang w:val="fr-FR"/>
        </w:rPr>
      </w:pPr>
      <w:r>
        <w:rPr>
          <w:noProof/>
          <w:lang w:val="fr-FR"/>
        </w:rPr>
        <mc:AlternateContent>
          <mc:Choice Requires="wps">
            <w:drawing>
              <wp:anchor distT="0" distB="0" distL="114300" distR="114300" simplePos="0" relativeHeight="251673600" behindDoc="0" locked="0" layoutInCell="1" allowOverlap="1" wp14:anchorId="6C6FAA9C" wp14:editId="218A43FF">
                <wp:simplePos x="0" y="0"/>
                <wp:positionH relativeFrom="column">
                  <wp:posOffset>5428367</wp:posOffset>
                </wp:positionH>
                <wp:positionV relativeFrom="paragraph">
                  <wp:posOffset>164354</wp:posOffset>
                </wp:positionV>
                <wp:extent cx="1344344" cy="618067"/>
                <wp:effectExtent l="0" t="0" r="0" b="0"/>
                <wp:wrapNone/>
                <wp:docPr id="142" name="ZoneTexte 23"/>
                <wp:cNvGraphicFramePr/>
                <a:graphic xmlns:a="http://schemas.openxmlformats.org/drawingml/2006/main">
                  <a:graphicData uri="http://schemas.microsoft.com/office/word/2010/wordprocessingShape">
                    <wps:wsp>
                      <wps:cNvSpPr txBox="1"/>
                      <wps:spPr>
                        <a:xfrm>
                          <a:off x="0" y="0"/>
                          <a:ext cx="1344344" cy="618067"/>
                        </a:xfrm>
                        <a:prstGeom prst="rect">
                          <a:avLst/>
                        </a:prstGeom>
                        <a:noFill/>
                      </wps:spPr>
                      <wps:txbx>
                        <w:txbxContent>
                          <w:p w14:paraId="198EEADA" w14:textId="4BE5EC3B" w:rsidR="00AA134D" w:rsidRPr="008A3F77" w:rsidRDefault="008A3F77" w:rsidP="00AA134D">
                            <w:pPr>
                              <w:rPr>
                                <w:rFonts w:asciiTheme="minorHAnsi" w:hAnsi="Calibri" w:cstheme="minorBidi"/>
                                <w:color w:val="000000" w:themeColor="text1"/>
                                <w:kern w:val="24"/>
                              </w:rPr>
                            </w:pPr>
                            <w:r w:rsidRPr="008A3F77">
                              <w:rPr>
                                <w:rFonts w:asciiTheme="minorHAnsi" w:hAnsi="Calibri" w:cstheme="minorBidi"/>
                                <w:color w:val="000000" w:themeColor="text1"/>
                                <w:kern w:val="24"/>
                              </w:rPr>
                              <w:t>H</w:t>
                            </w:r>
                            <w:r w:rsidR="00AA134D" w:rsidRPr="008A3F77">
                              <w:rPr>
                                <w:rFonts w:asciiTheme="minorHAnsi" w:hAnsi="Calibri" w:cstheme="minorBidi"/>
                                <w:color w:val="000000" w:themeColor="text1"/>
                                <w:kern w:val="24"/>
                              </w:rPr>
                              <w:t>ealth</w:t>
                            </w:r>
                            <w:r>
                              <w:rPr>
                                <w:rFonts w:asciiTheme="minorHAnsi" w:hAnsi="Calibri" w:cstheme="minorBidi"/>
                                <w:color w:val="000000" w:themeColor="text1"/>
                                <w:kern w:val="24"/>
                              </w:rPr>
                              <w:t xml:space="preserve"> </w:t>
                            </w:r>
                            <w:r w:rsidR="00A56039">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Leisure/ </w:t>
                            </w:r>
                            <w:r w:rsidR="008408D7">
                              <w:rPr>
                                <w:rFonts w:asciiTheme="minorHAnsi" w:hAnsi="Calibri" w:cstheme="minorBidi"/>
                                <w:color w:val="000000" w:themeColor="text1"/>
                                <w:kern w:val="24"/>
                              </w:rPr>
                              <w:t>e</w:t>
                            </w:r>
                            <w:r>
                              <w:rPr>
                                <w:rFonts w:asciiTheme="minorHAnsi" w:hAnsi="Calibri" w:cstheme="minorBidi"/>
                                <w:color w:val="000000" w:themeColor="text1"/>
                                <w:kern w:val="24"/>
                              </w:rPr>
                              <w:t>duca</w:t>
                            </w:r>
                            <w:r w:rsidR="00C223EB">
                              <w:rPr>
                                <w:rFonts w:asciiTheme="minorHAnsi" w:hAnsi="Calibri" w:cstheme="minorBidi"/>
                                <w:color w:val="000000" w:themeColor="text1"/>
                                <w:kern w:val="24"/>
                              </w:rPr>
                              <w:t>t</w:t>
                            </w:r>
                            <w:r>
                              <w:rPr>
                                <w:rFonts w:asciiTheme="minorHAnsi" w:hAnsi="Calibri" w:cstheme="minorBidi"/>
                                <w:color w:val="000000" w:themeColor="text1"/>
                                <w:kern w:val="24"/>
                              </w:rPr>
                              <w:t xml:space="preserve">ion/ </w:t>
                            </w:r>
                            <w:r w:rsidR="008408D7">
                              <w:rPr>
                                <w:rFonts w:asciiTheme="minorHAnsi" w:hAnsi="Calibri" w:cstheme="minorBidi"/>
                                <w:color w:val="000000" w:themeColor="text1"/>
                                <w:kern w:val="24"/>
                              </w:rPr>
                              <w:t>mobility / work/ finances</w:t>
                            </w:r>
                            <w:r>
                              <w:rPr>
                                <w:rFonts w:asciiTheme="minorHAnsi" w:hAnsi="Calibri" w:cstheme="minorBidi"/>
                                <w:color w:val="000000" w:themeColor="text1"/>
                                <w:kern w:val="24"/>
                              </w:rPr>
                              <w:t xml:space="preserve"> </w:t>
                            </w:r>
                            <w:r w:rsidR="008408D7">
                              <w:rPr>
                                <w:rFonts w:asciiTheme="minorHAnsi" w:hAnsi="Calibri" w:cstheme="minorBidi"/>
                                <w:color w:val="000000" w:themeColor="text1"/>
                                <w:kern w:val="24"/>
                              </w:rPr>
                              <w:t>/etc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6FAA9C" id="ZoneTexte 23" o:spid="_x0000_s1091" type="#_x0000_t202" style="position:absolute;margin-left:427.45pt;margin-top:12.95pt;width:105.85pt;height: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" filled="f" stroked="f">
                <v:textbox>
                  <w:txbxContent>
                    <w:p w14:paraId="198EEADA" w14:textId="4BE5EC3B" w:rsidR="00AA134D" w:rsidRPr="008A3F77" w:rsidRDefault="008A3F77" w:rsidP="00AA134D">
                      <w:pPr>
                        <w:rPr>
                          <w:rFonts w:asciiTheme="minorHAnsi" w:hAnsi="Calibri" w:cstheme="minorBidi"/>
                          <w:color w:val="000000" w:themeColor="text1"/>
                          <w:kern w:val="24"/>
                        </w:rPr>
                      </w:pPr>
                      <w:r w:rsidRPr="008A3F77">
                        <w:rPr>
                          <w:rFonts w:asciiTheme="minorHAnsi" w:hAnsi="Calibri" w:cstheme="minorBidi"/>
                          <w:color w:val="000000" w:themeColor="text1"/>
                          <w:kern w:val="24"/>
                        </w:rPr>
                        <w:t>H</w:t>
                      </w:r>
                      <w:r w:rsidR="00AA134D" w:rsidRPr="008A3F77">
                        <w:rPr>
                          <w:rFonts w:asciiTheme="minorHAnsi" w:hAnsi="Calibri" w:cstheme="minorBidi"/>
                          <w:color w:val="000000" w:themeColor="text1"/>
                          <w:kern w:val="24"/>
                        </w:rPr>
                        <w:t>ealth</w:t>
                      </w:r>
                      <w:r>
                        <w:rPr>
                          <w:rFonts w:asciiTheme="minorHAnsi" w:hAnsi="Calibri" w:cstheme="minorBidi"/>
                          <w:color w:val="000000" w:themeColor="text1"/>
                          <w:kern w:val="24"/>
                        </w:rPr>
                        <w:t xml:space="preserve"> </w:t>
                      </w:r>
                      <w:r w:rsidR="00A56039">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Leisure/ </w:t>
                      </w:r>
                      <w:r w:rsidR="008408D7">
                        <w:rPr>
                          <w:rFonts w:asciiTheme="minorHAnsi" w:hAnsi="Calibri" w:cstheme="minorBidi"/>
                          <w:color w:val="000000" w:themeColor="text1"/>
                          <w:kern w:val="24"/>
                        </w:rPr>
                        <w:t>e</w:t>
                      </w:r>
                      <w:r>
                        <w:rPr>
                          <w:rFonts w:asciiTheme="minorHAnsi" w:hAnsi="Calibri" w:cstheme="minorBidi"/>
                          <w:color w:val="000000" w:themeColor="text1"/>
                          <w:kern w:val="24"/>
                        </w:rPr>
                        <w:t>duca</w:t>
                      </w:r>
                      <w:r w:rsidR="00C223EB">
                        <w:rPr>
                          <w:rFonts w:asciiTheme="minorHAnsi" w:hAnsi="Calibri" w:cstheme="minorBidi"/>
                          <w:color w:val="000000" w:themeColor="text1"/>
                          <w:kern w:val="24"/>
                        </w:rPr>
                        <w:t>t</w:t>
                      </w:r>
                      <w:r>
                        <w:rPr>
                          <w:rFonts w:asciiTheme="minorHAnsi" w:hAnsi="Calibri" w:cstheme="minorBidi"/>
                          <w:color w:val="000000" w:themeColor="text1"/>
                          <w:kern w:val="24"/>
                        </w:rPr>
                        <w:t xml:space="preserve">ion/ </w:t>
                      </w:r>
                      <w:r w:rsidR="008408D7">
                        <w:rPr>
                          <w:rFonts w:asciiTheme="minorHAnsi" w:hAnsi="Calibri" w:cstheme="minorBidi"/>
                          <w:color w:val="000000" w:themeColor="text1"/>
                          <w:kern w:val="24"/>
                        </w:rPr>
                        <w:t>mobility / work/ finances</w:t>
                      </w:r>
                      <w:r>
                        <w:rPr>
                          <w:rFonts w:asciiTheme="minorHAnsi" w:hAnsi="Calibri" w:cstheme="minorBidi"/>
                          <w:color w:val="000000" w:themeColor="text1"/>
                          <w:kern w:val="24"/>
                        </w:rPr>
                        <w:t xml:space="preserve"> </w:t>
                      </w:r>
                      <w:r w:rsidR="008408D7">
                        <w:rPr>
                          <w:rFonts w:asciiTheme="minorHAnsi" w:hAnsi="Calibri" w:cstheme="minorBidi"/>
                          <w:color w:val="000000" w:themeColor="text1"/>
                          <w:kern w:val="24"/>
                        </w:rPr>
                        <w:t>/etc</w:t>
                      </w:r>
                    </w:p>
                  </w:txbxContent>
                </v:textbox>
              </v:shape>
            </w:pict>
          </mc:Fallback>
        </mc:AlternateContent>
      </w:r>
    </w:p>
    <w:p w14:paraId="402057ED" w14:textId="00541179" w:rsidR="00AA134D" w:rsidRPr="00D87AB9" w:rsidRDefault="009B2666" w:rsidP="00A26AB4">
      <w:pPr>
        <w:rPr>
          <w:lang w:val="fr-FR"/>
        </w:rPr>
      </w:pPr>
      <w:r>
        <w:rPr>
          <w:noProof/>
          <w:lang w:val="fr-FR"/>
        </w:rPr>
        <mc:AlternateContent>
          <mc:Choice Requires="wps">
            <w:drawing>
              <wp:anchor distT="0" distB="0" distL="114300" distR="114300" simplePos="0" relativeHeight="251701248" behindDoc="0" locked="0" layoutInCell="1" allowOverlap="1" wp14:anchorId="535F16A0" wp14:editId="6C387636">
                <wp:simplePos x="0" y="0"/>
                <wp:positionH relativeFrom="column">
                  <wp:posOffset>1978709</wp:posOffset>
                </wp:positionH>
                <wp:positionV relativeFrom="paragraph">
                  <wp:posOffset>173453</wp:posOffset>
                </wp:positionV>
                <wp:extent cx="2920316" cy="422880"/>
                <wp:effectExtent l="0" t="0" r="0" b="0"/>
                <wp:wrapNone/>
                <wp:docPr id="17" name="ZoneTexte 15"/>
                <wp:cNvGraphicFramePr/>
                <a:graphic xmlns:a="http://schemas.openxmlformats.org/drawingml/2006/main">
                  <a:graphicData uri="http://schemas.microsoft.com/office/word/2010/wordprocessingShape">
                    <wps:wsp>
                      <wps:cNvSpPr txBox="1"/>
                      <wps:spPr>
                        <a:xfrm>
                          <a:off x="0" y="0"/>
                          <a:ext cx="2920316" cy="422880"/>
                        </a:xfrm>
                        <a:prstGeom prst="rect">
                          <a:avLst/>
                        </a:prstGeom>
                        <a:noFill/>
                      </wps:spPr>
                      <wps:txbx>
                        <w:txbxContent>
                          <w:p w14:paraId="545A6E6C" w14:textId="3DC5925C" w:rsidR="009B2666" w:rsidRPr="000902F1" w:rsidRDefault="00FC5DA3" w:rsidP="009B2666">
                            <w:pPr>
                              <w:rPr>
                                <w:rFonts w:asciiTheme="minorHAnsi" w:hAnsi="Calibri" w:cstheme="minorBidi"/>
                                <w:color w:val="000000" w:themeColor="text1"/>
                                <w:kern w:val="24"/>
                                <w:sz w:val="22"/>
                                <w:szCs w:val="22"/>
                              </w:rPr>
                            </w:pPr>
                            <w:r w:rsidRPr="005D3E33">
                              <w:rPr>
                                <w:rFonts w:ascii="Wingdings 2" w:hAnsi="Wingdings 2"/>
                                <w:sz w:val="22"/>
                                <w:szCs w:val="22"/>
                              </w:rPr>
                              <w:t>v</w:t>
                            </w:r>
                            <w:r>
                              <w:rPr>
                                <w:rFonts w:asciiTheme="minorHAnsi" w:hAnsi="Calibri" w:cstheme="minorBidi"/>
                                <w:color w:val="000000" w:themeColor="text1"/>
                                <w:kern w:val="24"/>
                                <w:sz w:val="22"/>
                                <w:szCs w:val="22"/>
                              </w:rPr>
                              <w:t xml:space="preserve"> +</w:t>
                            </w:r>
                            <w:r w:rsidRPr="00FC5DA3">
                              <w:rPr>
                                <w:rFonts w:ascii="Wingdings 2" w:hAnsi="Wingdings 2"/>
                                <w:sz w:val="22"/>
                                <w:szCs w:val="22"/>
                                <w:lang w:val="en-US"/>
                              </w:rPr>
                              <w:t>w</w:t>
                            </w:r>
                            <w:r>
                              <w:rPr>
                                <w:rFonts w:asciiTheme="minorHAnsi" w:hAnsi="Calibri" w:cstheme="minorBidi"/>
                                <w:color w:val="000000" w:themeColor="text1"/>
                                <w:kern w:val="24"/>
                                <w:sz w:val="22"/>
                                <w:szCs w:val="22"/>
                              </w:rPr>
                              <w:t xml:space="preserve">+ </w:t>
                            </w:r>
                            <w:r w:rsidRPr="005D3E33">
                              <w:rPr>
                                <w:rFonts w:ascii="Wingdings 2" w:hAnsi="Wingdings 2"/>
                                <w:sz w:val="22"/>
                                <w:szCs w:val="22"/>
                              </w:rPr>
                              <w:t>x</w:t>
                            </w:r>
                            <w:r>
                              <w:rPr>
                                <w:rFonts w:asciiTheme="minorHAnsi" w:hAnsi="Calibri" w:cstheme="minorBidi"/>
                                <w:color w:val="000000" w:themeColor="text1"/>
                                <w:kern w:val="24"/>
                                <w:sz w:val="22"/>
                                <w:szCs w:val="22"/>
                              </w:rPr>
                              <w:t>+</w:t>
                            </w:r>
                            <w:r w:rsidRPr="005D3E33">
                              <w:rPr>
                                <w:rFonts w:ascii="Wingdings 2" w:hAnsi="Wingdings 2"/>
                                <w:sz w:val="22"/>
                                <w:szCs w:val="22"/>
                              </w:rPr>
                              <w:t>y</w:t>
                            </w:r>
                            <w:r>
                              <w:rPr>
                                <w:rFonts w:asciiTheme="minorHAnsi" w:hAnsi="Calibri" w:cstheme="minorBidi"/>
                                <w:color w:val="000000" w:themeColor="text1"/>
                                <w:kern w:val="24"/>
                                <w:sz w:val="22"/>
                                <w:szCs w:val="22"/>
                              </w:rPr>
                              <w:t xml:space="preserve"> </w:t>
                            </w:r>
                            <w:r w:rsidR="009B2666">
                              <w:rPr>
                                <w:rFonts w:asciiTheme="minorHAnsi" w:hAnsi="Calibri" w:cstheme="minorBidi"/>
                                <w:color w:val="000000" w:themeColor="text1"/>
                                <w:kern w:val="24"/>
                                <w:sz w:val="22"/>
                                <w:szCs w:val="22"/>
                              </w:rPr>
                              <w:t>= internal and external resources</w:t>
                            </w:r>
                          </w:p>
                        </w:txbxContent>
                      </wps:txbx>
                      <wps:bodyPr wrap="square" rtlCol="0">
                        <a:spAutoFit/>
                      </wps:bodyPr>
                    </wps:wsp>
                  </a:graphicData>
                </a:graphic>
                <wp14:sizeRelH relativeFrom="margin">
                  <wp14:pctWidth>0</wp14:pctWidth>
                </wp14:sizeRelH>
              </wp:anchor>
            </w:drawing>
          </mc:Choice>
          <mc:Fallback>
            <w:pict>
              <v:shape w14:anchorId="535F16A0" id="_x0000_s1092" type="#_x0000_t202" style="position:absolute;margin-left:155.8pt;margin-top:13.65pt;width:229.95pt;height:33.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" filled="f" stroked="f">
                <v:textbox style="mso-fit-shape-to-text:t">
                  <w:txbxContent>
                    <w:p w14:paraId="545A6E6C" w14:textId="3DC5925C" w:rsidR="009B2666" w:rsidRPr="000902F1" w:rsidRDefault="00FC5DA3" w:rsidP="009B2666">
                      <w:pPr>
                        <w:rPr>
                          <w:rFonts w:asciiTheme="minorHAnsi" w:hAnsi="Calibri" w:cstheme="minorBidi"/>
                          <w:color w:val="000000" w:themeColor="text1"/>
                          <w:kern w:val="24"/>
                          <w:sz w:val="22"/>
                          <w:szCs w:val="22"/>
                        </w:rPr>
                      </w:pPr>
                      <w:r w:rsidRPr="005D3E33">
                        <w:rPr>
                          <w:rFonts w:ascii="Wingdings 2" w:hAnsi="Wingdings 2"/>
                          <w:sz w:val="22"/>
                          <w:szCs w:val="22"/>
                        </w:rPr>
                        <w:t>v</w:t>
                      </w:r>
                      <w:r>
                        <w:rPr>
                          <w:rFonts w:asciiTheme="minorHAnsi" w:hAnsi="Calibri" w:cstheme="minorBidi"/>
                          <w:color w:val="000000" w:themeColor="text1"/>
                          <w:kern w:val="24"/>
                          <w:sz w:val="22"/>
                          <w:szCs w:val="22"/>
                        </w:rPr>
                        <w:t xml:space="preserve"> +</w:t>
                      </w:r>
                      <w:r w:rsidRPr="00FC5DA3">
                        <w:rPr>
                          <w:rFonts w:ascii="Wingdings 2" w:hAnsi="Wingdings 2"/>
                          <w:sz w:val="22"/>
                          <w:szCs w:val="22"/>
                          <w:lang w:val="en-US"/>
                        </w:rPr>
                        <w:t>w</w:t>
                      </w:r>
                      <w:r>
                        <w:rPr>
                          <w:rFonts w:asciiTheme="minorHAnsi" w:hAnsi="Calibri" w:cstheme="minorBidi"/>
                          <w:color w:val="000000" w:themeColor="text1"/>
                          <w:kern w:val="24"/>
                          <w:sz w:val="22"/>
                          <w:szCs w:val="22"/>
                        </w:rPr>
                        <w:t xml:space="preserve">+ </w:t>
                      </w:r>
                      <w:r w:rsidRPr="005D3E33">
                        <w:rPr>
                          <w:rFonts w:ascii="Wingdings 2" w:hAnsi="Wingdings 2"/>
                          <w:sz w:val="22"/>
                          <w:szCs w:val="22"/>
                        </w:rPr>
                        <w:t>x</w:t>
                      </w:r>
                      <w:r>
                        <w:rPr>
                          <w:rFonts w:asciiTheme="minorHAnsi" w:hAnsi="Calibri" w:cstheme="minorBidi"/>
                          <w:color w:val="000000" w:themeColor="text1"/>
                          <w:kern w:val="24"/>
                          <w:sz w:val="22"/>
                          <w:szCs w:val="22"/>
                        </w:rPr>
                        <w:t>+</w:t>
                      </w:r>
                      <w:r w:rsidRPr="005D3E33">
                        <w:rPr>
                          <w:rFonts w:ascii="Wingdings 2" w:hAnsi="Wingdings 2"/>
                          <w:sz w:val="22"/>
                          <w:szCs w:val="22"/>
                        </w:rPr>
                        <w:t>y</w:t>
                      </w:r>
                      <w:r>
                        <w:rPr>
                          <w:rFonts w:asciiTheme="minorHAnsi" w:hAnsi="Calibri" w:cstheme="minorBidi"/>
                          <w:color w:val="000000" w:themeColor="text1"/>
                          <w:kern w:val="24"/>
                          <w:sz w:val="22"/>
                          <w:szCs w:val="22"/>
                        </w:rPr>
                        <w:t xml:space="preserve"> </w:t>
                      </w:r>
                      <w:r w:rsidR="009B2666">
                        <w:rPr>
                          <w:rFonts w:asciiTheme="minorHAnsi" w:hAnsi="Calibri" w:cstheme="minorBidi"/>
                          <w:color w:val="000000" w:themeColor="text1"/>
                          <w:kern w:val="24"/>
                          <w:sz w:val="22"/>
                          <w:szCs w:val="22"/>
                        </w:rPr>
                        <w:t>= internal and external resources</w:t>
                      </w:r>
                    </w:p>
                  </w:txbxContent>
                </v:textbox>
              </v:shape>
            </w:pict>
          </mc:Fallback>
        </mc:AlternateContent>
      </w:r>
    </w:p>
    <w:p w14:paraId="56AF371F" w14:textId="027C945B" w:rsidR="00AA134D" w:rsidRPr="00D87AB9" w:rsidRDefault="00AA134D" w:rsidP="00A26AB4">
      <w:pPr>
        <w:rPr>
          <w:lang w:val="fr-FR"/>
        </w:rPr>
      </w:pPr>
    </w:p>
    <w:p w14:paraId="2AB89774" w14:textId="2473CE9E" w:rsidR="00A26AB4" w:rsidRPr="00D87AB9" w:rsidRDefault="00B75249" w:rsidP="00A26AB4">
      <w:pPr>
        <w:rPr>
          <w:lang w:val="fr-FR"/>
        </w:rPr>
      </w:pPr>
      <w:r>
        <w:rPr>
          <w:noProof/>
          <w:lang w:val="fr-FR"/>
        </w:rPr>
        <mc:AlternateContent>
          <mc:Choice Requires="wps">
            <w:drawing>
              <wp:anchor distT="0" distB="0" distL="114300" distR="114300" simplePos="0" relativeHeight="251674624" behindDoc="0" locked="0" layoutInCell="1" allowOverlap="1" wp14:anchorId="20608D0E" wp14:editId="319FC8D0">
                <wp:simplePos x="0" y="0"/>
                <wp:positionH relativeFrom="column">
                  <wp:posOffset>3957419</wp:posOffset>
                </wp:positionH>
                <wp:positionV relativeFrom="paragraph">
                  <wp:posOffset>19636</wp:posOffset>
                </wp:positionV>
                <wp:extent cx="2918704" cy="422275"/>
                <wp:effectExtent l="0" t="0" r="0" b="0"/>
                <wp:wrapNone/>
                <wp:docPr id="160" name="ZoneTexte 55"/>
                <wp:cNvGraphicFramePr/>
                <a:graphic xmlns:a="http://schemas.openxmlformats.org/drawingml/2006/main">
                  <a:graphicData uri="http://schemas.microsoft.com/office/word/2010/wordprocessingShape">
                    <wps:wsp>
                      <wps:cNvSpPr txBox="1"/>
                      <wps:spPr>
                        <a:xfrm>
                          <a:off x="0" y="0"/>
                          <a:ext cx="2918704" cy="422275"/>
                        </a:xfrm>
                        <a:prstGeom prst="rect">
                          <a:avLst/>
                        </a:prstGeom>
                        <a:noFill/>
                      </wps:spPr>
                      <wps:txbx>
                        <w:txbxContent>
                          <w:p w14:paraId="21889C50" w14:textId="1F15E3B7" w:rsidR="00AA134D" w:rsidRPr="005223F4" w:rsidRDefault="00AA134D" w:rsidP="00AA134D">
                            <w:pPr>
                              <w:rPr>
                                <w:rFonts w:asciiTheme="minorHAnsi" w:hAnsi="Calibri" w:cstheme="minorBidi"/>
                                <w:i/>
                                <w:iCs/>
                                <w:color w:val="000000" w:themeColor="text1"/>
                                <w:kern w:val="24"/>
                                <w:sz w:val="21"/>
                                <w:szCs w:val="21"/>
                              </w:rPr>
                            </w:pPr>
                            <w:r w:rsidRPr="005223F4">
                              <w:rPr>
                                <w:rFonts w:asciiTheme="minorHAnsi" w:hAnsi="Calibri" w:cstheme="minorBidi"/>
                                <w:i/>
                                <w:iCs/>
                                <w:color w:val="000000" w:themeColor="text1"/>
                                <w:kern w:val="24"/>
                                <w:sz w:val="21"/>
                                <w:szCs w:val="21"/>
                              </w:rPr>
                              <w:t>*</w:t>
                            </w:r>
                            <w:r w:rsidR="00FC5DA3">
                              <w:rPr>
                                <w:rFonts w:asciiTheme="minorHAnsi" w:hAnsi="Calibri" w:cstheme="minorBidi"/>
                                <w:i/>
                                <w:iCs/>
                                <w:color w:val="000000" w:themeColor="text1"/>
                                <w:kern w:val="24"/>
                                <w:sz w:val="21"/>
                                <w:szCs w:val="21"/>
                              </w:rPr>
                              <w:t xml:space="preserve"> </w:t>
                            </w:r>
                            <w:r w:rsidR="00B75249">
                              <w:rPr>
                                <w:rFonts w:asciiTheme="minorHAnsi" w:hAnsi="Calibri" w:cstheme="minorBidi"/>
                                <w:i/>
                                <w:iCs/>
                                <w:color w:val="000000" w:themeColor="text1"/>
                                <w:kern w:val="24"/>
                                <w:sz w:val="21"/>
                                <w:szCs w:val="21"/>
                              </w:rPr>
                              <w:t xml:space="preserve">digital services </w:t>
                            </w:r>
                            <w:r w:rsidR="003B6A0A">
                              <w:rPr>
                                <w:rFonts w:asciiTheme="minorHAnsi" w:hAnsi="Calibri" w:cstheme="minorBidi"/>
                                <w:i/>
                                <w:iCs/>
                                <w:color w:val="000000" w:themeColor="text1"/>
                                <w:kern w:val="24"/>
                                <w:sz w:val="21"/>
                                <w:szCs w:val="21"/>
                              </w:rPr>
                              <w:t>example</w:t>
                            </w:r>
                            <w:r w:rsidR="003B6A0A" w:rsidRPr="005223F4">
                              <w:rPr>
                                <w:rFonts w:asciiTheme="minorHAnsi" w:hAnsi="Calibri" w:cstheme="minorBidi"/>
                                <w:i/>
                                <w:iCs/>
                                <w:color w:val="000000" w:themeColor="text1"/>
                                <w:kern w:val="24"/>
                                <w:sz w:val="21"/>
                                <w:szCs w:val="21"/>
                              </w:rPr>
                              <w:t>s:</w:t>
                            </w:r>
                            <w:r w:rsidRPr="005223F4">
                              <w:rPr>
                                <w:rFonts w:asciiTheme="minorHAnsi" w:hAnsi="Calibri" w:cstheme="minorBidi"/>
                                <w:i/>
                                <w:iCs/>
                                <w:color w:val="000000" w:themeColor="text1"/>
                                <w:kern w:val="24"/>
                                <w:sz w:val="21"/>
                                <w:szCs w:val="21"/>
                              </w:rPr>
                              <w:t xml:space="preserve"> weather, mobility offers, payment, agenda</w:t>
                            </w:r>
                            <w:r w:rsidR="001E65EA">
                              <w:rPr>
                                <w:rFonts w:asciiTheme="minorHAnsi" w:hAnsi="Calibri" w:cstheme="minorBidi"/>
                                <w:i/>
                                <w:iCs/>
                                <w:color w:val="000000" w:themeColor="text1"/>
                                <w:kern w:val="24"/>
                                <w:sz w:val="21"/>
                                <w:szCs w:val="21"/>
                              </w:rPr>
                              <w:t>, domotic</w:t>
                            </w:r>
                            <w:r w:rsidRPr="005223F4">
                              <w:rPr>
                                <w:rFonts w:asciiTheme="minorHAnsi" w:hAnsi="Calibri" w:cstheme="minorBidi"/>
                                <w:i/>
                                <w:iCs/>
                                <w:color w:val="000000" w:themeColor="text1"/>
                                <w:kern w:val="24"/>
                                <w:sz w:val="21"/>
                                <w:szCs w:val="21"/>
                              </w:rPr>
                              <w:t xml:space="preserve">… </w:t>
                            </w:r>
                          </w:p>
                        </w:txbxContent>
                      </wps:txbx>
                      <wps:bodyPr wrap="square" rtlCol="0">
                        <a:spAutoFit/>
                      </wps:bodyPr>
                    </wps:wsp>
                  </a:graphicData>
                </a:graphic>
                <wp14:sizeRelH relativeFrom="margin">
                  <wp14:pctWidth>0</wp14:pctWidth>
                </wp14:sizeRelH>
              </wp:anchor>
            </w:drawing>
          </mc:Choice>
          <mc:Fallback>
            <w:pict>
              <v:shape w14:anchorId="20608D0E" id="ZoneTexte 55" o:spid="_x0000_s1093" type="#_x0000_t202" style="position:absolute;margin-left:311.6pt;margin-top:1.55pt;width:229.8pt;height:3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" filled="f" stroked="f">
                <v:textbox style="mso-fit-shape-to-text:t">
                  <w:txbxContent>
                    <w:p w14:paraId="21889C50" w14:textId="1F15E3B7" w:rsidR="00AA134D" w:rsidRPr="005223F4" w:rsidRDefault="00AA134D" w:rsidP="00AA134D">
                      <w:pPr>
                        <w:rPr>
                          <w:rFonts w:asciiTheme="minorHAnsi" w:hAnsi="Calibri" w:cstheme="minorBidi"/>
                          <w:i/>
                          <w:iCs/>
                          <w:color w:val="000000" w:themeColor="text1"/>
                          <w:kern w:val="24"/>
                          <w:sz w:val="21"/>
                          <w:szCs w:val="21"/>
                        </w:rPr>
                      </w:pPr>
                      <w:r w:rsidRPr="005223F4">
                        <w:rPr>
                          <w:rFonts w:asciiTheme="minorHAnsi" w:hAnsi="Calibri" w:cstheme="minorBidi"/>
                          <w:i/>
                          <w:iCs/>
                          <w:color w:val="000000" w:themeColor="text1"/>
                          <w:kern w:val="24"/>
                          <w:sz w:val="21"/>
                          <w:szCs w:val="21"/>
                        </w:rPr>
                        <w:t>*</w:t>
                      </w:r>
                      <w:r w:rsidR="00FC5DA3">
                        <w:rPr>
                          <w:rFonts w:asciiTheme="minorHAnsi" w:hAnsi="Calibri" w:cstheme="minorBidi"/>
                          <w:i/>
                          <w:iCs/>
                          <w:color w:val="000000" w:themeColor="text1"/>
                          <w:kern w:val="24"/>
                          <w:sz w:val="21"/>
                          <w:szCs w:val="21"/>
                        </w:rPr>
                        <w:t xml:space="preserve"> </w:t>
                      </w:r>
                      <w:r w:rsidR="00B75249">
                        <w:rPr>
                          <w:rFonts w:asciiTheme="minorHAnsi" w:hAnsi="Calibri" w:cstheme="minorBidi"/>
                          <w:i/>
                          <w:iCs/>
                          <w:color w:val="000000" w:themeColor="text1"/>
                          <w:kern w:val="24"/>
                          <w:sz w:val="21"/>
                          <w:szCs w:val="21"/>
                        </w:rPr>
                        <w:t xml:space="preserve">digital services </w:t>
                      </w:r>
                      <w:r w:rsidR="003B6A0A">
                        <w:rPr>
                          <w:rFonts w:asciiTheme="minorHAnsi" w:hAnsi="Calibri" w:cstheme="minorBidi"/>
                          <w:i/>
                          <w:iCs/>
                          <w:color w:val="000000" w:themeColor="text1"/>
                          <w:kern w:val="24"/>
                          <w:sz w:val="21"/>
                          <w:szCs w:val="21"/>
                        </w:rPr>
                        <w:t>example</w:t>
                      </w:r>
                      <w:r w:rsidR="003B6A0A" w:rsidRPr="005223F4">
                        <w:rPr>
                          <w:rFonts w:asciiTheme="minorHAnsi" w:hAnsi="Calibri" w:cstheme="minorBidi"/>
                          <w:i/>
                          <w:iCs/>
                          <w:color w:val="000000" w:themeColor="text1"/>
                          <w:kern w:val="24"/>
                          <w:sz w:val="21"/>
                          <w:szCs w:val="21"/>
                        </w:rPr>
                        <w:t>s:</w:t>
                      </w:r>
                      <w:r w:rsidRPr="005223F4">
                        <w:rPr>
                          <w:rFonts w:asciiTheme="minorHAnsi" w:hAnsi="Calibri" w:cstheme="minorBidi"/>
                          <w:i/>
                          <w:iCs/>
                          <w:color w:val="000000" w:themeColor="text1"/>
                          <w:kern w:val="24"/>
                          <w:sz w:val="21"/>
                          <w:szCs w:val="21"/>
                        </w:rPr>
                        <w:t xml:space="preserve"> weather, mobility offers, payment, agenda</w:t>
                      </w:r>
                      <w:r w:rsidR="001E65EA">
                        <w:rPr>
                          <w:rFonts w:asciiTheme="minorHAnsi" w:hAnsi="Calibri" w:cstheme="minorBidi"/>
                          <w:i/>
                          <w:iCs/>
                          <w:color w:val="000000" w:themeColor="text1"/>
                          <w:kern w:val="24"/>
                          <w:sz w:val="21"/>
                          <w:szCs w:val="21"/>
                        </w:rPr>
                        <w:t>, domotic</w:t>
                      </w:r>
                      <w:r w:rsidRPr="005223F4">
                        <w:rPr>
                          <w:rFonts w:asciiTheme="minorHAnsi" w:hAnsi="Calibri" w:cstheme="minorBidi"/>
                          <w:i/>
                          <w:iCs/>
                          <w:color w:val="000000" w:themeColor="text1"/>
                          <w:kern w:val="24"/>
                          <w:sz w:val="21"/>
                          <w:szCs w:val="21"/>
                        </w:rPr>
                        <w:t xml:space="preserve">… </w:t>
                      </w:r>
                    </w:p>
                  </w:txbxContent>
                </v:textbox>
              </v:shape>
            </w:pict>
          </mc:Fallback>
        </mc:AlternateContent>
      </w:r>
    </w:p>
    <w:p w14:paraId="0DEEB916" w14:textId="5E880D51" w:rsidR="00A26AB4" w:rsidRPr="00D87AB9" w:rsidRDefault="00A26AB4" w:rsidP="00A26AB4">
      <w:pPr>
        <w:rPr>
          <w:lang w:val="fr-FR"/>
        </w:rPr>
      </w:pPr>
    </w:p>
    <w:p w14:paraId="595CCBBD" w14:textId="779D9F2A" w:rsidR="00D377CD" w:rsidRPr="00423A06" w:rsidRDefault="00D91C6B" w:rsidP="003642BB">
      <w:pPr>
        <w:pStyle w:val="TF"/>
        <w:rPr>
          <w:lang w:val="en-US"/>
        </w:rPr>
      </w:pPr>
      <w:r w:rsidRPr="00423A06">
        <w:rPr>
          <w:lang w:val="en-US"/>
        </w:rPr>
        <w:t xml:space="preserve">Figure </w:t>
      </w:r>
      <w:r w:rsidR="00BA43AB" w:rsidRPr="00423A06">
        <w:rPr>
          <w:lang w:val="en-US"/>
        </w:rPr>
        <w:t>6</w:t>
      </w:r>
      <w:r w:rsidR="00B2210D" w:rsidRPr="00423A06">
        <w:rPr>
          <w:lang w:val="en-US"/>
        </w:rPr>
        <w:t>:</w:t>
      </w:r>
      <w:r w:rsidR="00E7355F" w:rsidRPr="00423A06">
        <w:rPr>
          <w:lang w:val="en-US"/>
        </w:rPr>
        <w:t xml:space="preserve"> </w:t>
      </w:r>
      <w:r w:rsidR="00440D2D" w:rsidRPr="00423A06">
        <w:rPr>
          <w:lang w:val="en-US"/>
        </w:rPr>
        <w:t xml:space="preserve">User </w:t>
      </w:r>
      <w:r w:rsidR="0074590E" w:rsidRPr="00423A06">
        <w:rPr>
          <w:lang w:val="en-US"/>
        </w:rPr>
        <w:t>D</w:t>
      </w:r>
      <w:r w:rsidR="009E3532" w:rsidRPr="00423A06">
        <w:rPr>
          <w:lang w:val="en-US"/>
        </w:rPr>
        <w:t xml:space="preserve">igital </w:t>
      </w:r>
      <w:r w:rsidR="00440D2D" w:rsidRPr="00423A06">
        <w:rPr>
          <w:lang w:val="en-US"/>
        </w:rPr>
        <w:t>C</w:t>
      </w:r>
      <w:r w:rsidR="009E3532" w:rsidRPr="00423A06">
        <w:rPr>
          <w:lang w:val="en-US"/>
        </w:rPr>
        <w:t>lone</w:t>
      </w:r>
    </w:p>
    <w:p w14:paraId="570D4C31" w14:textId="77777777" w:rsidR="001903EC" w:rsidRPr="00BA43AB" w:rsidRDefault="001903EC" w:rsidP="002A36F2">
      <w:pPr>
        <w:jc w:val="center"/>
        <w:rPr>
          <w:lang w:val="en-US"/>
        </w:rPr>
      </w:pPr>
    </w:p>
    <w:p w14:paraId="2888BD91" w14:textId="21B4C5FB" w:rsidR="0007151A" w:rsidRPr="00BA43AB" w:rsidRDefault="0007151A" w:rsidP="0034756E">
      <w:pPr>
        <w:rPr>
          <w:lang w:val="en-US"/>
        </w:rPr>
      </w:pPr>
      <w:r>
        <w:rPr>
          <w:lang w:val="en"/>
        </w:rPr>
        <w:t xml:space="preserve">Figure </w:t>
      </w:r>
      <w:r w:rsidR="00BA43AB">
        <w:rPr>
          <w:lang w:val="en"/>
        </w:rPr>
        <w:t>6</w:t>
      </w:r>
      <w:r>
        <w:rPr>
          <w:lang w:val="en"/>
        </w:rPr>
        <w:t xml:space="preserve"> shows:</w:t>
      </w:r>
    </w:p>
    <w:p w14:paraId="20DD2AB6" w14:textId="77777777" w:rsidR="0007151A" w:rsidRPr="00504DB4" w:rsidRDefault="0007151A" w:rsidP="003B6A0A">
      <w:pPr>
        <w:pStyle w:val="ListParagraph"/>
        <w:numPr>
          <w:ilvl w:val="0"/>
          <w:numId w:val="86"/>
        </w:numPr>
        <w:rPr>
          <w:lang w:val="en-US"/>
        </w:rPr>
      </w:pPr>
      <w:r w:rsidRPr="00504DB4">
        <w:rPr>
          <w:lang w:val="en"/>
        </w:rPr>
        <w:t>In accordance with the user centric approach, the user is at the center of the architecture and therefore at the center of the representation of the digital world recorded in:</w:t>
      </w:r>
    </w:p>
    <w:p w14:paraId="7DA7D8EC" w14:textId="2E04091F" w:rsidR="00D377CD" w:rsidRPr="005D3E33" w:rsidRDefault="00102544" w:rsidP="00D377CD">
      <w:r w:rsidRPr="005D3E33">
        <w:t>El</w:t>
      </w:r>
      <w:r w:rsidR="00281EED" w:rsidRPr="005D3E33">
        <w:t>li</w:t>
      </w:r>
      <w:r w:rsidRPr="005D3E33">
        <w:t xml:space="preserve">pse sector </w:t>
      </w:r>
      <w:r w:rsidR="00A76D29" w:rsidRPr="005D3E33">
        <w:rPr>
          <w:rFonts w:ascii="Wingdings 2" w:hAnsi="Wingdings 2"/>
          <w:sz w:val="22"/>
          <w:szCs w:val="22"/>
        </w:rPr>
        <w:t>u</w:t>
      </w:r>
      <w:r w:rsidR="002C3CB8">
        <w:t>,</w:t>
      </w:r>
      <w:r w:rsidR="00D377CD" w:rsidRPr="005D3E33">
        <w:t xml:space="preserve"> </w:t>
      </w:r>
      <w:r w:rsidR="008C7285" w:rsidRPr="005D3E33">
        <w:t>the user</w:t>
      </w:r>
      <w:r w:rsidR="00A7375D" w:rsidRPr="005D3E33">
        <w:t xml:space="preserve"> first</w:t>
      </w:r>
      <w:r w:rsidR="008C7285" w:rsidRPr="005D3E33">
        <w:t xml:space="preserve"> </w:t>
      </w:r>
      <w:r w:rsidR="00A76D29" w:rsidRPr="005D3E33">
        <w:t>has:</w:t>
      </w:r>
    </w:p>
    <w:p w14:paraId="2B39C993" w14:textId="74F01640" w:rsidR="00D377CD" w:rsidRDefault="00D377CD" w:rsidP="00432543">
      <w:pPr>
        <w:pStyle w:val="ListParagraph"/>
        <w:numPr>
          <w:ilvl w:val="0"/>
          <w:numId w:val="18"/>
        </w:numPr>
        <w:ind w:left="1134"/>
      </w:pPr>
      <w:r w:rsidRPr="005D3E33">
        <w:t xml:space="preserve">Social </w:t>
      </w:r>
      <w:r w:rsidR="00A76D29" w:rsidRPr="005D3E33">
        <w:t>ID:</w:t>
      </w:r>
      <w:r w:rsidRPr="005D3E33">
        <w:t xml:space="preserve"> </w:t>
      </w:r>
      <w:r w:rsidR="008C7285" w:rsidRPr="005D3E33">
        <w:t>civil identity</w:t>
      </w:r>
      <w:r w:rsidRPr="005D3E33">
        <w:t xml:space="preserve"> </w:t>
      </w:r>
      <w:r w:rsidR="00504DB4" w:rsidRPr="005D3E33">
        <w:t>i.e.,</w:t>
      </w:r>
      <w:r w:rsidR="00A7375D" w:rsidRPr="005D3E33">
        <w:t xml:space="preserve"> </w:t>
      </w:r>
      <w:r w:rsidRPr="005D3E33">
        <w:t>n</w:t>
      </w:r>
      <w:r w:rsidR="008C7285" w:rsidRPr="005D3E33">
        <w:t>ame</w:t>
      </w:r>
      <w:r w:rsidRPr="005D3E33">
        <w:t xml:space="preserve">, </w:t>
      </w:r>
      <w:r w:rsidR="00A7375D" w:rsidRPr="005D3E33">
        <w:t xml:space="preserve">age, sex, </w:t>
      </w:r>
      <w:r w:rsidR="008C7285" w:rsidRPr="005D3E33">
        <w:t>job</w:t>
      </w:r>
      <w:r w:rsidR="00E22AE8">
        <w:t>, etc.</w:t>
      </w:r>
    </w:p>
    <w:p w14:paraId="0255DEB5" w14:textId="22737D73" w:rsidR="009A4236" w:rsidRPr="003B6A0A" w:rsidRDefault="009A4236" w:rsidP="003B6A0A">
      <w:pPr>
        <w:pStyle w:val="ListParagraph"/>
        <w:numPr>
          <w:ilvl w:val="0"/>
          <w:numId w:val="18"/>
        </w:numPr>
        <w:ind w:left="1134"/>
        <w:rPr>
          <w:lang w:val="en-US"/>
        </w:rPr>
      </w:pPr>
      <w:r w:rsidRPr="00BA43AB">
        <w:rPr>
          <w:lang w:val="en-US"/>
        </w:rPr>
        <w:t xml:space="preserve">Personal data (physiological </w:t>
      </w:r>
      <w:r w:rsidR="0007151A" w:rsidRPr="00EB5D2D">
        <w:rPr>
          <w:lang w:val="en"/>
        </w:rPr>
        <w:t>data, bank data, school data</w:t>
      </w:r>
      <w:r w:rsidRPr="003B6A0A">
        <w:rPr>
          <w:lang w:val="en-US"/>
        </w:rPr>
        <w:t>, etc.).</w:t>
      </w:r>
    </w:p>
    <w:p w14:paraId="62F6DF59" w14:textId="13C46668" w:rsidR="00D377CD" w:rsidRDefault="008C7285" w:rsidP="00432543">
      <w:pPr>
        <w:pStyle w:val="ListParagraph"/>
        <w:numPr>
          <w:ilvl w:val="0"/>
          <w:numId w:val="18"/>
        </w:numPr>
        <w:ind w:left="1134"/>
      </w:pPr>
      <w:r w:rsidRPr="005D3E33">
        <w:t xml:space="preserve">digital </w:t>
      </w:r>
      <w:r w:rsidR="00A76D29" w:rsidRPr="005D3E33">
        <w:t>skills:</w:t>
      </w:r>
      <w:r w:rsidR="00D377CD" w:rsidRPr="005D3E33">
        <w:t xml:space="preserve"> </w:t>
      </w:r>
      <w:r w:rsidRPr="005D3E33">
        <w:t>level of expertise in the digital scope</w:t>
      </w:r>
      <w:r w:rsidR="00D57B1F">
        <w:t>.</w:t>
      </w:r>
    </w:p>
    <w:p w14:paraId="70994E7D" w14:textId="77777777" w:rsidR="00504DB4" w:rsidRDefault="00504DB4" w:rsidP="003B6A0A">
      <w:pPr>
        <w:pStyle w:val="ListParagraph"/>
      </w:pPr>
    </w:p>
    <w:p w14:paraId="733086AD" w14:textId="3D9CA59F" w:rsidR="0007151A" w:rsidRPr="003B6A0A" w:rsidRDefault="0007151A" w:rsidP="003B6A0A">
      <w:pPr>
        <w:pStyle w:val="ListParagraph"/>
        <w:numPr>
          <w:ilvl w:val="0"/>
          <w:numId w:val="86"/>
        </w:numPr>
        <w:rPr>
          <w:lang w:val="en-US"/>
        </w:rPr>
      </w:pPr>
      <w:r w:rsidRPr="00432543">
        <w:rPr>
          <w:lang w:val="en"/>
        </w:rPr>
        <w:t>The characteristics of the user center to know in priority their agenda, location, preferences represented in:</w:t>
      </w:r>
    </w:p>
    <w:p w14:paraId="33E33618" w14:textId="70C4FFB2" w:rsidR="00D377CD" w:rsidRPr="005D3E33" w:rsidRDefault="00281EED" w:rsidP="00D377CD">
      <w:r w:rsidRPr="005D3E33">
        <w:t>Ellipse</w:t>
      </w:r>
      <w:r w:rsidR="00A7375D" w:rsidRPr="005D3E33">
        <w:t xml:space="preserve"> sector </w:t>
      </w:r>
      <w:r w:rsidR="00A76D29" w:rsidRPr="005D3E33">
        <w:rPr>
          <w:rFonts w:ascii="Wingdings 2" w:hAnsi="Wingdings 2"/>
          <w:sz w:val="22"/>
          <w:szCs w:val="22"/>
        </w:rPr>
        <w:t>v</w:t>
      </w:r>
      <w:r w:rsidR="00E22AE8" w:rsidRPr="005D3E33">
        <w:t>:</w:t>
      </w:r>
    </w:p>
    <w:p w14:paraId="58D58834" w14:textId="32F49309" w:rsidR="00EB5866" w:rsidRPr="005D3E33" w:rsidRDefault="00922D28" w:rsidP="00432543">
      <w:pPr>
        <w:pStyle w:val="ListParagraph"/>
        <w:numPr>
          <w:ilvl w:val="0"/>
          <w:numId w:val="16"/>
        </w:numPr>
        <w:ind w:left="1134"/>
      </w:pPr>
      <w:r>
        <w:t>L</w:t>
      </w:r>
      <w:r w:rsidR="00EB5866" w:rsidRPr="005D3E33">
        <w:t>ocation and time</w:t>
      </w:r>
      <w:r>
        <w:t>.</w:t>
      </w:r>
    </w:p>
    <w:p w14:paraId="7110403C" w14:textId="74F4B304" w:rsidR="001E02AF" w:rsidRDefault="00922D28" w:rsidP="00432543">
      <w:pPr>
        <w:pStyle w:val="ListParagraph"/>
        <w:numPr>
          <w:ilvl w:val="0"/>
          <w:numId w:val="16"/>
        </w:numPr>
        <w:ind w:left="1134"/>
      </w:pPr>
      <w:r>
        <w:t>P</w:t>
      </w:r>
      <w:r w:rsidR="00EB5866" w:rsidRPr="005D3E33">
        <w:t>references and special need</w:t>
      </w:r>
      <w:r w:rsidR="00884928">
        <w:t>s</w:t>
      </w:r>
      <w:r>
        <w:t>.</w:t>
      </w:r>
    </w:p>
    <w:p w14:paraId="2E17604F" w14:textId="3992892A" w:rsidR="001903EC" w:rsidRPr="001E02AF" w:rsidRDefault="00922D28" w:rsidP="00432543">
      <w:pPr>
        <w:pStyle w:val="ListParagraph"/>
        <w:numPr>
          <w:ilvl w:val="0"/>
          <w:numId w:val="16"/>
        </w:numPr>
        <w:ind w:left="1134"/>
      </w:pPr>
      <w:r>
        <w:t>P</w:t>
      </w:r>
      <w:r w:rsidR="00EB5866">
        <w:t>ersonal</w:t>
      </w:r>
      <w:r w:rsidR="00EB5866" w:rsidRPr="005D3E33">
        <w:t xml:space="preserve"> and close environment</w:t>
      </w:r>
      <w:r w:rsidR="009A4236">
        <w:t xml:space="preserve"> </w:t>
      </w:r>
      <w:r w:rsidR="00EB5866" w:rsidRPr="005D3E33">
        <w:t>in the real worl</w:t>
      </w:r>
      <w:r w:rsidR="001903EC">
        <w:t>d</w:t>
      </w:r>
      <w:r w:rsidR="00CC341F">
        <w:t xml:space="preserve"> </w:t>
      </w:r>
      <w:r w:rsidR="0007151A">
        <w:rPr>
          <w:lang w:val="en"/>
        </w:rPr>
        <w:t>(access to internal resources</w:t>
      </w:r>
      <w:r w:rsidR="00CC341F">
        <w:t>)</w:t>
      </w:r>
      <w:r w:rsidR="001903EC">
        <w:t>.</w:t>
      </w:r>
    </w:p>
    <w:p w14:paraId="6839FBA5" w14:textId="1155D6FF" w:rsidR="003B2530" w:rsidRPr="00EC02C3" w:rsidRDefault="003B2530" w:rsidP="00EB5866">
      <w:pPr>
        <w:pStyle w:val="ListParagraph"/>
        <w:rPr>
          <w:lang w:val="en-US"/>
        </w:rPr>
      </w:pPr>
    </w:p>
    <w:p w14:paraId="03A96FED" w14:textId="77777777" w:rsidR="00FF5A73" w:rsidRPr="003B6A0A" w:rsidRDefault="00FF5A73" w:rsidP="003B6A0A">
      <w:pPr>
        <w:pStyle w:val="ListParagraph"/>
        <w:numPr>
          <w:ilvl w:val="0"/>
          <w:numId w:val="86"/>
        </w:numPr>
        <w:rPr>
          <w:lang w:val="en-US"/>
        </w:rPr>
      </w:pPr>
      <w:r w:rsidRPr="00432543">
        <w:rPr>
          <w:lang w:val="en"/>
        </w:rPr>
        <w:t>The result of the modeling makes it possible to represent the resources by concentric ellipses translating levels of visibility for the connection of the different components (equipment, networks, services).</w:t>
      </w:r>
    </w:p>
    <w:p w14:paraId="49C14C04" w14:textId="45A4EA19" w:rsidR="00D377CD" w:rsidRPr="00E45244" w:rsidRDefault="00281EED" w:rsidP="00D377CD">
      <w:pPr>
        <w:rPr>
          <w:lang w:val="fr-FR"/>
        </w:rPr>
      </w:pPr>
      <w:r w:rsidRPr="00E45244">
        <w:rPr>
          <w:lang w:val="fr-FR"/>
        </w:rPr>
        <w:t>Ellipse</w:t>
      </w:r>
      <w:r w:rsidR="008D3ED4" w:rsidRPr="00E45244">
        <w:rPr>
          <w:lang w:val="fr-FR"/>
        </w:rPr>
        <w:t xml:space="preserve"> sector </w:t>
      </w:r>
      <w:r w:rsidR="00A76D29" w:rsidRPr="00E45244">
        <w:rPr>
          <w:rFonts w:ascii="Wingdings 2" w:hAnsi="Wingdings 2"/>
          <w:sz w:val="22"/>
          <w:szCs w:val="22"/>
          <w:lang w:val="fr-FR"/>
        </w:rPr>
        <w:t>w</w:t>
      </w:r>
      <w:r w:rsidR="002C3CB8">
        <w:rPr>
          <w:lang w:val="fr-FR"/>
        </w:rPr>
        <w:t xml:space="preserve">, </w:t>
      </w:r>
      <w:r w:rsidR="00C44032">
        <w:rPr>
          <w:lang w:val="fr-FR"/>
        </w:rPr>
        <w:t>communicating device</w:t>
      </w:r>
      <w:r w:rsidR="00D377CD" w:rsidRPr="00E45244">
        <w:rPr>
          <w:lang w:val="fr-FR"/>
        </w:rPr>
        <w:t>:</w:t>
      </w:r>
    </w:p>
    <w:p w14:paraId="5F11B7DB" w14:textId="62B592C1" w:rsidR="003B2530" w:rsidRPr="005D3E33" w:rsidRDefault="00C87125" w:rsidP="00432543">
      <w:pPr>
        <w:pStyle w:val="ListParagraph"/>
        <w:numPr>
          <w:ilvl w:val="0"/>
          <w:numId w:val="17"/>
        </w:numPr>
        <w:ind w:left="1134"/>
      </w:pPr>
      <w:r w:rsidRPr="005D3E33">
        <w:t>Personal</w:t>
      </w:r>
      <w:r w:rsidR="003B2530" w:rsidRPr="005D3E33">
        <w:t xml:space="preserve"> IoT (connected watch, tensiometer, connected scale</w:t>
      </w:r>
      <w:r w:rsidR="00E22AE8">
        <w:t>, etc</w:t>
      </w:r>
      <w:r w:rsidR="00230041">
        <w:t>.</w:t>
      </w:r>
      <w:r w:rsidR="003B2530" w:rsidRPr="005D3E33">
        <w:t>)</w:t>
      </w:r>
      <w:r w:rsidR="00922D28">
        <w:t>.</w:t>
      </w:r>
    </w:p>
    <w:p w14:paraId="178E1537" w14:textId="6ACBCF80" w:rsidR="00D377CD" w:rsidRPr="005D3E33" w:rsidRDefault="00C44032" w:rsidP="00432543">
      <w:pPr>
        <w:pStyle w:val="ListParagraph"/>
        <w:numPr>
          <w:ilvl w:val="0"/>
          <w:numId w:val="17"/>
        </w:numPr>
        <w:ind w:left="1134"/>
      </w:pPr>
      <w:r>
        <w:t xml:space="preserve">Communicating </w:t>
      </w:r>
      <w:r w:rsidR="008D5094" w:rsidRPr="005D3E33">
        <w:t>systems:</w:t>
      </w:r>
      <w:r w:rsidR="00D377CD" w:rsidRPr="005D3E33">
        <w:t xml:space="preserve"> </w:t>
      </w:r>
      <w:r w:rsidR="008D3ED4" w:rsidRPr="005D3E33">
        <w:t>smartphone</w:t>
      </w:r>
      <w:r w:rsidR="00D377CD" w:rsidRPr="005D3E33">
        <w:t xml:space="preserve">, </w:t>
      </w:r>
      <w:r w:rsidR="008D3ED4" w:rsidRPr="005D3E33">
        <w:t xml:space="preserve">box, </w:t>
      </w:r>
      <w:r w:rsidR="009B56AA" w:rsidRPr="005D3E33">
        <w:t xml:space="preserve">hot spot </w:t>
      </w:r>
      <w:r w:rsidR="0027479A" w:rsidRPr="005D3E33">
        <w:t>WIFI</w:t>
      </w:r>
      <w:r w:rsidR="00230041">
        <w:t>, etc.</w:t>
      </w:r>
    </w:p>
    <w:p w14:paraId="40D097B4" w14:textId="27E45617" w:rsidR="00D377CD" w:rsidRDefault="009B56AA" w:rsidP="00432543">
      <w:pPr>
        <w:pStyle w:val="ListParagraph"/>
        <w:numPr>
          <w:ilvl w:val="0"/>
          <w:numId w:val="17"/>
        </w:numPr>
        <w:ind w:left="1134"/>
        <w:rPr>
          <w:lang w:val="fr-FR"/>
        </w:rPr>
      </w:pPr>
      <w:r w:rsidRPr="00E45244">
        <w:rPr>
          <w:lang w:val="fr-FR"/>
        </w:rPr>
        <w:t xml:space="preserve">External </w:t>
      </w:r>
      <w:r w:rsidR="00D377CD" w:rsidRPr="00E45244">
        <w:rPr>
          <w:lang w:val="fr-FR"/>
        </w:rPr>
        <w:t>IoT (</w:t>
      </w:r>
      <w:r w:rsidRPr="00E45244">
        <w:rPr>
          <w:lang w:val="fr-FR"/>
        </w:rPr>
        <w:t>rain gauge</w:t>
      </w:r>
      <w:r w:rsidR="00D377CD" w:rsidRPr="00E45244">
        <w:rPr>
          <w:lang w:val="fr-FR"/>
        </w:rPr>
        <w:t xml:space="preserve">, </w:t>
      </w:r>
      <w:r w:rsidRPr="00E45244">
        <w:rPr>
          <w:lang w:val="fr-FR"/>
        </w:rPr>
        <w:t xml:space="preserve">pollution </w:t>
      </w:r>
      <w:r w:rsidR="00D91C6B" w:rsidRPr="00E45244">
        <w:rPr>
          <w:lang w:val="fr-FR"/>
        </w:rPr>
        <w:t>sens</w:t>
      </w:r>
      <w:r w:rsidRPr="00E45244">
        <w:rPr>
          <w:lang w:val="fr-FR"/>
        </w:rPr>
        <w:t>ors</w:t>
      </w:r>
      <w:r w:rsidR="00230041" w:rsidRPr="0030178C">
        <w:rPr>
          <w:lang w:val="fr-FR"/>
        </w:rPr>
        <w:t>, etc.</w:t>
      </w:r>
      <w:r w:rsidR="00D377CD" w:rsidRPr="00E45244">
        <w:rPr>
          <w:lang w:val="fr-FR"/>
        </w:rPr>
        <w:t>)</w:t>
      </w:r>
      <w:r w:rsidR="00922D28">
        <w:rPr>
          <w:lang w:val="fr-FR"/>
        </w:rPr>
        <w:t>.</w:t>
      </w:r>
    </w:p>
    <w:p w14:paraId="5DA23044" w14:textId="77777777" w:rsidR="00432543" w:rsidRDefault="00432543" w:rsidP="003B6A0A">
      <w:pPr>
        <w:pStyle w:val="ListParagraph"/>
        <w:rPr>
          <w:lang w:val="fr-FR"/>
        </w:rPr>
      </w:pPr>
    </w:p>
    <w:p w14:paraId="0EC31D71" w14:textId="77777777" w:rsidR="00FF5A73" w:rsidRPr="003B6A0A" w:rsidRDefault="00FF5A73" w:rsidP="003B6A0A">
      <w:pPr>
        <w:pStyle w:val="ListParagraph"/>
        <w:numPr>
          <w:ilvl w:val="0"/>
          <w:numId w:val="86"/>
        </w:numPr>
        <w:rPr>
          <w:lang w:val="en-US"/>
        </w:rPr>
      </w:pPr>
      <w:r w:rsidRPr="00432543">
        <w:rPr>
          <w:lang w:val="en"/>
        </w:rPr>
        <w:t>All external resources (edge, switch, server) of the connections.</w:t>
      </w:r>
    </w:p>
    <w:p w14:paraId="1D589B20" w14:textId="7DD2C165" w:rsidR="00D377CD" w:rsidRPr="005D3E33" w:rsidRDefault="00281EED" w:rsidP="00D377CD">
      <w:r w:rsidRPr="005D3E33">
        <w:t>Ellipse</w:t>
      </w:r>
      <w:r w:rsidR="008D3ED4" w:rsidRPr="005D3E33">
        <w:t xml:space="preserve"> sector</w:t>
      </w:r>
      <w:r w:rsidR="009B56AA" w:rsidRPr="005D3E33">
        <w:t xml:space="preserve"> </w:t>
      </w:r>
      <w:r w:rsidR="00A76D29" w:rsidRPr="005D3E33">
        <w:rPr>
          <w:rFonts w:ascii="Wingdings 2" w:hAnsi="Wingdings 2"/>
          <w:sz w:val="22"/>
          <w:szCs w:val="22"/>
        </w:rPr>
        <w:t>x</w:t>
      </w:r>
      <w:r w:rsidR="002C3CB8">
        <w:t>,</w:t>
      </w:r>
      <w:r w:rsidR="00D377CD" w:rsidRPr="005D3E33">
        <w:t xml:space="preserve"> </w:t>
      </w:r>
      <w:r w:rsidR="00BA326E" w:rsidRPr="005D3E33">
        <w:t xml:space="preserve">digital </w:t>
      </w:r>
      <w:r w:rsidR="008D3ED4" w:rsidRPr="005D3E33">
        <w:t>c</w:t>
      </w:r>
      <w:r w:rsidR="009B56AA" w:rsidRPr="005D3E33">
        <w:t>ommunication network</w:t>
      </w:r>
      <w:r w:rsidR="00BA326E" w:rsidRPr="005D3E33">
        <w:t>s</w:t>
      </w:r>
      <w:r w:rsidR="009B56AA" w:rsidRPr="005D3E33">
        <w:t xml:space="preserve"> </w:t>
      </w:r>
      <w:r w:rsidR="00BA326E" w:rsidRPr="005D3E33">
        <w:t>(</w:t>
      </w:r>
      <w:r w:rsidR="008D3ED4" w:rsidRPr="005D3E33">
        <w:t xml:space="preserve">PAN, LAN, WAN) </w:t>
      </w:r>
      <w:r w:rsidR="00D377CD" w:rsidRPr="005D3E33">
        <w:t xml:space="preserve">: </w:t>
      </w:r>
      <w:r w:rsidR="009B56AA" w:rsidRPr="005D3E33">
        <w:t>4G/</w:t>
      </w:r>
      <w:r w:rsidR="00D377CD" w:rsidRPr="005D3E33">
        <w:t xml:space="preserve">5G, </w:t>
      </w:r>
      <w:r w:rsidR="009B56AA" w:rsidRPr="005D3E33">
        <w:t xml:space="preserve">public </w:t>
      </w:r>
      <w:r w:rsidR="00423A06" w:rsidRPr="005D3E33">
        <w:t>WIFI</w:t>
      </w:r>
      <w:r w:rsidR="00D377CD" w:rsidRPr="005D3E33">
        <w:t xml:space="preserve">, </w:t>
      </w:r>
      <w:r w:rsidR="00E06E6B" w:rsidRPr="005D3E33">
        <w:t>W</w:t>
      </w:r>
      <w:r w:rsidR="008D3ED4" w:rsidRPr="005D3E33">
        <w:t>ired network</w:t>
      </w:r>
    </w:p>
    <w:p w14:paraId="6B43E015" w14:textId="68F10A26" w:rsidR="00D377CD" w:rsidRDefault="00281EED" w:rsidP="00D377CD">
      <w:r w:rsidRPr="005D3E33">
        <w:t>Ellipse</w:t>
      </w:r>
      <w:r w:rsidR="00BA326E" w:rsidRPr="005D3E33">
        <w:t xml:space="preserve"> sector </w:t>
      </w:r>
      <w:r w:rsidR="00A76D29" w:rsidRPr="005D3E33">
        <w:rPr>
          <w:rFonts w:ascii="Wingdings 2" w:hAnsi="Wingdings 2"/>
          <w:sz w:val="22"/>
          <w:szCs w:val="22"/>
        </w:rPr>
        <w:t>y</w:t>
      </w:r>
      <w:r w:rsidR="002C3CB8">
        <w:t>,</w:t>
      </w:r>
      <w:r w:rsidR="00D377CD" w:rsidRPr="005D3E33">
        <w:t xml:space="preserve"> </w:t>
      </w:r>
      <w:r w:rsidR="00E06E6B" w:rsidRPr="005D3E33">
        <w:t xml:space="preserve">applications </w:t>
      </w:r>
      <w:r w:rsidR="00D8265D" w:rsidRPr="005D3E33">
        <w:t>necessary to meet the user’</w:t>
      </w:r>
      <w:r w:rsidR="0024674B">
        <w:t xml:space="preserve"> </w:t>
      </w:r>
      <w:r w:rsidR="00D8265D" w:rsidRPr="005D3E33">
        <w:t>needs</w:t>
      </w:r>
      <w:r w:rsidR="00D377CD" w:rsidRPr="005D3E33">
        <w:t xml:space="preserve">. </w:t>
      </w:r>
      <w:r w:rsidR="00E06E6B" w:rsidRPr="005D3E33">
        <w:t xml:space="preserve">An application is </w:t>
      </w:r>
      <w:r w:rsidR="004E1E20">
        <w:t>describe</w:t>
      </w:r>
      <w:r w:rsidR="00E06E6B" w:rsidRPr="005D3E33">
        <w:t>d as services composition</w:t>
      </w:r>
      <w:r w:rsidR="00D377CD" w:rsidRPr="005D3E33">
        <w:t> (</w:t>
      </w:r>
      <w:r w:rsidR="00E06E6B" w:rsidRPr="005D3E33">
        <w:t>weather</w:t>
      </w:r>
      <w:r w:rsidR="00D377CD" w:rsidRPr="005D3E33">
        <w:t>, agenda, mobilit</w:t>
      </w:r>
      <w:r w:rsidR="00E06E6B" w:rsidRPr="005D3E33">
        <w:t>y offer</w:t>
      </w:r>
      <w:r w:rsidR="00D377CD" w:rsidRPr="005D3E33">
        <w:t>, pa</w:t>
      </w:r>
      <w:r w:rsidR="00E06E6B" w:rsidRPr="005D3E33">
        <w:t>y</w:t>
      </w:r>
      <w:r w:rsidR="00D377CD" w:rsidRPr="005D3E33">
        <w:t>ment</w:t>
      </w:r>
      <w:r w:rsidR="00230041">
        <w:t>, etc.</w:t>
      </w:r>
      <w:r w:rsidR="00D377CD" w:rsidRPr="005D3E33">
        <w:t>).</w:t>
      </w:r>
    </w:p>
    <w:p w14:paraId="6BD8C350" w14:textId="04FC18F3" w:rsidR="00FF5A73" w:rsidRPr="00A01A2D" w:rsidRDefault="00FF5A73" w:rsidP="00A01A2D">
      <w:pPr>
        <w:pStyle w:val="ListParagraph"/>
        <w:numPr>
          <w:ilvl w:val="0"/>
          <w:numId w:val="86"/>
        </w:numPr>
        <w:rPr>
          <w:lang w:val="en-US"/>
        </w:rPr>
      </w:pPr>
      <w:r w:rsidRPr="00A01A2D">
        <w:rPr>
          <w:lang w:val="en"/>
        </w:rPr>
        <w:t>On the left of the figure are positioned:</w:t>
      </w:r>
    </w:p>
    <w:p w14:paraId="5655C51E" w14:textId="77777777" w:rsidR="00A01A2D" w:rsidRPr="00A01A2D" w:rsidRDefault="00A01A2D" w:rsidP="00A01A2D">
      <w:pPr>
        <w:pStyle w:val="ListParagraph"/>
        <w:rPr>
          <w:lang w:val="en-US"/>
        </w:rPr>
      </w:pPr>
    </w:p>
    <w:p w14:paraId="75C9BF95" w14:textId="33D9BBA6" w:rsidR="00FF5A73" w:rsidRPr="00A01A2D" w:rsidRDefault="00FF5A73" w:rsidP="00A01A2D">
      <w:pPr>
        <w:pStyle w:val="ListParagraph"/>
        <w:numPr>
          <w:ilvl w:val="0"/>
          <w:numId w:val="87"/>
        </w:numPr>
        <w:ind w:left="1134"/>
        <w:rPr>
          <w:lang w:val="en-US"/>
        </w:rPr>
      </w:pPr>
      <w:r w:rsidRPr="00A01A2D">
        <w:rPr>
          <w:lang w:val="en"/>
        </w:rPr>
        <w:t xml:space="preserve">The </w:t>
      </w:r>
      <w:r w:rsidR="00D8772E">
        <w:rPr>
          <w:lang w:val="en"/>
        </w:rPr>
        <w:t>P</w:t>
      </w:r>
      <w:r w:rsidRPr="00A01A2D">
        <w:rPr>
          <w:lang w:val="en"/>
        </w:rPr>
        <w:t xml:space="preserve">otential </w:t>
      </w:r>
      <w:r w:rsidR="00D8772E">
        <w:rPr>
          <w:lang w:val="en"/>
        </w:rPr>
        <w:t>P</w:t>
      </w:r>
      <w:r w:rsidRPr="00A01A2D">
        <w:rPr>
          <w:lang w:val="en"/>
        </w:rPr>
        <w:t>rofile grouping all the ellipses from the informational point of view.</w:t>
      </w:r>
    </w:p>
    <w:p w14:paraId="57C7AA25" w14:textId="021F34D7" w:rsidR="00FF5A73" w:rsidRPr="00A01A2D" w:rsidRDefault="00FF5A73" w:rsidP="00A01A2D">
      <w:pPr>
        <w:pStyle w:val="ListParagraph"/>
        <w:numPr>
          <w:ilvl w:val="0"/>
          <w:numId w:val="87"/>
        </w:numPr>
        <w:ind w:left="1134"/>
        <w:rPr>
          <w:lang w:val="en-US"/>
        </w:rPr>
      </w:pPr>
      <w:r w:rsidRPr="00A01A2D">
        <w:rPr>
          <w:lang w:val="en"/>
        </w:rPr>
        <w:t xml:space="preserve">The </w:t>
      </w:r>
      <w:r w:rsidR="00D8772E">
        <w:rPr>
          <w:lang w:val="en"/>
        </w:rPr>
        <w:t>A</w:t>
      </w:r>
      <w:r w:rsidRPr="00A01A2D">
        <w:rPr>
          <w:lang w:val="en"/>
        </w:rPr>
        <w:t xml:space="preserve">ctive </w:t>
      </w:r>
      <w:r w:rsidR="00D8772E">
        <w:rPr>
          <w:lang w:val="en"/>
        </w:rPr>
        <w:t>P</w:t>
      </w:r>
      <w:r w:rsidRPr="00A01A2D">
        <w:rPr>
          <w:lang w:val="en"/>
        </w:rPr>
        <w:t xml:space="preserve">rofile (see definition in </w:t>
      </w:r>
      <w:r w:rsidR="00362957">
        <w:rPr>
          <w:lang w:val="en"/>
        </w:rPr>
        <w:t>clause</w:t>
      </w:r>
      <w:r w:rsidRPr="00A01A2D">
        <w:rPr>
          <w:lang w:val="en"/>
        </w:rPr>
        <w:t xml:space="preserve"> 5.2).</w:t>
      </w:r>
    </w:p>
    <w:p w14:paraId="21D72064" w14:textId="77777777" w:rsidR="00FF5A73" w:rsidRPr="00A01A2D" w:rsidRDefault="00FF5A73" w:rsidP="002A0187">
      <w:pPr>
        <w:pStyle w:val="ListParagraph"/>
        <w:rPr>
          <w:lang w:val="en-US"/>
        </w:rPr>
      </w:pPr>
    </w:p>
    <w:p w14:paraId="6D9D6D14" w14:textId="4A013365" w:rsidR="00A01A2D" w:rsidRPr="00A01A2D" w:rsidRDefault="00FF5A73" w:rsidP="00A01A2D">
      <w:pPr>
        <w:pStyle w:val="ListParagraph"/>
        <w:numPr>
          <w:ilvl w:val="0"/>
          <w:numId w:val="86"/>
        </w:numPr>
        <w:rPr>
          <w:lang w:val="en-US"/>
        </w:rPr>
      </w:pPr>
      <w:r w:rsidRPr="00A01A2D">
        <w:rPr>
          <w:lang w:val="en"/>
        </w:rPr>
        <w:t>On the right of the figure are positioned:</w:t>
      </w:r>
    </w:p>
    <w:p w14:paraId="2B1D846E" w14:textId="77777777" w:rsidR="00A01A2D" w:rsidRPr="00A01A2D" w:rsidRDefault="00A01A2D" w:rsidP="00A01A2D">
      <w:pPr>
        <w:pStyle w:val="ListParagraph"/>
        <w:rPr>
          <w:lang w:val="en-US"/>
        </w:rPr>
      </w:pPr>
    </w:p>
    <w:p w14:paraId="552C7E77" w14:textId="023AD834" w:rsidR="00FF5A73" w:rsidRPr="00A01A2D" w:rsidRDefault="00FF5A73" w:rsidP="00A01A2D">
      <w:pPr>
        <w:pStyle w:val="ListParagraph"/>
        <w:numPr>
          <w:ilvl w:val="0"/>
          <w:numId w:val="88"/>
        </w:numPr>
        <w:ind w:left="1134"/>
        <w:rPr>
          <w:lang w:val="en-US"/>
        </w:rPr>
      </w:pPr>
      <w:r w:rsidRPr="00A01A2D">
        <w:rPr>
          <w:lang w:val="en"/>
        </w:rPr>
        <w:t xml:space="preserve">Smart ID is </w:t>
      </w:r>
      <w:r w:rsidR="00D8772E">
        <w:rPr>
          <w:lang w:val="en"/>
        </w:rPr>
        <w:t>A</w:t>
      </w:r>
      <w:r w:rsidRPr="00A01A2D">
        <w:rPr>
          <w:lang w:val="en"/>
        </w:rPr>
        <w:t xml:space="preserve">ctive </w:t>
      </w:r>
      <w:r w:rsidR="00D8772E">
        <w:rPr>
          <w:lang w:val="en"/>
        </w:rPr>
        <w:t>P</w:t>
      </w:r>
      <w:r w:rsidRPr="00A01A2D">
        <w:rPr>
          <w:lang w:val="en"/>
        </w:rPr>
        <w:t>rofile and data processing</w:t>
      </w:r>
      <w:r w:rsidR="00A01A2D">
        <w:rPr>
          <w:lang w:val="en"/>
        </w:rPr>
        <w:t xml:space="preserve"> (</w:t>
      </w:r>
      <w:r w:rsidR="00362957">
        <w:rPr>
          <w:lang w:val="en"/>
        </w:rPr>
        <w:t>clause</w:t>
      </w:r>
      <w:r w:rsidR="00A01A2D">
        <w:rPr>
          <w:lang w:val="en"/>
        </w:rPr>
        <w:t xml:space="preserve"> 5.</w:t>
      </w:r>
      <w:r w:rsidR="00903F43">
        <w:rPr>
          <w:lang w:val="en"/>
        </w:rPr>
        <w:t>2.</w:t>
      </w:r>
      <w:r w:rsidR="00A01A2D">
        <w:rPr>
          <w:lang w:val="en"/>
        </w:rPr>
        <w:t>3)</w:t>
      </w:r>
      <w:r w:rsidR="00903F43">
        <w:rPr>
          <w:lang w:val="en"/>
        </w:rPr>
        <w:t>.</w:t>
      </w:r>
    </w:p>
    <w:p w14:paraId="26FC6D5B" w14:textId="727CD407" w:rsidR="00FF5A73" w:rsidRPr="00CF2F8A" w:rsidRDefault="00FF5A73" w:rsidP="00A01A2D">
      <w:pPr>
        <w:pStyle w:val="ListParagraph"/>
        <w:numPr>
          <w:ilvl w:val="0"/>
          <w:numId w:val="88"/>
        </w:numPr>
        <w:ind w:left="1134"/>
        <w:rPr>
          <w:lang w:val="en-US"/>
        </w:rPr>
      </w:pPr>
      <w:r w:rsidRPr="00CF2F8A">
        <w:rPr>
          <w:lang w:val="en-US"/>
        </w:rPr>
        <w:t>User Objectives.</w:t>
      </w:r>
      <w:r w:rsidR="00903F43" w:rsidRPr="00CF2F8A">
        <w:rPr>
          <w:lang w:val="en-US"/>
        </w:rPr>
        <w:t xml:space="preserve"> Finalit</w:t>
      </w:r>
      <w:r w:rsidR="00884928" w:rsidRPr="00CF2F8A">
        <w:rPr>
          <w:lang w:val="en-US"/>
        </w:rPr>
        <w:t>y of delivered service(s).</w:t>
      </w:r>
    </w:p>
    <w:p w14:paraId="3CFBF288" w14:textId="5ED3D2A3" w:rsidR="00FF5A73" w:rsidRPr="00A01A2D" w:rsidRDefault="00FF5A73" w:rsidP="002A0187">
      <w:pPr>
        <w:rPr>
          <w:lang w:val="en-US"/>
        </w:rPr>
      </w:pPr>
      <w:r>
        <w:rPr>
          <w:lang w:val="en"/>
        </w:rPr>
        <w:t xml:space="preserve">In conclusion, the digital clone includes all the data mentioned in Figure </w:t>
      </w:r>
      <w:r w:rsidR="00A01A2D">
        <w:rPr>
          <w:lang w:val="en"/>
        </w:rPr>
        <w:t>6</w:t>
      </w:r>
      <w:r>
        <w:rPr>
          <w:lang w:val="en"/>
        </w:rPr>
        <w:t xml:space="preserve"> (user knowledge base) plus the data resulting from data processing (</w:t>
      </w:r>
      <w:r w:rsidR="00362957">
        <w:rPr>
          <w:lang w:val="en"/>
        </w:rPr>
        <w:t xml:space="preserve">clause </w:t>
      </w:r>
      <w:r>
        <w:rPr>
          <w:lang w:val="en"/>
        </w:rPr>
        <w:t>6).</w:t>
      </w:r>
    </w:p>
    <w:p w14:paraId="2F5D1950" w14:textId="28881AF6" w:rsidR="00D377CD" w:rsidRPr="0039233C" w:rsidRDefault="00EC2AEE" w:rsidP="001908DC">
      <w:pPr>
        <w:pStyle w:val="Heading2"/>
        <w:rPr>
          <w:lang w:val="en-US"/>
        </w:rPr>
      </w:pPr>
      <w:bookmarkStart w:id="71" w:name="_Toc98917843"/>
      <w:bookmarkStart w:id="72" w:name="_Toc115089089"/>
      <w:bookmarkEnd w:id="68"/>
      <w:r w:rsidRPr="0039233C">
        <w:rPr>
          <w:lang w:val="en-US"/>
        </w:rPr>
        <w:t>5</w:t>
      </w:r>
      <w:r w:rsidR="00D377CD" w:rsidRPr="0039233C">
        <w:rPr>
          <w:lang w:val="en-US"/>
        </w:rPr>
        <w:t>.</w:t>
      </w:r>
      <w:r w:rsidR="00F602BF">
        <w:rPr>
          <w:lang w:val="en-US"/>
        </w:rPr>
        <w:t>3</w:t>
      </w:r>
      <w:r w:rsidR="00C37C1B" w:rsidRPr="0039233C">
        <w:rPr>
          <w:lang w:val="en-US"/>
        </w:rPr>
        <w:tab/>
      </w:r>
      <w:bookmarkEnd w:id="71"/>
      <w:r w:rsidR="0039233C" w:rsidRPr="0039233C">
        <w:rPr>
          <w:lang w:val="en-US"/>
        </w:rPr>
        <w:t>Profiles:</w:t>
      </w:r>
      <w:r w:rsidR="00AD4929" w:rsidRPr="0039233C">
        <w:rPr>
          <w:lang w:val="en-US"/>
        </w:rPr>
        <w:t xml:space="preserve"> user knowledge base</w:t>
      </w:r>
      <w:bookmarkEnd w:id="72"/>
    </w:p>
    <w:p w14:paraId="63AD10AC" w14:textId="03A04E5C" w:rsidR="003040C7" w:rsidRPr="0039233C" w:rsidRDefault="00550F85" w:rsidP="00227E9C">
      <w:pPr>
        <w:pStyle w:val="Heading3"/>
        <w:rPr>
          <w:lang w:val="en-US"/>
        </w:rPr>
      </w:pPr>
      <w:bookmarkStart w:id="73" w:name="_Toc115089090"/>
      <w:r w:rsidRPr="0039233C">
        <w:rPr>
          <w:lang w:val="en-US"/>
        </w:rPr>
        <w:t>5.</w:t>
      </w:r>
      <w:r w:rsidR="00F602BF">
        <w:rPr>
          <w:lang w:val="en-US"/>
        </w:rPr>
        <w:t>3</w:t>
      </w:r>
      <w:r w:rsidRPr="0039233C">
        <w:rPr>
          <w:lang w:val="en-US"/>
        </w:rPr>
        <w:t>.</w:t>
      </w:r>
      <w:r w:rsidR="00F602BF">
        <w:rPr>
          <w:lang w:val="en-US"/>
        </w:rPr>
        <w:t>1</w:t>
      </w:r>
      <w:r w:rsidRPr="0039233C">
        <w:rPr>
          <w:lang w:val="en-US"/>
        </w:rPr>
        <w:tab/>
      </w:r>
      <w:r w:rsidR="00F602BF">
        <w:rPr>
          <w:lang w:val="en-US"/>
        </w:rPr>
        <w:t>overview</w:t>
      </w:r>
      <w:bookmarkEnd w:id="73"/>
    </w:p>
    <w:p w14:paraId="510EAC29" w14:textId="46A1DF31" w:rsidR="00FF5A73" w:rsidRDefault="00FF5A73" w:rsidP="00F67164">
      <w:pPr>
        <w:rPr>
          <w:lang w:val="en"/>
        </w:rPr>
      </w:pPr>
      <w:r w:rsidRPr="001E02AF">
        <w:rPr>
          <w:lang w:val="en"/>
        </w:rPr>
        <w:t>All the elements of the user digital clone will be described through profiles</w:t>
      </w:r>
      <w:r>
        <w:rPr>
          <w:lang w:val="en"/>
        </w:rPr>
        <w:t xml:space="preserve"> that will feed the user knowledge base</w:t>
      </w:r>
      <w:r w:rsidRPr="001E02AF">
        <w:rPr>
          <w:lang w:val="en"/>
        </w:rPr>
        <w:t xml:space="preserve">. In this </w:t>
      </w:r>
      <w:r w:rsidR="00362957">
        <w:rPr>
          <w:lang w:val="en"/>
        </w:rPr>
        <w:t>clause</w:t>
      </w:r>
      <w:r w:rsidR="00362957" w:rsidRPr="001E02AF">
        <w:rPr>
          <w:lang w:val="en"/>
        </w:rPr>
        <w:t xml:space="preserve"> </w:t>
      </w:r>
      <w:r w:rsidRPr="001E02AF">
        <w:rPr>
          <w:lang w:val="en"/>
        </w:rPr>
        <w:t xml:space="preserve">are </w:t>
      </w:r>
      <w:r w:rsidR="004E1E20">
        <w:rPr>
          <w:lang w:val="en"/>
        </w:rPr>
        <w:t>describe</w:t>
      </w:r>
      <w:r w:rsidRPr="001E02AF">
        <w:rPr>
          <w:lang w:val="en"/>
        </w:rPr>
        <w:t xml:space="preserve">d the main profiles allowing the construction of the smart identity, namely </w:t>
      </w:r>
      <w:r w:rsidR="00D8772E">
        <w:rPr>
          <w:lang w:val="en"/>
        </w:rPr>
        <w:t>U</w:t>
      </w:r>
      <w:r w:rsidRPr="001E02AF">
        <w:rPr>
          <w:lang w:val="en"/>
        </w:rPr>
        <w:t xml:space="preserve">ser </w:t>
      </w:r>
      <w:r w:rsidR="00D8772E">
        <w:rPr>
          <w:lang w:val="en"/>
        </w:rPr>
        <w:t>P</w:t>
      </w:r>
      <w:r w:rsidRPr="001E02AF">
        <w:rPr>
          <w:lang w:val="en"/>
        </w:rPr>
        <w:t>rofile which is at the center of the identity (5.</w:t>
      </w:r>
      <w:r w:rsidR="00E0360B">
        <w:rPr>
          <w:lang w:val="en"/>
        </w:rPr>
        <w:t>3</w:t>
      </w:r>
      <w:r w:rsidRPr="001E02AF">
        <w:rPr>
          <w:lang w:val="en"/>
        </w:rPr>
        <w:t>.</w:t>
      </w:r>
      <w:r w:rsidR="00E0360B">
        <w:rPr>
          <w:lang w:val="en"/>
        </w:rPr>
        <w:t>2</w:t>
      </w:r>
      <w:r w:rsidRPr="001E02AF">
        <w:rPr>
          <w:lang w:val="en"/>
        </w:rPr>
        <w:t xml:space="preserve">), </w:t>
      </w:r>
      <w:r w:rsidR="00D8772E">
        <w:rPr>
          <w:lang w:val="en"/>
        </w:rPr>
        <w:t>P</w:t>
      </w:r>
      <w:r w:rsidRPr="001E02AF">
        <w:rPr>
          <w:lang w:val="en"/>
        </w:rPr>
        <w:t xml:space="preserve">otential </w:t>
      </w:r>
      <w:r w:rsidR="00D8772E">
        <w:rPr>
          <w:lang w:val="en"/>
        </w:rPr>
        <w:t>P</w:t>
      </w:r>
      <w:r w:rsidRPr="001E02AF">
        <w:rPr>
          <w:lang w:val="en"/>
        </w:rPr>
        <w:t>rofile which is the clone (5.</w:t>
      </w:r>
      <w:r w:rsidR="00E0360B">
        <w:rPr>
          <w:lang w:val="en"/>
        </w:rPr>
        <w:t>3</w:t>
      </w:r>
      <w:r w:rsidRPr="001E02AF">
        <w:rPr>
          <w:lang w:val="en"/>
        </w:rPr>
        <w:t>.</w:t>
      </w:r>
      <w:r w:rsidR="00E0360B">
        <w:rPr>
          <w:lang w:val="en"/>
        </w:rPr>
        <w:t>3</w:t>
      </w:r>
      <w:r w:rsidRPr="001E02AF">
        <w:rPr>
          <w:lang w:val="en"/>
        </w:rPr>
        <w:t xml:space="preserve">) and </w:t>
      </w:r>
      <w:r w:rsidR="00D8772E">
        <w:rPr>
          <w:lang w:val="en"/>
        </w:rPr>
        <w:t>A</w:t>
      </w:r>
      <w:r w:rsidRPr="001E02AF">
        <w:rPr>
          <w:lang w:val="en"/>
        </w:rPr>
        <w:t xml:space="preserve">ctive </w:t>
      </w:r>
      <w:r w:rsidR="00D8772E">
        <w:rPr>
          <w:lang w:val="en"/>
        </w:rPr>
        <w:t>P</w:t>
      </w:r>
      <w:r w:rsidRPr="001E02AF">
        <w:rPr>
          <w:lang w:val="en"/>
        </w:rPr>
        <w:t>rofile which is the identity at a specific moment in the life of the user (5.</w:t>
      </w:r>
      <w:r w:rsidR="00E0360B">
        <w:rPr>
          <w:lang w:val="en"/>
        </w:rPr>
        <w:t>3</w:t>
      </w:r>
      <w:r w:rsidRPr="001E02AF">
        <w:rPr>
          <w:lang w:val="en"/>
        </w:rPr>
        <w:t>.</w:t>
      </w:r>
      <w:r w:rsidR="00E0360B">
        <w:rPr>
          <w:lang w:val="en"/>
        </w:rPr>
        <w:t>4</w:t>
      </w:r>
      <w:r w:rsidRPr="001E02AF">
        <w:rPr>
          <w:lang w:val="en"/>
        </w:rPr>
        <w:t>).</w:t>
      </w:r>
    </w:p>
    <w:p w14:paraId="67D5BAD6" w14:textId="0F3D2F19" w:rsidR="009A1B5E" w:rsidRDefault="009A1B5E" w:rsidP="009A1B5E">
      <w:pPr>
        <w:overflowPunct/>
        <w:autoSpaceDE/>
        <w:autoSpaceDN/>
        <w:adjustRightInd/>
        <w:spacing w:before="100" w:beforeAutospacing="1" w:after="100" w:afterAutospacing="1"/>
        <w:textAlignment w:val="auto"/>
        <w:rPr>
          <w:lang w:eastAsia="fr-FR"/>
        </w:rPr>
      </w:pPr>
      <w:r>
        <w:rPr>
          <w:lang w:eastAsia="fr-FR"/>
        </w:rPr>
        <w:t xml:space="preserve">The present </w:t>
      </w:r>
      <w:r w:rsidR="00963771">
        <w:rPr>
          <w:lang w:eastAsia="fr-FR"/>
        </w:rPr>
        <w:t xml:space="preserve">document </w:t>
      </w:r>
      <w:r>
        <w:rPr>
          <w:lang w:eastAsia="fr-FR"/>
        </w:rPr>
        <w:t>addresses the Information Model.</w:t>
      </w:r>
    </w:p>
    <w:p w14:paraId="0D6D823B" w14:textId="7B3AA47D" w:rsidR="009A1B5E" w:rsidRPr="00982752" w:rsidRDefault="009A1B5E" w:rsidP="009A1B5E">
      <w:pPr>
        <w:overflowPunct/>
        <w:autoSpaceDE/>
        <w:autoSpaceDN/>
        <w:adjustRightInd/>
        <w:spacing w:before="100" w:beforeAutospacing="1" w:after="100" w:afterAutospacing="1"/>
        <w:textAlignment w:val="auto"/>
        <w:rPr>
          <w:sz w:val="24"/>
          <w:szCs w:val="24"/>
          <w:lang w:val="en-US" w:eastAsia="fr-FR"/>
        </w:rPr>
      </w:pPr>
      <w:r w:rsidRPr="00851B40">
        <w:rPr>
          <w:lang w:val="en"/>
        </w:rPr>
        <w:t>The ACIFO method turns out to be</w:t>
      </w:r>
      <w:r>
        <w:rPr>
          <w:lang w:val="en"/>
        </w:rPr>
        <w:t xml:space="preserve"> </w:t>
      </w:r>
      <w:r w:rsidR="00E0289C">
        <w:rPr>
          <w:lang w:val="en"/>
        </w:rPr>
        <w:t>recursive and</w:t>
      </w:r>
      <w:r>
        <w:rPr>
          <w:lang w:val="en"/>
        </w:rPr>
        <w:t xml:space="preserve"> will be applied to the informational dimension. </w:t>
      </w:r>
      <w:r w:rsidRPr="00AC116A">
        <w:rPr>
          <w:lang w:val="en"/>
        </w:rPr>
        <w:t xml:space="preserve">Thus, </w:t>
      </w:r>
      <w:r>
        <w:rPr>
          <w:lang w:val="en"/>
        </w:rPr>
        <w:t>it</w:t>
      </w:r>
      <w:r w:rsidRPr="00AC116A">
        <w:rPr>
          <w:lang w:val="en"/>
        </w:rPr>
        <w:t xml:space="preserve"> will have </w:t>
      </w:r>
      <w:r w:rsidRPr="00851B40">
        <w:rPr>
          <w:lang w:val="en"/>
        </w:rPr>
        <w:t xml:space="preserve">data collection, </w:t>
      </w:r>
      <w:r w:rsidRPr="00AC116A">
        <w:rPr>
          <w:lang w:val="en"/>
        </w:rPr>
        <w:t>internal</w:t>
      </w:r>
      <w:r w:rsidRPr="00851B40">
        <w:rPr>
          <w:lang w:val="en"/>
        </w:rPr>
        <w:t xml:space="preserve"> and </w:t>
      </w:r>
      <w:r>
        <w:rPr>
          <w:lang w:val="en"/>
        </w:rPr>
        <w:t>intra-data communications through the APIs of use, control and management. An Informational production will gradually enrich the clone, thanks to the Processing Features (AI, automation, inference</w:t>
      </w:r>
      <w:r w:rsidR="00362957">
        <w:rPr>
          <w:lang w:val="en"/>
        </w:rPr>
        <w:t>, etc.</w:t>
      </w:r>
      <w:r>
        <w:rPr>
          <w:lang w:val="en"/>
        </w:rPr>
        <w:t>). And organizational choices will be made based on security and storage optimization (cloud, fog, dew).</w:t>
      </w:r>
    </w:p>
    <w:p w14:paraId="3D29C6C8" w14:textId="13C55712" w:rsidR="009A1B5E" w:rsidRPr="000E3D63" w:rsidRDefault="009A1B5E" w:rsidP="009A1B5E">
      <w:pPr>
        <w:overflowPunct/>
        <w:autoSpaceDE/>
        <w:autoSpaceDN/>
        <w:adjustRightInd/>
        <w:spacing w:before="100" w:beforeAutospacing="1" w:after="100" w:afterAutospacing="1"/>
        <w:textAlignment w:val="auto"/>
        <w:rPr>
          <w:lang w:val="en-US" w:eastAsia="fr-FR"/>
        </w:rPr>
      </w:pPr>
      <w:r>
        <w:rPr>
          <w:lang w:eastAsia="fr-FR"/>
        </w:rPr>
        <w:t>In fact, w</w:t>
      </w:r>
      <w:r w:rsidRPr="006B1612">
        <w:rPr>
          <w:lang w:eastAsia="fr-FR"/>
        </w:rPr>
        <w:t xml:space="preserve">ith the introduction of artificial intelligence (AI), the information model is enriched with additional data, collected every day and which will refine the user's knowledge (for example data from sensors, connected objects in their environment, </w:t>
      </w:r>
      <w:r w:rsidR="00362957">
        <w:rPr>
          <w:lang w:eastAsia="fr-FR"/>
        </w:rPr>
        <w:t>etc.</w:t>
      </w:r>
      <w:r w:rsidR="00E0289C" w:rsidRPr="006B1612">
        <w:rPr>
          <w:lang w:eastAsia="fr-FR"/>
        </w:rPr>
        <w:t>)</w:t>
      </w:r>
      <w:r w:rsidRPr="006B1612">
        <w:rPr>
          <w:lang w:eastAsia="fr-FR"/>
        </w:rPr>
        <w:t>. It is this learning that will provide a better understanding of the needs and a contextualization of the compound services.</w:t>
      </w:r>
    </w:p>
    <w:p w14:paraId="06BBCD16" w14:textId="01E83CB5" w:rsidR="009A1B5E" w:rsidRDefault="009A1B5E" w:rsidP="009A1B5E">
      <w:pPr>
        <w:overflowPunct/>
        <w:autoSpaceDE/>
        <w:autoSpaceDN/>
        <w:adjustRightInd/>
        <w:spacing w:before="100" w:beforeAutospacing="1" w:after="100" w:afterAutospacing="1"/>
        <w:textAlignment w:val="auto"/>
        <w:rPr>
          <w:lang w:val="en"/>
        </w:rPr>
      </w:pPr>
      <w:r>
        <w:rPr>
          <w:lang w:val="en"/>
        </w:rPr>
        <w:t xml:space="preserve">This is why the data will be described in the </w:t>
      </w:r>
      <w:r w:rsidR="00D8772E">
        <w:rPr>
          <w:lang w:val="en"/>
        </w:rPr>
        <w:t>U</w:t>
      </w:r>
      <w:r>
        <w:rPr>
          <w:lang w:val="en"/>
        </w:rPr>
        <w:t xml:space="preserve">ser </w:t>
      </w:r>
      <w:r w:rsidR="00D8772E">
        <w:rPr>
          <w:lang w:val="en"/>
        </w:rPr>
        <w:t>P</w:t>
      </w:r>
      <w:r>
        <w:rPr>
          <w:lang w:val="en"/>
        </w:rPr>
        <w:t>rofile model (5.</w:t>
      </w:r>
      <w:r w:rsidR="00552327">
        <w:rPr>
          <w:lang w:val="en"/>
        </w:rPr>
        <w:t>3</w:t>
      </w:r>
      <w:r>
        <w:rPr>
          <w:lang w:val="en"/>
        </w:rPr>
        <w:t>.</w:t>
      </w:r>
      <w:r w:rsidR="00552327">
        <w:rPr>
          <w:lang w:val="en"/>
        </w:rPr>
        <w:t>2</w:t>
      </w:r>
      <w:r>
        <w:rPr>
          <w:lang w:val="en"/>
        </w:rPr>
        <w:t xml:space="preserve">.2) and the data processing (which enriches this data) will be detailed in the </w:t>
      </w:r>
      <w:r w:rsidR="00D8772E">
        <w:rPr>
          <w:lang w:val="en"/>
        </w:rPr>
        <w:t>P</w:t>
      </w:r>
      <w:r>
        <w:rPr>
          <w:lang w:val="en"/>
        </w:rPr>
        <w:t xml:space="preserve">otential </w:t>
      </w:r>
      <w:r w:rsidR="00D8772E">
        <w:rPr>
          <w:lang w:val="en"/>
        </w:rPr>
        <w:t>P</w:t>
      </w:r>
      <w:r>
        <w:rPr>
          <w:lang w:val="en"/>
        </w:rPr>
        <w:t>rofile model (5.</w:t>
      </w:r>
      <w:r w:rsidR="00552327">
        <w:rPr>
          <w:lang w:val="en"/>
        </w:rPr>
        <w:t>3</w:t>
      </w:r>
      <w:r>
        <w:rPr>
          <w:lang w:val="en"/>
        </w:rPr>
        <w:t>.</w:t>
      </w:r>
      <w:r w:rsidR="00552327">
        <w:rPr>
          <w:lang w:val="en"/>
        </w:rPr>
        <w:t>3</w:t>
      </w:r>
      <w:r>
        <w:rPr>
          <w:lang w:val="en"/>
        </w:rPr>
        <w:t>.2).</w:t>
      </w:r>
    </w:p>
    <w:p w14:paraId="3AFD2B01" w14:textId="177183E8" w:rsidR="00F24301" w:rsidRDefault="00F24301" w:rsidP="00B11199">
      <w:pPr>
        <w:pStyle w:val="Heading3"/>
        <w:rPr>
          <w:lang w:val="en-US"/>
        </w:rPr>
      </w:pPr>
      <w:bookmarkStart w:id="74" w:name="_Toc115089091"/>
      <w:r w:rsidRPr="00C7149A">
        <w:rPr>
          <w:lang w:val="en-US"/>
        </w:rPr>
        <w:t>5.</w:t>
      </w:r>
      <w:r w:rsidR="00F602BF">
        <w:rPr>
          <w:lang w:val="en-US"/>
        </w:rPr>
        <w:t>3</w:t>
      </w:r>
      <w:r w:rsidR="00ED5BBC" w:rsidRPr="00C7149A">
        <w:rPr>
          <w:lang w:val="en-US"/>
        </w:rPr>
        <w:t>.</w:t>
      </w:r>
      <w:r w:rsidR="00E0360B">
        <w:rPr>
          <w:lang w:val="en-US"/>
        </w:rPr>
        <w:t>2</w:t>
      </w:r>
      <w:r w:rsidR="00C37C1B" w:rsidRPr="00C7149A">
        <w:rPr>
          <w:lang w:val="en-US"/>
        </w:rPr>
        <w:tab/>
      </w:r>
      <w:r w:rsidRPr="00C7149A">
        <w:rPr>
          <w:lang w:val="en-US"/>
        </w:rPr>
        <w:t xml:space="preserve">User </w:t>
      </w:r>
      <w:r w:rsidR="0097662F">
        <w:rPr>
          <w:lang w:val="en-US"/>
        </w:rPr>
        <w:t>P</w:t>
      </w:r>
      <w:r w:rsidRPr="00C7149A">
        <w:rPr>
          <w:lang w:val="en-US"/>
        </w:rPr>
        <w:t>rofile</w:t>
      </w:r>
      <w:bookmarkEnd w:id="74"/>
    </w:p>
    <w:p w14:paraId="0C0F1F96" w14:textId="7BF142BD" w:rsidR="00624472" w:rsidRPr="001962E5" w:rsidRDefault="00624472" w:rsidP="00B11199">
      <w:pPr>
        <w:pStyle w:val="Heading4"/>
        <w:rPr>
          <w:lang w:val="en-US"/>
        </w:rPr>
      </w:pPr>
      <w:bookmarkStart w:id="75" w:name="_Toc115089092"/>
      <w:r w:rsidRPr="00935807">
        <w:rPr>
          <w:lang w:val="en-US"/>
        </w:rPr>
        <w:t>5.</w:t>
      </w:r>
      <w:r w:rsidR="00F602BF">
        <w:rPr>
          <w:lang w:val="en-US"/>
        </w:rPr>
        <w:t>3</w:t>
      </w:r>
      <w:r w:rsidRPr="00935807">
        <w:rPr>
          <w:lang w:val="en-US"/>
        </w:rPr>
        <w:t>.</w:t>
      </w:r>
      <w:r w:rsidR="00E0360B">
        <w:rPr>
          <w:lang w:val="en-US"/>
        </w:rPr>
        <w:t>2</w:t>
      </w:r>
      <w:r w:rsidRPr="00935807">
        <w:rPr>
          <w:lang w:val="en-US"/>
        </w:rPr>
        <w:t>.1</w:t>
      </w:r>
      <w:r w:rsidR="00E37F5F">
        <w:rPr>
          <w:lang w:val="en-US"/>
        </w:rPr>
        <w:tab/>
      </w:r>
      <w:r w:rsidR="00334CFD">
        <w:rPr>
          <w:lang w:val="en-US"/>
        </w:rPr>
        <w:t xml:space="preserve">User </w:t>
      </w:r>
      <w:r w:rsidR="0097662F">
        <w:rPr>
          <w:lang w:val="en-US"/>
        </w:rPr>
        <w:t>P</w:t>
      </w:r>
      <w:r w:rsidR="00334CFD">
        <w:rPr>
          <w:lang w:val="en-US"/>
        </w:rPr>
        <w:t>rofile d</w:t>
      </w:r>
      <w:r>
        <w:rPr>
          <w:lang w:val="en-US"/>
        </w:rPr>
        <w:t>efinition</w:t>
      </w:r>
      <w:bookmarkEnd w:id="75"/>
    </w:p>
    <w:p w14:paraId="47DB02BE" w14:textId="07343CAE" w:rsidR="00624472" w:rsidRDefault="004C31C0" w:rsidP="00624472">
      <w:pPr>
        <w:rPr>
          <w:lang w:val="en-US"/>
        </w:rPr>
      </w:pPr>
      <w:r w:rsidRPr="004C31C0">
        <w:rPr>
          <w:lang w:val="en-US"/>
        </w:rPr>
        <w:t xml:space="preserve">The </w:t>
      </w:r>
      <w:r w:rsidR="0097662F">
        <w:rPr>
          <w:lang w:val="en-US"/>
        </w:rPr>
        <w:t>U</w:t>
      </w:r>
      <w:r w:rsidRPr="004C31C0">
        <w:rPr>
          <w:lang w:val="en-US"/>
        </w:rPr>
        <w:t xml:space="preserve">ser </w:t>
      </w:r>
      <w:r w:rsidR="0097662F">
        <w:rPr>
          <w:lang w:val="en-US"/>
        </w:rPr>
        <w:t>P</w:t>
      </w:r>
      <w:r w:rsidRPr="004C31C0">
        <w:rPr>
          <w:lang w:val="en-US"/>
        </w:rPr>
        <w:t xml:space="preserve">rofile is the informational representation of the complete image of the user in the digital ecosystem including the description </w:t>
      </w:r>
      <w:r w:rsidR="003864D7" w:rsidRPr="004C31C0">
        <w:rPr>
          <w:lang w:val="en-US"/>
        </w:rPr>
        <w:t>of personal</w:t>
      </w:r>
      <w:r w:rsidRPr="004C31C0">
        <w:rPr>
          <w:lang w:val="en-US"/>
        </w:rPr>
        <w:t xml:space="preserve"> information (social </w:t>
      </w:r>
      <w:r w:rsidR="000D195C">
        <w:rPr>
          <w:lang w:val="en-US"/>
        </w:rPr>
        <w:t>identities -roles-</w:t>
      </w:r>
      <w:r w:rsidRPr="004C31C0">
        <w:rPr>
          <w:lang w:val="en-US"/>
        </w:rPr>
        <w:t xml:space="preserve">, digital skills), the description </w:t>
      </w:r>
      <w:r w:rsidR="00711F89" w:rsidRPr="004C31C0">
        <w:rPr>
          <w:lang w:val="en-US"/>
        </w:rPr>
        <w:t>of user</w:t>
      </w:r>
      <w:r w:rsidRPr="004C31C0">
        <w:rPr>
          <w:lang w:val="en-US"/>
        </w:rPr>
        <w:t xml:space="preserve"> centric characteristics (preferences, location, agenda) as well as the description </w:t>
      </w:r>
      <w:r w:rsidR="00E0289C" w:rsidRPr="004C31C0">
        <w:rPr>
          <w:lang w:val="en-US"/>
        </w:rPr>
        <w:t>of internal</w:t>
      </w:r>
      <w:r w:rsidRPr="004C31C0">
        <w:rPr>
          <w:lang w:val="en-US"/>
        </w:rPr>
        <w:t xml:space="preserve"> and external resources (equipment, </w:t>
      </w:r>
      <w:r w:rsidR="00E66536" w:rsidRPr="004C31C0">
        <w:rPr>
          <w:lang w:val="en-US"/>
        </w:rPr>
        <w:t>networks</w:t>
      </w:r>
      <w:r w:rsidRPr="004C31C0">
        <w:rPr>
          <w:lang w:val="en-US"/>
        </w:rPr>
        <w:t xml:space="preserve"> and services).</w:t>
      </w:r>
    </w:p>
    <w:p w14:paraId="76A17369" w14:textId="44E8AA09" w:rsidR="00624472" w:rsidRPr="00624472" w:rsidRDefault="00624472" w:rsidP="00B11199">
      <w:pPr>
        <w:pStyle w:val="Heading4"/>
        <w:rPr>
          <w:lang w:val="en-US"/>
        </w:rPr>
      </w:pPr>
      <w:bookmarkStart w:id="76" w:name="_Toc115089093"/>
      <w:r w:rsidRPr="00935807">
        <w:rPr>
          <w:lang w:val="en-US"/>
        </w:rPr>
        <w:t>5.</w:t>
      </w:r>
      <w:r w:rsidR="00F602BF">
        <w:rPr>
          <w:lang w:val="en-US"/>
        </w:rPr>
        <w:t>3</w:t>
      </w:r>
      <w:r w:rsidRPr="00935807">
        <w:rPr>
          <w:lang w:val="en-US"/>
        </w:rPr>
        <w:t>.</w:t>
      </w:r>
      <w:r w:rsidR="00E0360B">
        <w:rPr>
          <w:lang w:val="en-US"/>
        </w:rPr>
        <w:t>2</w:t>
      </w:r>
      <w:r w:rsidRPr="00935807">
        <w:rPr>
          <w:lang w:val="en-US"/>
        </w:rPr>
        <w:t>.</w:t>
      </w:r>
      <w:r>
        <w:rPr>
          <w:lang w:val="en-US"/>
        </w:rPr>
        <w:t>2</w:t>
      </w:r>
      <w:r w:rsidR="00E37F5F">
        <w:rPr>
          <w:lang w:val="en-US"/>
        </w:rPr>
        <w:tab/>
      </w:r>
      <w:r w:rsidRPr="00935807">
        <w:rPr>
          <w:lang w:val="en-US"/>
        </w:rPr>
        <w:t xml:space="preserve">User Profile </w:t>
      </w:r>
      <w:r>
        <w:rPr>
          <w:lang w:val="en-US"/>
        </w:rPr>
        <w:t>Model</w:t>
      </w:r>
      <w:bookmarkEnd w:id="76"/>
    </w:p>
    <w:p w14:paraId="2FCF6E80" w14:textId="7CE8136F" w:rsidR="00695301" w:rsidRDefault="00695301" w:rsidP="00C31121">
      <w:pPr>
        <w:jc w:val="both"/>
        <w:rPr>
          <w:lang w:val="en-US"/>
        </w:rPr>
      </w:pPr>
      <w:r w:rsidRPr="001962E5">
        <w:rPr>
          <w:lang w:val="en-US"/>
        </w:rPr>
        <w:t xml:space="preserve">The </w:t>
      </w:r>
      <w:r w:rsidR="0097662F">
        <w:rPr>
          <w:lang w:val="en-US"/>
        </w:rPr>
        <w:t>U</w:t>
      </w:r>
      <w:r w:rsidRPr="001962E5">
        <w:rPr>
          <w:lang w:val="en-US"/>
        </w:rPr>
        <w:t xml:space="preserve">ser </w:t>
      </w:r>
      <w:r w:rsidR="0097662F">
        <w:rPr>
          <w:lang w:val="en-US"/>
        </w:rPr>
        <w:t>P</w:t>
      </w:r>
      <w:r w:rsidRPr="001962E5">
        <w:rPr>
          <w:lang w:val="en-US"/>
        </w:rPr>
        <w:t>rofile</w:t>
      </w:r>
      <w:r w:rsidR="00624472">
        <w:rPr>
          <w:lang w:val="en-US"/>
        </w:rPr>
        <w:t xml:space="preserve"> model</w:t>
      </w:r>
      <w:r w:rsidRPr="001962E5">
        <w:rPr>
          <w:lang w:val="en-US"/>
        </w:rPr>
        <w:t xml:space="preserve"> is an information component with an Architecture</w:t>
      </w:r>
      <w:r w:rsidR="006232D7">
        <w:rPr>
          <w:lang w:val="en-US"/>
        </w:rPr>
        <w:t xml:space="preserve"> (figure 7A)</w:t>
      </w:r>
      <w:r w:rsidRPr="001962E5">
        <w:rPr>
          <w:lang w:val="en-US"/>
        </w:rPr>
        <w:t xml:space="preserve">, Communications (APIs), </w:t>
      </w:r>
      <w:r w:rsidR="00516A47">
        <w:rPr>
          <w:lang w:val="en-US"/>
        </w:rPr>
        <w:t>d</w:t>
      </w:r>
      <w:r w:rsidRPr="001962E5">
        <w:rPr>
          <w:lang w:val="en-US"/>
        </w:rPr>
        <w:t>ata (I), Functionality (service</w:t>
      </w:r>
      <w:r w:rsidR="006232D7">
        <w:rPr>
          <w:lang w:val="en-US"/>
        </w:rPr>
        <w:t>s (figure 7B)</w:t>
      </w:r>
      <w:r w:rsidRPr="001962E5">
        <w:rPr>
          <w:lang w:val="en-US"/>
        </w:rPr>
        <w:t>) and Organi</w:t>
      </w:r>
      <w:r w:rsidR="006232D7">
        <w:rPr>
          <w:lang w:val="en-US"/>
        </w:rPr>
        <w:t>z</w:t>
      </w:r>
      <w:r w:rsidRPr="001962E5">
        <w:rPr>
          <w:lang w:val="en-US"/>
        </w:rPr>
        <w:t>ation (</w:t>
      </w:r>
      <w:r w:rsidR="00C32740">
        <w:rPr>
          <w:lang w:val="en-US"/>
        </w:rPr>
        <w:t xml:space="preserve">cf. </w:t>
      </w:r>
      <w:r w:rsidRPr="001962E5">
        <w:rPr>
          <w:lang w:val="en-US"/>
        </w:rPr>
        <w:t>ACIFO).</w:t>
      </w:r>
    </w:p>
    <w:p w14:paraId="13D9D81D" w14:textId="2CCFF8B5" w:rsidR="009355FA" w:rsidRDefault="00F05E99" w:rsidP="00F05E99">
      <w:pPr>
        <w:overflowPunct/>
        <w:autoSpaceDE/>
        <w:autoSpaceDN/>
        <w:adjustRightInd/>
        <w:spacing w:after="160" w:line="259" w:lineRule="auto"/>
        <w:jc w:val="both"/>
        <w:textAlignment w:val="auto"/>
        <w:rPr>
          <w:lang w:val="en-US"/>
        </w:rPr>
      </w:pPr>
      <w:r w:rsidRPr="001962E5">
        <w:rPr>
          <w:lang w:val="en-US"/>
        </w:rPr>
        <w:t>In accordance with the representation of the user digital clone (5.</w:t>
      </w:r>
      <w:r w:rsidR="00552327">
        <w:rPr>
          <w:lang w:val="en-US"/>
        </w:rPr>
        <w:t>2</w:t>
      </w:r>
      <w:r w:rsidRPr="001962E5">
        <w:rPr>
          <w:lang w:val="en-US"/>
        </w:rPr>
        <w:t xml:space="preserve">), the </w:t>
      </w:r>
      <w:r w:rsidR="0097662F">
        <w:rPr>
          <w:lang w:val="en-US"/>
        </w:rPr>
        <w:t>U</w:t>
      </w:r>
      <w:r w:rsidRPr="001962E5">
        <w:rPr>
          <w:lang w:val="en-US"/>
        </w:rPr>
        <w:t xml:space="preserve">ser </w:t>
      </w:r>
      <w:r w:rsidR="0097662F">
        <w:rPr>
          <w:lang w:val="en-US"/>
        </w:rPr>
        <w:t>P</w:t>
      </w:r>
      <w:r w:rsidRPr="001962E5">
        <w:rPr>
          <w:lang w:val="en-US"/>
        </w:rPr>
        <w:t>rofile</w:t>
      </w:r>
      <w:r w:rsidR="00EE5FD2">
        <w:rPr>
          <w:lang w:val="en-US"/>
        </w:rPr>
        <w:t xml:space="preserve"> architecture</w:t>
      </w:r>
      <w:r w:rsidRPr="001962E5">
        <w:rPr>
          <w:lang w:val="en-US"/>
        </w:rPr>
        <w:t xml:space="preserve"> is </w:t>
      </w:r>
      <w:r w:rsidR="004E1E20">
        <w:rPr>
          <w:lang w:val="en-US"/>
        </w:rPr>
        <w:t>describe</w:t>
      </w:r>
      <w:r w:rsidRPr="001962E5">
        <w:rPr>
          <w:lang w:val="en-US"/>
        </w:rPr>
        <w:t>d by the following six components (Figure 7</w:t>
      </w:r>
      <w:r w:rsidR="00EE5FD2">
        <w:rPr>
          <w:lang w:val="en-US"/>
        </w:rPr>
        <w:t>A</w:t>
      </w:r>
      <w:r w:rsidRPr="001962E5">
        <w:rPr>
          <w:lang w:val="en-US"/>
        </w:rPr>
        <w:t>):</w:t>
      </w:r>
    </w:p>
    <w:p w14:paraId="464E6EA6" w14:textId="1AF36003" w:rsidR="009355FA" w:rsidRPr="00B02CD1" w:rsidRDefault="009355FA" w:rsidP="001962E5">
      <w:pPr>
        <w:pStyle w:val="ListParagraph"/>
        <w:numPr>
          <w:ilvl w:val="0"/>
          <w:numId w:val="91"/>
        </w:numPr>
        <w:rPr>
          <w:lang w:val="en-US"/>
        </w:rPr>
      </w:pPr>
      <w:r w:rsidRPr="00B02CD1">
        <w:rPr>
          <w:lang w:val="en-US"/>
        </w:rPr>
        <w:t>Personal information, used to identify the user (name, age, gender, etc.)</w:t>
      </w:r>
    </w:p>
    <w:p w14:paraId="49F7B889" w14:textId="49213613" w:rsidR="009355FA" w:rsidRPr="00B02CD1" w:rsidRDefault="009355FA" w:rsidP="001962E5">
      <w:pPr>
        <w:pStyle w:val="ListParagraph"/>
        <w:numPr>
          <w:ilvl w:val="0"/>
          <w:numId w:val="91"/>
        </w:numPr>
        <w:rPr>
          <w:lang w:val="en-US"/>
        </w:rPr>
      </w:pPr>
      <w:r w:rsidRPr="00B02CD1">
        <w:rPr>
          <w:lang w:val="en-US"/>
        </w:rPr>
        <w:t>Data related to the user's field of activity (profession, parent, finance, leisure, health, etc.)</w:t>
      </w:r>
    </w:p>
    <w:p w14:paraId="3F6F3EA1" w14:textId="4507E90B" w:rsidR="009355FA" w:rsidRPr="00B02CD1" w:rsidRDefault="009355FA" w:rsidP="001962E5">
      <w:pPr>
        <w:pStyle w:val="ListParagraph"/>
        <w:numPr>
          <w:ilvl w:val="0"/>
          <w:numId w:val="91"/>
        </w:numPr>
        <w:rPr>
          <w:lang w:val="en-US"/>
        </w:rPr>
      </w:pPr>
      <w:r w:rsidRPr="00B02CD1">
        <w:rPr>
          <w:lang w:val="en-US"/>
        </w:rPr>
        <w:t>Internal and external resources used, including equipment, networks and services required to meet the user's needs</w:t>
      </w:r>
    </w:p>
    <w:p w14:paraId="29C27EAE" w14:textId="372A4DB0" w:rsidR="009355FA" w:rsidRPr="00B02CD1" w:rsidRDefault="00E0289C" w:rsidP="001962E5">
      <w:pPr>
        <w:pStyle w:val="ListParagraph"/>
        <w:numPr>
          <w:ilvl w:val="0"/>
          <w:numId w:val="91"/>
        </w:numPr>
        <w:rPr>
          <w:lang w:val="en-US"/>
        </w:rPr>
      </w:pPr>
      <w:r>
        <w:rPr>
          <w:lang w:val="en-US"/>
        </w:rPr>
        <w:t>User</w:t>
      </w:r>
      <w:r w:rsidRPr="00B02CD1">
        <w:rPr>
          <w:lang w:val="en-US"/>
        </w:rPr>
        <w:t xml:space="preserve"> </w:t>
      </w:r>
      <w:r w:rsidR="009355FA" w:rsidRPr="00B02CD1">
        <w:rPr>
          <w:lang w:val="en-US"/>
        </w:rPr>
        <w:t xml:space="preserve">agenda, which records </w:t>
      </w:r>
      <w:r>
        <w:rPr>
          <w:lang w:val="en-US"/>
        </w:rPr>
        <w:t>their</w:t>
      </w:r>
      <w:r w:rsidRPr="00B02CD1">
        <w:rPr>
          <w:lang w:val="en-US"/>
        </w:rPr>
        <w:t xml:space="preserve"> </w:t>
      </w:r>
      <w:r w:rsidR="009355FA" w:rsidRPr="00B02CD1">
        <w:rPr>
          <w:lang w:val="en-US"/>
        </w:rPr>
        <w:t>activities according to time (timing)</w:t>
      </w:r>
    </w:p>
    <w:p w14:paraId="2582AB09" w14:textId="411EF9B6" w:rsidR="009355FA" w:rsidRPr="00B02CD1" w:rsidRDefault="009355FA" w:rsidP="001962E5">
      <w:pPr>
        <w:pStyle w:val="ListParagraph"/>
        <w:numPr>
          <w:ilvl w:val="0"/>
          <w:numId w:val="91"/>
        </w:numPr>
        <w:rPr>
          <w:lang w:val="en-US"/>
        </w:rPr>
      </w:pPr>
      <w:r w:rsidRPr="00B02CD1">
        <w:rPr>
          <w:lang w:val="en-US"/>
        </w:rPr>
        <w:t xml:space="preserve">Location, as </w:t>
      </w:r>
      <w:r w:rsidR="007031EF">
        <w:rPr>
          <w:lang w:val="en-US"/>
        </w:rPr>
        <w:t>there</w:t>
      </w:r>
      <w:r w:rsidR="00E0289C" w:rsidRPr="00B02CD1">
        <w:rPr>
          <w:lang w:val="en-US"/>
        </w:rPr>
        <w:t xml:space="preserve"> </w:t>
      </w:r>
      <w:r w:rsidRPr="00B02CD1">
        <w:rPr>
          <w:lang w:val="en-US"/>
        </w:rPr>
        <w:t>is mobile</w:t>
      </w:r>
    </w:p>
    <w:p w14:paraId="20E8393C" w14:textId="1843CE17" w:rsidR="009355FA" w:rsidRDefault="009355FA" w:rsidP="009355FA">
      <w:pPr>
        <w:pStyle w:val="ListParagraph"/>
        <w:numPr>
          <w:ilvl w:val="0"/>
          <w:numId w:val="91"/>
        </w:numPr>
        <w:rPr>
          <w:lang w:val="en-US"/>
        </w:rPr>
      </w:pPr>
      <w:r w:rsidRPr="00B02CD1">
        <w:rPr>
          <w:lang w:val="en-US"/>
        </w:rPr>
        <w:t>Personal preferences by location and time slots (agenda), but also those improving accessibility to different services (e.g. language, interface properties), considered as general preferences.</w:t>
      </w:r>
    </w:p>
    <w:p w14:paraId="643351C5" w14:textId="681E0425" w:rsidR="00B6648B" w:rsidRDefault="00B6648B" w:rsidP="003642BB">
      <w:pPr>
        <w:pStyle w:val="TH"/>
        <w:rPr>
          <w:lang w:val="en-US"/>
        </w:rPr>
      </w:pPr>
      <w:r>
        <w:rPr>
          <w:noProof/>
        </w:rPr>
        <w:drawing>
          <wp:inline distT="0" distB="0" distL="0" distR="0" wp14:anchorId="10C18DDB" wp14:editId="6C6BBB7C">
            <wp:extent cx="5760720" cy="4021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021455"/>
                    </a:xfrm>
                    <a:prstGeom prst="rect">
                      <a:avLst/>
                    </a:prstGeom>
                    <a:noFill/>
                    <a:ln>
                      <a:noFill/>
                    </a:ln>
                  </pic:spPr>
                </pic:pic>
              </a:graphicData>
            </a:graphic>
          </wp:inline>
        </w:drawing>
      </w:r>
    </w:p>
    <w:p w14:paraId="6291E155" w14:textId="69D7CDE1" w:rsidR="00B6648B" w:rsidRPr="001962E5" w:rsidRDefault="00E26A50" w:rsidP="003642BB">
      <w:pPr>
        <w:pStyle w:val="TF"/>
        <w:rPr>
          <w:lang w:val="en-US"/>
        </w:rPr>
      </w:pPr>
      <w:r w:rsidRPr="001962E5">
        <w:rPr>
          <w:lang w:val="en-US"/>
        </w:rPr>
        <w:t>Figure 7</w:t>
      </w:r>
      <w:r w:rsidR="00EE5FD2" w:rsidRPr="001962E5">
        <w:rPr>
          <w:lang w:val="en-US"/>
        </w:rPr>
        <w:t>A</w:t>
      </w:r>
      <w:r w:rsidRPr="001962E5">
        <w:rPr>
          <w:lang w:val="en-US"/>
        </w:rPr>
        <w:t>: User Profile Architecture</w:t>
      </w:r>
    </w:p>
    <w:p w14:paraId="4112F407" w14:textId="3A6F3577" w:rsidR="00E0289C" w:rsidRPr="00C208C8" w:rsidRDefault="00E0289C" w:rsidP="002063F2">
      <w:pPr>
        <w:tabs>
          <w:tab w:val="left" w:pos="7540"/>
        </w:tabs>
        <w:jc w:val="both"/>
        <w:rPr>
          <w:lang w:val="en-US"/>
        </w:rPr>
      </w:pPr>
      <w:r w:rsidRPr="002063F2">
        <w:rPr>
          <w:lang w:val="en"/>
        </w:rPr>
        <w:t>The</w:t>
      </w:r>
      <w:r w:rsidRPr="00E64AF8">
        <w:rPr>
          <w:lang w:val="en"/>
        </w:rPr>
        <w:t xml:space="preserve"> </w:t>
      </w:r>
      <w:r w:rsidR="0097662F">
        <w:rPr>
          <w:lang w:val="en"/>
        </w:rPr>
        <w:t>U</w:t>
      </w:r>
      <w:r w:rsidRPr="00E64AF8">
        <w:rPr>
          <w:lang w:val="en"/>
        </w:rPr>
        <w:t xml:space="preserve">ser </w:t>
      </w:r>
      <w:r w:rsidR="0097662F">
        <w:rPr>
          <w:lang w:val="en"/>
        </w:rPr>
        <w:t>P</w:t>
      </w:r>
      <w:r w:rsidRPr="00E64AF8">
        <w:rPr>
          <w:lang w:val="en"/>
        </w:rPr>
        <w:t>rofile service corresponds</w:t>
      </w:r>
      <w:r w:rsidRPr="002063F2">
        <w:rPr>
          <w:lang w:val="en"/>
        </w:rPr>
        <w:t xml:space="preserve"> to the processing of the user's data either</w:t>
      </w:r>
      <w:r>
        <w:rPr>
          <w:lang w:val="en"/>
        </w:rPr>
        <w:t xml:space="preserve"> to collect them or to provide them during the various solicitations. Each of these services has three (3) APIs, </w:t>
      </w:r>
      <w:r w:rsidRPr="00281E00">
        <w:rPr>
          <w:lang w:val="en"/>
        </w:rPr>
        <w:t>namely</w:t>
      </w:r>
      <w:r>
        <w:rPr>
          <w:lang w:val="en"/>
        </w:rPr>
        <w:t>:</w:t>
      </w:r>
    </w:p>
    <w:p w14:paraId="58ABB87E" w14:textId="45EFDCFC" w:rsidR="00460CFE" w:rsidRPr="001962E5" w:rsidRDefault="00460CFE" w:rsidP="001962E5">
      <w:pPr>
        <w:pStyle w:val="ListParagraph"/>
        <w:numPr>
          <w:ilvl w:val="0"/>
          <w:numId w:val="93"/>
        </w:numPr>
        <w:tabs>
          <w:tab w:val="left" w:pos="7540"/>
        </w:tabs>
        <w:jc w:val="both"/>
        <w:rPr>
          <w:lang w:val="en-US"/>
        </w:rPr>
      </w:pPr>
      <w:r w:rsidRPr="001962E5">
        <w:rPr>
          <w:lang w:val="en-US"/>
        </w:rPr>
        <w:t>The use, whose basic function is the entry of data relating to a field of activity of the user.</w:t>
      </w:r>
    </w:p>
    <w:p w14:paraId="4ED19F27" w14:textId="719066A1" w:rsidR="00460CFE" w:rsidRPr="001962E5" w:rsidRDefault="00460CFE" w:rsidP="001962E5">
      <w:pPr>
        <w:pStyle w:val="ListParagraph"/>
        <w:numPr>
          <w:ilvl w:val="0"/>
          <w:numId w:val="93"/>
        </w:numPr>
        <w:tabs>
          <w:tab w:val="left" w:pos="7540"/>
        </w:tabs>
        <w:jc w:val="both"/>
        <w:rPr>
          <w:lang w:val="en-US"/>
        </w:rPr>
      </w:pPr>
      <w:r w:rsidRPr="001962E5">
        <w:rPr>
          <w:lang w:val="en-US"/>
        </w:rPr>
        <w:t>Management, which manages the usage service.</w:t>
      </w:r>
    </w:p>
    <w:p w14:paraId="5AD36BCA" w14:textId="799B6C69" w:rsidR="00460CFE" w:rsidRPr="001962E5" w:rsidRDefault="00460CFE" w:rsidP="001962E5">
      <w:pPr>
        <w:pStyle w:val="ListParagraph"/>
        <w:numPr>
          <w:ilvl w:val="0"/>
          <w:numId w:val="93"/>
        </w:numPr>
        <w:tabs>
          <w:tab w:val="left" w:pos="7540"/>
        </w:tabs>
        <w:jc w:val="both"/>
        <w:rPr>
          <w:lang w:val="en-US"/>
        </w:rPr>
      </w:pPr>
      <w:r w:rsidRPr="001962E5">
        <w:rPr>
          <w:lang w:val="en-US"/>
        </w:rPr>
        <w:t>Control, which refers to QoS</w:t>
      </w:r>
    </w:p>
    <w:p w14:paraId="0D7E6FB0" w14:textId="211C257F" w:rsidR="00D81DED" w:rsidRPr="001962E5" w:rsidRDefault="00460CFE" w:rsidP="00D81DED">
      <w:pPr>
        <w:tabs>
          <w:tab w:val="left" w:pos="7540"/>
        </w:tabs>
        <w:jc w:val="both"/>
        <w:rPr>
          <w:lang w:val="en-US"/>
        </w:rPr>
      </w:pPr>
      <w:r w:rsidRPr="001962E5">
        <w:rPr>
          <w:lang w:val="en-US"/>
        </w:rPr>
        <w:t>There are several uses (one per activity) and each has its own control and management part.</w:t>
      </w:r>
    </w:p>
    <w:p w14:paraId="468F5E3F" w14:textId="07B9FD1F" w:rsidR="00D81DED" w:rsidRDefault="00B05E82" w:rsidP="003642BB">
      <w:pPr>
        <w:pStyle w:val="TH"/>
        <w:rPr>
          <w:lang w:val="en-US"/>
        </w:rPr>
      </w:pPr>
      <w:r>
        <w:rPr>
          <w:noProof/>
        </w:rPr>
        <w:drawing>
          <wp:inline distT="0" distB="0" distL="0" distR="0" wp14:anchorId="02CB0A69" wp14:editId="5EDFD67F">
            <wp:extent cx="6120765" cy="3068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380C5E70" w14:textId="0FBBAEE3" w:rsidR="00E26A50" w:rsidRPr="001962E5" w:rsidRDefault="00607085" w:rsidP="003642BB">
      <w:pPr>
        <w:pStyle w:val="TF"/>
        <w:rPr>
          <w:lang w:val="en-US"/>
        </w:rPr>
      </w:pPr>
      <w:r w:rsidRPr="001962E5">
        <w:rPr>
          <w:lang w:val="en-US"/>
        </w:rPr>
        <w:t xml:space="preserve">Figure </w:t>
      </w:r>
      <w:r w:rsidR="00E15E51" w:rsidRPr="001962E5">
        <w:rPr>
          <w:lang w:val="en-US"/>
        </w:rPr>
        <w:t>7B</w:t>
      </w:r>
      <w:r w:rsidRPr="001962E5">
        <w:rPr>
          <w:lang w:val="en-US"/>
        </w:rPr>
        <w:t>: User Profile Services</w:t>
      </w:r>
    </w:p>
    <w:p w14:paraId="5AB81443" w14:textId="2629869D" w:rsidR="00F345F5" w:rsidRDefault="00F345F5" w:rsidP="00227E9C">
      <w:pPr>
        <w:pStyle w:val="Heading3"/>
        <w:rPr>
          <w:lang w:val="en-US"/>
        </w:rPr>
      </w:pPr>
      <w:bookmarkStart w:id="77" w:name="_Toc115089094"/>
      <w:r w:rsidRPr="005F7C9C">
        <w:rPr>
          <w:lang w:val="en-US"/>
        </w:rPr>
        <w:t>5.</w:t>
      </w:r>
      <w:r w:rsidR="00F602BF">
        <w:rPr>
          <w:lang w:val="en-US"/>
        </w:rPr>
        <w:t>3</w:t>
      </w:r>
      <w:r w:rsidR="00ED5BBC">
        <w:rPr>
          <w:lang w:val="en-US"/>
        </w:rPr>
        <w:t>.</w:t>
      </w:r>
      <w:r w:rsidR="00E0360B">
        <w:rPr>
          <w:lang w:val="en-US"/>
        </w:rPr>
        <w:t>3</w:t>
      </w:r>
      <w:r w:rsidR="00C37C1B">
        <w:rPr>
          <w:lang w:val="en-US"/>
        </w:rPr>
        <w:tab/>
      </w:r>
      <w:r w:rsidRPr="005F7C9C">
        <w:rPr>
          <w:lang w:val="en-US"/>
        </w:rPr>
        <w:t xml:space="preserve">Potential </w:t>
      </w:r>
      <w:r w:rsidR="00027F95">
        <w:rPr>
          <w:lang w:val="en-US"/>
        </w:rPr>
        <w:t>P</w:t>
      </w:r>
      <w:r w:rsidRPr="005F7C9C">
        <w:rPr>
          <w:lang w:val="en-US"/>
        </w:rPr>
        <w:t>rofile</w:t>
      </w:r>
      <w:bookmarkEnd w:id="77"/>
    </w:p>
    <w:p w14:paraId="7C059AE3" w14:textId="71621044" w:rsidR="00334CFD" w:rsidRPr="001962E5" w:rsidRDefault="00334CFD" w:rsidP="00227E9C">
      <w:pPr>
        <w:pStyle w:val="Heading4"/>
        <w:rPr>
          <w:lang w:val="en-US"/>
        </w:rPr>
      </w:pPr>
      <w:bookmarkStart w:id="78" w:name="_Toc115089095"/>
      <w:r w:rsidRPr="001962E5">
        <w:rPr>
          <w:lang w:val="en-US"/>
        </w:rPr>
        <w:t>5.</w:t>
      </w:r>
      <w:r w:rsidR="00E30056">
        <w:rPr>
          <w:lang w:val="en-US"/>
        </w:rPr>
        <w:t>3</w:t>
      </w:r>
      <w:r w:rsidRPr="001962E5">
        <w:rPr>
          <w:lang w:val="en-US"/>
        </w:rPr>
        <w:t>.</w:t>
      </w:r>
      <w:r w:rsidR="00E0360B">
        <w:rPr>
          <w:lang w:val="en-US"/>
        </w:rPr>
        <w:t>3</w:t>
      </w:r>
      <w:r w:rsidRPr="001962E5">
        <w:rPr>
          <w:lang w:val="en-US"/>
        </w:rPr>
        <w:t>.1</w:t>
      </w:r>
      <w:r w:rsidRPr="001962E5">
        <w:rPr>
          <w:lang w:val="en-US"/>
        </w:rPr>
        <w:tab/>
        <w:t xml:space="preserve">Potential </w:t>
      </w:r>
      <w:r w:rsidR="00027F95">
        <w:rPr>
          <w:lang w:val="en-US"/>
        </w:rPr>
        <w:t>P</w:t>
      </w:r>
      <w:r w:rsidRPr="001962E5">
        <w:rPr>
          <w:lang w:val="en-US"/>
        </w:rPr>
        <w:t>rofile</w:t>
      </w:r>
      <w:r>
        <w:rPr>
          <w:lang w:val="en-US"/>
        </w:rPr>
        <w:t xml:space="preserve"> definition</w:t>
      </w:r>
      <w:bookmarkEnd w:id="78"/>
    </w:p>
    <w:p w14:paraId="3C70AC67" w14:textId="2DFE012D" w:rsidR="004C31C0" w:rsidRDefault="001962E5" w:rsidP="005F7C9C">
      <w:pPr>
        <w:rPr>
          <w:lang w:val="en"/>
        </w:rPr>
      </w:pPr>
      <w:r>
        <w:rPr>
          <w:lang w:val="en-US"/>
        </w:rPr>
        <w:t xml:space="preserve">Dynamic </w:t>
      </w:r>
      <w:r w:rsidR="004C31C0" w:rsidRPr="004C31C0">
        <w:rPr>
          <w:lang w:val="en-US"/>
        </w:rPr>
        <w:t xml:space="preserve">profile which, based on the </w:t>
      </w:r>
      <w:r w:rsidR="0097662F">
        <w:rPr>
          <w:lang w:val="en-US"/>
        </w:rPr>
        <w:t>U</w:t>
      </w:r>
      <w:r w:rsidR="004C31C0" w:rsidRPr="004C31C0">
        <w:rPr>
          <w:lang w:val="en-US"/>
        </w:rPr>
        <w:t xml:space="preserve">ser </w:t>
      </w:r>
      <w:r w:rsidR="0097662F">
        <w:rPr>
          <w:lang w:val="en-US"/>
        </w:rPr>
        <w:t>P</w:t>
      </w:r>
      <w:r w:rsidR="004C31C0" w:rsidRPr="004C31C0">
        <w:rPr>
          <w:lang w:val="en-US"/>
        </w:rPr>
        <w:t>rofile, describes, by anticipating needs, all possible sessions (connections between the user and the requested service) according to location, agenda and activity, enriched by data processing (AI, machine learning).</w:t>
      </w:r>
      <w:r w:rsidR="00E247C0">
        <w:rPr>
          <w:lang w:val="en-US"/>
        </w:rPr>
        <w:t xml:space="preserve"> </w:t>
      </w:r>
      <w:r w:rsidR="00FF5A73">
        <w:rPr>
          <w:lang w:val="en"/>
        </w:rPr>
        <w:t xml:space="preserve">In other </w:t>
      </w:r>
      <w:r w:rsidR="00397360">
        <w:rPr>
          <w:lang w:val="en"/>
        </w:rPr>
        <w:t>words,</w:t>
      </w:r>
      <w:r w:rsidR="00FF5A73">
        <w:rPr>
          <w:lang w:val="en"/>
        </w:rPr>
        <w:t xml:space="preserve"> it represents the clone.</w:t>
      </w:r>
    </w:p>
    <w:p w14:paraId="7EA5AAF9" w14:textId="3EB8BF8B" w:rsidR="00334CFD" w:rsidRPr="00227E9C" w:rsidRDefault="00334CFD" w:rsidP="00227E9C">
      <w:pPr>
        <w:pStyle w:val="Heading4"/>
      </w:pPr>
      <w:bookmarkStart w:id="79" w:name="_Toc115089096"/>
      <w:r w:rsidRPr="001962E5">
        <w:rPr>
          <w:lang w:val="en-US"/>
        </w:rPr>
        <w:t>5</w:t>
      </w:r>
      <w:r w:rsidRPr="00227E9C">
        <w:t>.</w:t>
      </w:r>
      <w:r w:rsidR="00E30056">
        <w:t>3</w:t>
      </w:r>
      <w:r w:rsidRPr="00227E9C">
        <w:t>.</w:t>
      </w:r>
      <w:r w:rsidR="00E0360B">
        <w:t>3</w:t>
      </w:r>
      <w:r w:rsidRPr="00227E9C">
        <w:t>.2</w:t>
      </w:r>
      <w:r w:rsidR="00D0683B">
        <w:tab/>
      </w:r>
      <w:r w:rsidRPr="00227E9C">
        <w:t xml:space="preserve">Potential </w:t>
      </w:r>
      <w:r w:rsidR="00027F95">
        <w:t>P</w:t>
      </w:r>
      <w:r w:rsidRPr="00227E9C">
        <w:t xml:space="preserve">rofile </w:t>
      </w:r>
      <w:r w:rsidR="00027F95">
        <w:t>M</w:t>
      </w:r>
      <w:r w:rsidRPr="00227E9C">
        <w:t>odel</w:t>
      </w:r>
      <w:bookmarkEnd w:id="79"/>
    </w:p>
    <w:p w14:paraId="44BA2F54" w14:textId="5CBC7F19" w:rsidR="00E0289C" w:rsidRPr="001962E5" w:rsidRDefault="00E0289C" w:rsidP="009C1D1C">
      <w:pPr>
        <w:jc w:val="both"/>
        <w:rPr>
          <w:noProof/>
          <w:lang w:val="en-US"/>
        </w:rPr>
      </w:pPr>
      <w:r w:rsidRPr="009C1D1C">
        <w:rPr>
          <w:noProof/>
          <w:lang w:val="en"/>
        </w:rPr>
        <w:t xml:space="preserve">The </w:t>
      </w:r>
      <w:r w:rsidR="00027F95">
        <w:rPr>
          <w:noProof/>
          <w:lang w:val="en"/>
        </w:rPr>
        <w:t>P</w:t>
      </w:r>
      <w:r w:rsidRPr="009C1D1C">
        <w:rPr>
          <w:noProof/>
          <w:lang w:val="en"/>
        </w:rPr>
        <w:t xml:space="preserve">otential </w:t>
      </w:r>
      <w:r w:rsidR="00027F95">
        <w:rPr>
          <w:noProof/>
          <w:lang w:val="en"/>
        </w:rPr>
        <w:t>P</w:t>
      </w:r>
      <w:r w:rsidRPr="009C1D1C">
        <w:rPr>
          <w:noProof/>
          <w:lang w:val="en"/>
        </w:rPr>
        <w:t xml:space="preserve">rofile </w:t>
      </w:r>
      <w:r w:rsidR="00027F95">
        <w:rPr>
          <w:noProof/>
          <w:lang w:val="en"/>
        </w:rPr>
        <w:t xml:space="preserve">Model (Figure 8) </w:t>
      </w:r>
      <w:r w:rsidRPr="009C1D1C">
        <w:rPr>
          <w:noProof/>
          <w:lang w:val="en"/>
        </w:rPr>
        <w:t>information component</w:t>
      </w:r>
      <w:r w:rsidR="00E233F9">
        <w:rPr>
          <w:noProof/>
          <w:lang w:val="en"/>
        </w:rPr>
        <w:t xml:space="preserve"> </w:t>
      </w:r>
      <w:r>
        <w:rPr>
          <w:noProof/>
          <w:lang w:val="en"/>
        </w:rPr>
        <w:t xml:space="preserve">presents an architecture associated with services (see ACIFO). These services will enrich the knowledge </w:t>
      </w:r>
      <w:r w:rsidR="00E66536">
        <w:rPr>
          <w:noProof/>
          <w:lang w:val="en"/>
        </w:rPr>
        <w:t xml:space="preserve">the </w:t>
      </w:r>
      <w:r w:rsidR="0097662F">
        <w:rPr>
          <w:noProof/>
          <w:lang w:val="en"/>
        </w:rPr>
        <w:t>P</w:t>
      </w:r>
      <w:r w:rsidR="00E66536">
        <w:rPr>
          <w:noProof/>
          <w:lang w:val="en"/>
        </w:rPr>
        <w:t>ot</w:t>
      </w:r>
      <w:r w:rsidR="00E233F9">
        <w:rPr>
          <w:noProof/>
          <w:lang w:val="en"/>
        </w:rPr>
        <w:t>e</w:t>
      </w:r>
      <w:r w:rsidR="00E66536">
        <w:rPr>
          <w:noProof/>
          <w:lang w:val="en"/>
        </w:rPr>
        <w:t xml:space="preserve">ntial </w:t>
      </w:r>
      <w:r w:rsidR="0097662F">
        <w:rPr>
          <w:noProof/>
          <w:lang w:val="en"/>
        </w:rPr>
        <w:t>P</w:t>
      </w:r>
      <w:r w:rsidR="00E66536">
        <w:rPr>
          <w:noProof/>
          <w:lang w:val="en"/>
        </w:rPr>
        <w:t>rofile</w:t>
      </w:r>
      <w:r>
        <w:rPr>
          <w:noProof/>
          <w:lang w:val="en"/>
        </w:rPr>
        <w:t xml:space="preserve"> ha</w:t>
      </w:r>
      <w:r w:rsidR="00E66536">
        <w:rPr>
          <w:noProof/>
          <w:lang w:val="en"/>
        </w:rPr>
        <w:t>s</w:t>
      </w:r>
      <w:r>
        <w:rPr>
          <w:noProof/>
          <w:lang w:val="en"/>
        </w:rPr>
        <w:t xml:space="preserve"> of the user by different data processing operations that </w:t>
      </w:r>
      <w:r w:rsidR="00E66536">
        <w:rPr>
          <w:noProof/>
          <w:lang w:val="en"/>
        </w:rPr>
        <w:t xml:space="preserve">the </w:t>
      </w:r>
      <w:r w:rsidR="0097662F">
        <w:rPr>
          <w:noProof/>
          <w:lang w:val="en"/>
        </w:rPr>
        <w:t>P</w:t>
      </w:r>
      <w:r w:rsidR="00E66536">
        <w:rPr>
          <w:noProof/>
          <w:lang w:val="en"/>
        </w:rPr>
        <w:t xml:space="preserve">otential </w:t>
      </w:r>
      <w:r w:rsidR="0097662F">
        <w:rPr>
          <w:noProof/>
          <w:lang w:val="en"/>
        </w:rPr>
        <w:t>P</w:t>
      </w:r>
      <w:r w:rsidR="00E66536">
        <w:rPr>
          <w:noProof/>
          <w:lang w:val="en"/>
        </w:rPr>
        <w:t>rofile</w:t>
      </w:r>
      <w:r>
        <w:rPr>
          <w:noProof/>
          <w:lang w:val="en"/>
        </w:rPr>
        <w:t xml:space="preserve"> will process later.</w:t>
      </w:r>
    </w:p>
    <w:p w14:paraId="4C1C0D78" w14:textId="7483C113" w:rsidR="00B6648B" w:rsidRDefault="00C31121" w:rsidP="003642BB">
      <w:pPr>
        <w:pStyle w:val="TH"/>
        <w:rPr>
          <w:lang w:val="en-US"/>
        </w:rPr>
      </w:pPr>
      <w:r>
        <w:rPr>
          <w:noProof/>
        </w:rPr>
        <w:drawing>
          <wp:inline distT="0" distB="0" distL="0" distR="0" wp14:anchorId="52D9D7C0" wp14:editId="1DA0F684">
            <wp:extent cx="6120765" cy="3068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149636C2" w14:textId="7D1D9C15" w:rsidR="001D232C" w:rsidRPr="001962E5" w:rsidRDefault="001D232C" w:rsidP="003642BB">
      <w:pPr>
        <w:pStyle w:val="TF"/>
      </w:pPr>
      <w:r w:rsidRPr="001962E5">
        <w:t xml:space="preserve">Figure </w:t>
      </w:r>
      <w:r w:rsidR="00334CFD" w:rsidRPr="001962E5">
        <w:t>8</w:t>
      </w:r>
      <w:r w:rsidRPr="001962E5">
        <w:t xml:space="preserve">: </w:t>
      </w:r>
      <w:r w:rsidR="00E66536" w:rsidRPr="001962E5">
        <w:t>Potential</w:t>
      </w:r>
      <w:r w:rsidRPr="001962E5">
        <w:t xml:space="preserve"> Profile</w:t>
      </w:r>
      <w:r w:rsidR="00334CFD" w:rsidRPr="001962E5">
        <w:t xml:space="preserve"> Model</w:t>
      </w:r>
    </w:p>
    <w:p w14:paraId="07C3325F" w14:textId="1C57751D" w:rsidR="005E2964" w:rsidRDefault="00F24301" w:rsidP="001908DC">
      <w:pPr>
        <w:pStyle w:val="Heading2"/>
        <w:rPr>
          <w:lang w:val="en-US"/>
        </w:rPr>
      </w:pPr>
      <w:bookmarkStart w:id="80" w:name="_Toc115089097"/>
      <w:r w:rsidRPr="001962E5">
        <w:rPr>
          <w:lang w:val="en-US"/>
        </w:rPr>
        <w:t>5.</w:t>
      </w:r>
      <w:r w:rsidR="00E30056">
        <w:rPr>
          <w:lang w:val="en-US"/>
        </w:rPr>
        <w:t>3</w:t>
      </w:r>
      <w:r w:rsidR="00ED5BBC" w:rsidRPr="001962E5">
        <w:rPr>
          <w:lang w:val="en-US"/>
        </w:rPr>
        <w:t>.</w:t>
      </w:r>
      <w:r w:rsidR="00E0360B">
        <w:rPr>
          <w:lang w:val="en-US"/>
        </w:rPr>
        <w:t>4</w:t>
      </w:r>
      <w:r w:rsidR="00C37C1B" w:rsidRPr="001962E5">
        <w:rPr>
          <w:lang w:val="en-US"/>
        </w:rPr>
        <w:tab/>
      </w:r>
      <w:r w:rsidRPr="001962E5">
        <w:rPr>
          <w:lang w:val="en-US"/>
        </w:rPr>
        <w:t xml:space="preserve">Active </w:t>
      </w:r>
      <w:r w:rsidR="00027F95">
        <w:rPr>
          <w:lang w:val="en-US"/>
        </w:rPr>
        <w:t>P</w:t>
      </w:r>
      <w:r w:rsidRPr="001962E5">
        <w:rPr>
          <w:lang w:val="en-US"/>
        </w:rPr>
        <w:t>rofile</w:t>
      </w:r>
      <w:bookmarkEnd w:id="80"/>
    </w:p>
    <w:p w14:paraId="58863889" w14:textId="171AC65B" w:rsidR="00F24301" w:rsidRPr="001962E5" w:rsidRDefault="005E2964" w:rsidP="00227E9C">
      <w:pPr>
        <w:pStyle w:val="Heading4"/>
        <w:rPr>
          <w:lang w:val="en-US"/>
        </w:rPr>
      </w:pPr>
      <w:bookmarkStart w:id="81" w:name="_Toc115089098"/>
      <w:r>
        <w:rPr>
          <w:lang w:val="en-US"/>
        </w:rPr>
        <w:t>5.</w:t>
      </w:r>
      <w:r w:rsidR="00E30056">
        <w:rPr>
          <w:lang w:val="en-US"/>
        </w:rPr>
        <w:t>3</w:t>
      </w:r>
      <w:r>
        <w:rPr>
          <w:lang w:val="en-US"/>
        </w:rPr>
        <w:t>.</w:t>
      </w:r>
      <w:r w:rsidR="00E0360B">
        <w:rPr>
          <w:lang w:val="en-US"/>
        </w:rPr>
        <w:t>4</w:t>
      </w:r>
      <w:r>
        <w:rPr>
          <w:lang w:val="en-US"/>
        </w:rPr>
        <w:t>.1</w:t>
      </w:r>
      <w:r>
        <w:rPr>
          <w:lang w:val="en-US"/>
        </w:rPr>
        <w:tab/>
        <w:t xml:space="preserve">Active Profile </w:t>
      </w:r>
      <w:r w:rsidR="009A1B5E" w:rsidRPr="001962E5">
        <w:rPr>
          <w:lang w:val="en-US"/>
        </w:rPr>
        <w:t>definition</w:t>
      </w:r>
      <w:bookmarkEnd w:id="81"/>
    </w:p>
    <w:p w14:paraId="4892A0DF" w14:textId="1209A750" w:rsidR="00C75536" w:rsidRPr="001962E5" w:rsidRDefault="004C31C0" w:rsidP="001962E5">
      <w:pPr>
        <w:rPr>
          <w:lang w:val="en-US"/>
        </w:rPr>
      </w:pPr>
      <w:r w:rsidRPr="004C31C0">
        <w:rPr>
          <w:lang w:val="en-US"/>
        </w:rPr>
        <w:t xml:space="preserve">Is the </w:t>
      </w:r>
      <w:r w:rsidR="00027F95">
        <w:rPr>
          <w:lang w:val="en-US"/>
        </w:rPr>
        <w:t>U</w:t>
      </w:r>
      <w:r w:rsidRPr="004C31C0">
        <w:rPr>
          <w:lang w:val="en-US"/>
        </w:rPr>
        <w:t xml:space="preserve">ser </w:t>
      </w:r>
      <w:r w:rsidR="00027F95">
        <w:rPr>
          <w:lang w:val="en-US"/>
        </w:rPr>
        <w:t>P</w:t>
      </w:r>
      <w:r w:rsidRPr="004C31C0">
        <w:rPr>
          <w:lang w:val="en-US"/>
        </w:rPr>
        <w:t xml:space="preserve">rofile at a precise moment, in a precise place according to the course of </w:t>
      </w:r>
      <w:r w:rsidR="00ED5BBC">
        <w:rPr>
          <w:lang w:val="en-US"/>
        </w:rPr>
        <w:t>the</w:t>
      </w:r>
      <w:r w:rsidRPr="004C31C0">
        <w:rPr>
          <w:lang w:val="en-US"/>
        </w:rPr>
        <w:t xml:space="preserve"> activity. It is therefore the description of all the components of the relationship between the user and the requested service at a given time</w:t>
      </w:r>
      <w:r w:rsidR="007B4724">
        <w:rPr>
          <w:lang w:val="en-US"/>
        </w:rPr>
        <w:t xml:space="preserve"> </w:t>
      </w:r>
      <w:r w:rsidR="007B4724" w:rsidRPr="007B4724">
        <w:rPr>
          <w:lang w:val="en-US"/>
        </w:rPr>
        <w:t>for a given activity</w:t>
      </w:r>
      <w:r w:rsidR="007B4724">
        <w:rPr>
          <w:lang w:val="en-US"/>
        </w:rPr>
        <w:t>.</w:t>
      </w:r>
    </w:p>
    <w:p w14:paraId="433AC45C" w14:textId="01CC095D" w:rsidR="00D377CD" w:rsidRDefault="005E2964" w:rsidP="005E2964">
      <w:pPr>
        <w:pStyle w:val="Heading4"/>
        <w:rPr>
          <w:lang w:val="en-US"/>
        </w:rPr>
      </w:pPr>
      <w:bookmarkStart w:id="82" w:name="_Toc115089099"/>
      <w:r>
        <w:rPr>
          <w:lang w:val="en-US"/>
        </w:rPr>
        <w:t>5.</w:t>
      </w:r>
      <w:r w:rsidR="00E30056">
        <w:rPr>
          <w:lang w:val="en-US"/>
        </w:rPr>
        <w:t>3</w:t>
      </w:r>
      <w:r>
        <w:rPr>
          <w:lang w:val="en-US"/>
        </w:rPr>
        <w:t>.</w:t>
      </w:r>
      <w:r w:rsidR="00E0360B">
        <w:rPr>
          <w:lang w:val="en-US"/>
        </w:rPr>
        <w:t>4</w:t>
      </w:r>
      <w:r>
        <w:rPr>
          <w:lang w:val="en-US"/>
        </w:rPr>
        <w:t>.2</w:t>
      </w:r>
      <w:r>
        <w:rPr>
          <w:lang w:val="en-US"/>
        </w:rPr>
        <w:tab/>
        <w:t>Active Profile Model</w:t>
      </w:r>
      <w:bookmarkEnd w:id="82"/>
    </w:p>
    <w:p w14:paraId="1D463F61" w14:textId="392C68EB" w:rsidR="008E32B2" w:rsidRPr="00227E9C" w:rsidRDefault="008E32B2" w:rsidP="008E32B2">
      <w:pPr>
        <w:overflowPunct/>
        <w:autoSpaceDE/>
        <w:autoSpaceDN/>
        <w:adjustRightInd/>
        <w:spacing w:after="0"/>
        <w:textAlignment w:val="auto"/>
        <w:rPr>
          <w:sz w:val="24"/>
          <w:szCs w:val="24"/>
          <w:lang w:val="en-US" w:eastAsia="fr-FR" w:bidi="he-IL"/>
        </w:rPr>
      </w:pPr>
      <w:r w:rsidRPr="008E32B2">
        <w:rPr>
          <w:lang w:val="en-US"/>
        </w:rPr>
        <w:t>Active Profile</w:t>
      </w:r>
      <w:r w:rsidR="00B11199">
        <w:rPr>
          <w:lang w:val="en-US"/>
        </w:rPr>
        <w:t xml:space="preserve"> Model </w:t>
      </w:r>
      <w:r w:rsidR="00027F95">
        <w:rPr>
          <w:lang w:val="en-US"/>
        </w:rPr>
        <w:t xml:space="preserve">(Figure 9) </w:t>
      </w:r>
      <w:r w:rsidRPr="008E32B2">
        <w:rPr>
          <w:lang w:val="en-US"/>
        </w:rPr>
        <w:t xml:space="preserve">is based on the informational architecture of the Potential Profile </w:t>
      </w:r>
      <w:r w:rsidRPr="00227E9C">
        <w:rPr>
          <w:lang w:val="en-US"/>
        </w:rPr>
        <w:t>with as its main service</w:t>
      </w:r>
      <w:r w:rsidR="001B2EE9">
        <w:rPr>
          <w:lang w:val="en-US"/>
        </w:rPr>
        <w:t>s</w:t>
      </w:r>
      <w:r w:rsidRPr="00227E9C">
        <w:rPr>
          <w:lang w:val="en-US"/>
        </w:rPr>
        <w:t xml:space="preserve"> </w:t>
      </w:r>
      <w:r w:rsidR="004F7A30">
        <w:rPr>
          <w:lang w:val="en-US"/>
        </w:rPr>
        <w:t xml:space="preserve">the </w:t>
      </w:r>
      <w:r w:rsidR="004F7A30" w:rsidRPr="004F7A30">
        <w:rPr>
          <w:lang w:val="en-US"/>
        </w:rPr>
        <w:t>filtering and classification</w:t>
      </w:r>
      <w:r w:rsidRPr="00227E9C">
        <w:rPr>
          <w:lang w:val="en-US"/>
        </w:rPr>
        <w:t xml:space="preserve"> </w:t>
      </w:r>
      <w:r w:rsidR="004F7A30">
        <w:rPr>
          <w:lang w:val="en-US"/>
        </w:rPr>
        <w:t>of</w:t>
      </w:r>
      <w:r w:rsidRPr="00227E9C">
        <w:rPr>
          <w:lang w:val="en-US"/>
        </w:rPr>
        <w:t xml:space="preserve"> </w:t>
      </w:r>
      <w:r w:rsidR="00DD114A">
        <w:rPr>
          <w:lang w:val="en-US"/>
        </w:rPr>
        <w:t>P</w:t>
      </w:r>
      <w:r w:rsidRPr="00227E9C">
        <w:rPr>
          <w:lang w:val="en-US"/>
        </w:rPr>
        <w:t xml:space="preserve">otential </w:t>
      </w:r>
      <w:r w:rsidR="00DD114A">
        <w:rPr>
          <w:lang w:val="en-US"/>
        </w:rPr>
        <w:t>P</w:t>
      </w:r>
      <w:r w:rsidRPr="00227E9C">
        <w:rPr>
          <w:lang w:val="en-US"/>
        </w:rPr>
        <w:t>rofile data for a given time slot and a given activity</w:t>
      </w:r>
      <w:r w:rsidR="004F7A30">
        <w:rPr>
          <w:lang w:val="en-US"/>
        </w:rPr>
        <w:t>.</w:t>
      </w:r>
    </w:p>
    <w:p w14:paraId="532CBBE0" w14:textId="10B10B54" w:rsidR="001B2EE9" w:rsidRDefault="0078642C" w:rsidP="003642BB">
      <w:pPr>
        <w:pStyle w:val="TH"/>
        <w:rPr>
          <w:lang w:val="en-US"/>
        </w:rPr>
      </w:pPr>
      <w:r>
        <w:rPr>
          <w:noProof/>
        </w:rPr>
        <w:drawing>
          <wp:inline distT="0" distB="0" distL="0" distR="0" wp14:anchorId="7EFE34F8" wp14:editId="34C47D10">
            <wp:extent cx="4883150" cy="2966101"/>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8209" cy="2969174"/>
                    </a:xfrm>
                    <a:prstGeom prst="rect">
                      <a:avLst/>
                    </a:prstGeom>
                    <a:noFill/>
                    <a:ln>
                      <a:noFill/>
                    </a:ln>
                  </pic:spPr>
                </pic:pic>
              </a:graphicData>
            </a:graphic>
          </wp:inline>
        </w:drawing>
      </w:r>
    </w:p>
    <w:p w14:paraId="0BC94B01" w14:textId="64425532" w:rsidR="003B2D8B" w:rsidRPr="00227E9C" w:rsidRDefault="001B2EE9" w:rsidP="003642BB">
      <w:pPr>
        <w:pStyle w:val="TF"/>
      </w:pPr>
      <w:r w:rsidRPr="001962E5">
        <w:t xml:space="preserve">Figure </w:t>
      </w:r>
      <w:r>
        <w:t>9</w:t>
      </w:r>
      <w:r w:rsidRPr="001962E5">
        <w:t xml:space="preserve">: </w:t>
      </w:r>
      <w:r>
        <w:t>Active</w:t>
      </w:r>
      <w:r w:rsidRPr="001962E5">
        <w:t xml:space="preserve"> Profile Model</w:t>
      </w:r>
    </w:p>
    <w:p w14:paraId="10B6159F" w14:textId="0B8FE904" w:rsidR="0089049A" w:rsidRPr="00982752" w:rsidRDefault="0089049A" w:rsidP="00227E9C">
      <w:pPr>
        <w:pStyle w:val="Heading2"/>
        <w:rPr>
          <w:lang w:val="en-US"/>
        </w:rPr>
      </w:pPr>
      <w:bookmarkStart w:id="83" w:name="_Toc115089100"/>
      <w:r w:rsidRPr="00982752">
        <w:rPr>
          <w:lang w:val="en-US"/>
        </w:rPr>
        <w:t>5</w:t>
      </w:r>
      <w:r w:rsidRPr="00227E9C">
        <w:t>.</w:t>
      </w:r>
      <w:r w:rsidR="00E30056">
        <w:t>4</w:t>
      </w:r>
      <w:r w:rsidRPr="00227E9C">
        <w:tab/>
      </w:r>
      <w:r w:rsidR="007D3B58" w:rsidRPr="00227E9C">
        <w:t>Smart</w:t>
      </w:r>
      <w:r w:rsidR="007D3B58">
        <w:rPr>
          <w:lang w:val="en-US"/>
        </w:rPr>
        <w:t xml:space="preserve"> ID</w:t>
      </w:r>
      <w:bookmarkEnd w:id="83"/>
    </w:p>
    <w:p w14:paraId="0EF222DE" w14:textId="2AEAE2B9" w:rsidR="00453197" w:rsidRDefault="00F00004">
      <w:pPr>
        <w:pStyle w:val="Heading3"/>
        <w:rPr>
          <w:lang w:val="en-US"/>
        </w:rPr>
      </w:pPr>
      <w:bookmarkStart w:id="84" w:name="_Toc115089101"/>
      <w:r w:rsidRPr="004D0C5C">
        <w:rPr>
          <w:lang w:val="en-US"/>
        </w:rPr>
        <w:t>5.</w:t>
      </w:r>
      <w:r w:rsidR="00E30056">
        <w:rPr>
          <w:lang w:val="en-US"/>
        </w:rPr>
        <w:t>4</w:t>
      </w:r>
      <w:r w:rsidRPr="004D0C5C">
        <w:rPr>
          <w:lang w:val="en-US"/>
        </w:rPr>
        <w:t>.1</w:t>
      </w:r>
      <w:r w:rsidR="009D0164">
        <w:rPr>
          <w:lang w:val="en-US"/>
        </w:rPr>
        <w:tab/>
      </w:r>
      <w:r w:rsidR="007B5E3E">
        <w:rPr>
          <w:lang w:val="en-US"/>
        </w:rPr>
        <w:t>S</w:t>
      </w:r>
      <w:r w:rsidR="007B5E3E" w:rsidRPr="004D0C5C">
        <w:rPr>
          <w:lang w:val="en-US"/>
        </w:rPr>
        <w:t xml:space="preserve">mart </w:t>
      </w:r>
      <w:r w:rsidRPr="004D0C5C">
        <w:rPr>
          <w:lang w:val="en-US"/>
        </w:rPr>
        <w:t xml:space="preserve">ID </w:t>
      </w:r>
      <w:r w:rsidR="00027F95">
        <w:rPr>
          <w:lang w:val="en-US"/>
        </w:rPr>
        <w:t>M</w:t>
      </w:r>
      <w:r w:rsidRPr="004D0C5C">
        <w:rPr>
          <w:lang w:val="en-US"/>
        </w:rPr>
        <w:t>odel</w:t>
      </w:r>
      <w:bookmarkEnd w:id="84"/>
    </w:p>
    <w:p w14:paraId="31CB4B77" w14:textId="124747CF" w:rsidR="00453197" w:rsidRPr="004C48AE" w:rsidRDefault="00453197" w:rsidP="00453197">
      <w:pPr>
        <w:overflowPunct/>
        <w:autoSpaceDE/>
        <w:autoSpaceDN/>
        <w:adjustRightInd/>
        <w:spacing w:after="0"/>
        <w:textAlignment w:val="auto"/>
        <w:rPr>
          <w:sz w:val="24"/>
          <w:szCs w:val="24"/>
          <w:lang w:val="en-US" w:eastAsia="fr-FR" w:bidi="he-IL"/>
        </w:rPr>
      </w:pPr>
      <w:r>
        <w:rPr>
          <w:lang w:val="en-US"/>
        </w:rPr>
        <w:t>Smart ID</w:t>
      </w:r>
      <w:r w:rsidRPr="008E32B2">
        <w:rPr>
          <w:lang w:val="en-US"/>
        </w:rPr>
        <w:t xml:space="preserve"> </w:t>
      </w:r>
      <w:r>
        <w:rPr>
          <w:lang w:val="en-US"/>
        </w:rPr>
        <w:t xml:space="preserve"> Model </w:t>
      </w:r>
      <w:r w:rsidR="00027F95">
        <w:rPr>
          <w:lang w:val="en-US"/>
        </w:rPr>
        <w:t>(</w:t>
      </w:r>
      <w:r w:rsidR="00362957">
        <w:rPr>
          <w:lang w:val="en-US"/>
        </w:rPr>
        <w:t>f</w:t>
      </w:r>
      <w:r w:rsidR="00027F95">
        <w:rPr>
          <w:lang w:val="en-US"/>
        </w:rPr>
        <w:t xml:space="preserve">igure 10) </w:t>
      </w:r>
      <w:r w:rsidRPr="008E32B2">
        <w:rPr>
          <w:lang w:val="en-US"/>
        </w:rPr>
        <w:t xml:space="preserve">is based on the informational architecture of the </w:t>
      </w:r>
      <w:r w:rsidR="00006E66">
        <w:rPr>
          <w:lang w:val="en-US"/>
        </w:rPr>
        <w:t>“</w:t>
      </w:r>
      <w:r>
        <w:rPr>
          <w:lang w:val="en-US"/>
        </w:rPr>
        <w:t xml:space="preserve">Active </w:t>
      </w:r>
      <w:r w:rsidRPr="008E32B2">
        <w:rPr>
          <w:lang w:val="en-US"/>
        </w:rPr>
        <w:t xml:space="preserve">Profile </w:t>
      </w:r>
      <w:r>
        <w:rPr>
          <w:lang w:val="en-US"/>
        </w:rPr>
        <w:t xml:space="preserve">. </w:t>
      </w:r>
      <w:r w:rsidR="00006E66">
        <w:rPr>
          <w:lang w:val="en-US"/>
        </w:rPr>
        <w:t>I</w:t>
      </w:r>
      <w:r w:rsidRPr="00453197">
        <w:rPr>
          <w:lang w:val="en-US"/>
        </w:rPr>
        <w:t>t is an informational component with its own services. Depending on the time slot and the activity chosen (</w:t>
      </w:r>
      <w:r w:rsidR="00006E66">
        <w:rPr>
          <w:lang w:val="en-US"/>
        </w:rPr>
        <w:t>in</w:t>
      </w:r>
      <w:r w:rsidRPr="00453197">
        <w:rPr>
          <w:lang w:val="en-US"/>
        </w:rPr>
        <w:t xml:space="preserve"> </w:t>
      </w:r>
      <w:r w:rsidR="00DD114A">
        <w:rPr>
          <w:lang w:val="en-US"/>
        </w:rPr>
        <w:t>A</w:t>
      </w:r>
      <w:r w:rsidRPr="00453197">
        <w:rPr>
          <w:lang w:val="en-US"/>
        </w:rPr>
        <w:t xml:space="preserve">ctive </w:t>
      </w:r>
      <w:r w:rsidR="00DD114A">
        <w:rPr>
          <w:lang w:val="en-US"/>
        </w:rPr>
        <w:t>P</w:t>
      </w:r>
      <w:r w:rsidRPr="00453197">
        <w:rPr>
          <w:lang w:val="en-US"/>
        </w:rPr>
        <w:t>rofile), it will enrich the data (by data processing) in order to have decision-making data and recommendations useful to the user</w:t>
      </w:r>
      <w:r w:rsidR="00006E66">
        <w:rPr>
          <w:lang w:val="en-US"/>
        </w:rPr>
        <w:t>.</w:t>
      </w:r>
    </w:p>
    <w:p w14:paraId="5AD11E20" w14:textId="3373D81D" w:rsidR="0089049A" w:rsidRPr="00B85B00" w:rsidRDefault="00EE4E5C" w:rsidP="003642BB">
      <w:pPr>
        <w:pStyle w:val="TH"/>
        <w:rPr>
          <w:lang w:val="en-US"/>
        </w:rPr>
      </w:pPr>
      <w:r>
        <w:rPr>
          <w:noProof/>
        </w:rPr>
        <w:drawing>
          <wp:inline distT="0" distB="0" distL="0" distR="0" wp14:anchorId="4C477CA1" wp14:editId="111924AF">
            <wp:extent cx="3168650" cy="16645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435" cy="1668108"/>
                    </a:xfrm>
                    <a:prstGeom prst="rect">
                      <a:avLst/>
                    </a:prstGeom>
                    <a:noFill/>
                    <a:ln>
                      <a:noFill/>
                    </a:ln>
                  </pic:spPr>
                </pic:pic>
              </a:graphicData>
            </a:graphic>
          </wp:inline>
        </w:drawing>
      </w:r>
    </w:p>
    <w:p w14:paraId="2037DD3A" w14:textId="7E36AB1F" w:rsidR="0089049A" w:rsidRPr="00C44032" w:rsidRDefault="00F00004" w:rsidP="003642BB">
      <w:pPr>
        <w:pStyle w:val="TF"/>
        <w:rPr>
          <w:lang w:val="en-US"/>
        </w:rPr>
      </w:pPr>
      <w:r w:rsidRPr="00C44032">
        <w:rPr>
          <w:lang w:val="en-US"/>
        </w:rPr>
        <w:t xml:space="preserve">Figure </w:t>
      </w:r>
      <w:r w:rsidR="00227E9C">
        <w:rPr>
          <w:lang w:val="en-US"/>
        </w:rPr>
        <w:t>10</w:t>
      </w:r>
      <w:r w:rsidR="00227E9C" w:rsidRPr="00C44032">
        <w:rPr>
          <w:lang w:val="en-US"/>
        </w:rPr>
        <w:t>:</w:t>
      </w:r>
      <w:r w:rsidRPr="00C44032">
        <w:rPr>
          <w:lang w:val="en-US"/>
        </w:rPr>
        <w:t xml:space="preserve"> </w:t>
      </w:r>
      <w:r w:rsidR="00027F95">
        <w:rPr>
          <w:lang w:val="en-US"/>
        </w:rPr>
        <w:t>S</w:t>
      </w:r>
      <w:r w:rsidRPr="00C44032">
        <w:rPr>
          <w:lang w:val="en-US"/>
        </w:rPr>
        <w:t xml:space="preserve">mart ID </w:t>
      </w:r>
      <w:r w:rsidR="00027F95">
        <w:rPr>
          <w:lang w:val="en-US"/>
        </w:rPr>
        <w:t>M</w:t>
      </w:r>
      <w:r w:rsidRPr="00C44032">
        <w:rPr>
          <w:lang w:val="en-US"/>
        </w:rPr>
        <w:t>odel</w:t>
      </w:r>
    </w:p>
    <w:p w14:paraId="2F16AC83" w14:textId="10089A62" w:rsidR="00AA3DD4" w:rsidRPr="004D0C5C" w:rsidRDefault="00AA3DD4" w:rsidP="00227E9C">
      <w:pPr>
        <w:pStyle w:val="Heading3"/>
        <w:rPr>
          <w:i/>
          <w:iCs/>
          <w:lang w:val="en-US"/>
        </w:rPr>
      </w:pPr>
      <w:bookmarkStart w:id="85" w:name="_Toc115089102"/>
      <w:r w:rsidRPr="004D0C5C">
        <w:rPr>
          <w:lang w:val="en-US"/>
        </w:rPr>
        <w:t>5.</w:t>
      </w:r>
      <w:r w:rsidR="00E30056">
        <w:rPr>
          <w:lang w:val="en-US"/>
        </w:rPr>
        <w:t>4</w:t>
      </w:r>
      <w:r w:rsidRPr="004D0C5C">
        <w:rPr>
          <w:lang w:val="en-US"/>
        </w:rPr>
        <w:t>.2</w:t>
      </w:r>
      <w:r w:rsidR="009D0164">
        <w:rPr>
          <w:lang w:val="en-US"/>
        </w:rPr>
        <w:tab/>
      </w:r>
      <w:r w:rsidRPr="00227E9C">
        <w:t xml:space="preserve">Smart </w:t>
      </w:r>
      <w:r w:rsidR="00227E9C" w:rsidRPr="00227E9C">
        <w:t>ID:</w:t>
      </w:r>
      <w:r w:rsidRPr="00227E9C">
        <w:t xml:space="preserve"> </w:t>
      </w:r>
      <w:r w:rsidR="007031EF">
        <w:t>I</w:t>
      </w:r>
      <w:r w:rsidRPr="00227E9C">
        <w:t xml:space="preserve">nformational </w:t>
      </w:r>
      <w:r w:rsidR="007031EF">
        <w:t>U</w:t>
      </w:r>
      <w:r w:rsidRPr="00227E9C">
        <w:t xml:space="preserve">se </w:t>
      </w:r>
      <w:r w:rsidR="007031EF">
        <w:t>C</w:t>
      </w:r>
      <w:r w:rsidRPr="00227E9C">
        <w:t>ases</w:t>
      </w:r>
      <w:bookmarkEnd w:id="85"/>
    </w:p>
    <w:p w14:paraId="1AC0C9A7" w14:textId="18DAFEE5" w:rsidR="004B78A4" w:rsidRDefault="004B78A4" w:rsidP="004B78A4">
      <w:pPr>
        <w:pStyle w:val="Heading4"/>
      </w:pPr>
      <w:bookmarkStart w:id="86" w:name="_Toc115089103"/>
      <w:r w:rsidRPr="00EE5694">
        <w:t>5.</w:t>
      </w:r>
      <w:r>
        <w:t>4</w:t>
      </w:r>
      <w:r w:rsidRPr="00EE5694">
        <w:t>.2.1</w:t>
      </w:r>
      <w:r>
        <w:tab/>
        <w:t>Overview</w:t>
      </w:r>
      <w:bookmarkEnd w:id="86"/>
    </w:p>
    <w:p w14:paraId="566B0A95" w14:textId="321B2742" w:rsidR="007031EF" w:rsidRPr="00227E9C" w:rsidRDefault="00226869" w:rsidP="002559BB">
      <w:pPr>
        <w:jc w:val="both"/>
        <w:rPr>
          <w:color w:val="373737"/>
          <w:shd w:val="clear" w:color="auto" w:fill="FFFFFF"/>
        </w:rPr>
      </w:pPr>
      <w:r>
        <w:t>The use case persona</w:t>
      </w:r>
      <w:r w:rsidR="00027F95">
        <w:t>l</w:t>
      </w:r>
      <w:r>
        <w:t xml:space="preserve"> of</w:t>
      </w:r>
      <w:r w:rsidR="007031EF" w:rsidRPr="00227E9C">
        <w:t xml:space="preserve"> Bérénice, a 25-year-old girl currently on an internship as a Research Engineer at IMT. </w:t>
      </w:r>
      <w:r>
        <w:rPr>
          <w:color w:val="373737"/>
          <w:shd w:val="clear" w:color="auto" w:fill="FFFFFF"/>
        </w:rPr>
        <w:t>Her</w:t>
      </w:r>
      <w:r w:rsidR="007031EF" w:rsidRPr="00227E9C">
        <w:rPr>
          <w:color w:val="373737"/>
          <w:shd w:val="clear" w:color="auto" w:fill="FFFFFF"/>
        </w:rPr>
        <w:t xml:space="preserve"> daily life is very punctuated by studies, work, shopping, outings with colleagues / friends, not to mention sports sessions to keep fit whenever the weather allows.</w:t>
      </w:r>
    </w:p>
    <w:p w14:paraId="6381DA15" w14:textId="70F44816" w:rsidR="007031EF" w:rsidRPr="00227E9C" w:rsidRDefault="007031EF" w:rsidP="002559BB">
      <w:pPr>
        <w:jc w:val="both"/>
        <w:rPr>
          <w:color w:val="373737"/>
          <w:shd w:val="clear" w:color="auto" w:fill="FFFFFF"/>
        </w:rPr>
      </w:pPr>
      <w:r w:rsidRPr="00227E9C">
        <w:rPr>
          <w:color w:val="373737"/>
          <w:shd w:val="clear" w:color="auto" w:fill="FFFFFF"/>
        </w:rPr>
        <w:t xml:space="preserve">Its </w:t>
      </w:r>
      <w:r w:rsidR="00342ADD">
        <w:rPr>
          <w:color w:val="373737"/>
          <w:shd w:val="clear" w:color="auto" w:fill="FFFFFF"/>
        </w:rPr>
        <w:t>U</w:t>
      </w:r>
      <w:r w:rsidRPr="00227E9C">
        <w:rPr>
          <w:color w:val="373737"/>
          <w:shd w:val="clear" w:color="auto" w:fill="FFFFFF"/>
        </w:rPr>
        <w:t xml:space="preserve">ser </w:t>
      </w:r>
      <w:r w:rsidR="00342ADD">
        <w:rPr>
          <w:color w:val="373737"/>
          <w:shd w:val="clear" w:color="auto" w:fill="FFFFFF"/>
        </w:rPr>
        <w:t>P</w:t>
      </w:r>
      <w:r w:rsidRPr="00227E9C">
        <w:rPr>
          <w:color w:val="373737"/>
          <w:shd w:val="clear" w:color="auto" w:fill="FFFFFF"/>
        </w:rPr>
        <w:t>rofile architecture (5.</w:t>
      </w:r>
      <w:r w:rsidR="000E3196">
        <w:rPr>
          <w:color w:val="373737"/>
          <w:shd w:val="clear" w:color="auto" w:fill="FFFFFF"/>
        </w:rPr>
        <w:t>4</w:t>
      </w:r>
      <w:r w:rsidRPr="00227E9C">
        <w:rPr>
          <w:color w:val="373737"/>
          <w:shd w:val="clear" w:color="auto" w:fill="FFFFFF"/>
        </w:rPr>
        <w:t>.2.</w:t>
      </w:r>
      <w:r w:rsidR="004B78A4">
        <w:rPr>
          <w:color w:val="373737"/>
          <w:shd w:val="clear" w:color="auto" w:fill="FFFFFF"/>
        </w:rPr>
        <w:t>2</w:t>
      </w:r>
      <w:r w:rsidRPr="00227E9C">
        <w:rPr>
          <w:color w:val="373737"/>
          <w:shd w:val="clear" w:color="auto" w:fill="FFFFFF"/>
        </w:rPr>
        <w:t xml:space="preserve">) is powered by the information collection service. Then, the </w:t>
      </w:r>
      <w:r w:rsidR="00342ADD">
        <w:rPr>
          <w:color w:val="373737"/>
          <w:shd w:val="clear" w:color="auto" w:fill="FFFFFF"/>
        </w:rPr>
        <w:t>P</w:t>
      </w:r>
      <w:r w:rsidRPr="00227E9C">
        <w:rPr>
          <w:color w:val="373737"/>
          <w:shd w:val="clear" w:color="auto" w:fill="FFFFFF"/>
        </w:rPr>
        <w:t xml:space="preserve">otential </w:t>
      </w:r>
      <w:r w:rsidR="00342ADD">
        <w:rPr>
          <w:color w:val="373737"/>
          <w:shd w:val="clear" w:color="auto" w:fill="FFFFFF"/>
        </w:rPr>
        <w:t>P</w:t>
      </w:r>
      <w:r w:rsidRPr="00227E9C">
        <w:rPr>
          <w:color w:val="373737"/>
          <w:shd w:val="clear" w:color="auto" w:fill="FFFFFF"/>
        </w:rPr>
        <w:t>rofile (5.</w:t>
      </w:r>
      <w:r w:rsidR="000E3196">
        <w:rPr>
          <w:color w:val="373737"/>
          <w:shd w:val="clear" w:color="auto" w:fill="FFFFFF"/>
        </w:rPr>
        <w:t>4</w:t>
      </w:r>
      <w:r w:rsidRPr="00227E9C">
        <w:rPr>
          <w:color w:val="373737"/>
          <w:shd w:val="clear" w:color="auto" w:fill="FFFFFF"/>
        </w:rPr>
        <w:t>.2.</w:t>
      </w:r>
      <w:r w:rsidR="004B78A4">
        <w:rPr>
          <w:color w:val="373737"/>
          <w:shd w:val="clear" w:color="auto" w:fill="FFFFFF"/>
        </w:rPr>
        <w:t>3</w:t>
      </w:r>
      <w:r w:rsidRPr="00227E9C">
        <w:rPr>
          <w:color w:val="373737"/>
          <w:shd w:val="clear" w:color="auto" w:fill="FFFFFF"/>
        </w:rPr>
        <w:t>) will enrich the health context.</w:t>
      </w:r>
    </w:p>
    <w:p w14:paraId="07983D4F" w14:textId="40D9879E" w:rsidR="007031EF" w:rsidRPr="00227E9C" w:rsidRDefault="007031EF" w:rsidP="002559BB">
      <w:pPr>
        <w:jc w:val="both"/>
        <w:rPr>
          <w:color w:val="373737"/>
          <w:shd w:val="clear" w:color="auto" w:fill="FFFFFF"/>
        </w:rPr>
      </w:pPr>
      <w:r w:rsidRPr="00227E9C">
        <w:rPr>
          <w:color w:val="373737"/>
          <w:shd w:val="clear" w:color="auto" w:fill="FFFFFF"/>
        </w:rPr>
        <w:t xml:space="preserve">The </w:t>
      </w:r>
      <w:r w:rsidR="00342ADD">
        <w:rPr>
          <w:color w:val="373737"/>
          <w:shd w:val="clear" w:color="auto" w:fill="FFFFFF"/>
        </w:rPr>
        <w:t>A</w:t>
      </w:r>
      <w:r w:rsidRPr="00227E9C">
        <w:rPr>
          <w:color w:val="373737"/>
          <w:shd w:val="clear" w:color="auto" w:fill="FFFFFF"/>
        </w:rPr>
        <w:t xml:space="preserve">ctive </w:t>
      </w:r>
      <w:r w:rsidR="00342ADD">
        <w:rPr>
          <w:color w:val="373737"/>
          <w:shd w:val="clear" w:color="auto" w:fill="FFFFFF"/>
        </w:rPr>
        <w:t>P</w:t>
      </w:r>
      <w:r w:rsidRPr="00227E9C">
        <w:rPr>
          <w:color w:val="373737"/>
          <w:shd w:val="clear" w:color="auto" w:fill="FFFFFF"/>
        </w:rPr>
        <w:t>rofile will be filled in according to two time slots chosen from Bérénice's agenda. The first (5.</w:t>
      </w:r>
      <w:r w:rsidR="000E3196">
        <w:rPr>
          <w:color w:val="373737"/>
          <w:shd w:val="clear" w:color="auto" w:fill="FFFFFF"/>
        </w:rPr>
        <w:t>4</w:t>
      </w:r>
      <w:r w:rsidRPr="00227E9C">
        <w:rPr>
          <w:color w:val="373737"/>
          <w:shd w:val="clear" w:color="auto" w:fill="FFFFFF"/>
        </w:rPr>
        <w:t>.2.</w:t>
      </w:r>
      <w:r w:rsidR="00DA04A5">
        <w:rPr>
          <w:color w:val="373737"/>
          <w:shd w:val="clear" w:color="auto" w:fill="FFFFFF"/>
        </w:rPr>
        <w:t>4</w:t>
      </w:r>
      <w:r w:rsidRPr="00227E9C">
        <w:rPr>
          <w:color w:val="373737"/>
          <w:shd w:val="clear" w:color="auto" w:fill="FFFFFF"/>
        </w:rPr>
        <w:t>) corresponds to a remote medical examination and the second (5.3.2.</w:t>
      </w:r>
      <w:r w:rsidR="00DA04A5">
        <w:rPr>
          <w:color w:val="373737"/>
          <w:shd w:val="clear" w:color="auto" w:fill="FFFFFF"/>
        </w:rPr>
        <w:t>5</w:t>
      </w:r>
      <w:r w:rsidRPr="00227E9C">
        <w:rPr>
          <w:color w:val="373737"/>
          <w:shd w:val="clear" w:color="auto" w:fill="FFFFFF"/>
        </w:rPr>
        <w:t>) to his fitness session.</w:t>
      </w:r>
    </w:p>
    <w:p w14:paraId="7674C5D4" w14:textId="5296A6FC" w:rsidR="007031EF" w:rsidRPr="00227E9C" w:rsidRDefault="007031EF" w:rsidP="002559BB">
      <w:pPr>
        <w:jc w:val="both"/>
        <w:rPr>
          <w:color w:val="373737"/>
          <w:shd w:val="clear" w:color="auto" w:fill="FFFFFF"/>
        </w:rPr>
      </w:pPr>
      <w:r w:rsidRPr="00227E9C">
        <w:rPr>
          <w:color w:val="373737"/>
          <w:shd w:val="clear" w:color="auto" w:fill="FFFFFF"/>
        </w:rPr>
        <w:t>The Smart ID of the first time slot (5.</w:t>
      </w:r>
      <w:r w:rsidR="000E3196">
        <w:rPr>
          <w:color w:val="373737"/>
          <w:shd w:val="clear" w:color="auto" w:fill="FFFFFF"/>
        </w:rPr>
        <w:t>4</w:t>
      </w:r>
      <w:r w:rsidRPr="00227E9C">
        <w:rPr>
          <w:color w:val="373737"/>
          <w:shd w:val="clear" w:color="auto" w:fill="FFFFFF"/>
        </w:rPr>
        <w:t>.2.</w:t>
      </w:r>
      <w:r w:rsidR="00DA04A5">
        <w:rPr>
          <w:color w:val="373737"/>
          <w:shd w:val="clear" w:color="auto" w:fill="FFFFFF"/>
        </w:rPr>
        <w:t>6</w:t>
      </w:r>
      <w:r w:rsidRPr="00227E9C">
        <w:rPr>
          <w:color w:val="373737"/>
          <w:shd w:val="clear" w:color="auto" w:fill="FFFFFF"/>
        </w:rPr>
        <w:t>) and smart ID of the second time slot (5.</w:t>
      </w:r>
      <w:r w:rsidR="000E3196">
        <w:rPr>
          <w:color w:val="373737"/>
          <w:shd w:val="clear" w:color="auto" w:fill="FFFFFF"/>
        </w:rPr>
        <w:t>4</w:t>
      </w:r>
      <w:r w:rsidRPr="00227E9C">
        <w:rPr>
          <w:color w:val="373737"/>
          <w:shd w:val="clear" w:color="auto" w:fill="FFFFFF"/>
        </w:rPr>
        <w:t>.2.</w:t>
      </w:r>
      <w:r w:rsidR="00DA04A5">
        <w:rPr>
          <w:color w:val="373737"/>
          <w:shd w:val="clear" w:color="auto" w:fill="FFFFFF"/>
        </w:rPr>
        <w:t>7</w:t>
      </w:r>
      <w:r w:rsidRPr="00227E9C">
        <w:rPr>
          <w:color w:val="373737"/>
          <w:shd w:val="clear" w:color="auto" w:fill="FFFFFF"/>
        </w:rPr>
        <w:t xml:space="preserve">) finalize these informational use </w:t>
      </w:r>
      <w:r w:rsidR="00342ADD">
        <w:rPr>
          <w:color w:val="373737"/>
          <w:shd w:val="clear" w:color="auto" w:fill="FFFFFF"/>
        </w:rPr>
        <w:t>templates</w:t>
      </w:r>
      <w:r w:rsidRPr="00227E9C">
        <w:rPr>
          <w:color w:val="373737"/>
          <w:shd w:val="clear" w:color="auto" w:fill="FFFFFF"/>
        </w:rPr>
        <w:t>.</w:t>
      </w:r>
    </w:p>
    <w:p w14:paraId="4D275FA9" w14:textId="07C6847D" w:rsidR="00AA3DD4" w:rsidRDefault="00AA3DD4" w:rsidP="00227E9C">
      <w:pPr>
        <w:pStyle w:val="Heading4"/>
      </w:pPr>
      <w:bookmarkStart w:id="87" w:name="_Toc115089104"/>
      <w:r w:rsidRPr="00EE5694">
        <w:t>5.</w:t>
      </w:r>
      <w:r w:rsidR="00E30056">
        <w:t>4</w:t>
      </w:r>
      <w:r w:rsidRPr="00EE5694">
        <w:t>.2.</w:t>
      </w:r>
      <w:r w:rsidR="004B78A4">
        <w:t>2</w:t>
      </w:r>
      <w:r w:rsidR="00CE7D7F">
        <w:tab/>
      </w:r>
      <w:r w:rsidRPr="00EE5694">
        <w:t>User profile architecture</w:t>
      </w:r>
      <w:bookmarkEnd w:id="87"/>
    </w:p>
    <w:p w14:paraId="7A8DABA9" w14:textId="21EDFDD2" w:rsidR="00AA3DD4" w:rsidRPr="00227E9C" w:rsidRDefault="00045872" w:rsidP="003642BB">
      <w:pPr>
        <w:pStyle w:val="TH"/>
        <w:rPr>
          <w:rFonts w:cs="Arial"/>
          <w:sz w:val="28"/>
          <w:szCs w:val="28"/>
        </w:rPr>
      </w:pPr>
      <w:r>
        <w:rPr>
          <w:noProof/>
        </w:rPr>
        <w:drawing>
          <wp:inline distT="0" distB="0" distL="0" distR="0" wp14:anchorId="531A8D05" wp14:editId="4DE00FE6">
            <wp:extent cx="5269865" cy="22525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4013"/>
                    <a:stretch/>
                  </pic:blipFill>
                  <pic:spPr bwMode="auto">
                    <a:xfrm>
                      <a:off x="0" y="0"/>
                      <a:ext cx="5285733" cy="2259282"/>
                    </a:xfrm>
                    <a:prstGeom prst="rect">
                      <a:avLst/>
                    </a:prstGeom>
                    <a:noFill/>
                    <a:ln>
                      <a:noFill/>
                    </a:ln>
                    <a:extLst>
                      <a:ext uri="{53640926-AAD7-44D8-BBD7-CCE9431645EC}">
                        <a14:shadowObscured xmlns:a14="http://schemas.microsoft.com/office/drawing/2010/main"/>
                      </a:ext>
                    </a:extLst>
                  </pic:spPr>
                </pic:pic>
              </a:graphicData>
            </a:graphic>
          </wp:inline>
        </w:drawing>
      </w:r>
    </w:p>
    <w:p w14:paraId="27FF675C" w14:textId="570C7667" w:rsidR="00AA3DD4" w:rsidRPr="00227E9C" w:rsidRDefault="00AA3DD4" w:rsidP="003642BB">
      <w:pPr>
        <w:pStyle w:val="TF"/>
        <w:rPr>
          <w:bCs/>
          <w:lang w:val="en-US"/>
        </w:rPr>
      </w:pPr>
      <w:r w:rsidRPr="00227E9C">
        <w:rPr>
          <w:bCs/>
          <w:lang w:val="en-US"/>
        </w:rPr>
        <w:t xml:space="preserve">Figure </w:t>
      </w:r>
      <w:r w:rsidR="00227E9C" w:rsidRPr="00227E9C">
        <w:rPr>
          <w:bCs/>
          <w:lang w:val="en-US"/>
        </w:rPr>
        <w:t>1</w:t>
      </w:r>
      <w:r w:rsidR="00227E9C">
        <w:rPr>
          <w:bCs/>
          <w:lang w:val="en-US"/>
        </w:rPr>
        <w:t>1</w:t>
      </w:r>
      <w:r w:rsidR="00227E9C" w:rsidRPr="00227E9C">
        <w:rPr>
          <w:bCs/>
          <w:lang w:val="en-US"/>
        </w:rPr>
        <w:t>:</w:t>
      </w:r>
      <w:r w:rsidRPr="00227E9C">
        <w:rPr>
          <w:bCs/>
          <w:lang w:val="en-US"/>
        </w:rPr>
        <w:t xml:space="preserve"> </w:t>
      </w:r>
      <w:r w:rsidR="00226869" w:rsidRPr="0023173D">
        <w:rPr>
          <w:lang w:val="en"/>
        </w:rPr>
        <w:t xml:space="preserve">Personal </w:t>
      </w:r>
      <w:r w:rsidR="00226869">
        <w:rPr>
          <w:lang w:val="en"/>
        </w:rPr>
        <w:t>I</w:t>
      </w:r>
      <w:r w:rsidR="00226869" w:rsidRPr="0023173D">
        <w:rPr>
          <w:lang w:val="en"/>
        </w:rPr>
        <w:t>nformation</w:t>
      </w:r>
    </w:p>
    <w:p w14:paraId="19326CF5" w14:textId="5C54CCF1" w:rsidR="00226869" w:rsidRDefault="00226869" w:rsidP="00DD66DC">
      <w:pPr>
        <w:jc w:val="both"/>
        <w:rPr>
          <w:lang w:val="en"/>
        </w:rPr>
      </w:pPr>
      <w:r w:rsidRPr="00DD66DC">
        <w:rPr>
          <w:lang w:val="en"/>
        </w:rPr>
        <w:t xml:space="preserve">Depending on the scenario </w:t>
      </w:r>
      <w:r w:rsidR="00362957">
        <w:rPr>
          <w:lang w:val="en"/>
        </w:rPr>
        <w:t>are chosen</w:t>
      </w:r>
      <w:r w:rsidR="00362957" w:rsidRPr="00DD66DC">
        <w:rPr>
          <w:lang w:val="en"/>
        </w:rPr>
        <w:t xml:space="preserve"> </w:t>
      </w:r>
      <w:r w:rsidRPr="00DD66DC">
        <w:rPr>
          <w:lang w:val="en"/>
        </w:rPr>
        <w:t>the templates of the social ID, the main activity (trainee) and the health section (</w:t>
      </w:r>
      <w:r w:rsidR="00362957">
        <w:rPr>
          <w:lang w:val="en"/>
        </w:rPr>
        <w:t>f</w:t>
      </w:r>
      <w:r w:rsidRPr="00DD66DC">
        <w:rPr>
          <w:lang w:val="en"/>
        </w:rPr>
        <w:t>igure 1</w:t>
      </w:r>
      <w:r w:rsidR="00A27980">
        <w:rPr>
          <w:lang w:val="en"/>
        </w:rPr>
        <w:t>1</w:t>
      </w:r>
      <w:r w:rsidRPr="00DD66DC">
        <w:rPr>
          <w:lang w:val="en"/>
        </w:rPr>
        <w:t>) are filled in.</w:t>
      </w:r>
    </w:p>
    <w:p w14:paraId="34E85046" w14:textId="24A1B93B" w:rsidR="00AA3DD4" w:rsidRPr="00227E9C" w:rsidRDefault="001B3E59" w:rsidP="003642BB">
      <w:pPr>
        <w:pStyle w:val="TH"/>
        <w:rPr>
          <w:lang w:val="fr-FR"/>
        </w:rPr>
      </w:pPr>
      <w:r>
        <w:rPr>
          <w:noProof/>
        </w:rPr>
        <w:drawing>
          <wp:inline distT="0" distB="0" distL="0" distR="0" wp14:anchorId="64DA71F3" wp14:editId="4B7C2737">
            <wp:extent cx="5245345" cy="2950542"/>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4958" cy="2955950"/>
                    </a:xfrm>
                    <a:prstGeom prst="rect">
                      <a:avLst/>
                    </a:prstGeom>
                    <a:noFill/>
                    <a:ln>
                      <a:noFill/>
                    </a:ln>
                  </pic:spPr>
                </pic:pic>
              </a:graphicData>
            </a:graphic>
          </wp:inline>
        </w:drawing>
      </w:r>
    </w:p>
    <w:p w14:paraId="35579728" w14:textId="016FE069" w:rsidR="00226869" w:rsidRPr="00227E9C" w:rsidRDefault="00226869" w:rsidP="003642BB">
      <w:pPr>
        <w:pStyle w:val="TF"/>
        <w:rPr>
          <w:bCs/>
          <w:lang w:val="en-US"/>
        </w:rPr>
      </w:pPr>
      <w:r w:rsidRPr="00B22A8D">
        <w:rPr>
          <w:lang w:val="en"/>
        </w:rPr>
        <w:t>Figure 1</w:t>
      </w:r>
      <w:r w:rsidR="00A27980">
        <w:rPr>
          <w:lang w:val="en"/>
        </w:rPr>
        <w:t>2</w:t>
      </w:r>
      <w:r w:rsidRPr="00B22A8D">
        <w:rPr>
          <w:lang w:val="en"/>
        </w:rPr>
        <w:t>: Resources</w:t>
      </w:r>
    </w:p>
    <w:p w14:paraId="5345B67B" w14:textId="119C8884" w:rsidR="00226869" w:rsidRPr="00227E9C" w:rsidRDefault="00226869" w:rsidP="00275F4B">
      <w:pPr>
        <w:jc w:val="both"/>
        <w:rPr>
          <w:lang w:val="en-US"/>
        </w:rPr>
      </w:pPr>
      <w:r w:rsidRPr="00275F4B">
        <w:rPr>
          <w:lang w:val="en"/>
        </w:rPr>
        <w:t>The two internal and external resource templates (</w:t>
      </w:r>
      <w:r w:rsidR="00362957">
        <w:rPr>
          <w:lang w:val="en"/>
        </w:rPr>
        <w:t>f</w:t>
      </w:r>
      <w:r w:rsidR="00362957" w:rsidRPr="00275F4B">
        <w:rPr>
          <w:lang w:val="en"/>
        </w:rPr>
        <w:t xml:space="preserve">igure </w:t>
      </w:r>
      <w:r w:rsidRPr="00275F4B">
        <w:rPr>
          <w:lang w:val="en"/>
        </w:rPr>
        <w:t>1</w:t>
      </w:r>
      <w:r w:rsidR="00A27980">
        <w:rPr>
          <w:lang w:val="en"/>
        </w:rPr>
        <w:t>2</w:t>
      </w:r>
      <w:r w:rsidRPr="00275F4B">
        <w:rPr>
          <w:lang w:val="en"/>
        </w:rPr>
        <w:t xml:space="preserve">) list the equipment, networks and services that will participate in the session opened by Bérénice. Each resource will be filled in by the "resource profile" template that will be </w:t>
      </w:r>
      <w:r w:rsidR="004E1E20">
        <w:rPr>
          <w:lang w:val="en"/>
        </w:rPr>
        <w:t>describe</w:t>
      </w:r>
      <w:r w:rsidRPr="00275F4B">
        <w:rPr>
          <w:lang w:val="en"/>
        </w:rPr>
        <w:t>d during the POC.</w:t>
      </w:r>
    </w:p>
    <w:p w14:paraId="54B50C0D" w14:textId="643AE142" w:rsidR="00AA3DD4" w:rsidRPr="00227E9C" w:rsidRDefault="008059BC" w:rsidP="003642BB">
      <w:pPr>
        <w:pStyle w:val="TH"/>
        <w:rPr>
          <w:lang w:val="fr-FR"/>
        </w:rPr>
      </w:pPr>
      <w:r>
        <w:rPr>
          <w:noProof/>
        </w:rPr>
        <w:drawing>
          <wp:inline distT="0" distB="0" distL="0" distR="0" wp14:anchorId="16E33E4C" wp14:editId="06B5A7D8">
            <wp:extent cx="2654782" cy="1350607"/>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0535" b="55270"/>
                    <a:stretch/>
                  </pic:blipFill>
                  <pic:spPr bwMode="auto">
                    <a:xfrm>
                      <a:off x="0" y="0"/>
                      <a:ext cx="2663031" cy="1354804"/>
                    </a:xfrm>
                    <a:prstGeom prst="rect">
                      <a:avLst/>
                    </a:prstGeom>
                    <a:noFill/>
                    <a:ln>
                      <a:noFill/>
                    </a:ln>
                    <a:extLst>
                      <a:ext uri="{53640926-AAD7-44D8-BBD7-CCE9431645EC}">
                        <a14:shadowObscured xmlns:a14="http://schemas.microsoft.com/office/drawing/2010/main"/>
                      </a:ext>
                    </a:extLst>
                  </pic:spPr>
                </pic:pic>
              </a:graphicData>
            </a:graphic>
          </wp:inline>
        </w:drawing>
      </w:r>
    </w:p>
    <w:p w14:paraId="103F7E94" w14:textId="50E8B1B0" w:rsidR="00226869" w:rsidRPr="00227E9C" w:rsidRDefault="00226869" w:rsidP="003642BB">
      <w:pPr>
        <w:pStyle w:val="TF"/>
        <w:rPr>
          <w:bCs/>
          <w:lang w:val="en-US"/>
        </w:rPr>
      </w:pPr>
      <w:r w:rsidRPr="00F53D98">
        <w:rPr>
          <w:lang w:val="en"/>
        </w:rPr>
        <w:t xml:space="preserve">Figure </w:t>
      </w:r>
      <w:r w:rsidR="00705818" w:rsidRPr="00F53D98">
        <w:rPr>
          <w:lang w:val="en"/>
        </w:rPr>
        <w:t>1</w:t>
      </w:r>
      <w:r w:rsidR="00705818">
        <w:rPr>
          <w:lang w:val="en"/>
        </w:rPr>
        <w:t>3</w:t>
      </w:r>
      <w:r w:rsidR="00705818" w:rsidRPr="00F53D98">
        <w:rPr>
          <w:lang w:val="en"/>
        </w:rPr>
        <w:t>:</w:t>
      </w:r>
      <w:r w:rsidRPr="00F53D98">
        <w:rPr>
          <w:lang w:val="en"/>
        </w:rPr>
        <w:t xml:space="preserve"> Template </w:t>
      </w:r>
      <w:r w:rsidR="00227E9C">
        <w:rPr>
          <w:lang w:val="en"/>
        </w:rPr>
        <w:t>L</w:t>
      </w:r>
      <w:r w:rsidR="00227E9C" w:rsidRPr="00F53D98">
        <w:rPr>
          <w:lang w:val="en"/>
        </w:rPr>
        <w:t>ocalization</w:t>
      </w:r>
    </w:p>
    <w:p w14:paraId="7399FBA1" w14:textId="55C9C646" w:rsidR="00226869" w:rsidRPr="00227E9C" w:rsidRDefault="00226869" w:rsidP="00E06FA9">
      <w:pPr>
        <w:jc w:val="both"/>
        <w:rPr>
          <w:lang w:val="en-US"/>
        </w:rPr>
      </w:pPr>
      <w:r w:rsidRPr="00E06FA9">
        <w:rPr>
          <w:lang w:val="en"/>
        </w:rPr>
        <w:t>The user's location will be updated through the geolocation service</w:t>
      </w:r>
      <w:r w:rsidR="003B44EF">
        <w:rPr>
          <w:lang w:val="en"/>
        </w:rPr>
        <w:t xml:space="preserve"> (</w:t>
      </w:r>
      <w:r w:rsidR="00362957">
        <w:rPr>
          <w:lang w:val="en"/>
        </w:rPr>
        <w:t xml:space="preserve">figure </w:t>
      </w:r>
      <w:r w:rsidR="003B44EF">
        <w:rPr>
          <w:lang w:val="en"/>
        </w:rPr>
        <w:t>13)</w:t>
      </w:r>
      <w:r w:rsidRPr="00E06FA9">
        <w:rPr>
          <w:lang w:val="en"/>
        </w:rPr>
        <w:t xml:space="preserve">. The request will be made by a get location and updated by a set location. The periodicity of the update will be </w:t>
      </w:r>
      <w:r w:rsidR="004E1E20">
        <w:rPr>
          <w:lang w:val="en"/>
        </w:rPr>
        <w:t>describe</w:t>
      </w:r>
      <w:r w:rsidRPr="00E06FA9">
        <w:rPr>
          <w:lang w:val="en"/>
        </w:rPr>
        <w:t>d during the POC.</w:t>
      </w:r>
    </w:p>
    <w:p w14:paraId="0134F5E6" w14:textId="4D1102AE" w:rsidR="00AA3DD4" w:rsidRDefault="008059BC" w:rsidP="003642BB">
      <w:pPr>
        <w:pStyle w:val="TH"/>
      </w:pPr>
      <w:r>
        <w:rPr>
          <w:noProof/>
        </w:rPr>
        <w:drawing>
          <wp:inline distT="0" distB="0" distL="0" distR="0" wp14:anchorId="12F92A34" wp14:editId="160C6F4F">
            <wp:extent cx="2697259" cy="1325676"/>
            <wp:effectExtent l="0" t="0" r="825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8812" b="55270"/>
                    <a:stretch/>
                  </pic:blipFill>
                  <pic:spPr bwMode="auto">
                    <a:xfrm>
                      <a:off x="0" y="0"/>
                      <a:ext cx="2709695" cy="1331788"/>
                    </a:xfrm>
                    <a:prstGeom prst="rect">
                      <a:avLst/>
                    </a:prstGeom>
                    <a:noFill/>
                    <a:ln>
                      <a:noFill/>
                    </a:ln>
                    <a:extLst>
                      <a:ext uri="{53640926-AAD7-44D8-BBD7-CCE9431645EC}">
                        <a14:shadowObscured xmlns:a14="http://schemas.microsoft.com/office/drawing/2010/main"/>
                      </a:ext>
                    </a:extLst>
                  </pic:spPr>
                </pic:pic>
              </a:graphicData>
            </a:graphic>
          </wp:inline>
        </w:drawing>
      </w:r>
    </w:p>
    <w:p w14:paraId="30B71422" w14:textId="4C7D666F" w:rsidR="00226869" w:rsidRPr="00227E9C" w:rsidRDefault="00226869" w:rsidP="003642BB">
      <w:pPr>
        <w:pStyle w:val="TF"/>
        <w:rPr>
          <w:bCs/>
          <w:lang w:val="en-US"/>
        </w:rPr>
      </w:pPr>
      <w:r w:rsidRPr="00676406">
        <w:rPr>
          <w:lang w:val="en"/>
        </w:rPr>
        <w:t xml:space="preserve">Figure </w:t>
      </w:r>
      <w:r w:rsidR="00705818" w:rsidRPr="00676406">
        <w:rPr>
          <w:lang w:val="en"/>
        </w:rPr>
        <w:t>1</w:t>
      </w:r>
      <w:r w:rsidR="00705818">
        <w:rPr>
          <w:lang w:val="en"/>
        </w:rPr>
        <w:t>4</w:t>
      </w:r>
      <w:r w:rsidR="00705818" w:rsidRPr="00676406">
        <w:rPr>
          <w:lang w:val="en"/>
        </w:rPr>
        <w:t>:</w:t>
      </w:r>
      <w:r w:rsidRPr="00676406">
        <w:rPr>
          <w:lang w:val="en"/>
        </w:rPr>
        <w:t xml:space="preserve"> Template Agenda</w:t>
      </w:r>
    </w:p>
    <w:p w14:paraId="460E05EF" w14:textId="4DD0FE28" w:rsidR="00226869" w:rsidRPr="00227E9C" w:rsidRDefault="00226869" w:rsidP="00F14705">
      <w:pPr>
        <w:jc w:val="both"/>
        <w:rPr>
          <w:lang w:val="en-US"/>
        </w:rPr>
      </w:pPr>
      <w:r w:rsidRPr="00F14705">
        <w:rPr>
          <w:lang w:val="en"/>
        </w:rPr>
        <w:t>The calendar template (</w:t>
      </w:r>
      <w:r w:rsidR="00362957">
        <w:rPr>
          <w:lang w:val="en"/>
        </w:rPr>
        <w:t>f</w:t>
      </w:r>
      <w:r w:rsidR="00362957" w:rsidRPr="00F14705">
        <w:rPr>
          <w:lang w:val="en"/>
        </w:rPr>
        <w:t xml:space="preserve">igure </w:t>
      </w:r>
      <w:r w:rsidRPr="00F14705">
        <w:rPr>
          <w:lang w:val="en"/>
        </w:rPr>
        <w:t>1</w:t>
      </w:r>
      <w:r w:rsidR="003B44EF">
        <w:rPr>
          <w:lang w:val="en"/>
        </w:rPr>
        <w:t>4</w:t>
      </w:r>
      <w:r w:rsidRPr="00F14705">
        <w:rPr>
          <w:lang w:val="en"/>
        </w:rPr>
        <w:t xml:space="preserve">) will be filled in with the precision desired by the user. Associated with this calendar, the "task" templates will contain the information describing each task. </w:t>
      </w:r>
    </w:p>
    <w:p w14:paraId="23068508" w14:textId="65B320C4" w:rsidR="00226869" w:rsidRPr="00227E9C" w:rsidRDefault="00226869" w:rsidP="00F14705">
      <w:pPr>
        <w:jc w:val="both"/>
        <w:rPr>
          <w:lang w:val="en-US"/>
        </w:rPr>
      </w:pPr>
      <w:r w:rsidRPr="00F14705">
        <w:rPr>
          <w:lang w:val="en"/>
        </w:rPr>
        <w:t xml:space="preserve">It should be noted that the services of the </w:t>
      </w:r>
      <w:r w:rsidR="00342ADD">
        <w:rPr>
          <w:lang w:val="en"/>
        </w:rPr>
        <w:t>P</w:t>
      </w:r>
      <w:r w:rsidRPr="00F14705">
        <w:rPr>
          <w:lang w:val="en"/>
        </w:rPr>
        <w:t xml:space="preserve">otential </w:t>
      </w:r>
      <w:r w:rsidR="00342ADD">
        <w:rPr>
          <w:lang w:val="en"/>
        </w:rPr>
        <w:t>P</w:t>
      </w:r>
      <w:r w:rsidRPr="00F14705">
        <w:rPr>
          <w:lang w:val="en"/>
        </w:rPr>
        <w:t>rofile will be able to complete the agenda following learning techniques (AI). Assistance in carrying out the task and decision-making aids may also be provided by appropriate services (</w:t>
      </w:r>
      <w:r w:rsidR="007B11C9">
        <w:rPr>
          <w:lang w:val="en"/>
        </w:rPr>
        <w:t>f</w:t>
      </w:r>
      <w:r w:rsidR="007B11C9" w:rsidRPr="00F14705">
        <w:rPr>
          <w:lang w:val="en"/>
        </w:rPr>
        <w:t xml:space="preserve">igure </w:t>
      </w:r>
      <w:r w:rsidRPr="00F14705">
        <w:rPr>
          <w:lang w:val="en"/>
        </w:rPr>
        <w:t>7A).</w:t>
      </w:r>
    </w:p>
    <w:p w14:paraId="04EFA403" w14:textId="5920E804" w:rsidR="00AA3DD4" w:rsidRPr="00227E9C" w:rsidRDefault="00882BEC" w:rsidP="003642BB">
      <w:pPr>
        <w:pStyle w:val="TH"/>
        <w:rPr>
          <w:lang w:val="fr-FR"/>
        </w:rPr>
      </w:pPr>
      <w:r>
        <w:rPr>
          <w:noProof/>
        </w:rPr>
        <w:drawing>
          <wp:inline distT="0" distB="0" distL="0" distR="0" wp14:anchorId="1FC8F830" wp14:editId="7F68D722">
            <wp:extent cx="5872700" cy="1647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0125"/>
                    <a:stretch/>
                  </pic:blipFill>
                  <pic:spPr bwMode="auto">
                    <a:xfrm>
                      <a:off x="0" y="0"/>
                      <a:ext cx="5899960" cy="1655524"/>
                    </a:xfrm>
                    <a:prstGeom prst="rect">
                      <a:avLst/>
                    </a:prstGeom>
                    <a:noFill/>
                    <a:ln>
                      <a:noFill/>
                    </a:ln>
                    <a:extLst>
                      <a:ext uri="{53640926-AAD7-44D8-BBD7-CCE9431645EC}">
                        <a14:shadowObscured xmlns:a14="http://schemas.microsoft.com/office/drawing/2010/main"/>
                      </a:ext>
                    </a:extLst>
                  </pic:spPr>
                </pic:pic>
              </a:graphicData>
            </a:graphic>
          </wp:inline>
        </w:drawing>
      </w:r>
    </w:p>
    <w:p w14:paraId="3A423F98" w14:textId="406649BC" w:rsidR="00226869" w:rsidRDefault="00226869" w:rsidP="003642BB">
      <w:pPr>
        <w:pStyle w:val="TF"/>
        <w:rPr>
          <w:lang w:val="en"/>
        </w:rPr>
      </w:pPr>
      <w:r w:rsidRPr="00616052">
        <w:rPr>
          <w:lang w:val="en"/>
        </w:rPr>
        <w:t>Figure 1</w:t>
      </w:r>
      <w:r w:rsidR="003B44EF">
        <w:rPr>
          <w:lang w:val="en"/>
        </w:rPr>
        <w:t>5</w:t>
      </w:r>
      <w:r w:rsidRPr="00616052">
        <w:rPr>
          <w:lang w:val="en"/>
        </w:rPr>
        <w:t>: Preference Templates</w:t>
      </w:r>
    </w:p>
    <w:p w14:paraId="2F278FEF" w14:textId="283E11F2" w:rsidR="002A1A16" w:rsidRPr="003642BB" w:rsidRDefault="002A1A16" w:rsidP="00C208C8">
      <w:pPr>
        <w:rPr>
          <w:lang w:val="en-US"/>
        </w:rPr>
      </w:pPr>
      <w:r w:rsidRPr="003642BB">
        <w:rPr>
          <w:lang w:val="en-US"/>
        </w:rPr>
        <w:t>The preferences templates (</w:t>
      </w:r>
      <w:r w:rsidR="007B11C9">
        <w:rPr>
          <w:lang w:val="en-US"/>
        </w:rPr>
        <w:t>f</w:t>
      </w:r>
      <w:r w:rsidR="007B11C9" w:rsidRPr="003642BB">
        <w:rPr>
          <w:lang w:val="en-US"/>
        </w:rPr>
        <w:t xml:space="preserve">igure </w:t>
      </w:r>
      <w:r w:rsidRPr="003642BB">
        <w:rPr>
          <w:lang w:val="en-US"/>
        </w:rPr>
        <w:t>15) allow to finalize the customization and to select the resources preferred by the user according to the place and the activity</w:t>
      </w:r>
      <w:r w:rsidR="009F4A7C" w:rsidRPr="003642BB">
        <w:rPr>
          <w:lang w:val="en-US"/>
        </w:rPr>
        <w:t>.</w:t>
      </w:r>
    </w:p>
    <w:p w14:paraId="6EB99ECC" w14:textId="20F1B1DA" w:rsidR="00226869" w:rsidRPr="00227E9C" w:rsidRDefault="00AA3DD4" w:rsidP="00227E9C">
      <w:pPr>
        <w:pStyle w:val="Heading4"/>
        <w:rPr>
          <w:rFonts w:cs="Arial"/>
          <w:lang w:val="en-US"/>
        </w:rPr>
      </w:pPr>
      <w:bookmarkStart w:id="88" w:name="_Toc115089105"/>
      <w:r w:rsidRPr="00227E9C">
        <w:rPr>
          <w:rFonts w:cs="Arial"/>
          <w:lang w:val="en-US"/>
        </w:rPr>
        <w:t>5.</w:t>
      </w:r>
      <w:r w:rsidR="00E30056">
        <w:rPr>
          <w:rFonts w:cs="Arial"/>
          <w:lang w:val="en-US"/>
        </w:rPr>
        <w:t>4</w:t>
      </w:r>
      <w:r w:rsidRPr="00227E9C">
        <w:rPr>
          <w:rFonts w:cs="Arial"/>
          <w:lang w:val="en-US"/>
        </w:rPr>
        <w:t>.2.</w:t>
      </w:r>
      <w:r w:rsidR="004B78A4">
        <w:rPr>
          <w:rFonts w:cs="Arial"/>
          <w:lang w:val="en-US"/>
        </w:rPr>
        <w:t>3</w:t>
      </w:r>
      <w:r w:rsidR="009D0164">
        <w:rPr>
          <w:rFonts w:cs="Arial"/>
          <w:lang w:val="en-US"/>
        </w:rPr>
        <w:tab/>
      </w:r>
      <w:r w:rsidR="00226869" w:rsidRPr="0024548B">
        <w:rPr>
          <w:lang w:val="en"/>
        </w:rPr>
        <w:t xml:space="preserve">Enrichment of the </w:t>
      </w:r>
      <w:r w:rsidR="00226869">
        <w:rPr>
          <w:lang w:val="en"/>
        </w:rPr>
        <w:t>U</w:t>
      </w:r>
      <w:r w:rsidR="00226869" w:rsidRPr="0024548B">
        <w:rPr>
          <w:lang w:val="en"/>
        </w:rPr>
        <w:t xml:space="preserve">ser </w:t>
      </w:r>
      <w:r w:rsidR="00952A2A">
        <w:rPr>
          <w:lang w:val="en"/>
        </w:rPr>
        <w:t>P</w:t>
      </w:r>
      <w:r w:rsidR="00226869" w:rsidRPr="0024548B">
        <w:rPr>
          <w:lang w:val="en"/>
        </w:rPr>
        <w:t xml:space="preserve">rofile by the </w:t>
      </w:r>
      <w:r w:rsidR="00226869">
        <w:rPr>
          <w:lang w:val="en"/>
        </w:rPr>
        <w:t>P</w:t>
      </w:r>
      <w:r w:rsidR="00226869" w:rsidRPr="0024548B">
        <w:rPr>
          <w:lang w:val="en"/>
        </w:rPr>
        <w:t xml:space="preserve">otential </w:t>
      </w:r>
      <w:r w:rsidR="00226869">
        <w:rPr>
          <w:lang w:val="en"/>
        </w:rPr>
        <w:t>P</w:t>
      </w:r>
      <w:r w:rsidR="00226869" w:rsidRPr="0024548B">
        <w:rPr>
          <w:lang w:val="en"/>
        </w:rPr>
        <w:t>rofile</w:t>
      </w:r>
      <w:bookmarkEnd w:id="88"/>
    </w:p>
    <w:p w14:paraId="54BEC724" w14:textId="61FF10AE" w:rsidR="00226869" w:rsidRPr="00227E9C" w:rsidRDefault="00226869" w:rsidP="00A67F22">
      <w:pPr>
        <w:jc w:val="both"/>
        <w:rPr>
          <w:lang w:val="en-US"/>
        </w:rPr>
      </w:pPr>
      <w:r w:rsidRPr="00A67F22">
        <w:rPr>
          <w:lang w:val="en"/>
        </w:rPr>
        <w:t xml:space="preserve">As mentioned above, the services of the </w:t>
      </w:r>
      <w:r w:rsidR="00952A2A">
        <w:rPr>
          <w:lang w:val="en"/>
        </w:rPr>
        <w:t>P</w:t>
      </w:r>
      <w:r w:rsidRPr="00A67F22">
        <w:rPr>
          <w:lang w:val="en"/>
        </w:rPr>
        <w:t xml:space="preserve">otential </w:t>
      </w:r>
      <w:r w:rsidR="00952A2A">
        <w:rPr>
          <w:lang w:val="en"/>
        </w:rPr>
        <w:t>P</w:t>
      </w:r>
      <w:r w:rsidRPr="00A67F22">
        <w:rPr>
          <w:lang w:val="en"/>
        </w:rPr>
        <w:t xml:space="preserve">rofile will enrich the user's knowledge. In </w:t>
      </w:r>
      <w:r w:rsidR="00E22D7C">
        <w:rPr>
          <w:lang w:val="en"/>
        </w:rPr>
        <w:t>this</w:t>
      </w:r>
      <w:r w:rsidR="00E22D7C" w:rsidRPr="00A67F22">
        <w:rPr>
          <w:lang w:val="en"/>
        </w:rPr>
        <w:t xml:space="preserve"> </w:t>
      </w:r>
      <w:r w:rsidRPr="00A67F22">
        <w:rPr>
          <w:lang w:val="en"/>
        </w:rPr>
        <w:t>scenario, the internal health department of Bérénice's connected watch records her physical activity throughout the day (inactivity time, number of steps, etc.) to suggest sports sessions when she has spent the majority of her day working (physical inactivity time).</w:t>
      </w:r>
    </w:p>
    <w:p w14:paraId="35EA9CE0" w14:textId="77777777" w:rsidR="00226869" w:rsidRPr="00227E9C" w:rsidRDefault="00226869" w:rsidP="00A67F22">
      <w:pPr>
        <w:jc w:val="both"/>
        <w:rPr>
          <w:lang w:val="en-US"/>
        </w:rPr>
      </w:pPr>
      <w:r w:rsidRPr="00A67F22">
        <w:rPr>
          <w:lang w:val="en"/>
        </w:rPr>
        <w:t>After each sports session of Bérénice, information about her constant health and training statistics is collected. These are processed by artificial intelligence techniques (which will be specified during the POC) to feed the personalized training programs to which she is subscribed.</w:t>
      </w:r>
    </w:p>
    <w:p w14:paraId="04910D54" w14:textId="5ED733F5" w:rsidR="00226869" w:rsidRPr="00227E9C" w:rsidRDefault="00226869" w:rsidP="00A67F22">
      <w:pPr>
        <w:jc w:val="both"/>
        <w:rPr>
          <w:lang w:val="en-US"/>
        </w:rPr>
      </w:pPr>
      <w:r w:rsidRPr="00A67F22">
        <w:rPr>
          <w:lang w:val="en"/>
        </w:rPr>
        <w:t>For example, using the data retrieved from the connected watch, we can make a classification of the user's activities: sleeping, running (low, moderate, sustained pace), sitting, walking</w:t>
      </w:r>
      <w:r w:rsidR="00111B12">
        <w:rPr>
          <w:lang w:val="en"/>
        </w:rPr>
        <w:t xml:space="preserve"> (</w:t>
      </w:r>
      <w:r w:rsidR="007B11C9">
        <w:rPr>
          <w:lang w:val="en"/>
        </w:rPr>
        <w:t xml:space="preserve">figure </w:t>
      </w:r>
      <w:r w:rsidR="00111B12">
        <w:rPr>
          <w:lang w:val="en"/>
        </w:rPr>
        <w:t>16)</w:t>
      </w:r>
      <w:r w:rsidRPr="00A67F22">
        <w:rPr>
          <w:lang w:val="en"/>
        </w:rPr>
        <w:t>.</w:t>
      </w:r>
    </w:p>
    <w:p w14:paraId="7AF20F86" w14:textId="300B3110" w:rsidR="00AA3DD4" w:rsidRDefault="00140F5E" w:rsidP="003642BB">
      <w:pPr>
        <w:pStyle w:val="TH"/>
      </w:pPr>
      <w:r>
        <w:rPr>
          <w:noProof/>
        </w:rPr>
        <mc:AlternateContent>
          <mc:Choice Requires="wps">
            <w:drawing>
              <wp:anchor distT="0" distB="0" distL="114300" distR="114300" simplePos="0" relativeHeight="251729920" behindDoc="0" locked="0" layoutInCell="1" allowOverlap="1" wp14:anchorId="4E637BAE" wp14:editId="579E2D83">
                <wp:simplePos x="0" y="0"/>
                <wp:positionH relativeFrom="column">
                  <wp:posOffset>1573245</wp:posOffset>
                </wp:positionH>
                <wp:positionV relativeFrom="paragraph">
                  <wp:posOffset>918149</wp:posOffset>
                </wp:positionV>
                <wp:extent cx="875281" cy="332509"/>
                <wp:effectExtent l="0" t="0" r="1270" b="0"/>
                <wp:wrapNone/>
                <wp:docPr id="105" name="Text Box 105"/>
                <wp:cNvGraphicFramePr/>
                <a:graphic xmlns:a="http://schemas.openxmlformats.org/drawingml/2006/main">
                  <a:graphicData uri="http://schemas.microsoft.com/office/word/2010/wordprocessingShape">
                    <wps:wsp>
                      <wps:cNvSpPr txBox="1"/>
                      <wps:spPr>
                        <a:xfrm>
                          <a:off x="0" y="0"/>
                          <a:ext cx="875281" cy="332509"/>
                        </a:xfrm>
                        <a:prstGeom prst="rect">
                          <a:avLst/>
                        </a:prstGeom>
                        <a:solidFill>
                          <a:schemeClr val="lt1"/>
                        </a:solidFill>
                        <a:ln w="6350">
                          <a:noFill/>
                        </a:ln>
                      </wps:spPr>
                      <wps:txbx>
                        <w:txbxContent>
                          <w:p w14:paraId="3FFD685C" w14:textId="1211AD72" w:rsidR="000237A0" w:rsidRPr="007141C8" w:rsidRDefault="000237A0" w:rsidP="00AE3DE9">
                            <w:pPr>
                              <w:jc w:val="center"/>
                              <w:rPr>
                                <w:sz w:val="16"/>
                                <w:szCs w:val="16"/>
                              </w:rPr>
                            </w:pPr>
                            <w:r w:rsidRPr="00AE3DE9">
                              <w:rPr>
                                <w:sz w:val="16"/>
                                <w:szCs w:val="16"/>
                              </w:rPr>
                              <w:t>6 types</w:t>
                            </w:r>
                            <w:r w:rsidR="00140F5E">
                              <w:rPr>
                                <w:sz w:val="16"/>
                                <w:szCs w:val="16"/>
                              </w:rPr>
                              <w:t xml:space="preserve"> of a</w:t>
                            </w:r>
                            <w:r w:rsidR="00140F5E" w:rsidRPr="00815580">
                              <w:rPr>
                                <w:sz w:val="16"/>
                                <w:szCs w:val="16"/>
                              </w:rPr>
                              <w:t>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7BAE" id="Text Box 105" o:spid="_x0000_s1094" type="#_x0000_t202" style="position:absolute;left:0;text-align:left;margin-left:123.9pt;margin-top:72.3pt;width:68.9pt;height:2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" fillcolor="white [3201]" stroked="f" strokeweight=".5pt">
                <v:textbox>
                  <w:txbxContent>
                    <w:p w14:paraId="3FFD685C" w14:textId="1211AD72" w:rsidR="000237A0" w:rsidRPr="007141C8" w:rsidRDefault="000237A0" w:rsidP="00AE3DE9">
                      <w:pPr>
                        <w:jc w:val="center"/>
                        <w:rPr>
                          <w:sz w:val="16"/>
                          <w:szCs w:val="16"/>
                        </w:rPr>
                      </w:pPr>
                      <w:r w:rsidRPr="00AE3DE9">
                        <w:rPr>
                          <w:sz w:val="16"/>
                          <w:szCs w:val="16"/>
                        </w:rPr>
                        <w:t>6 types</w:t>
                      </w:r>
                      <w:r w:rsidR="00140F5E">
                        <w:rPr>
                          <w:sz w:val="16"/>
                          <w:szCs w:val="16"/>
                        </w:rPr>
                        <w:t xml:space="preserve"> of a</w:t>
                      </w:r>
                      <w:r w:rsidR="00140F5E" w:rsidRPr="00815580">
                        <w:rPr>
                          <w:sz w:val="16"/>
                          <w:szCs w:val="16"/>
                        </w:rPr>
                        <w:t>ctivity</w:t>
                      </w:r>
                    </w:p>
                  </w:txbxContent>
                </v:textbox>
              </v:shape>
            </w:pict>
          </mc:Fallback>
        </mc:AlternateContent>
      </w:r>
      <w:r w:rsidRPr="00140F5E">
        <w:rPr>
          <w:noProof/>
          <w:lang w:val="fr-FR"/>
        </w:rPr>
        <w:drawing>
          <wp:anchor distT="0" distB="0" distL="114300" distR="114300" simplePos="0" relativeHeight="251734016" behindDoc="0" locked="0" layoutInCell="1" allowOverlap="1" wp14:anchorId="0A8FE3DF" wp14:editId="42E02791">
            <wp:simplePos x="0" y="0"/>
            <wp:positionH relativeFrom="column">
              <wp:posOffset>4247515</wp:posOffset>
            </wp:positionH>
            <wp:positionV relativeFrom="paragraph">
              <wp:posOffset>394335</wp:posOffset>
            </wp:positionV>
            <wp:extent cx="361950" cy="1344295"/>
            <wp:effectExtent l="0" t="0" r="0" b="8255"/>
            <wp:wrapThrough wrapText="bothSides">
              <wp:wrapPolygon edited="0">
                <wp:start x="0" y="0"/>
                <wp:lineTo x="0" y="21427"/>
                <wp:lineTo x="20463" y="21427"/>
                <wp:lineTo x="20463"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1950" cy="1344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52D2E70C" wp14:editId="07E6275F">
                <wp:simplePos x="0" y="0"/>
                <wp:positionH relativeFrom="column">
                  <wp:posOffset>4570201</wp:posOffset>
                </wp:positionH>
                <wp:positionV relativeFrom="paragraph">
                  <wp:posOffset>482373</wp:posOffset>
                </wp:positionV>
                <wp:extent cx="1466507" cy="1222460"/>
                <wp:effectExtent l="0" t="0" r="635" b="0"/>
                <wp:wrapNone/>
                <wp:docPr id="106" name="Text Box 106"/>
                <wp:cNvGraphicFramePr/>
                <a:graphic xmlns:a="http://schemas.openxmlformats.org/drawingml/2006/main">
                  <a:graphicData uri="http://schemas.microsoft.com/office/word/2010/wordprocessingShape">
                    <wps:wsp>
                      <wps:cNvSpPr txBox="1"/>
                      <wps:spPr>
                        <a:xfrm>
                          <a:off x="0" y="0"/>
                          <a:ext cx="1466507" cy="1222460"/>
                        </a:xfrm>
                        <a:prstGeom prst="rect">
                          <a:avLst/>
                        </a:prstGeom>
                        <a:solidFill>
                          <a:schemeClr val="lt1"/>
                        </a:solidFill>
                        <a:ln w="6350">
                          <a:noFill/>
                        </a:ln>
                      </wps:spPr>
                      <wps:txbx>
                        <w:txbxContent>
                          <w:p w14:paraId="032B3546" w14:textId="3BF79641" w:rsidR="00140F5E" w:rsidRPr="00AE3DE9" w:rsidRDefault="00140F5E" w:rsidP="00140F5E">
                            <w:pPr>
                              <w:rPr>
                                <w:sz w:val="12"/>
                                <w:szCs w:val="12"/>
                              </w:rPr>
                            </w:pPr>
                            <w:r w:rsidRPr="00AE3DE9">
                              <w:rPr>
                                <w:sz w:val="12"/>
                                <w:szCs w:val="12"/>
                              </w:rPr>
                              <w:t>Lying down</w:t>
                            </w:r>
                          </w:p>
                          <w:p w14:paraId="489A3A8E" w14:textId="42C6D59C" w:rsidR="00140F5E" w:rsidRPr="00AE3DE9" w:rsidRDefault="00140F5E" w:rsidP="00140F5E">
                            <w:pPr>
                              <w:rPr>
                                <w:sz w:val="12"/>
                                <w:szCs w:val="12"/>
                              </w:rPr>
                            </w:pPr>
                            <w:r w:rsidRPr="00AE3DE9">
                              <w:rPr>
                                <w:sz w:val="12"/>
                                <w:szCs w:val="12"/>
                              </w:rPr>
                              <w:t>Running 7 METs (sustained)</w:t>
                            </w:r>
                          </w:p>
                          <w:p w14:paraId="5FC52423" w14:textId="77777777" w:rsidR="00140F5E" w:rsidRPr="00AE3DE9" w:rsidRDefault="00140F5E" w:rsidP="00140F5E">
                            <w:pPr>
                              <w:rPr>
                                <w:sz w:val="12"/>
                                <w:szCs w:val="12"/>
                              </w:rPr>
                            </w:pPr>
                            <w:r w:rsidRPr="00AE3DE9">
                              <w:rPr>
                                <w:sz w:val="12"/>
                                <w:szCs w:val="12"/>
                              </w:rPr>
                              <w:t>Running 5 METs (moderate)</w:t>
                            </w:r>
                          </w:p>
                          <w:p w14:paraId="290848A7" w14:textId="77777777" w:rsidR="00140F5E" w:rsidRPr="00AE3DE9" w:rsidRDefault="00140F5E" w:rsidP="00140F5E">
                            <w:pPr>
                              <w:rPr>
                                <w:sz w:val="12"/>
                                <w:szCs w:val="12"/>
                              </w:rPr>
                            </w:pPr>
                            <w:r w:rsidRPr="00AE3DE9">
                              <w:rPr>
                                <w:sz w:val="12"/>
                                <w:szCs w:val="12"/>
                              </w:rPr>
                              <w:t>Running 3 METs (low)</w:t>
                            </w:r>
                          </w:p>
                          <w:p w14:paraId="3DD804C3" w14:textId="77777777" w:rsidR="00140F5E" w:rsidRPr="00AE3DE9" w:rsidRDefault="00140F5E" w:rsidP="00140F5E">
                            <w:pPr>
                              <w:rPr>
                                <w:sz w:val="12"/>
                                <w:szCs w:val="12"/>
                              </w:rPr>
                            </w:pPr>
                            <w:r w:rsidRPr="00AE3DE9">
                              <w:rPr>
                                <w:sz w:val="12"/>
                                <w:szCs w:val="12"/>
                              </w:rPr>
                              <w:t>Sitting</w:t>
                            </w:r>
                          </w:p>
                          <w:p w14:paraId="7A0E1CA3" w14:textId="233B7B5E" w:rsidR="00140F5E" w:rsidRPr="00AE3DE9" w:rsidRDefault="00140F5E" w:rsidP="00140F5E">
                            <w:pPr>
                              <w:rPr>
                                <w:sz w:val="12"/>
                                <w:szCs w:val="12"/>
                              </w:rPr>
                            </w:pPr>
                            <w:r w:rsidRPr="00AE3DE9">
                              <w:rPr>
                                <w:sz w:val="12"/>
                                <w:szCs w:val="12"/>
                              </w:rPr>
                              <w:t>Walking at own 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E70C" id="Text Box 106" o:spid="_x0000_s1095" type="#_x0000_t202" style="position:absolute;left:0;text-align:left;margin-left:359.85pt;margin-top:38pt;width:115.45pt;height:9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" fillcolor="white [3201]" stroked="f" strokeweight=".5pt">
                <v:textbox>
                  <w:txbxContent>
                    <w:p w14:paraId="032B3546" w14:textId="3BF79641" w:rsidR="00140F5E" w:rsidRPr="00AE3DE9" w:rsidRDefault="00140F5E" w:rsidP="00140F5E">
                      <w:pPr>
                        <w:rPr>
                          <w:sz w:val="12"/>
                          <w:szCs w:val="12"/>
                        </w:rPr>
                      </w:pPr>
                      <w:r w:rsidRPr="00AE3DE9">
                        <w:rPr>
                          <w:sz w:val="12"/>
                          <w:szCs w:val="12"/>
                        </w:rPr>
                        <w:t>Lying down</w:t>
                      </w:r>
                    </w:p>
                    <w:p w14:paraId="489A3A8E" w14:textId="42C6D59C" w:rsidR="00140F5E" w:rsidRPr="00AE3DE9" w:rsidRDefault="00140F5E" w:rsidP="00140F5E">
                      <w:pPr>
                        <w:rPr>
                          <w:sz w:val="12"/>
                          <w:szCs w:val="12"/>
                        </w:rPr>
                      </w:pPr>
                      <w:r w:rsidRPr="00AE3DE9">
                        <w:rPr>
                          <w:sz w:val="12"/>
                          <w:szCs w:val="12"/>
                        </w:rPr>
                        <w:t>Running 7 METs (sustained)</w:t>
                      </w:r>
                    </w:p>
                    <w:p w14:paraId="5FC52423" w14:textId="77777777" w:rsidR="00140F5E" w:rsidRPr="00AE3DE9" w:rsidRDefault="00140F5E" w:rsidP="00140F5E">
                      <w:pPr>
                        <w:rPr>
                          <w:sz w:val="12"/>
                          <w:szCs w:val="12"/>
                        </w:rPr>
                      </w:pPr>
                      <w:r w:rsidRPr="00AE3DE9">
                        <w:rPr>
                          <w:sz w:val="12"/>
                          <w:szCs w:val="12"/>
                        </w:rPr>
                        <w:t>Running 5 METs (moderate)</w:t>
                      </w:r>
                    </w:p>
                    <w:p w14:paraId="290848A7" w14:textId="77777777" w:rsidR="00140F5E" w:rsidRPr="00AE3DE9" w:rsidRDefault="00140F5E" w:rsidP="00140F5E">
                      <w:pPr>
                        <w:rPr>
                          <w:sz w:val="12"/>
                          <w:szCs w:val="12"/>
                        </w:rPr>
                      </w:pPr>
                      <w:r w:rsidRPr="00AE3DE9">
                        <w:rPr>
                          <w:sz w:val="12"/>
                          <w:szCs w:val="12"/>
                        </w:rPr>
                        <w:t>Running 3 METs (low)</w:t>
                      </w:r>
                    </w:p>
                    <w:p w14:paraId="3DD804C3" w14:textId="77777777" w:rsidR="00140F5E" w:rsidRPr="00AE3DE9" w:rsidRDefault="00140F5E" w:rsidP="00140F5E">
                      <w:pPr>
                        <w:rPr>
                          <w:sz w:val="12"/>
                          <w:szCs w:val="12"/>
                        </w:rPr>
                      </w:pPr>
                      <w:r w:rsidRPr="00AE3DE9">
                        <w:rPr>
                          <w:sz w:val="12"/>
                          <w:szCs w:val="12"/>
                        </w:rPr>
                        <w:t>Sitting</w:t>
                      </w:r>
                    </w:p>
                    <w:p w14:paraId="7A0E1CA3" w14:textId="233B7B5E" w:rsidR="00140F5E" w:rsidRPr="00AE3DE9" w:rsidRDefault="00140F5E" w:rsidP="00140F5E">
                      <w:pPr>
                        <w:rPr>
                          <w:sz w:val="12"/>
                          <w:szCs w:val="12"/>
                        </w:rPr>
                      </w:pPr>
                      <w:r w:rsidRPr="00AE3DE9">
                        <w:rPr>
                          <w:sz w:val="12"/>
                          <w:szCs w:val="12"/>
                        </w:rPr>
                        <w:t>Walking at own pace</w:t>
                      </w:r>
                    </w:p>
                  </w:txbxContent>
                </v:textbox>
              </v:shape>
            </w:pict>
          </mc:Fallback>
        </mc:AlternateContent>
      </w:r>
      <w:r w:rsidR="00AA3DD4" w:rsidRPr="00A525D5">
        <w:rPr>
          <w:noProof/>
        </w:rPr>
        <w:drawing>
          <wp:inline distT="0" distB="0" distL="0" distR="0" wp14:anchorId="54FCED21" wp14:editId="71064E5C">
            <wp:extent cx="2308004" cy="2038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43996"/>
                    <a:stretch/>
                  </pic:blipFill>
                  <pic:spPr bwMode="auto">
                    <a:xfrm>
                      <a:off x="0" y="0"/>
                      <a:ext cx="2308123" cy="2038455"/>
                    </a:xfrm>
                    <a:prstGeom prst="rect">
                      <a:avLst/>
                    </a:prstGeom>
                    <a:ln>
                      <a:noFill/>
                    </a:ln>
                    <a:extLst>
                      <a:ext uri="{53640926-AAD7-44D8-BBD7-CCE9431645EC}">
                        <a14:shadowObscured xmlns:a14="http://schemas.microsoft.com/office/drawing/2010/main"/>
                      </a:ext>
                    </a:extLst>
                  </pic:spPr>
                </pic:pic>
              </a:graphicData>
            </a:graphic>
          </wp:inline>
        </w:drawing>
      </w:r>
    </w:p>
    <w:p w14:paraId="32756D0E" w14:textId="3502A26F" w:rsidR="00226869" w:rsidRPr="00227E9C" w:rsidRDefault="00226869" w:rsidP="003642BB">
      <w:pPr>
        <w:pStyle w:val="TF"/>
        <w:rPr>
          <w:bCs/>
          <w:lang w:val="en-US"/>
        </w:rPr>
      </w:pPr>
      <w:r w:rsidRPr="00D26BC9">
        <w:rPr>
          <w:lang w:val="en"/>
        </w:rPr>
        <w:t>Figure 1</w:t>
      </w:r>
      <w:r w:rsidR="003B44EF">
        <w:rPr>
          <w:lang w:val="en"/>
        </w:rPr>
        <w:t>6</w:t>
      </w:r>
      <w:r w:rsidRPr="00D26BC9">
        <w:rPr>
          <w:lang w:val="en"/>
        </w:rPr>
        <w:t>: Distribution by Activity</w:t>
      </w:r>
    </w:p>
    <w:p w14:paraId="6B65C059" w14:textId="3A7D6313" w:rsidR="00226869" w:rsidRPr="00227E9C" w:rsidRDefault="00226869" w:rsidP="002B68BE">
      <w:pPr>
        <w:rPr>
          <w:lang w:val="en-US"/>
        </w:rPr>
      </w:pPr>
      <w:r>
        <w:rPr>
          <w:noProof/>
          <w:lang w:val="en"/>
        </w:rPr>
        <mc:AlternateContent>
          <mc:Choice Requires="wps">
            <w:drawing>
              <wp:anchor distT="0" distB="0" distL="114300" distR="114300" simplePos="0" relativeHeight="251760640" behindDoc="0" locked="0" layoutInCell="1" allowOverlap="1" wp14:anchorId="3991006E" wp14:editId="0ACA5D99">
                <wp:simplePos x="0" y="0"/>
                <wp:positionH relativeFrom="margin">
                  <wp:posOffset>2756036</wp:posOffset>
                </wp:positionH>
                <wp:positionV relativeFrom="paragraph">
                  <wp:posOffset>156210</wp:posOffset>
                </wp:positionV>
                <wp:extent cx="880171" cy="224932"/>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880171" cy="224932"/>
                        </a:xfrm>
                        <a:prstGeom prst="rect">
                          <a:avLst/>
                        </a:prstGeom>
                        <a:solidFill>
                          <a:schemeClr val="lt1"/>
                        </a:solidFill>
                        <a:ln w="6350">
                          <a:noFill/>
                        </a:ln>
                      </wps:spPr>
                      <wps:txbx>
                        <w:txbxContent>
                          <w:p w14:paraId="47087001" w14:textId="77777777" w:rsidR="00226869" w:rsidRPr="002B68BE" w:rsidRDefault="00226869" w:rsidP="00EA78A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006E" id="Text Box 21" o:spid="_x0000_s1096" type="#_x0000_t202" style="position:absolute;margin-left:217pt;margin-top:12.3pt;width:69.3pt;height:17.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" fillcolor="white [3201]" stroked="f" strokeweight=".5pt">
                <v:textbox>
                  <w:txbxContent>
                    <w:p w14:paraId="47087001" w14:textId="77777777" w:rsidR="00226869" w:rsidRPr="002B68BE" w:rsidRDefault="00226869" w:rsidP="00EA78A3">
                      <w:pPr>
                        <w:rPr>
                          <w:sz w:val="12"/>
                          <w:szCs w:val="12"/>
                        </w:rPr>
                      </w:pPr>
                    </w:p>
                  </w:txbxContent>
                </v:textbox>
                <w10:wrap anchorx="margin"/>
              </v:shape>
            </w:pict>
          </mc:Fallback>
        </mc:AlternateContent>
      </w:r>
      <w:r w:rsidRPr="002B68BE">
        <w:rPr>
          <w:lang w:val="en"/>
        </w:rPr>
        <w:t>An evaluation of the distance travelled can be made based on the number of steps taken</w:t>
      </w:r>
      <w:r w:rsidR="004452E7">
        <w:rPr>
          <w:lang w:val="en"/>
        </w:rPr>
        <w:t xml:space="preserve"> (</w:t>
      </w:r>
      <w:r w:rsidR="007B11C9">
        <w:rPr>
          <w:lang w:val="en"/>
        </w:rPr>
        <w:t xml:space="preserve">figure </w:t>
      </w:r>
      <w:r w:rsidR="004452E7">
        <w:rPr>
          <w:lang w:val="en"/>
        </w:rPr>
        <w:t>17</w:t>
      </w:r>
      <w:r w:rsidR="001B3433">
        <w:rPr>
          <w:lang w:val="en"/>
        </w:rPr>
        <w:t>).</w:t>
      </w:r>
    </w:p>
    <w:p w14:paraId="1929C325" w14:textId="4F082439" w:rsidR="00AA3DD4" w:rsidRDefault="001B68CA" w:rsidP="003642BB">
      <w:pPr>
        <w:pStyle w:val="TH"/>
      </w:pPr>
      <w:r>
        <w:rPr>
          <w:noProof/>
        </w:rPr>
        <mc:AlternateContent>
          <mc:Choice Requires="wps">
            <w:drawing>
              <wp:anchor distT="0" distB="0" distL="114300" distR="114300" simplePos="0" relativeHeight="251758592" behindDoc="0" locked="0" layoutInCell="1" allowOverlap="1" wp14:anchorId="6D2F5CC9" wp14:editId="38D5F1D0">
                <wp:simplePos x="0" y="0"/>
                <wp:positionH relativeFrom="margin">
                  <wp:posOffset>73022</wp:posOffset>
                </wp:positionH>
                <wp:positionV relativeFrom="paragraph">
                  <wp:posOffset>1547814</wp:posOffset>
                </wp:positionV>
                <wp:extent cx="880171" cy="224932"/>
                <wp:effectExtent l="3810" t="0" r="0" b="0"/>
                <wp:wrapNone/>
                <wp:docPr id="120" name="Text Box 120"/>
                <wp:cNvGraphicFramePr/>
                <a:graphic xmlns:a="http://schemas.openxmlformats.org/drawingml/2006/main">
                  <a:graphicData uri="http://schemas.microsoft.com/office/word/2010/wordprocessingShape">
                    <wps:wsp>
                      <wps:cNvSpPr txBox="1"/>
                      <wps:spPr>
                        <a:xfrm rot="16200000">
                          <a:off x="0" y="0"/>
                          <a:ext cx="880171" cy="224932"/>
                        </a:xfrm>
                        <a:prstGeom prst="rect">
                          <a:avLst/>
                        </a:prstGeom>
                        <a:solidFill>
                          <a:schemeClr val="lt1"/>
                        </a:solidFill>
                        <a:ln w="6350">
                          <a:noFill/>
                        </a:ln>
                      </wps:spPr>
                      <wps:txbx>
                        <w:txbxContent>
                          <w:p w14:paraId="69983A6B" w14:textId="1F3E3AD4" w:rsidR="001B68CA" w:rsidRPr="00227E9C" w:rsidRDefault="001B68CA" w:rsidP="001B68CA">
                            <w:pPr>
                              <w:rPr>
                                <w:sz w:val="12"/>
                                <w:szCs w:val="12"/>
                              </w:rPr>
                            </w:pPr>
                            <w:r>
                              <w:rPr>
                                <w:sz w:val="12"/>
                                <w:szCs w:val="12"/>
                              </w:rPr>
                              <w:t>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5CC9" id="Text Box 120" o:spid="_x0000_s1097" type="#_x0000_t202" style="position:absolute;left:0;text-align:left;margin-left:5.75pt;margin-top:121.9pt;width:69.3pt;height:17.7pt;rotation:-90;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" fillcolor="white [3201]" stroked="f" strokeweight=".5pt">
                <v:textbox>
                  <w:txbxContent>
                    <w:p w14:paraId="69983A6B" w14:textId="1F3E3AD4" w:rsidR="001B68CA" w:rsidRPr="00227E9C" w:rsidRDefault="001B68CA" w:rsidP="001B68CA">
                      <w:pPr>
                        <w:rPr>
                          <w:sz w:val="12"/>
                          <w:szCs w:val="12"/>
                        </w:rPr>
                      </w:pPr>
                      <w:r>
                        <w:rPr>
                          <w:sz w:val="12"/>
                          <w:szCs w:val="12"/>
                        </w:rPr>
                        <w:t>Distance</w:t>
                      </w:r>
                    </w:p>
                  </w:txbxContent>
                </v:textbox>
                <w10:wrap anchorx="margin"/>
              </v:shape>
            </w:pict>
          </mc:Fallback>
        </mc:AlternateContent>
      </w:r>
      <w:r w:rsidR="00AA3DD4" w:rsidRPr="00FA5AF1">
        <w:rPr>
          <w:noProof/>
        </w:rPr>
        <w:drawing>
          <wp:inline distT="0" distB="0" distL="0" distR="0" wp14:anchorId="5C0F994D" wp14:editId="6C04DDCF">
            <wp:extent cx="5091857" cy="3314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5010" cy="3323262"/>
                    </a:xfrm>
                    <a:prstGeom prst="rect">
                      <a:avLst/>
                    </a:prstGeom>
                  </pic:spPr>
                </pic:pic>
              </a:graphicData>
            </a:graphic>
          </wp:inline>
        </w:drawing>
      </w:r>
    </w:p>
    <w:p w14:paraId="5F9A80C4" w14:textId="6979EF76" w:rsidR="00E3792F" w:rsidRPr="00FA5AF1" w:rsidRDefault="00E3792F" w:rsidP="00AA3DD4">
      <w:pPr>
        <w:jc w:val="center"/>
      </w:pPr>
      <w:r>
        <w:rPr>
          <w:noProof/>
        </w:rPr>
        <mc:AlternateContent>
          <mc:Choice Requires="wps">
            <w:drawing>
              <wp:anchor distT="0" distB="0" distL="114300" distR="114300" simplePos="0" relativeHeight="251756544" behindDoc="0" locked="0" layoutInCell="1" allowOverlap="1" wp14:anchorId="76B2934A" wp14:editId="1450F93E">
                <wp:simplePos x="0" y="0"/>
                <wp:positionH relativeFrom="margin">
                  <wp:align>center</wp:align>
                </wp:positionH>
                <wp:positionV relativeFrom="paragraph">
                  <wp:posOffset>4255</wp:posOffset>
                </wp:positionV>
                <wp:extent cx="880171" cy="224932"/>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880171" cy="224932"/>
                        </a:xfrm>
                        <a:prstGeom prst="rect">
                          <a:avLst/>
                        </a:prstGeom>
                        <a:solidFill>
                          <a:schemeClr val="lt1"/>
                        </a:solidFill>
                        <a:ln w="6350">
                          <a:noFill/>
                        </a:ln>
                      </wps:spPr>
                      <wps:txbx>
                        <w:txbxContent>
                          <w:p w14:paraId="40B59CA6" w14:textId="77777777" w:rsidR="00E3792F" w:rsidRPr="007141C8" w:rsidRDefault="00E3792F" w:rsidP="00E3792F">
                            <w:pPr>
                              <w:rPr>
                                <w:sz w:val="12"/>
                                <w:szCs w:val="12"/>
                              </w:rPr>
                            </w:pPr>
                            <w:r>
                              <w:rPr>
                                <w:sz w:val="12"/>
                                <w:szCs w:val="12"/>
                              </w:rPr>
                              <w:t>N</w:t>
                            </w:r>
                            <w:r w:rsidRPr="00E3792F">
                              <w:rPr>
                                <w:sz w:val="12"/>
                                <w:szCs w:val="12"/>
                              </w:rPr>
                              <w:t>umber of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2934A" id="Text Box 119" o:spid="_x0000_s1098" type="#_x0000_t202" style="position:absolute;left:0;text-align:left;margin-left:0;margin-top:.35pt;width:69.3pt;height:17.7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" fillcolor="white [3201]" stroked="f" strokeweight=".5pt">
                <v:textbox>
                  <w:txbxContent>
                    <w:p w14:paraId="40B59CA6" w14:textId="77777777" w:rsidR="00E3792F" w:rsidRPr="007141C8" w:rsidRDefault="00E3792F" w:rsidP="00E3792F">
                      <w:pPr>
                        <w:rPr>
                          <w:sz w:val="12"/>
                          <w:szCs w:val="12"/>
                        </w:rPr>
                      </w:pPr>
                      <w:r>
                        <w:rPr>
                          <w:sz w:val="12"/>
                          <w:szCs w:val="12"/>
                        </w:rPr>
                        <w:t>N</w:t>
                      </w:r>
                      <w:r w:rsidRPr="00E3792F">
                        <w:rPr>
                          <w:sz w:val="12"/>
                          <w:szCs w:val="12"/>
                        </w:rPr>
                        <w:t>umber of steps</w:t>
                      </w:r>
                    </w:p>
                  </w:txbxContent>
                </v:textbox>
                <w10:wrap anchorx="margin"/>
              </v:shape>
            </w:pict>
          </mc:Fallback>
        </mc:AlternateContent>
      </w:r>
    </w:p>
    <w:p w14:paraId="5E96DCCF" w14:textId="75286F61" w:rsidR="00226869" w:rsidRPr="00227E9C" w:rsidRDefault="00226869" w:rsidP="003642BB">
      <w:pPr>
        <w:pStyle w:val="TF"/>
        <w:rPr>
          <w:bCs/>
          <w:lang w:val="en-US"/>
        </w:rPr>
      </w:pPr>
      <w:r w:rsidRPr="003A6BBE">
        <w:rPr>
          <w:lang w:val="en"/>
        </w:rPr>
        <w:t>Figure 1</w:t>
      </w:r>
      <w:r w:rsidR="003B44EF">
        <w:rPr>
          <w:lang w:val="en"/>
        </w:rPr>
        <w:t>7</w:t>
      </w:r>
      <w:r w:rsidRPr="003A6BBE">
        <w:rPr>
          <w:lang w:val="en"/>
        </w:rPr>
        <w:t xml:space="preserve">: Distance travelled according to the number of steps taken </w:t>
      </w:r>
    </w:p>
    <w:p w14:paraId="18C45C70" w14:textId="774E9BF4" w:rsidR="00226869" w:rsidRPr="00227E9C" w:rsidRDefault="00226869" w:rsidP="00BF13EA">
      <w:pPr>
        <w:rPr>
          <w:lang w:val="en-US"/>
        </w:rPr>
      </w:pPr>
      <w:r w:rsidRPr="00BF13EA">
        <w:rPr>
          <w:lang w:val="en"/>
        </w:rPr>
        <w:t>One can also obtain the distribution of calories by activity.</w:t>
      </w:r>
      <w:r w:rsidR="00111B12">
        <w:rPr>
          <w:lang w:val="en"/>
        </w:rPr>
        <w:t xml:space="preserve"> (</w:t>
      </w:r>
      <w:r w:rsidR="001B3433">
        <w:rPr>
          <w:lang w:val="en"/>
        </w:rPr>
        <w:t>Figure</w:t>
      </w:r>
      <w:r w:rsidR="007B11C9">
        <w:rPr>
          <w:lang w:val="en"/>
        </w:rPr>
        <w:t xml:space="preserve"> </w:t>
      </w:r>
      <w:r w:rsidR="00111B12">
        <w:rPr>
          <w:lang w:val="en"/>
        </w:rPr>
        <w:t>18)</w:t>
      </w:r>
    </w:p>
    <w:p w14:paraId="55B52A09" w14:textId="12510FDC" w:rsidR="00AA3DD4" w:rsidRPr="00FA5AF1" w:rsidRDefault="003A43D1" w:rsidP="003642BB">
      <w:pPr>
        <w:pStyle w:val="TH"/>
      </w:pPr>
      <w:r>
        <w:rPr>
          <w:noProof/>
        </w:rPr>
        <mc:AlternateContent>
          <mc:Choice Requires="wps">
            <w:drawing>
              <wp:anchor distT="0" distB="0" distL="114300" distR="114300" simplePos="0" relativeHeight="251754496" behindDoc="0" locked="0" layoutInCell="1" allowOverlap="1" wp14:anchorId="4ADA2FEE" wp14:editId="5B580173">
                <wp:simplePos x="0" y="0"/>
                <wp:positionH relativeFrom="margin">
                  <wp:posOffset>1248218</wp:posOffset>
                </wp:positionH>
                <wp:positionV relativeFrom="paragraph">
                  <wp:posOffset>779377</wp:posOffset>
                </wp:positionV>
                <wp:extent cx="498763" cy="220045"/>
                <wp:effectExtent l="6033" t="0" r="2857" b="2858"/>
                <wp:wrapNone/>
                <wp:docPr id="118" name="Text Box 118"/>
                <wp:cNvGraphicFramePr/>
                <a:graphic xmlns:a="http://schemas.openxmlformats.org/drawingml/2006/main">
                  <a:graphicData uri="http://schemas.microsoft.com/office/word/2010/wordprocessingShape">
                    <wps:wsp>
                      <wps:cNvSpPr txBox="1"/>
                      <wps:spPr>
                        <a:xfrm rot="16200000">
                          <a:off x="0" y="0"/>
                          <a:ext cx="498763" cy="220045"/>
                        </a:xfrm>
                        <a:prstGeom prst="rect">
                          <a:avLst/>
                        </a:prstGeom>
                        <a:solidFill>
                          <a:schemeClr val="lt1"/>
                        </a:solidFill>
                        <a:ln w="6350">
                          <a:noFill/>
                        </a:ln>
                      </wps:spPr>
                      <wps:txbx>
                        <w:txbxContent>
                          <w:p w14:paraId="595D414C" w14:textId="419A9D17" w:rsidR="003A43D1" w:rsidRPr="007141C8" w:rsidRDefault="003A43D1" w:rsidP="003A43D1">
                            <w:pPr>
                              <w:rPr>
                                <w:sz w:val="12"/>
                                <w:szCs w:val="12"/>
                              </w:rPr>
                            </w:pPr>
                            <w:r>
                              <w:rPr>
                                <w:sz w:val="12"/>
                                <w:szCs w:val="12"/>
                              </w:rPr>
                              <w:t>C</w:t>
                            </w:r>
                            <w:r w:rsidRPr="003A43D1">
                              <w:rPr>
                                <w:sz w:val="12"/>
                                <w:szCs w:val="12"/>
                              </w:rPr>
                              <w:t>alories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2FEE" id="Text Box 118" o:spid="_x0000_s1099" type="#_x0000_t202" style="position:absolute;left:0;text-align:left;margin-left:98.3pt;margin-top:61.35pt;width:39.25pt;height:17.3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" fillcolor="white [3201]" stroked="f" strokeweight=".5pt">
                <v:textbox>
                  <w:txbxContent>
                    <w:p w14:paraId="595D414C" w14:textId="419A9D17" w:rsidR="003A43D1" w:rsidRPr="007141C8" w:rsidRDefault="003A43D1" w:rsidP="003A43D1">
                      <w:pPr>
                        <w:rPr>
                          <w:sz w:val="12"/>
                          <w:szCs w:val="12"/>
                        </w:rPr>
                      </w:pPr>
                      <w:r>
                        <w:rPr>
                          <w:sz w:val="12"/>
                          <w:szCs w:val="12"/>
                        </w:rPr>
                        <w:t>C</w:t>
                      </w:r>
                      <w:r w:rsidRPr="003A43D1">
                        <w:rPr>
                          <w:sz w:val="12"/>
                          <w:szCs w:val="12"/>
                        </w:rPr>
                        <w:t>alories</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07566C9A" wp14:editId="1AD93B6F">
                <wp:simplePos x="0" y="0"/>
                <wp:positionH relativeFrom="margin">
                  <wp:posOffset>2384958</wp:posOffset>
                </wp:positionH>
                <wp:positionV relativeFrom="paragraph">
                  <wp:posOffset>-700</wp:posOffset>
                </wp:positionV>
                <wp:extent cx="1466507" cy="249107"/>
                <wp:effectExtent l="0" t="0" r="635" b="0"/>
                <wp:wrapNone/>
                <wp:docPr id="117" name="Text Box 117"/>
                <wp:cNvGraphicFramePr/>
                <a:graphic xmlns:a="http://schemas.openxmlformats.org/drawingml/2006/main">
                  <a:graphicData uri="http://schemas.microsoft.com/office/word/2010/wordprocessingShape">
                    <wps:wsp>
                      <wps:cNvSpPr txBox="1"/>
                      <wps:spPr>
                        <a:xfrm>
                          <a:off x="0" y="0"/>
                          <a:ext cx="1466507" cy="249107"/>
                        </a:xfrm>
                        <a:prstGeom prst="rect">
                          <a:avLst/>
                        </a:prstGeom>
                        <a:solidFill>
                          <a:schemeClr val="lt1"/>
                        </a:solidFill>
                        <a:ln w="6350">
                          <a:noFill/>
                        </a:ln>
                      </wps:spPr>
                      <wps:txbx>
                        <w:txbxContent>
                          <w:p w14:paraId="05BFE94B" w14:textId="77777777" w:rsidR="003A43D1" w:rsidRPr="007141C8" w:rsidRDefault="003A43D1" w:rsidP="003A43D1">
                            <w:pPr>
                              <w:rPr>
                                <w:sz w:val="12"/>
                                <w:szCs w:val="12"/>
                              </w:rPr>
                            </w:pPr>
                            <w:r w:rsidRPr="003A43D1">
                              <w:rPr>
                                <w:sz w:val="12"/>
                                <w:szCs w:val="12"/>
                              </w:rPr>
                              <w:t>Distribution of calories by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6C9A" id="Text Box 117" o:spid="_x0000_s1100" type="#_x0000_t202" style="position:absolute;left:0;text-align:left;margin-left:187.8pt;margin-top:-.05pt;width:115.45pt;height:19.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" fillcolor="white [3201]" stroked="f" strokeweight=".5pt">
                <v:textbox>
                  <w:txbxContent>
                    <w:p w14:paraId="05BFE94B" w14:textId="77777777" w:rsidR="003A43D1" w:rsidRPr="007141C8" w:rsidRDefault="003A43D1" w:rsidP="003A43D1">
                      <w:pPr>
                        <w:rPr>
                          <w:sz w:val="12"/>
                          <w:szCs w:val="12"/>
                        </w:rPr>
                      </w:pPr>
                      <w:r w:rsidRPr="003A43D1">
                        <w:rPr>
                          <w:sz w:val="12"/>
                          <w:szCs w:val="12"/>
                        </w:rPr>
                        <w:t>Distribution of calories by activity</w:t>
                      </w:r>
                    </w:p>
                  </w:txbxContent>
                </v:textbox>
                <w10:wrap anchorx="margin"/>
              </v:shape>
            </w:pict>
          </mc:Fallback>
        </mc:AlternateContent>
      </w:r>
      <w:r w:rsidR="00820A8D">
        <w:rPr>
          <w:noProof/>
        </w:rPr>
        <mc:AlternateContent>
          <mc:Choice Requires="wps">
            <w:drawing>
              <wp:anchor distT="0" distB="0" distL="114300" distR="114300" simplePos="0" relativeHeight="251750400" behindDoc="0" locked="0" layoutInCell="1" allowOverlap="1" wp14:anchorId="7BDC0BB9" wp14:editId="475BB580">
                <wp:simplePos x="0" y="0"/>
                <wp:positionH relativeFrom="page">
                  <wp:posOffset>4403335</wp:posOffset>
                </wp:positionH>
                <wp:positionV relativeFrom="paragraph">
                  <wp:posOffset>1826392</wp:posOffset>
                </wp:positionV>
                <wp:extent cx="1091620" cy="240030"/>
                <wp:effectExtent l="0" t="247650" r="0" b="255270"/>
                <wp:wrapNone/>
                <wp:docPr id="116" name="Text Box 116"/>
                <wp:cNvGraphicFramePr/>
                <a:graphic xmlns:a="http://schemas.openxmlformats.org/drawingml/2006/main">
                  <a:graphicData uri="http://schemas.microsoft.com/office/word/2010/wordprocessingShape">
                    <wps:wsp>
                      <wps:cNvSpPr txBox="1"/>
                      <wps:spPr>
                        <a:xfrm rot="19899177">
                          <a:off x="0" y="0"/>
                          <a:ext cx="1091620" cy="240030"/>
                        </a:xfrm>
                        <a:prstGeom prst="rect">
                          <a:avLst/>
                        </a:prstGeom>
                        <a:solidFill>
                          <a:schemeClr val="lt1"/>
                        </a:solidFill>
                        <a:ln w="6350">
                          <a:noFill/>
                        </a:ln>
                      </wps:spPr>
                      <wps:txbx>
                        <w:txbxContent>
                          <w:p w14:paraId="1BE69D98" w14:textId="77777777" w:rsidR="00820A8D" w:rsidRPr="00815580" w:rsidRDefault="00820A8D" w:rsidP="00820A8D">
                            <w:pPr>
                              <w:rPr>
                                <w:sz w:val="12"/>
                                <w:szCs w:val="12"/>
                              </w:rPr>
                            </w:pPr>
                            <w:r w:rsidRPr="00815580">
                              <w:rPr>
                                <w:sz w:val="12"/>
                                <w:szCs w:val="12"/>
                              </w:rPr>
                              <w:t>Running 7 METs (sustained)</w:t>
                            </w:r>
                          </w:p>
                          <w:p w14:paraId="1D30F4E5" w14:textId="7AAEB870" w:rsidR="00820A8D" w:rsidRPr="007141C8" w:rsidRDefault="00820A8D" w:rsidP="00820A8D">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0BB9" id="Text Box 116" o:spid="_x0000_s1101" type="#_x0000_t202" style="position:absolute;left:0;text-align:left;margin-left:346.7pt;margin-top:143.8pt;width:85.95pt;height:18.9pt;rotation:-1857752fd;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" fillcolor="white [3201]" stroked="f" strokeweight=".5pt">
                <v:textbox>
                  <w:txbxContent>
                    <w:p w14:paraId="1BE69D98" w14:textId="77777777" w:rsidR="00820A8D" w:rsidRPr="00815580" w:rsidRDefault="00820A8D" w:rsidP="00820A8D">
                      <w:pPr>
                        <w:rPr>
                          <w:sz w:val="12"/>
                          <w:szCs w:val="12"/>
                        </w:rPr>
                      </w:pPr>
                      <w:r w:rsidRPr="00815580">
                        <w:rPr>
                          <w:sz w:val="12"/>
                          <w:szCs w:val="12"/>
                        </w:rPr>
                        <w:t>Running 7 METs (sustained)</w:t>
                      </w:r>
                    </w:p>
                    <w:p w14:paraId="1D30F4E5" w14:textId="7AAEB870" w:rsidR="00820A8D" w:rsidRPr="007141C8" w:rsidRDefault="00820A8D" w:rsidP="00820A8D">
                      <w:pPr>
                        <w:rPr>
                          <w:sz w:val="12"/>
                          <w:szCs w:val="12"/>
                        </w:rPr>
                      </w:pPr>
                    </w:p>
                  </w:txbxContent>
                </v:textbox>
                <w10:wrap anchorx="page"/>
              </v:shape>
            </w:pict>
          </mc:Fallback>
        </mc:AlternateContent>
      </w:r>
      <w:r w:rsidR="00820A8D">
        <w:rPr>
          <w:noProof/>
        </w:rPr>
        <mc:AlternateContent>
          <mc:Choice Requires="wps">
            <w:drawing>
              <wp:anchor distT="0" distB="0" distL="114300" distR="114300" simplePos="0" relativeHeight="251748352" behindDoc="0" locked="0" layoutInCell="1" allowOverlap="1" wp14:anchorId="71B9B8A3" wp14:editId="7FD98C26">
                <wp:simplePos x="0" y="0"/>
                <wp:positionH relativeFrom="page">
                  <wp:posOffset>3938644</wp:posOffset>
                </wp:positionH>
                <wp:positionV relativeFrom="paragraph">
                  <wp:posOffset>1776932</wp:posOffset>
                </wp:positionV>
                <wp:extent cx="1076828" cy="270326"/>
                <wp:effectExtent l="0" t="247650" r="9525" b="244475"/>
                <wp:wrapNone/>
                <wp:docPr id="115" name="Text Box 115"/>
                <wp:cNvGraphicFramePr/>
                <a:graphic xmlns:a="http://schemas.openxmlformats.org/drawingml/2006/main">
                  <a:graphicData uri="http://schemas.microsoft.com/office/word/2010/wordprocessingShape">
                    <wps:wsp>
                      <wps:cNvSpPr txBox="1"/>
                      <wps:spPr>
                        <a:xfrm rot="19899177">
                          <a:off x="0" y="0"/>
                          <a:ext cx="1076828" cy="270326"/>
                        </a:xfrm>
                        <a:prstGeom prst="rect">
                          <a:avLst/>
                        </a:prstGeom>
                        <a:solidFill>
                          <a:schemeClr val="lt1"/>
                        </a:solidFill>
                        <a:ln w="6350">
                          <a:noFill/>
                        </a:ln>
                      </wps:spPr>
                      <wps:txbx>
                        <w:txbxContent>
                          <w:p w14:paraId="668044A5" w14:textId="77777777" w:rsidR="00820A8D" w:rsidRPr="00815580" w:rsidRDefault="00820A8D" w:rsidP="00820A8D">
                            <w:pPr>
                              <w:rPr>
                                <w:sz w:val="12"/>
                                <w:szCs w:val="12"/>
                              </w:rPr>
                            </w:pPr>
                            <w:r w:rsidRPr="00815580">
                              <w:rPr>
                                <w:sz w:val="12"/>
                                <w:szCs w:val="12"/>
                              </w:rPr>
                              <w:t>Running 5 METs (moderate)</w:t>
                            </w:r>
                          </w:p>
                          <w:p w14:paraId="71922732" w14:textId="384FBFDD" w:rsidR="00820A8D" w:rsidRPr="007141C8" w:rsidRDefault="00820A8D" w:rsidP="00820A8D">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B8A3" id="Text Box 115" o:spid="_x0000_s1102" type="#_x0000_t202" style="position:absolute;left:0;text-align:left;margin-left:310.15pt;margin-top:139.9pt;width:84.8pt;height:21.3pt;rotation:-1857752fd;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" fillcolor="white [3201]" stroked="f" strokeweight=".5pt">
                <v:textbox>
                  <w:txbxContent>
                    <w:p w14:paraId="668044A5" w14:textId="77777777" w:rsidR="00820A8D" w:rsidRPr="00815580" w:rsidRDefault="00820A8D" w:rsidP="00820A8D">
                      <w:pPr>
                        <w:rPr>
                          <w:sz w:val="12"/>
                          <w:szCs w:val="12"/>
                        </w:rPr>
                      </w:pPr>
                      <w:r w:rsidRPr="00815580">
                        <w:rPr>
                          <w:sz w:val="12"/>
                          <w:szCs w:val="12"/>
                        </w:rPr>
                        <w:t>Running 5 METs (moderate)</w:t>
                      </w:r>
                    </w:p>
                    <w:p w14:paraId="71922732" w14:textId="384FBFDD" w:rsidR="00820A8D" w:rsidRPr="007141C8" w:rsidRDefault="00820A8D" w:rsidP="00820A8D">
                      <w:pPr>
                        <w:rPr>
                          <w:sz w:val="12"/>
                          <w:szCs w:val="12"/>
                        </w:rPr>
                      </w:pPr>
                    </w:p>
                  </w:txbxContent>
                </v:textbox>
                <w10:wrap anchorx="page"/>
              </v:shape>
            </w:pict>
          </mc:Fallback>
        </mc:AlternateContent>
      </w:r>
      <w:r w:rsidR="00820A8D">
        <w:rPr>
          <w:noProof/>
        </w:rPr>
        <mc:AlternateContent>
          <mc:Choice Requires="wps">
            <w:drawing>
              <wp:anchor distT="0" distB="0" distL="114300" distR="114300" simplePos="0" relativeHeight="251744256" behindDoc="0" locked="0" layoutInCell="1" allowOverlap="1" wp14:anchorId="7AE53E9F" wp14:editId="45EF975A">
                <wp:simplePos x="0" y="0"/>
                <wp:positionH relativeFrom="page">
                  <wp:posOffset>3329591</wp:posOffset>
                </wp:positionH>
                <wp:positionV relativeFrom="paragraph">
                  <wp:posOffset>1665293</wp:posOffset>
                </wp:positionV>
                <wp:extent cx="614680" cy="297349"/>
                <wp:effectExtent l="38100" t="133350" r="52070" b="140970"/>
                <wp:wrapNone/>
                <wp:docPr id="113" name="Text Box 113"/>
                <wp:cNvGraphicFramePr/>
                <a:graphic xmlns:a="http://schemas.openxmlformats.org/drawingml/2006/main">
                  <a:graphicData uri="http://schemas.microsoft.com/office/word/2010/wordprocessingShape">
                    <wps:wsp>
                      <wps:cNvSpPr txBox="1"/>
                      <wps:spPr>
                        <a:xfrm rot="19943645">
                          <a:off x="0" y="0"/>
                          <a:ext cx="614680" cy="297349"/>
                        </a:xfrm>
                        <a:prstGeom prst="rect">
                          <a:avLst/>
                        </a:prstGeom>
                        <a:solidFill>
                          <a:schemeClr val="lt1"/>
                        </a:solidFill>
                        <a:ln w="6350">
                          <a:noFill/>
                        </a:ln>
                      </wps:spPr>
                      <wps:txbx>
                        <w:txbxContent>
                          <w:p w14:paraId="2D45615C" w14:textId="5EFAC8A8" w:rsidR="00565F19" w:rsidRPr="00815580" w:rsidRDefault="00565F19" w:rsidP="00565F19">
                            <w:pPr>
                              <w:rPr>
                                <w:sz w:val="12"/>
                                <w:szCs w:val="12"/>
                              </w:rPr>
                            </w:pPr>
                            <w:r w:rsidRPr="00815580">
                              <w:rPr>
                                <w:sz w:val="12"/>
                                <w:szCs w:val="12"/>
                              </w:rPr>
                              <w:t>Walking at own pace</w:t>
                            </w:r>
                          </w:p>
                          <w:p w14:paraId="59B4DDF0" w14:textId="77777777" w:rsidR="00565F19" w:rsidRPr="007141C8" w:rsidRDefault="00565F19" w:rsidP="00565F1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3E9F" id="Text Box 113" o:spid="_x0000_s1103" type="#_x0000_t202" style="position:absolute;left:0;text-align:left;margin-left:262.15pt;margin-top:131.15pt;width:48.4pt;height:23.4pt;rotation:-1809181fd;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" fillcolor="white [3201]" stroked="f" strokeweight=".5pt">
                <v:textbox>
                  <w:txbxContent>
                    <w:p w14:paraId="2D45615C" w14:textId="5EFAC8A8" w:rsidR="00565F19" w:rsidRPr="00815580" w:rsidRDefault="00565F19" w:rsidP="00565F19">
                      <w:pPr>
                        <w:rPr>
                          <w:sz w:val="12"/>
                          <w:szCs w:val="12"/>
                        </w:rPr>
                      </w:pPr>
                      <w:r w:rsidRPr="00815580">
                        <w:rPr>
                          <w:sz w:val="12"/>
                          <w:szCs w:val="12"/>
                        </w:rPr>
                        <w:t>Walking at own pace</w:t>
                      </w:r>
                    </w:p>
                    <w:p w14:paraId="59B4DDF0" w14:textId="77777777" w:rsidR="00565F19" w:rsidRPr="007141C8" w:rsidRDefault="00565F19" w:rsidP="00565F19">
                      <w:pPr>
                        <w:rPr>
                          <w:sz w:val="12"/>
                          <w:szCs w:val="12"/>
                        </w:rPr>
                      </w:pPr>
                    </w:p>
                  </w:txbxContent>
                </v:textbox>
                <w10:wrap anchorx="page"/>
              </v:shape>
            </w:pict>
          </mc:Fallback>
        </mc:AlternateContent>
      </w:r>
      <w:r w:rsidR="00565F19">
        <w:rPr>
          <w:noProof/>
        </w:rPr>
        <mc:AlternateContent>
          <mc:Choice Requires="wps">
            <w:drawing>
              <wp:anchor distT="0" distB="0" distL="114300" distR="114300" simplePos="0" relativeHeight="251746304" behindDoc="0" locked="0" layoutInCell="1" allowOverlap="1" wp14:anchorId="6AD3DBF8" wp14:editId="31929A26">
                <wp:simplePos x="0" y="0"/>
                <wp:positionH relativeFrom="page">
                  <wp:posOffset>3618355</wp:posOffset>
                </wp:positionH>
                <wp:positionV relativeFrom="paragraph">
                  <wp:posOffset>1737940</wp:posOffset>
                </wp:positionV>
                <wp:extent cx="903589" cy="240144"/>
                <wp:effectExtent l="19050" t="209550" r="11430" b="217170"/>
                <wp:wrapNone/>
                <wp:docPr id="114" name="Text Box 114"/>
                <wp:cNvGraphicFramePr/>
                <a:graphic xmlns:a="http://schemas.openxmlformats.org/drawingml/2006/main">
                  <a:graphicData uri="http://schemas.microsoft.com/office/word/2010/wordprocessingShape">
                    <wps:wsp>
                      <wps:cNvSpPr txBox="1"/>
                      <wps:spPr>
                        <a:xfrm rot="19899177">
                          <a:off x="0" y="0"/>
                          <a:ext cx="903589" cy="240144"/>
                        </a:xfrm>
                        <a:prstGeom prst="rect">
                          <a:avLst/>
                        </a:prstGeom>
                        <a:solidFill>
                          <a:schemeClr val="lt1"/>
                        </a:solidFill>
                        <a:ln w="6350">
                          <a:noFill/>
                        </a:ln>
                      </wps:spPr>
                      <wps:txbx>
                        <w:txbxContent>
                          <w:p w14:paraId="069E177A" w14:textId="6D1F97F4" w:rsidR="00565F19" w:rsidRPr="00227E9C" w:rsidRDefault="00565F19" w:rsidP="00565F19">
                            <w:pPr>
                              <w:rPr>
                                <w:sz w:val="12"/>
                                <w:szCs w:val="12"/>
                              </w:rPr>
                            </w:pPr>
                            <w:r w:rsidRPr="00227E9C">
                              <w:rPr>
                                <w:sz w:val="12"/>
                                <w:szCs w:val="12"/>
                              </w:rPr>
                              <w:t>Running 3 METs (low)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DBF8" id="Text Box 114" o:spid="_x0000_s1104" type="#_x0000_t202" style="position:absolute;left:0;text-align:left;margin-left:284.9pt;margin-top:136.85pt;width:71.15pt;height:18.9pt;rotation:-1857752fd;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" fillcolor="white [3201]" stroked="f" strokeweight=".5pt">
                <v:textbox>
                  <w:txbxContent>
                    <w:p w14:paraId="069E177A" w14:textId="6D1F97F4" w:rsidR="00565F19" w:rsidRPr="00227E9C" w:rsidRDefault="00565F19" w:rsidP="00565F19">
                      <w:pPr>
                        <w:rPr>
                          <w:sz w:val="12"/>
                          <w:szCs w:val="12"/>
                        </w:rPr>
                      </w:pPr>
                      <w:r w:rsidRPr="00227E9C">
                        <w:rPr>
                          <w:sz w:val="12"/>
                          <w:szCs w:val="12"/>
                        </w:rPr>
                        <w:t>Running 3 METs (low)</w:t>
                      </w:r>
                    </w:p>
                  </w:txbxContent>
                </v:textbox>
                <w10:wrap anchorx="page"/>
              </v:shape>
            </w:pict>
          </mc:Fallback>
        </mc:AlternateContent>
      </w:r>
      <w:r w:rsidR="00565F19">
        <w:rPr>
          <w:noProof/>
        </w:rPr>
        <mc:AlternateContent>
          <mc:Choice Requires="wps">
            <w:drawing>
              <wp:anchor distT="0" distB="0" distL="114300" distR="114300" simplePos="0" relativeHeight="251742208" behindDoc="0" locked="0" layoutInCell="1" allowOverlap="1" wp14:anchorId="4D1F5DE2" wp14:editId="1B215BDD">
                <wp:simplePos x="0" y="0"/>
                <wp:positionH relativeFrom="page">
                  <wp:posOffset>2981895</wp:posOffset>
                </wp:positionH>
                <wp:positionV relativeFrom="paragraph">
                  <wp:posOffset>1582982</wp:posOffset>
                </wp:positionV>
                <wp:extent cx="428246" cy="235591"/>
                <wp:effectExtent l="38100" t="95250" r="29210" b="88265"/>
                <wp:wrapNone/>
                <wp:docPr id="112" name="Text Box 112"/>
                <wp:cNvGraphicFramePr/>
                <a:graphic xmlns:a="http://schemas.openxmlformats.org/drawingml/2006/main">
                  <a:graphicData uri="http://schemas.microsoft.com/office/word/2010/wordprocessingShape">
                    <wps:wsp>
                      <wps:cNvSpPr txBox="1"/>
                      <wps:spPr>
                        <a:xfrm rot="20101559">
                          <a:off x="0" y="0"/>
                          <a:ext cx="428246" cy="235591"/>
                        </a:xfrm>
                        <a:prstGeom prst="rect">
                          <a:avLst/>
                        </a:prstGeom>
                        <a:solidFill>
                          <a:schemeClr val="lt1"/>
                        </a:solidFill>
                        <a:ln w="6350">
                          <a:noFill/>
                        </a:ln>
                      </wps:spPr>
                      <wps:txbx>
                        <w:txbxContent>
                          <w:p w14:paraId="728C821C" w14:textId="68FB6606" w:rsidR="00565F19" w:rsidRPr="007141C8" w:rsidRDefault="00565F19" w:rsidP="00565F19">
                            <w:pPr>
                              <w:rPr>
                                <w:sz w:val="12"/>
                                <w:szCs w:val="12"/>
                              </w:rPr>
                            </w:pPr>
                            <w:r w:rsidRPr="00815580">
                              <w:rPr>
                                <w:sz w:val="12"/>
                                <w:szCs w:val="12"/>
                              </w:rPr>
                              <w:t>Sitting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5DE2" id="Text Box 112" o:spid="_x0000_s1105" type="#_x0000_t202" style="position:absolute;left:0;text-align:left;margin-left:234.8pt;margin-top:124.65pt;width:33.7pt;height:18.55pt;rotation:-1636697fd;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" fillcolor="white [3201]" stroked="f" strokeweight=".5pt">
                <v:textbox>
                  <w:txbxContent>
                    <w:p w14:paraId="728C821C" w14:textId="68FB6606" w:rsidR="00565F19" w:rsidRPr="007141C8" w:rsidRDefault="00565F19" w:rsidP="00565F19">
                      <w:pPr>
                        <w:rPr>
                          <w:sz w:val="12"/>
                          <w:szCs w:val="12"/>
                        </w:rPr>
                      </w:pPr>
                      <w:r w:rsidRPr="00815580">
                        <w:rPr>
                          <w:sz w:val="12"/>
                          <w:szCs w:val="12"/>
                        </w:rPr>
                        <w:t>Sitting</w:t>
                      </w:r>
                    </w:p>
                  </w:txbxContent>
                </v:textbox>
                <w10:wrap anchorx="page"/>
              </v:shape>
            </w:pict>
          </mc:Fallback>
        </mc:AlternateContent>
      </w:r>
      <w:r w:rsidR="00565F19">
        <w:rPr>
          <w:noProof/>
        </w:rPr>
        <mc:AlternateContent>
          <mc:Choice Requires="wps">
            <w:drawing>
              <wp:anchor distT="0" distB="0" distL="114300" distR="114300" simplePos="0" relativeHeight="251738112" behindDoc="0" locked="0" layoutInCell="1" allowOverlap="1" wp14:anchorId="7454F242" wp14:editId="271FDF14">
                <wp:simplePos x="0" y="0"/>
                <wp:positionH relativeFrom="column">
                  <wp:posOffset>1816525</wp:posOffset>
                </wp:positionH>
                <wp:positionV relativeFrom="paragraph">
                  <wp:posOffset>1593910</wp:posOffset>
                </wp:positionV>
                <wp:extent cx="384249" cy="299867"/>
                <wp:effectExtent l="57150" t="76200" r="34925" b="62230"/>
                <wp:wrapNone/>
                <wp:docPr id="110" name="Text Box 110"/>
                <wp:cNvGraphicFramePr/>
                <a:graphic xmlns:a="http://schemas.openxmlformats.org/drawingml/2006/main">
                  <a:graphicData uri="http://schemas.microsoft.com/office/word/2010/wordprocessingShape">
                    <wps:wsp>
                      <wps:cNvSpPr txBox="1"/>
                      <wps:spPr>
                        <a:xfrm rot="20319493">
                          <a:off x="0" y="0"/>
                          <a:ext cx="384249" cy="299867"/>
                        </a:xfrm>
                        <a:prstGeom prst="rect">
                          <a:avLst/>
                        </a:prstGeom>
                        <a:solidFill>
                          <a:schemeClr val="lt1"/>
                        </a:solidFill>
                        <a:ln w="6350">
                          <a:noFill/>
                        </a:ln>
                      </wps:spPr>
                      <wps:txbx>
                        <w:txbxContent>
                          <w:p w14:paraId="57DA7106" w14:textId="5FFBFF0C" w:rsidR="00565F19" w:rsidRDefault="00565F19" w:rsidP="00565F19">
                            <w:pPr>
                              <w:rPr>
                                <w:sz w:val="12"/>
                                <w:szCs w:val="12"/>
                              </w:rPr>
                            </w:pPr>
                            <w:r w:rsidRPr="00227E9C">
                              <w:rPr>
                                <w:sz w:val="12"/>
                                <w:szCs w:val="12"/>
                              </w:rPr>
                              <w:t>Lying down</w:t>
                            </w:r>
                          </w:p>
                          <w:p w14:paraId="2F5B79E7" w14:textId="34ACDB36" w:rsidR="00565F19" w:rsidRPr="007141C8" w:rsidRDefault="00565F19" w:rsidP="00565F1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F242" id="Text Box 110" o:spid="_x0000_s1106" type="#_x0000_t202" style="position:absolute;left:0;text-align:left;margin-left:143.05pt;margin-top:125.5pt;width:30.25pt;height:23.6pt;rotation:-1398655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" fillcolor="white [3201]" stroked="f" strokeweight=".5pt">
                <v:textbox>
                  <w:txbxContent>
                    <w:p w14:paraId="57DA7106" w14:textId="5FFBFF0C" w:rsidR="00565F19" w:rsidRDefault="00565F19" w:rsidP="00565F19">
                      <w:pPr>
                        <w:rPr>
                          <w:sz w:val="12"/>
                          <w:szCs w:val="12"/>
                        </w:rPr>
                      </w:pPr>
                      <w:r w:rsidRPr="00227E9C">
                        <w:rPr>
                          <w:sz w:val="12"/>
                          <w:szCs w:val="12"/>
                        </w:rPr>
                        <w:t>Lying down</w:t>
                      </w:r>
                    </w:p>
                    <w:p w14:paraId="2F5B79E7" w14:textId="34ACDB36" w:rsidR="00565F19" w:rsidRPr="007141C8" w:rsidRDefault="00565F19" w:rsidP="00565F19">
                      <w:pPr>
                        <w:rPr>
                          <w:sz w:val="12"/>
                          <w:szCs w:val="12"/>
                        </w:rPr>
                      </w:pPr>
                    </w:p>
                  </w:txbxContent>
                </v:textbox>
              </v:shape>
            </w:pict>
          </mc:Fallback>
        </mc:AlternateContent>
      </w:r>
      <w:r w:rsidR="00AA3DD4" w:rsidRPr="00FA5AF1">
        <w:rPr>
          <w:noProof/>
        </w:rPr>
        <w:drawing>
          <wp:inline distT="0" distB="0" distL="0" distR="0" wp14:anchorId="05A8ECD5" wp14:editId="7ECF5843">
            <wp:extent cx="3308350" cy="2226876"/>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16574" cy="2232411"/>
                    </a:xfrm>
                    <a:prstGeom prst="rect">
                      <a:avLst/>
                    </a:prstGeom>
                  </pic:spPr>
                </pic:pic>
              </a:graphicData>
            </a:graphic>
          </wp:inline>
        </w:drawing>
      </w:r>
    </w:p>
    <w:p w14:paraId="4C93FEE7" w14:textId="4E823B73" w:rsidR="00226869" w:rsidRPr="00705818" w:rsidRDefault="00226869" w:rsidP="003642BB">
      <w:pPr>
        <w:pStyle w:val="TF"/>
        <w:rPr>
          <w:bCs/>
          <w:lang w:val="en-US"/>
        </w:rPr>
      </w:pPr>
      <w:r w:rsidRPr="005F64F9">
        <w:rPr>
          <w:lang w:val="en"/>
        </w:rPr>
        <w:t>Figure 1</w:t>
      </w:r>
      <w:r w:rsidR="003B44EF">
        <w:rPr>
          <w:lang w:val="en"/>
        </w:rPr>
        <w:t>8</w:t>
      </w:r>
      <w:r w:rsidRPr="005F64F9">
        <w:rPr>
          <w:lang w:val="en"/>
        </w:rPr>
        <w:t>: Calorie Distribution by Activity</w:t>
      </w:r>
    </w:p>
    <w:p w14:paraId="06F47AAD" w14:textId="77777777" w:rsidR="00226869" w:rsidRPr="00705818" w:rsidRDefault="00226869" w:rsidP="00F668A5">
      <w:pPr>
        <w:jc w:val="both"/>
        <w:rPr>
          <w:lang w:val="en-US"/>
        </w:rPr>
      </w:pPr>
      <w:r w:rsidRPr="00F668A5">
        <w:rPr>
          <w:lang w:val="en"/>
        </w:rPr>
        <w:t>The digital secretary will be able to use these results to suggest to the user to do a physical activity based on calories.</w:t>
      </w:r>
    </w:p>
    <w:p w14:paraId="6C12E702" w14:textId="2C8B43C9" w:rsidR="00226869" w:rsidRPr="00705818" w:rsidRDefault="00226869" w:rsidP="00F668A5">
      <w:pPr>
        <w:jc w:val="both"/>
        <w:rPr>
          <w:lang w:val="en-US"/>
        </w:rPr>
      </w:pPr>
      <w:r w:rsidRPr="00F668A5">
        <w:rPr>
          <w:lang w:val="en"/>
        </w:rPr>
        <w:t>This gives us the following potential architecture profile for the information in the health section</w:t>
      </w:r>
      <w:r w:rsidR="00111B12">
        <w:rPr>
          <w:lang w:val="en"/>
        </w:rPr>
        <w:t xml:space="preserve"> (</w:t>
      </w:r>
      <w:r w:rsidR="007B11C9">
        <w:rPr>
          <w:lang w:val="en"/>
        </w:rPr>
        <w:t xml:space="preserve">figure </w:t>
      </w:r>
      <w:r w:rsidR="00111B12">
        <w:rPr>
          <w:lang w:val="en"/>
        </w:rPr>
        <w:t>19)</w:t>
      </w:r>
      <w:r w:rsidRPr="00F668A5">
        <w:rPr>
          <w:lang w:val="en"/>
        </w:rPr>
        <w:t>.</w:t>
      </w:r>
    </w:p>
    <w:p w14:paraId="2ACB612C" w14:textId="16BA69C1" w:rsidR="00AA3DD4" w:rsidRDefault="004809D3" w:rsidP="003642BB">
      <w:pPr>
        <w:pStyle w:val="TH"/>
      </w:pPr>
      <w:r>
        <w:rPr>
          <w:noProof/>
        </w:rPr>
        <w:drawing>
          <wp:inline distT="0" distB="0" distL="0" distR="0" wp14:anchorId="74969962" wp14:editId="201D8135">
            <wp:extent cx="5808615" cy="3267986"/>
            <wp:effectExtent l="0" t="0" r="190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4298" cy="3271183"/>
                    </a:xfrm>
                    <a:prstGeom prst="rect">
                      <a:avLst/>
                    </a:prstGeom>
                    <a:noFill/>
                    <a:ln>
                      <a:noFill/>
                    </a:ln>
                  </pic:spPr>
                </pic:pic>
              </a:graphicData>
            </a:graphic>
          </wp:inline>
        </w:drawing>
      </w:r>
    </w:p>
    <w:p w14:paraId="7BF33C6D" w14:textId="64AACDFD" w:rsidR="00226869" w:rsidRPr="00705818" w:rsidRDefault="00226869" w:rsidP="003642BB">
      <w:pPr>
        <w:pStyle w:val="TF"/>
        <w:rPr>
          <w:bCs/>
          <w:lang w:val="en-US"/>
        </w:rPr>
      </w:pPr>
      <w:r w:rsidRPr="006217B4">
        <w:rPr>
          <w:lang w:val="en"/>
        </w:rPr>
        <w:t>Figure 1</w:t>
      </w:r>
      <w:r w:rsidR="003B44EF">
        <w:rPr>
          <w:lang w:val="en"/>
        </w:rPr>
        <w:t>9</w:t>
      </w:r>
      <w:r w:rsidRPr="006217B4">
        <w:rPr>
          <w:lang w:val="en"/>
        </w:rPr>
        <w:t xml:space="preserve">: Potential </w:t>
      </w:r>
      <w:r w:rsidR="00952A2A">
        <w:rPr>
          <w:lang w:val="en"/>
        </w:rPr>
        <w:t>P</w:t>
      </w:r>
      <w:r w:rsidRPr="006217B4">
        <w:rPr>
          <w:lang w:val="en"/>
        </w:rPr>
        <w:t>rofile – health category</w:t>
      </w:r>
    </w:p>
    <w:p w14:paraId="5F11D1FF" w14:textId="76A5D01C" w:rsidR="00AA3DD4" w:rsidRPr="00AE3DE9" w:rsidRDefault="00226869" w:rsidP="001908DC">
      <w:pPr>
        <w:pStyle w:val="Heading4"/>
        <w:rPr>
          <w:lang w:val="en-US"/>
        </w:rPr>
      </w:pPr>
      <w:bookmarkStart w:id="89" w:name="_Toc115089106"/>
      <w:r w:rsidRPr="00682B16">
        <w:rPr>
          <w:lang w:val="en"/>
        </w:rPr>
        <w:t>5.</w:t>
      </w:r>
      <w:r w:rsidR="00E30056">
        <w:rPr>
          <w:lang w:val="en"/>
        </w:rPr>
        <w:t>4</w:t>
      </w:r>
      <w:r w:rsidRPr="00682B16">
        <w:rPr>
          <w:lang w:val="en"/>
        </w:rPr>
        <w:t>.2.</w:t>
      </w:r>
      <w:r w:rsidR="004B78A4">
        <w:rPr>
          <w:lang w:val="en"/>
        </w:rPr>
        <w:t>4</w:t>
      </w:r>
      <w:r w:rsidR="009D0164">
        <w:rPr>
          <w:lang w:val="en"/>
        </w:rPr>
        <w:tab/>
      </w:r>
      <w:r w:rsidRPr="00682B16">
        <w:rPr>
          <w:lang w:val="en"/>
        </w:rPr>
        <w:t xml:space="preserve">Active profile for the first </w:t>
      </w:r>
      <w:r w:rsidR="00610E3B" w:rsidRPr="004B476B">
        <w:rPr>
          <w:lang w:val="en"/>
        </w:rPr>
        <w:t>time slot</w:t>
      </w:r>
      <w:bookmarkEnd w:id="89"/>
    </w:p>
    <w:p w14:paraId="57440629" w14:textId="17ED0D64" w:rsidR="00226869" w:rsidRPr="00CF545E" w:rsidRDefault="00226869" w:rsidP="00180171">
      <w:pPr>
        <w:jc w:val="both"/>
      </w:pPr>
      <w:r w:rsidRPr="00180171">
        <w:rPr>
          <w:lang w:val="en"/>
        </w:rPr>
        <w:t>Bérénice received a notification of exceeding the threshold of her health parameters and</w:t>
      </w:r>
      <w:r w:rsidR="007B11C9">
        <w:rPr>
          <w:lang w:val="en"/>
        </w:rPr>
        <w:t>,</w:t>
      </w:r>
      <w:r w:rsidRPr="00180171">
        <w:rPr>
          <w:lang w:val="en"/>
        </w:rPr>
        <w:t xml:space="preserve"> worried, she decided to make an appointment with her attending physician for August 17, 2022. </w:t>
      </w:r>
      <w:r w:rsidRPr="00180171">
        <w:rPr>
          <w:shd w:val="clear" w:color="auto" w:fill="FFFFFF"/>
          <w:lang w:val="en"/>
        </w:rPr>
        <w:t xml:space="preserve">Here is what </w:t>
      </w:r>
      <w:r>
        <w:rPr>
          <w:shd w:val="clear" w:color="auto" w:fill="FFFFFF"/>
          <w:lang w:val="en"/>
        </w:rPr>
        <w:t>her</w:t>
      </w:r>
      <w:r w:rsidRPr="00180171">
        <w:rPr>
          <w:shd w:val="clear" w:color="auto" w:fill="FFFFFF"/>
          <w:lang w:val="en"/>
        </w:rPr>
        <w:t xml:space="preserve"> agenda indicates for this day.</w:t>
      </w:r>
    </w:p>
    <w:p w14:paraId="5007B871" w14:textId="77777777" w:rsidR="00AA3DD4" w:rsidRDefault="00AA3DD4" w:rsidP="00AA3DD4">
      <w:pPr>
        <w:jc w:val="both"/>
        <w:rPr>
          <w:rFonts w:cstheme="minorHAnsi"/>
        </w:rPr>
      </w:pPr>
      <w:r>
        <w:rPr>
          <w:rFonts w:cstheme="minorHAnsi"/>
          <w:noProof/>
        </w:rPr>
        <w:drawing>
          <wp:inline distT="0" distB="0" distL="0" distR="0" wp14:anchorId="0C6A0A7D" wp14:editId="377096B5">
            <wp:extent cx="5760720" cy="1155700"/>
            <wp:effectExtent l="0" t="114300" r="0" b="48260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33BB9B1" w14:textId="77777777" w:rsidR="00AA3DD4" w:rsidRPr="00396D3F" w:rsidRDefault="00AA3DD4" w:rsidP="00AA3DD4">
      <w:pPr>
        <w:jc w:val="both"/>
        <w:rPr>
          <w:rFonts w:cstheme="minorHAnsi"/>
        </w:rPr>
      </w:pPr>
      <w:r>
        <w:rPr>
          <w:rFonts w:cstheme="minorHAnsi"/>
          <w:noProof/>
        </w:rPr>
        <mc:AlternateContent>
          <mc:Choice Requires="wps">
            <w:drawing>
              <wp:anchor distT="0" distB="0" distL="114300" distR="114300" simplePos="0" relativeHeight="251728896" behindDoc="0" locked="0" layoutInCell="1" allowOverlap="1" wp14:anchorId="209FAE79" wp14:editId="2CE7400F">
                <wp:simplePos x="0" y="0"/>
                <wp:positionH relativeFrom="column">
                  <wp:posOffset>3165741</wp:posOffset>
                </wp:positionH>
                <wp:positionV relativeFrom="paragraph">
                  <wp:posOffset>686051</wp:posOffset>
                </wp:positionV>
                <wp:extent cx="1244600" cy="137160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1244600" cy="1371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33667" w14:textId="75CCA15A" w:rsidR="00541832" w:rsidRDefault="00541832" w:rsidP="005418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FAE79" id="Rectangle 18" o:spid="_x0000_s1107" style="position:absolute;left:0;text-align:left;margin-left:249.25pt;margin-top:54pt;width:98pt;height:10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" filled="f" strokecolor="#c00000" strokeweight="1pt">
                <v:textbox>
                  <w:txbxContent>
                    <w:p w14:paraId="55C33667" w14:textId="75CCA15A" w:rsidR="00541832" w:rsidRDefault="00541832" w:rsidP="00541832"/>
                  </w:txbxContent>
                </v:textbox>
              </v:rect>
            </w:pict>
          </mc:Fallback>
        </mc:AlternateContent>
      </w:r>
      <w:r>
        <w:rPr>
          <w:rFonts w:cstheme="minorHAnsi"/>
          <w:noProof/>
        </w:rPr>
        <w:drawing>
          <wp:inline distT="0" distB="0" distL="0" distR="0" wp14:anchorId="5DAA3D23" wp14:editId="1A9F2E53">
            <wp:extent cx="6038850" cy="1155700"/>
            <wp:effectExtent l="0" t="247650" r="0" b="34925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54F91B2" w14:textId="77777777" w:rsidR="00AA3DD4" w:rsidRDefault="00AA3DD4" w:rsidP="00AA3DD4"/>
    <w:p w14:paraId="48951DB3" w14:textId="77777777" w:rsidR="00AA3DD4" w:rsidRDefault="00AA3DD4" w:rsidP="00AA3DD4">
      <w:r>
        <w:rPr>
          <w:rFonts w:cstheme="minorHAnsi"/>
          <w:noProof/>
        </w:rPr>
        <w:drawing>
          <wp:inline distT="0" distB="0" distL="0" distR="0" wp14:anchorId="61C31F09" wp14:editId="47130D66">
            <wp:extent cx="5760720" cy="1155700"/>
            <wp:effectExtent l="0" t="247650" r="0" b="25400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BA1332C" w14:textId="77777777" w:rsidR="00AA3DD4" w:rsidRDefault="00AA3DD4" w:rsidP="00AA3DD4">
      <w:r>
        <w:rPr>
          <w:rFonts w:cstheme="minorHAnsi"/>
          <w:noProof/>
        </w:rPr>
        <w:drawing>
          <wp:inline distT="0" distB="0" distL="0" distR="0" wp14:anchorId="7C9139F4" wp14:editId="4B90FF88">
            <wp:extent cx="5760720" cy="1155700"/>
            <wp:effectExtent l="0" t="247650" r="0" b="82550"/>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234DBFB" w14:textId="77777777" w:rsidR="00AA3DD4" w:rsidRDefault="00AA3DD4" w:rsidP="00AA3DD4">
      <w:pPr>
        <w:jc w:val="both"/>
      </w:pPr>
    </w:p>
    <w:p w14:paraId="2E568FE2" w14:textId="1CE7D075" w:rsidR="007A520D" w:rsidRPr="00705818" w:rsidRDefault="007A520D" w:rsidP="00127132">
      <w:pPr>
        <w:jc w:val="both"/>
        <w:rPr>
          <w:lang w:val="en-US"/>
        </w:rPr>
      </w:pPr>
      <w:r w:rsidRPr="00127132">
        <w:rPr>
          <w:lang w:val="en"/>
        </w:rPr>
        <w:t xml:space="preserve">From the </w:t>
      </w:r>
      <w:r w:rsidR="00952A2A">
        <w:rPr>
          <w:lang w:val="en"/>
        </w:rPr>
        <w:t>U</w:t>
      </w:r>
      <w:r w:rsidRPr="00127132">
        <w:rPr>
          <w:lang w:val="en"/>
        </w:rPr>
        <w:t xml:space="preserve">ser </w:t>
      </w:r>
      <w:r w:rsidR="00952A2A">
        <w:rPr>
          <w:lang w:val="en"/>
        </w:rPr>
        <w:t>P</w:t>
      </w:r>
      <w:r w:rsidRPr="00127132">
        <w:rPr>
          <w:lang w:val="en"/>
        </w:rPr>
        <w:t xml:space="preserve">rofile, the </w:t>
      </w:r>
      <w:r w:rsidR="00952A2A">
        <w:rPr>
          <w:lang w:val="en"/>
        </w:rPr>
        <w:t>A</w:t>
      </w:r>
      <w:r w:rsidRPr="00127132">
        <w:rPr>
          <w:lang w:val="en"/>
        </w:rPr>
        <w:t xml:space="preserve">ctive </w:t>
      </w:r>
      <w:r w:rsidR="00952A2A">
        <w:rPr>
          <w:lang w:val="en"/>
        </w:rPr>
        <w:t>P</w:t>
      </w:r>
      <w:r w:rsidRPr="00127132">
        <w:rPr>
          <w:lang w:val="en"/>
        </w:rPr>
        <w:t>rofile service from the "calendar template" (for the first time slot) will select the "health template" with useful information for its remote medical visit</w:t>
      </w:r>
      <w:r w:rsidR="00F40495">
        <w:rPr>
          <w:lang w:val="en"/>
        </w:rPr>
        <w:t xml:space="preserve"> (</w:t>
      </w:r>
      <w:r w:rsidR="007B11C9">
        <w:rPr>
          <w:lang w:val="en"/>
        </w:rPr>
        <w:t xml:space="preserve">figure </w:t>
      </w:r>
      <w:r w:rsidR="00F40495">
        <w:rPr>
          <w:lang w:val="en"/>
        </w:rPr>
        <w:t>20)</w:t>
      </w:r>
      <w:r w:rsidRPr="00127132">
        <w:rPr>
          <w:lang w:val="en"/>
        </w:rPr>
        <w:t>. As for the "resource template", it will select all the active resources of the session of this medical visit.</w:t>
      </w:r>
    </w:p>
    <w:p w14:paraId="49DAA3BF" w14:textId="77777777" w:rsidR="007A520D" w:rsidRPr="00705818" w:rsidRDefault="007A520D" w:rsidP="00127132">
      <w:pPr>
        <w:jc w:val="both"/>
        <w:rPr>
          <w:lang w:val="en-US"/>
        </w:rPr>
      </w:pPr>
      <w:r w:rsidRPr="00127132">
        <w:rPr>
          <w:lang w:val="en"/>
        </w:rPr>
        <w:t>The different "resource templates" will be filled in during the POC.</w:t>
      </w:r>
    </w:p>
    <w:p w14:paraId="63C8BDA3" w14:textId="77777777" w:rsidR="007A520D" w:rsidRPr="00705818" w:rsidRDefault="007A520D" w:rsidP="00127132">
      <w:pPr>
        <w:jc w:val="both"/>
        <w:rPr>
          <w:lang w:val="en-US"/>
        </w:rPr>
      </w:pPr>
      <w:r w:rsidRPr="00127132">
        <w:rPr>
          <w:lang w:val="en"/>
        </w:rPr>
        <w:t>The "location template" clearly indicates the fact that the visit will be from Bérénice's workplace.</w:t>
      </w:r>
    </w:p>
    <w:p w14:paraId="21AC72E6" w14:textId="449C1CD4" w:rsidR="00AA3DD4" w:rsidRDefault="0083771C" w:rsidP="003642BB">
      <w:pPr>
        <w:pStyle w:val="TH"/>
      </w:pPr>
      <w:r>
        <w:rPr>
          <w:noProof/>
        </w:rPr>
        <w:drawing>
          <wp:inline distT="0" distB="0" distL="0" distR="0" wp14:anchorId="788A3C2B" wp14:editId="278502E6">
            <wp:extent cx="5610754" cy="3156668"/>
            <wp:effectExtent l="0" t="0" r="952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23954" cy="3164095"/>
                    </a:xfrm>
                    <a:prstGeom prst="rect">
                      <a:avLst/>
                    </a:prstGeom>
                    <a:noFill/>
                    <a:ln>
                      <a:noFill/>
                    </a:ln>
                  </pic:spPr>
                </pic:pic>
              </a:graphicData>
            </a:graphic>
          </wp:inline>
        </w:drawing>
      </w:r>
    </w:p>
    <w:p w14:paraId="6FC0A55D" w14:textId="7034E1A8" w:rsidR="00AA3DD4" w:rsidRDefault="00016A8E" w:rsidP="003642BB">
      <w:pPr>
        <w:pStyle w:val="TH"/>
      </w:pPr>
      <w:r>
        <w:rPr>
          <w:noProof/>
        </w:rPr>
        <w:drawing>
          <wp:inline distT="0" distB="0" distL="0" distR="0" wp14:anchorId="0E0CA24A" wp14:editId="45F2DE50">
            <wp:extent cx="5584197" cy="2609789"/>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6931"/>
                    <a:stretch/>
                  </pic:blipFill>
                  <pic:spPr bwMode="auto">
                    <a:xfrm>
                      <a:off x="0" y="0"/>
                      <a:ext cx="5601841" cy="2618035"/>
                    </a:xfrm>
                    <a:prstGeom prst="rect">
                      <a:avLst/>
                    </a:prstGeom>
                    <a:noFill/>
                    <a:ln>
                      <a:noFill/>
                    </a:ln>
                    <a:extLst>
                      <a:ext uri="{53640926-AAD7-44D8-BBD7-CCE9431645EC}">
                        <a14:shadowObscured xmlns:a14="http://schemas.microsoft.com/office/drawing/2010/main"/>
                      </a:ext>
                    </a:extLst>
                  </pic:spPr>
                </pic:pic>
              </a:graphicData>
            </a:graphic>
          </wp:inline>
        </w:drawing>
      </w:r>
    </w:p>
    <w:p w14:paraId="4C94C962" w14:textId="23ED7580" w:rsidR="00AA3DD4" w:rsidRDefault="00A75839" w:rsidP="003642BB">
      <w:pPr>
        <w:pStyle w:val="TH"/>
      </w:pPr>
      <w:r>
        <w:rPr>
          <w:noProof/>
        </w:rPr>
        <w:drawing>
          <wp:inline distT="0" distB="0" distL="0" distR="0" wp14:anchorId="0766954D" wp14:editId="254A33BE">
            <wp:extent cx="5584197" cy="13785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56123"/>
                    <a:stretch/>
                  </pic:blipFill>
                  <pic:spPr bwMode="auto">
                    <a:xfrm>
                      <a:off x="0" y="0"/>
                      <a:ext cx="5612354" cy="1385456"/>
                    </a:xfrm>
                    <a:prstGeom prst="rect">
                      <a:avLst/>
                    </a:prstGeom>
                    <a:noFill/>
                    <a:ln>
                      <a:noFill/>
                    </a:ln>
                    <a:extLst>
                      <a:ext uri="{53640926-AAD7-44D8-BBD7-CCE9431645EC}">
                        <a14:shadowObscured xmlns:a14="http://schemas.microsoft.com/office/drawing/2010/main"/>
                      </a:ext>
                    </a:extLst>
                  </pic:spPr>
                </pic:pic>
              </a:graphicData>
            </a:graphic>
          </wp:inline>
        </w:drawing>
      </w:r>
    </w:p>
    <w:p w14:paraId="7DF2B0F5" w14:textId="0434CE88" w:rsidR="00AA3DD4" w:rsidRPr="00705818" w:rsidRDefault="007A520D" w:rsidP="003642BB">
      <w:pPr>
        <w:pStyle w:val="TF"/>
        <w:rPr>
          <w:sz w:val="28"/>
          <w:szCs w:val="28"/>
          <w:lang w:val="en-US"/>
        </w:rPr>
      </w:pPr>
      <w:r w:rsidRPr="00685006">
        <w:rPr>
          <w:lang w:val="en"/>
        </w:rPr>
        <w:t xml:space="preserve">Figure </w:t>
      </w:r>
      <w:r w:rsidR="003B44EF">
        <w:rPr>
          <w:lang w:val="en"/>
        </w:rPr>
        <w:t>20</w:t>
      </w:r>
      <w:r w:rsidRPr="00685006">
        <w:rPr>
          <w:lang w:val="en"/>
        </w:rPr>
        <w:t xml:space="preserve">: Active </w:t>
      </w:r>
      <w:r w:rsidR="00952A2A">
        <w:rPr>
          <w:lang w:val="en"/>
        </w:rPr>
        <w:t>P</w:t>
      </w:r>
      <w:r w:rsidRPr="00685006">
        <w:rPr>
          <w:lang w:val="en"/>
        </w:rPr>
        <w:t>rofile at 4:00 p.m. on August 17</w:t>
      </w:r>
      <w:r w:rsidRPr="00705818">
        <w:rPr>
          <w:vertAlign w:val="superscript"/>
          <w:lang w:val="en"/>
        </w:rPr>
        <w:t>th</w:t>
      </w:r>
      <w:r w:rsidRPr="00685006">
        <w:rPr>
          <w:lang w:val="en"/>
        </w:rPr>
        <w:t>, 2022</w:t>
      </w:r>
    </w:p>
    <w:p w14:paraId="66589D86" w14:textId="5AFA7E18" w:rsidR="007A520D" w:rsidRPr="00705818" w:rsidRDefault="007A520D" w:rsidP="00AE3DE9">
      <w:pPr>
        <w:pStyle w:val="Heading4"/>
        <w:rPr>
          <w:rFonts w:cs="Arial"/>
          <w:lang w:val="en-US"/>
        </w:rPr>
      </w:pPr>
      <w:bookmarkStart w:id="90" w:name="_Toc115089107"/>
      <w:r w:rsidRPr="004B476B">
        <w:rPr>
          <w:lang w:val="en"/>
        </w:rPr>
        <w:t>5.</w:t>
      </w:r>
      <w:r w:rsidR="00E30056">
        <w:rPr>
          <w:lang w:val="en"/>
        </w:rPr>
        <w:t>4</w:t>
      </w:r>
      <w:r w:rsidRPr="004B476B">
        <w:rPr>
          <w:lang w:val="en"/>
        </w:rPr>
        <w:t>.2.</w:t>
      </w:r>
      <w:r w:rsidR="004B78A4">
        <w:rPr>
          <w:lang w:val="en"/>
        </w:rPr>
        <w:t>5</w:t>
      </w:r>
      <w:r w:rsidR="003C72BA">
        <w:rPr>
          <w:lang w:val="en"/>
        </w:rPr>
        <w:tab/>
      </w:r>
      <w:r w:rsidRPr="004B476B">
        <w:rPr>
          <w:lang w:val="en"/>
        </w:rPr>
        <w:t xml:space="preserve">Active </w:t>
      </w:r>
      <w:r w:rsidR="00F40495">
        <w:rPr>
          <w:lang w:val="en"/>
        </w:rPr>
        <w:t>P</w:t>
      </w:r>
      <w:r w:rsidRPr="004B476B">
        <w:rPr>
          <w:lang w:val="en"/>
        </w:rPr>
        <w:t>rofile for the second time slot</w:t>
      </w:r>
      <w:bookmarkEnd w:id="90"/>
    </w:p>
    <w:p w14:paraId="3A9CDE05" w14:textId="50AF7F7E" w:rsidR="00AA3DD4" w:rsidRDefault="007A520D" w:rsidP="00AA3DD4">
      <w:r>
        <w:rPr>
          <w:rFonts w:cstheme="minorHAnsi"/>
          <w:noProof/>
        </w:rPr>
        <mc:AlternateContent>
          <mc:Choice Requires="wps">
            <w:drawing>
              <wp:anchor distT="0" distB="0" distL="114300" distR="114300" simplePos="0" relativeHeight="251727872" behindDoc="0" locked="0" layoutInCell="1" allowOverlap="1" wp14:anchorId="402A93C0" wp14:editId="620909DD">
                <wp:simplePos x="0" y="0"/>
                <wp:positionH relativeFrom="column">
                  <wp:posOffset>4016862</wp:posOffset>
                </wp:positionH>
                <wp:positionV relativeFrom="paragraph">
                  <wp:posOffset>592455</wp:posOffset>
                </wp:positionV>
                <wp:extent cx="1244600" cy="1022350"/>
                <wp:effectExtent l="0" t="0" r="12700" b="25400"/>
                <wp:wrapNone/>
                <wp:docPr id="19" name="Rectangle 19"/>
                <wp:cNvGraphicFramePr/>
                <a:graphic xmlns:a="http://schemas.openxmlformats.org/drawingml/2006/main">
                  <a:graphicData uri="http://schemas.microsoft.com/office/word/2010/wordprocessingShape">
                    <wps:wsp>
                      <wps:cNvSpPr/>
                      <wps:spPr>
                        <a:xfrm>
                          <a:off x="0" y="0"/>
                          <a:ext cx="1244600" cy="1022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F9F0E" id="Rectangle 19" o:spid="_x0000_s1026" style="position:absolute;margin-left:316.3pt;margin-top:46.65pt;width:98pt;height:8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" filled="f" strokecolor="#c00000" strokeweight="1pt"/>
            </w:pict>
          </mc:Fallback>
        </mc:AlternateContent>
      </w:r>
      <w:r w:rsidR="00AA3DD4">
        <w:rPr>
          <w:rFonts w:cstheme="minorHAnsi"/>
          <w:noProof/>
        </w:rPr>
        <w:drawing>
          <wp:inline distT="0" distB="0" distL="0" distR="0" wp14:anchorId="23E4BFA0" wp14:editId="66C96B97">
            <wp:extent cx="5760720" cy="1155700"/>
            <wp:effectExtent l="0" t="247650" r="0" b="25400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17B53D7" w14:textId="5A80143B" w:rsidR="002078EB" w:rsidRPr="00705818" w:rsidRDefault="007A520D" w:rsidP="00AA3DD4">
      <w:pPr>
        <w:jc w:val="both"/>
        <w:rPr>
          <w:lang w:val="en-US"/>
        </w:rPr>
      </w:pPr>
      <w:r w:rsidRPr="00174640">
        <w:rPr>
          <w:lang w:val="en"/>
        </w:rPr>
        <w:t>For the second time slot, the "</w:t>
      </w:r>
      <w:r w:rsidR="00952A2A">
        <w:rPr>
          <w:lang w:val="en"/>
        </w:rPr>
        <w:t>A</w:t>
      </w:r>
      <w:r w:rsidRPr="00174640">
        <w:rPr>
          <w:lang w:val="en"/>
        </w:rPr>
        <w:t xml:space="preserve">ctive </w:t>
      </w:r>
      <w:r w:rsidR="00952A2A">
        <w:rPr>
          <w:lang w:val="en"/>
        </w:rPr>
        <w:t>P</w:t>
      </w:r>
      <w:r w:rsidRPr="00174640">
        <w:rPr>
          <w:lang w:val="en"/>
        </w:rPr>
        <w:t>rofile template" selects information about physical activity at the "health template"</w:t>
      </w:r>
      <w:r w:rsidR="00F40495">
        <w:rPr>
          <w:lang w:val="en"/>
        </w:rPr>
        <w:t xml:space="preserve"> (</w:t>
      </w:r>
      <w:r w:rsidR="007B11C9">
        <w:rPr>
          <w:lang w:val="en"/>
        </w:rPr>
        <w:t xml:space="preserve">figure </w:t>
      </w:r>
      <w:r w:rsidR="00F40495">
        <w:rPr>
          <w:lang w:val="en"/>
        </w:rPr>
        <w:t>21)</w:t>
      </w:r>
      <w:r w:rsidRPr="00174640">
        <w:rPr>
          <w:lang w:val="en"/>
        </w:rPr>
        <w:t>. At the level of resources, those concerning the linking of resources used for this activity.</w:t>
      </w:r>
    </w:p>
    <w:p w14:paraId="68841CBB" w14:textId="4F78EB2F" w:rsidR="00AA3DD4" w:rsidRDefault="00251652" w:rsidP="003642BB">
      <w:pPr>
        <w:pStyle w:val="TH"/>
      </w:pPr>
      <w:r>
        <w:rPr>
          <w:noProof/>
        </w:rPr>
        <w:drawing>
          <wp:inline distT="0" distB="0" distL="0" distR="0" wp14:anchorId="647CE7A6" wp14:editId="3501829A">
            <wp:extent cx="5438313" cy="202758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33732"/>
                    <a:stretch/>
                  </pic:blipFill>
                  <pic:spPr bwMode="auto">
                    <a:xfrm>
                      <a:off x="0" y="0"/>
                      <a:ext cx="5469229" cy="2039110"/>
                    </a:xfrm>
                    <a:prstGeom prst="rect">
                      <a:avLst/>
                    </a:prstGeom>
                    <a:noFill/>
                    <a:ln>
                      <a:noFill/>
                    </a:ln>
                    <a:extLst>
                      <a:ext uri="{53640926-AAD7-44D8-BBD7-CCE9431645EC}">
                        <a14:shadowObscured xmlns:a14="http://schemas.microsoft.com/office/drawing/2010/main"/>
                      </a:ext>
                    </a:extLst>
                  </pic:spPr>
                </pic:pic>
              </a:graphicData>
            </a:graphic>
          </wp:inline>
        </w:drawing>
      </w:r>
    </w:p>
    <w:p w14:paraId="2F4F1CA2" w14:textId="452A8B5D" w:rsidR="00AA3DD4" w:rsidRDefault="00857FA4" w:rsidP="003642BB">
      <w:pPr>
        <w:pStyle w:val="TH"/>
      </w:pPr>
      <w:r>
        <w:rPr>
          <w:noProof/>
        </w:rPr>
        <w:drawing>
          <wp:inline distT="0" distB="0" distL="0" distR="0" wp14:anchorId="6475CC52" wp14:editId="232AC9F5">
            <wp:extent cx="5417943" cy="2506120"/>
            <wp:effectExtent l="0" t="0" r="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7783"/>
                    <a:stretch/>
                  </pic:blipFill>
                  <pic:spPr bwMode="auto">
                    <a:xfrm>
                      <a:off x="0" y="0"/>
                      <a:ext cx="5445479" cy="2518857"/>
                    </a:xfrm>
                    <a:prstGeom prst="rect">
                      <a:avLst/>
                    </a:prstGeom>
                    <a:noFill/>
                    <a:ln>
                      <a:noFill/>
                    </a:ln>
                    <a:extLst>
                      <a:ext uri="{53640926-AAD7-44D8-BBD7-CCE9431645EC}">
                        <a14:shadowObscured xmlns:a14="http://schemas.microsoft.com/office/drawing/2010/main"/>
                      </a:ext>
                    </a:extLst>
                  </pic:spPr>
                </pic:pic>
              </a:graphicData>
            </a:graphic>
          </wp:inline>
        </w:drawing>
      </w:r>
    </w:p>
    <w:p w14:paraId="090A3F82" w14:textId="71C25378" w:rsidR="00AA3DD4" w:rsidRDefault="00E777F5" w:rsidP="003642BB">
      <w:pPr>
        <w:pStyle w:val="TH"/>
      </w:pPr>
      <w:r>
        <w:rPr>
          <w:noProof/>
        </w:rPr>
        <w:drawing>
          <wp:inline distT="0" distB="0" distL="0" distR="0" wp14:anchorId="204641A6" wp14:editId="39EE4236">
            <wp:extent cx="5422833" cy="1304012"/>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57259"/>
                    <a:stretch/>
                  </pic:blipFill>
                  <pic:spPr bwMode="auto">
                    <a:xfrm>
                      <a:off x="0" y="0"/>
                      <a:ext cx="5464434" cy="1314016"/>
                    </a:xfrm>
                    <a:prstGeom prst="rect">
                      <a:avLst/>
                    </a:prstGeom>
                    <a:noFill/>
                    <a:ln>
                      <a:noFill/>
                    </a:ln>
                    <a:extLst>
                      <a:ext uri="{53640926-AAD7-44D8-BBD7-CCE9431645EC}">
                        <a14:shadowObscured xmlns:a14="http://schemas.microsoft.com/office/drawing/2010/main"/>
                      </a:ext>
                    </a:extLst>
                  </pic:spPr>
                </pic:pic>
              </a:graphicData>
            </a:graphic>
          </wp:inline>
        </w:drawing>
      </w:r>
    </w:p>
    <w:p w14:paraId="3FAEE394" w14:textId="4EEE94B7" w:rsidR="007A520D" w:rsidRPr="00705818" w:rsidRDefault="007A520D" w:rsidP="003642BB">
      <w:pPr>
        <w:pStyle w:val="TF"/>
        <w:rPr>
          <w:lang w:val="en-US"/>
        </w:rPr>
      </w:pPr>
      <w:r w:rsidRPr="00AB0A9E">
        <w:rPr>
          <w:lang w:val="en"/>
        </w:rPr>
        <w:t>Figure 2</w:t>
      </w:r>
      <w:r w:rsidR="003B44EF">
        <w:rPr>
          <w:lang w:val="en"/>
        </w:rPr>
        <w:t>1</w:t>
      </w:r>
      <w:r w:rsidRPr="00AB0A9E">
        <w:rPr>
          <w:lang w:val="en"/>
        </w:rPr>
        <w:t>: Active profile at 7:15 p.m. on August 17</w:t>
      </w:r>
      <w:r w:rsidRPr="00705818">
        <w:rPr>
          <w:vertAlign w:val="superscript"/>
          <w:lang w:val="en"/>
        </w:rPr>
        <w:t>th</w:t>
      </w:r>
      <w:r w:rsidRPr="00AB0A9E">
        <w:rPr>
          <w:lang w:val="en"/>
        </w:rPr>
        <w:t>, 2022</w:t>
      </w:r>
    </w:p>
    <w:p w14:paraId="662FA416" w14:textId="64D4B888" w:rsidR="00AA3DD4" w:rsidRPr="00AE3DE9" w:rsidRDefault="00AA3DD4" w:rsidP="00705818">
      <w:pPr>
        <w:pStyle w:val="Heading4"/>
        <w:rPr>
          <w:lang w:val="en-US"/>
        </w:rPr>
      </w:pPr>
      <w:bookmarkStart w:id="91" w:name="_Toc115089108"/>
      <w:r w:rsidRPr="00705818">
        <w:rPr>
          <w:lang w:val="en-US"/>
        </w:rPr>
        <w:t>5.</w:t>
      </w:r>
      <w:r w:rsidR="00E30056">
        <w:rPr>
          <w:lang w:val="en-US"/>
        </w:rPr>
        <w:t>4</w:t>
      </w:r>
      <w:r w:rsidRPr="00705818">
        <w:rPr>
          <w:lang w:val="en-US"/>
        </w:rPr>
        <w:t>.2.</w:t>
      </w:r>
      <w:r w:rsidR="004B78A4">
        <w:rPr>
          <w:lang w:val="en-US"/>
        </w:rPr>
        <w:t>6</w:t>
      </w:r>
      <w:r w:rsidR="003C72BA">
        <w:rPr>
          <w:lang w:val="en-US"/>
        </w:rPr>
        <w:tab/>
      </w:r>
      <w:r w:rsidR="007A520D" w:rsidRPr="007A27DC">
        <w:rPr>
          <w:lang w:val="en"/>
        </w:rPr>
        <w:t xml:space="preserve">Smart ID for the first </w:t>
      </w:r>
      <w:r w:rsidR="00610E3B" w:rsidRPr="004B476B">
        <w:rPr>
          <w:lang w:val="en"/>
        </w:rPr>
        <w:t>time slot</w:t>
      </w:r>
      <w:bookmarkEnd w:id="91"/>
    </w:p>
    <w:p w14:paraId="0DFAE3B7" w14:textId="737E6D3B" w:rsidR="007A520D" w:rsidRPr="00AE3DE9" w:rsidRDefault="007A520D" w:rsidP="00E27B49">
      <w:pPr>
        <w:jc w:val="both"/>
        <w:rPr>
          <w:lang w:val="en-US"/>
        </w:rPr>
      </w:pPr>
      <w:r w:rsidRPr="00E27B49">
        <w:rPr>
          <w:lang w:val="en"/>
        </w:rPr>
        <w:t xml:space="preserve">In accordance with the </w:t>
      </w:r>
      <w:r w:rsidR="00F40495">
        <w:rPr>
          <w:lang w:val="en"/>
        </w:rPr>
        <w:t>S</w:t>
      </w:r>
      <w:r w:rsidRPr="00E27B49">
        <w:rPr>
          <w:lang w:val="en"/>
        </w:rPr>
        <w:t xml:space="preserve">mart ID </w:t>
      </w:r>
      <w:r w:rsidR="00F40495">
        <w:rPr>
          <w:lang w:val="en"/>
        </w:rPr>
        <w:t>M</w:t>
      </w:r>
      <w:r w:rsidRPr="00E27B49">
        <w:rPr>
          <w:lang w:val="en"/>
        </w:rPr>
        <w:t xml:space="preserve">odel, the information to be considered is that of the </w:t>
      </w:r>
      <w:r w:rsidR="00F40495">
        <w:rPr>
          <w:lang w:val="en"/>
        </w:rPr>
        <w:t>A</w:t>
      </w:r>
      <w:r w:rsidRPr="00E27B49">
        <w:rPr>
          <w:lang w:val="en"/>
        </w:rPr>
        <w:t xml:space="preserve">ctive </w:t>
      </w:r>
      <w:r w:rsidR="00F40495">
        <w:rPr>
          <w:lang w:val="en"/>
        </w:rPr>
        <w:t>P</w:t>
      </w:r>
      <w:r w:rsidRPr="00E27B49">
        <w:rPr>
          <w:lang w:val="en"/>
        </w:rPr>
        <w:t>rofile (</w:t>
      </w:r>
      <w:r w:rsidR="007B11C9">
        <w:rPr>
          <w:lang w:val="en"/>
        </w:rPr>
        <w:t>f</w:t>
      </w:r>
      <w:r w:rsidR="007B11C9" w:rsidRPr="00E27B49">
        <w:rPr>
          <w:lang w:val="en"/>
        </w:rPr>
        <w:t xml:space="preserve">igure </w:t>
      </w:r>
      <w:r w:rsidR="00E16A28">
        <w:rPr>
          <w:lang w:val="en"/>
        </w:rPr>
        <w:t>20</w:t>
      </w:r>
      <w:r w:rsidRPr="00E27B49">
        <w:rPr>
          <w:lang w:val="en"/>
        </w:rPr>
        <w:t xml:space="preserve">) with the enrichment of the </w:t>
      </w:r>
      <w:r w:rsidR="00F40495">
        <w:rPr>
          <w:lang w:val="en"/>
        </w:rPr>
        <w:t>P</w:t>
      </w:r>
      <w:r w:rsidRPr="00E27B49">
        <w:rPr>
          <w:lang w:val="en"/>
        </w:rPr>
        <w:t xml:space="preserve">otential </w:t>
      </w:r>
      <w:r w:rsidR="00F40495">
        <w:rPr>
          <w:lang w:val="en"/>
        </w:rPr>
        <w:t>P</w:t>
      </w:r>
      <w:r w:rsidRPr="00E27B49">
        <w:rPr>
          <w:lang w:val="en"/>
        </w:rPr>
        <w:t>rofile (</w:t>
      </w:r>
      <w:r w:rsidR="007B11C9">
        <w:rPr>
          <w:lang w:val="en"/>
        </w:rPr>
        <w:t>f</w:t>
      </w:r>
      <w:r w:rsidR="007B11C9" w:rsidRPr="00E27B49">
        <w:rPr>
          <w:lang w:val="en"/>
        </w:rPr>
        <w:t xml:space="preserve">igure </w:t>
      </w:r>
      <w:r w:rsidRPr="00E27B49">
        <w:rPr>
          <w:lang w:val="en"/>
        </w:rPr>
        <w:t>1</w:t>
      </w:r>
      <w:r w:rsidR="00E16A28">
        <w:rPr>
          <w:lang w:val="en"/>
        </w:rPr>
        <w:t>9</w:t>
      </w:r>
      <w:r w:rsidRPr="00E27B49">
        <w:rPr>
          <w:lang w:val="en"/>
        </w:rPr>
        <w:t>) compared to the health constants that will be consulted during the remote medical visit.</w:t>
      </w:r>
    </w:p>
    <w:p w14:paraId="6CFEA723" w14:textId="26A746F0" w:rsidR="007A520D" w:rsidRPr="00AE3DE9" w:rsidRDefault="007A520D" w:rsidP="00E27B49">
      <w:pPr>
        <w:jc w:val="both"/>
        <w:rPr>
          <w:lang w:val="en-US"/>
        </w:rPr>
      </w:pPr>
      <w:r w:rsidRPr="00E27B49">
        <w:rPr>
          <w:lang w:val="en"/>
        </w:rPr>
        <w:t xml:space="preserve">It is on this information that the data processing services of the </w:t>
      </w:r>
      <w:r w:rsidR="00F40495">
        <w:rPr>
          <w:lang w:val="en"/>
        </w:rPr>
        <w:t>S</w:t>
      </w:r>
      <w:r w:rsidRPr="00E27B49">
        <w:rPr>
          <w:lang w:val="en"/>
        </w:rPr>
        <w:t>mart ID will operate.</w:t>
      </w:r>
    </w:p>
    <w:p w14:paraId="005EEABF" w14:textId="543178F4" w:rsidR="007A520D" w:rsidRPr="00AE3DE9" w:rsidRDefault="007A520D" w:rsidP="00E27B49">
      <w:pPr>
        <w:jc w:val="both"/>
        <w:rPr>
          <w:lang w:val="en-US"/>
        </w:rPr>
      </w:pPr>
      <w:r w:rsidRPr="00E27B49">
        <w:rPr>
          <w:lang w:val="en"/>
        </w:rPr>
        <w:t xml:space="preserve">The following set of services (not exhaustive) will be applied to the </w:t>
      </w:r>
      <w:r w:rsidR="00F40495">
        <w:rPr>
          <w:lang w:val="en"/>
        </w:rPr>
        <w:t>A</w:t>
      </w:r>
      <w:r w:rsidRPr="00E27B49">
        <w:rPr>
          <w:lang w:val="en"/>
        </w:rPr>
        <w:t xml:space="preserve">ctive </w:t>
      </w:r>
      <w:r w:rsidR="00F40495">
        <w:rPr>
          <w:lang w:val="en"/>
        </w:rPr>
        <w:t>P</w:t>
      </w:r>
      <w:r w:rsidRPr="00E27B49">
        <w:rPr>
          <w:lang w:val="en"/>
        </w:rPr>
        <w:t>rofile of the first time slot (</w:t>
      </w:r>
      <w:r w:rsidR="007B11C9">
        <w:rPr>
          <w:lang w:val="en"/>
        </w:rPr>
        <w:t>f</w:t>
      </w:r>
      <w:r w:rsidR="007B11C9" w:rsidRPr="00E27B49">
        <w:rPr>
          <w:lang w:val="en"/>
        </w:rPr>
        <w:t xml:space="preserve">igure </w:t>
      </w:r>
      <w:r w:rsidR="00E16A28">
        <w:rPr>
          <w:lang w:val="en"/>
        </w:rPr>
        <w:t>20</w:t>
      </w:r>
      <w:r w:rsidRPr="00E27B49">
        <w:rPr>
          <w:lang w:val="en"/>
        </w:rPr>
        <w:t>):</w:t>
      </w:r>
    </w:p>
    <w:p w14:paraId="54604CC5" w14:textId="77777777" w:rsidR="007A520D" w:rsidRPr="00AE3DE9" w:rsidRDefault="007A520D" w:rsidP="00AE3DE9">
      <w:pPr>
        <w:pStyle w:val="ListParagraph"/>
        <w:numPr>
          <w:ilvl w:val="0"/>
          <w:numId w:val="96"/>
        </w:numPr>
        <w:overflowPunct/>
        <w:autoSpaceDE/>
        <w:autoSpaceDN/>
        <w:adjustRightInd/>
        <w:spacing w:after="160" w:line="259" w:lineRule="auto"/>
        <w:jc w:val="both"/>
        <w:textAlignment w:val="auto"/>
        <w:rPr>
          <w:lang w:val="en-US"/>
        </w:rPr>
      </w:pPr>
      <w:r w:rsidRPr="00E27B49">
        <w:rPr>
          <w:lang w:val="en"/>
        </w:rPr>
        <w:t>Verification of the instructions for the opening of the session concerning the remote medical examination</w:t>
      </w:r>
    </w:p>
    <w:p w14:paraId="0D6E01EE" w14:textId="77777777" w:rsidR="007A520D" w:rsidRPr="009B07E8" w:rsidRDefault="007A520D" w:rsidP="00AE3DE9">
      <w:pPr>
        <w:pStyle w:val="ListParagraph"/>
        <w:numPr>
          <w:ilvl w:val="0"/>
          <w:numId w:val="96"/>
        </w:numPr>
        <w:overflowPunct/>
        <w:autoSpaceDE/>
        <w:autoSpaceDN/>
        <w:adjustRightInd/>
        <w:spacing w:after="160" w:line="259" w:lineRule="auto"/>
        <w:jc w:val="both"/>
        <w:textAlignment w:val="auto"/>
      </w:pPr>
      <w:r w:rsidRPr="009B07E8">
        <w:rPr>
          <w:lang w:val="en"/>
        </w:rPr>
        <w:t>Opening of the session</w:t>
      </w:r>
    </w:p>
    <w:p w14:paraId="504CB996" w14:textId="08FA00AF" w:rsidR="007A520D" w:rsidRPr="00AE3DE9" w:rsidRDefault="007A520D" w:rsidP="00AE3DE9">
      <w:pPr>
        <w:pStyle w:val="ListParagraph"/>
        <w:numPr>
          <w:ilvl w:val="0"/>
          <w:numId w:val="96"/>
        </w:numPr>
        <w:overflowPunct/>
        <w:autoSpaceDE/>
        <w:autoSpaceDN/>
        <w:adjustRightInd/>
        <w:spacing w:after="160" w:line="259" w:lineRule="auto"/>
        <w:jc w:val="both"/>
        <w:textAlignment w:val="auto"/>
        <w:rPr>
          <w:lang w:val="en-US"/>
        </w:rPr>
      </w:pPr>
      <w:r w:rsidRPr="00E27B49">
        <w:rPr>
          <w:lang w:val="en"/>
        </w:rPr>
        <w:t>Depending on the doctor's request, information on constants will be provided with possibly statistics on previous values of these constants</w:t>
      </w:r>
    </w:p>
    <w:p w14:paraId="2A789D30" w14:textId="79F8FD75" w:rsidR="007A520D" w:rsidRPr="00AE3DE9" w:rsidRDefault="007A520D" w:rsidP="00AE3DE9">
      <w:pPr>
        <w:pStyle w:val="ListParagraph"/>
        <w:numPr>
          <w:ilvl w:val="0"/>
          <w:numId w:val="96"/>
        </w:numPr>
        <w:overflowPunct/>
        <w:autoSpaceDE/>
        <w:autoSpaceDN/>
        <w:adjustRightInd/>
        <w:spacing w:after="160" w:line="259" w:lineRule="auto"/>
        <w:jc w:val="both"/>
        <w:textAlignment w:val="auto"/>
        <w:rPr>
          <w:lang w:val="en-US"/>
        </w:rPr>
      </w:pPr>
      <w:r w:rsidRPr="00E27B49">
        <w:rPr>
          <w:lang w:val="en"/>
        </w:rPr>
        <w:t>In the section of analyzes, classifications and filters can be carried out at the request of the doctor</w:t>
      </w:r>
    </w:p>
    <w:p w14:paraId="70331147" w14:textId="77777777" w:rsidR="007A520D" w:rsidRPr="009B07E8" w:rsidRDefault="007A520D" w:rsidP="00AE3DE9">
      <w:pPr>
        <w:pStyle w:val="ListParagraph"/>
        <w:numPr>
          <w:ilvl w:val="0"/>
          <w:numId w:val="96"/>
        </w:numPr>
        <w:overflowPunct/>
        <w:autoSpaceDE/>
        <w:autoSpaceDN/>
        <w:adjustRightInd/>
        <w:spacing w:after="160" w:line="259" w:lineRule="auto"/>
        <w:jc w:val="both"/>
        <w:textAlignment w:val="auto"/>
      </w:pPr>
      <w:r w:rsidRPr="009B07E8">
        <w:rPr>
          <w:lang w:val="en"/>
        </w:rPr>
        <w:t>Etc.</w:t>
      </w:r>
    </w:p>
    <w:p w14:paraId="17BBB3DD" w14:textId="013E8122" w:rsidR="00AA3DD4" w:rsidRPr="00AE3DE9" w:rsidRDefault="007A520D" w:rsidP="00AA3DD4">
      <w:pPr>
        <w:jc w:val="both"/>
        <w:rPr>
          <w:lang w:val="en-US"/>
        </w:rPr>
      </w:pPr>
      <w:r w:rsidRPr="00E27B49">
        <w:rPr>
          <w:lang w:val="en"/>
        </w:rPr>
        <w:t>The algorithms and datasets used will be detailed during the POC.</w:t>
      </w:r>
    </w:p>
    <w:p w14:paraId="16EFE25B" w14:textId="31941239" w:rsidR="00AA3DD4" w:rsidRPr="00AE3DE9" w:rsidRDefault="00AA3DD4" w:rsidP="00AE3DE9">
      <w:pPr>
        <w:pStyle w:val="Heading4"/>
        <w:rPr>
          <w:lang w:val="en-US"/>
        </w:rPr>
      </w:pPr>
      <w:bookmarkStart w:id="92" w:name="_Toc115089109"/>
      <w:r w:rsidRPr="00AE3DE9">
        <w:rPr>
          <w:lang w:val="en-US"/>
        </w:rPr>
        <w:t>5.</w:t>
      </w:r>
      <w:r w:rsidR="00E30056">
        <w:rPr>
          <w:lang w:val="en-US"/>
        </w:rPr>
        <w:t>4</w:t>
      </w:r>
      <w:r w:rsidRPr="00AE3DE9">
        <w:rPr>
          <w:lang w:val="en-US"/>
        </w:rPr>
        <w:t>.2.</w:t>
      </w:r>
      <w:r w:rsidR="004B78A4">
        <w:rPr>
          <w:lang w:val="en-US"/>
        </w:rPr>
        <w:t>7</w:t>
      </w:r>
      <w:r w:rsidR="003C72BA">
        <w:rPr>
          <w:lang w:val="en-US"/>
        </w:rPr>
        <w:tab/>
      </w:r>
      <w:r w:rsidR="00A2605F" w:rsidRPr="007C3232">
        <w:rPr>
          <w:lang w:val="en"/>
        </w:rPr>
        <w:t xml:space="preserve">Smart ID for the second </w:t>
      </w:r>
      <w:r w:rsidR="00610E3B" w:rsidRPr="004B476B">
        <w:rPr>
          <w:lang w:val="en"/>
        </w:rPr>
        <w:t>time slot</w:t>
      </w:r>
      <w:bookmarkEnd w:id="92"/>
    </w:p>
    <w:p w14:paraId="07B24771" w14:textId="48899FE7" w:rsidR="00A2605F" w:rsidRPr="00AE3DE9" w:rsidRDefault="00A2605F" w:rsidP="00745C1A">
      <w:pPr>
        <w:jc w:val="both"/>
        <w:rPr>
          <w:lang w:val="en-US"/>
        </w:rPr>
      </w:pPr>
      <w:r w:rsidRPr="00745C1A">
        <w:rPr>
          <w:lang w:val="en"/>
        </w:rPr>
        <w:t>In accordance with the smart ID model, the information to be considered is that of the active profile (</w:t>
      </w:r>
      <w:r w:rsidR="007B11C9">
        <w:rPr>
          <w:lang w:val="en"/>
        </w:rPr>
        <w:t>f</w:t>
      </w:r>
      <w:r w:rsidR="007B11C9" w:rsidRPr="00745C1A">
        <w:rPr>
          <w:lang w:val="en"/>
        </w:rPr>
        <w:t xml:space="preserve">igure </w:t>
      </w:r>
      <w:r w:rsidRPr="00745C1A">
        <w:rPr>
          <w:lang w:val="en"/>
        </w:rPr>
        <w:t>2</w:t>
      </w:r>
      <w:r w:rsidR="00E16A28">
        <w:rPr>
          <w:lang w:val="en"/>
        </w:rPr>
        <w:t>1</w:t>
      </w:r>
      <w:r w:rsidRPr="00745C1A">
        <w:rPr>
          <w:lang w:val="en"/>
        </w:rPr>
        <w:t>) with the enrichment of the potential profile (</w:t>
      </w:r>
      <w:r w:rsidR="007B11C9">
        <w:rPr>
          <w:lang w:val="en"/>
        </w:rPr>
        <w:t>f</w:t>
      </w:r>
      <w:r w:rsidR="007B11C9" w:rsidRPr="00745C1A">
        <w:rPr>
          <w:lang w:val="en"/>
        </w:rPr>
        <w:t xml:space="preserve">igure </w:t>
      </w:r>
      <w:r w:rsidRPr="00745C1A">
        <w:rPr>
          <w:lang w:val="en"/>
        </w:rPr>
        <w:t>1</w:t>
      </w:r>
      <w:r w:rsidR="00E16A28">
        <w:rPr>
          <w:lang w:val="en"/>
        </w:rPr>
        <w:t>9</w:t>
      </w:r>
      <w:r w:rsidRPr="00745C1A">
        <w:rPr>
          <w:lang w:val="en"/>
        </w:rPr>
        <w:t>) compared to the monitoring of physical activities during sports sessions.</w:t>
      </w:r>
    </w:p>
    <w:p w14:paraId="5D6B6C67" w14:textId="77777777" w:rsidR="00A2605F" w:rsidRPr="00AE3DE9" w:rsidRDefault="00A2605F" w:rsidP="00745C1A">
      <w:pPr>
        <w:jc w:val="both"/>
        <w:rPr>
          <w:lang w:val="en-US"/>
        </w:rPr>
      </w:pPr>
      <w:r w:rsidRPr="00745C1A">
        <w:rPr>
          <w:lang w:val="en"/>
        </w:rPr>
        <w:t>It is on this information that the data processing services of the smart ID will operate.</w:t>
      </w:r>
    </w:p>
    <w:p w14:paraId="7D2A87A7" w14:textId="62C8307D" w:rsidR="00A2605F" w:rsidRPr="00AE3DE9" w:rsidRDefault="00A2605F" w:rsidP="00745C1A">
      <w:pPr>
        <w:jc w:val="both"/>
        <w:rPr>
          <w:lang w:val="en-US"/>
        </w:rPr>
      </w:pPr>
      <w:r w:rsidRPr="00745C1A">
        <w:rPr>
          <w:lang w:val="en"/>
        </w:rPr>
        <w:t>All of the following services (non-exhaustive) will be applied to the active profile of the second time slot (</w:t>
      </w:r>
      <w:r w:rsidR="007B11C9">
        <w:rPr>
          <w:lang w:val="en"/>
        </w:rPr>
        <w:t>f</w:t>
      </w:r>
      <w:r w:rsidR="007B11C9" w:rsidRPr="00745C1A">
        <w:rPr>
          <w:lang w:val="en"/>
        </w:rPr>
        <w:t xml:space="preserve">igure </w:t>
      </w:r>
      <w:r w:rsidRPr="00745C1A">
        <w:rPr>
          <w:lang w:val="en"/>
        </w:rPr>
        <w:t>20):</w:t>
      </w:r>
    </w:p>
    <w:p w14:paraId="63A30282" w14:textId="77777777" w:rsidR="00A2605F" w:rsidRPr="00AE3DE9" w:rsidRDefault="00A2605F" w:rsidP="00AE3DE9">
      <w:pPr>
        <w:pStyle w:val="ListParagraph"/>
        <w:numPr>
          <w:ilvl w:val="0"/>
          <w:numId w:val="98"/>
        </w:numPr>
        <w:overflowPunct/>
        <w:autoSpaceDE/>
        <w:autoSpaceDN/>
        <w:adjustRightInd/>
        <w:spacing w:after="160" w:line="259" w:lineRule="auto"/>
        <w:jc w:val="both"/>
        <w:textAlignment w:val="auto"/>
        <w:rPr>
          <w:lang w:val="en-US"/>
        </w:rPr>
      </w:pPr>
      <w:r w:rsidRPr="00745C1A">
        <w:rPr>
          <w:lang w:val="en"/>
        </w:rPr>
        <w:t>A request to the weather service can be made to choose the location of the physical activity (outside or in the gym)</w:t>
      </w:r>
    </w:p>
    <w:p w14:paraId="7FA42457" w14:textId="77777777" w:rsidR="00A2605F" w:rsidRPr="00AE3DE9" w:rsidRDefault="00A2605F" w:rsidP="00AE3DE9">
      <w:pPr>
        <w:pStyle w:val="ListParagraph"/>
        <w:numPr>
          <w:ilvl w:val="0"/>
          <w:numId w:val="98"/>
        </w:numPr>
        <w:overflowPunct/>
        <w:autoSpaceDE/>
        <w:autoSpaceDN/>
        <w:adjustRightInd/>
        <w:spacing w:after="160" w:line="259" w:lineRule="auto"/>
        <w:jc w:val="both"/>
        <w:textAlignment w:val="auto"/>
        <w:rPr>
          <w:lang w:val="en-US"/>
        </w:rPr>
      </w:pPr>
      <w:r w:rsidRPr="00745C1A">
        <w:rPr>
          <w:lang w:val="en"/>
        </w:rPr>
        <w:t>Parameters reflecting physical behavior are saved</w:t>
      </w:r>
    </w:p>
    <w:p w14:paraId="57132C1E" w14:textId="77777777" w:rsidR="00A2605F" w:rsidRPr="00AE3DE9" w:rsidRDefault="00A2605F" w:rsidP="00AE3DE9">
      <w:pPr>
        <w:pStyle w:val="ListParagraph"/>
        <w:numPr>
          <w:ilvl w:val="0"/>
          <w:numId w:val="98"/>
        </w:numPr>
        <w:overflowPunct/>
        <w:autoSpaceDE/>
        <w:autoSpaceDN/>
        <w:adjustRightInd/>
        <w:spacing w:after="160" w:line="259" w:lineRule="auto"/>
        <w:jc w:val="both"/>
        <w:textAlignment w:val="auto"/>
        <w:rPr>
          <w:lang w:val="en-US"/>
        </w:rPr>
      </w:pPr>
      <w:r w:rsidRPr="00745C1A">
        <w:rPr>
          <w:lang w:val="en"/>
        </w:rPr>
        <w:t>Statistics on these same parameters are provided to recommend a personalized exercise schedule</w:t>
      </w:r>
    </w:p>
    <w:p w14:paraId="15906753" w14:textId="77777777" w:rsidR="00A2605F" w:rsidRPr="00C64342" w:rsidRDefault="00A2605F" w:rsidP="00AE3DE9">
      <w:pPr>
        <w:pStyle w:val="ListParagraph"/>
        <w:numPr>
          <w:ilvl w:val="0"/>
          <w:numId w:val="98"/>
        </w:numPr>
        <w:overflowPunct/>
        <w:autoSpaceDE/>
        <w:autoSpaceDN/>
        <w:adjustRightInd/>
        <w:spacing w:after="160" w:line="259" w:lineRule="auto"/>
        <w:jc w:val="both"/>
        <w:textAlignment w:val="auto"/>
      </w:pPr>
      <w:r w:rsidRPr="00C64342">
        <w:rPr>
          <w:lang w:val="en"/>
        </w:rPr>
        <w:t>Etc.</w:t>
      </w:r>
    </w:p>
    <w:p w14:paraId="5FD88842" w14:textId="77777777" w:rsidR="00A2605F" w:rsidRPr="00AE3DE9" w:rsidRDefault="00A2605F" w:rsidP="00745C1A">
      <w:pPr>
        <w:jc w:val="both"/>
        <w:rPr>
          <w:lang w:val="en-US"/>
        </w:rPr>
      </w:pPr>
      <w:r w:rsidRPr="00745C1A">
        <w:rPr>
          <w:lang w:val="en"/>
        </w:rPr>
        <w:t>The algorithms and datasets used will be detailed during the POC.</w:t>
      </w:r>
    </w:p>
    <w:p w14:paraId="110AF681" w14:textId="740D059B" w:rsidR="00AD63B5" w:rsidRPr="003B7CC4" w:rsidRDefault="00CD470D" w:rsidP="001908DC">
      <w:pPr>
        <w:pStyle w:val="Heading1"/>
      </w:pPr>
      <w:bookmarkStart w:id="93" w:name="_Toc98917846"/>
      <w:bookmarkStart w:id="94" w:name="_Toc115089110"/>
      <w:r w:rsidRPr="005D3E33">
        <w:t>6</w:t>
      </w:r>
      <w:r w:rsidR="00D377CD" w:rsidRPr="005D3E33">
        <w:tab/>
      </w:r>
      <w:bookmarkStart w:id="95" w:name="_Toc98917848"/>
      <w:bookmarkEnd w:id="93"/>
      <w:r w:rsidR="00AD63B5">
        <w:t>Data processing</w:t>
      </w:r>
      <w:bookmarkEnd w:id="94"/>
    </w:p>
    <w:p w14:paraId="2AB4367E" w14:textId="329D1388" w:rsidR="00D377CD" w:rsidRPr="005F7C9C" w:rsidRDefault="00135F92" w:rsidP="001908DC">
      <w:pPr>
        <w:pStyle w:val="Heading2"/>
        <w:rPr>
          <w:lang w:val="en-US"/>
        </w:rPr>
      </w:pPr>
      <w:bookmarkStart w:id="96" w:name="_Toc115089111"/>
      <w:r>
        <w:rPr>
          <w:lang w:val="en-US"/>
        </w:rPr>
        <w:t>6</w:t>
      </w:r>
      <w:r w:rsidR="00D377CD" w:rsidRPr="005F7C9C">
        <w:rPr>
          <w:lang w:val="en-US"/>
        </w:rPr>
        <w:t>.</w:t>
      </w:r>
      <w:r w:rsidR="00B76604">
        <w:rPr>
          <w:lang w:val="en-US"/>
        </w:rPr>
        <w:t>1</w:t>
      </w:r>
      <w:r w:rsidR="00D377CD" w:rsidRPr="005F7C9C">
        <w:rPr>
          <w:lang w:val="en-US"/>
        </w:rPr>
        <w:tab/>
        <w:t>Data categorization</w:t>
      </w:r>
      <w:bookmarkEnd w:id="95"/>
      <w:bookmarkEnd w:id="96"/>
    </w:p>
    <w:p w14:paraId="32BBE8D9" w14:textId="77777777" w:rsidR="00895DE1" w:rsidRPr="00895DE1" w:rsidRDefault="00895DE1" w:rsidP="00895DE1">
      <w:pPr>
        <w:rPr>
          <w:lang w:val="en-US"/>
        </w:rPr>
      </w:pPr>
      <w:r w:rsidRPr="00895DE1">
        <w:rPr>
          <w:lang w:val="en-US"/>
        </w:rPr>
        <w:t>Building a digital clone requires collecting and processing a large amount of heterogeneous data.</w:t>
      </w:r>
    </w:p>
    <w:p w14:paraId="6DE0AA91" w14:textId="4F030493" w:rsidR="00895DE1" w:rsidRPr="00895DE1" w:rsidRDefault="00895DE1" w:rsidP="00895DE1">
      <w:pPr>
        <w:rPr>
          <w:lang w:val="en-US"/>
        </w:rPr>
      </w:pPr>
      <w:r w:rsidRPr="00895DE1">
        <w:rPr>
          <w:lang w:val="en-US"/>
        </w:rPr>
        <w:t xml:space="preserve">These data can be classified according to their main characteristics, which can be grouped according to </w:t>
      </w:r>
      <w:r w:rsidR="007B11C9">
        <w:rPr>
          <w:lang w:val="en-US"/>
        </w:rPr>
        <w:t xml:space="preserve">following </w:t>
      </w:r>
      <w:r w:rsidRPr="00895DE1">
        <w:rPr>
          <w:lang w:val="en-US"/>
        </w:rPr>
        <w:t>4 dimensions</w:t>
      </w:r>
      <w:r w:rsidR="007B11C9">
        <w:rPr>
          <w:lang w:val="en-US"/>
        </w:rPr>
        <w:t>.</w:t>
      </w:r>
    </w:p>
    <w:p w14:paraId="5EFC5F6E" w14:textId="30196B44" w:rsidR="00895DE1" w:rsidRPr="00895DE1" w:rsidRDefault="00895DE1" w:rsidP="00895DE1">
      <w:pPr>
        <w:numPr>
          <w:ilvl w:val="0"/>
          <w:numId w:val="41"/>
        </w:numPr>
        <w:rPr>
          <w:lang w:val="en-US"/>
        </w:rPr>
      </w:pPr>
      <w:r w:rsidRPr="00895DE1">
        <w:rPr>
          <w:lang w:val="en-US"/>
        </w:rPr>
        <w:t>Temporality</w:t>
      </w:r>
      <w:r w:rsidR="00C30DFE">
        <w:rPr>
          <w:lang w:val="en-US"/>
        </w:rPr>
        <w:t>.</w:t>
      </w:r>
    </w:p>
    <w:p w14:paraId="1910E73F" w14:textId="2B7DA364" w:rsidR="00895DE1" w:rsidRPr="00895DE1" w:rsidRDefault="00895DE1" w:rsidP="00895DE1">
      <w:pPr>
        <w:rPr>
          <w:lang w:val="en-US"/>
        </w:rPr>
      </w:pPr>
      <w:r w:rsidRPr="00895DE1">
        <w:rPr>
          <w:lang w:val="en-US"/>
        </w:rPr>
        <w:t xml:space="preserve">The data to be exploited have a </w:t>
      </w:r>
      <w:r w:rsidR="00FF5A73">
        <w:rPr>
          <w:lang w:val="en-US"/>
        </w:rPr>
        <w:t xml:space="preserve">long </w:t>
      </w:r>
      <w:r w:rsidRPr="00895DE1">
        <w:rPr>
          <w:lang w:val="en-US"/>
        </w:rPr>
        <w:t>lifespa</w:t>
      </w:r>
      <w:r w:rsidR="00FF5A73">
        <w:rPr>
          <w:lang w:val="en-US"/>
        </w:rPr>
        <w:t>n</w:t>
      </w:r>
      <w:r w:rsidRPr="00895DE1">
        <w:rPr>
          <w:lang w:val="en-US"/>
        </w:rPr>
        <w:t>. Some may be volatile, others more stable. When they are changeable or scalable, they can be predictable.</w:t>
      </w:r>
    </w:p>
    <w:p w14:paraId="38842817" w14:textId="0F64EBF4" w:rsidR="00895DE1" w:rsidRPr="00895DE1" w:rsidRDefault="00895DE1" w:rsidP="00895DE1">
      <w:pPr>
        <w:numPr>
          <w:ilvl w:val="0"/>
          <w:numId w:val="41"/>
        </w:numPr>
        <w:rPr>
          <w:lang w:val="en-US"/>
        </w:rPr>
      </w:pPr>
      <w:r w:rsidRPr="00895DE1">
        <w:rPr>
          <w:lang w:val="en-US"/>
        </w:rPr>
        <w:t>Source</w:t>
      </w:r>
      <w:r w:rsidR="002623CF">
        <w:rPr>
          <w:lang w:val="en-US"/>
        </w:rPr>
        <w:t>.</w:t>
      </w:r>
    </w:p>
    <w:p w14:paraId="2303C5D0" w14:textId="41D34FC6" w:rsidR="00895DE1" w:rsidRPr="00895DE1" w:rsidRDefault="00895DE1" w:rsidP="00895DE1">
      <w:pPr>
        <w:rPr>
          <w:lang w:val="en-US"/>
        </w:rPr>
      </w:pPr>
      <w:r w:rsidRPr="00895DE1">
        <w:rPr>
          <w:lang w:val="en-US"/>
        </w:rPr>
        <w:t xml:space="preserve">The origin of the data impacts the way in which it can be collected and processed. Some data is easy to obtain (open data, API) others </w:t>
      </w:r>
      <w:r w:rsidR="004E1E20">
        <w:rPr>
          <w:lang w:val="en-US"/>
        </w:rPr>
        <w:t>need to</w:t>
      </w:r>
      <w:r w:rsidR="004E1E20" w:rsidRPr="00895DE1">
        <w:rPr>
          <w:lang w:val="en-US"/>
        </w:rPr>
        <w:t xml:space="preserve"> </w:t>
      </w:r>
      <w:r w:rsidRPr="00895DE1">
        <w:rPr>
          <w:lang w:val="en-US"/>
        </w:rPr>
        <w:t>be acquired (and may induce acquisition or usage costs) Still others can be inferred from other data already available. For many of them, the prior agreement of the user for their use is necessary, and the methods of their conservation fall within the framework of the regulations on the protection of data and freedoms.</w:t>
      </w:r>
    </w:p>
    <w:p w14:paraId="62C89354" w14:textId="1B7F616A" w:rsidR="00895DE1" w:rsidRPr="00895DE1" w:rsidRDefault="00895DE1" w:rsidP="00895DE1">
      <w:pPr>
        <w:numPr>
          <w:ilvl w:val="0"/>
          <w:numId w:val="41"/>
        </w:numPr>
        <w:rPr>
          <w:lang w:val="en-US"/>
        </w:rPr>
      </w:pPr>
      <w:r w:rsidRPr="00895DE1">
        <w:rPr>
          <w:lang w:val="en-US"/>
        </w:rPr>
        <w:t>Quality</w:t>
      </w:r>
      <w:r w:rsidR="002623CF">
        <w:rPr>
          <w:lang w:val="en-US"/>
        </w:rPr>
        <w:t>.</w:t>
      </w:r>
    </w:p>
    <w:p w14:paraId="0CEEB93B" w14:textId="1AE436D5" w:rsidR="00895DE1" w:rsidRPr="00895DE1" w:rsidRDefault="00895DE1" w:rsidP="00895DE1">
      <w:pPr>
        <w:rPr>
          <w:lang w:val="en-US"/>
        </w:rPr>
      </w:pPr>
      <w:r w:rsidRPr="00895DE1">
        <w:rPr>
          <w:lang w:val="en-US"/>
        </w:rPr>
        <w:t>Quality in the broad sense covers the subsidiary notions of reliability, accuracy, and sensitivity.</w:t>
      </w:r>
    </w:p>
    <w:p w14:paraId="3D44CB4D" w14:textId="02CBFB3F" w:rsidR="00895DE1" w:rsidRPr="00895DE1" w:rsidRDefault="00895DE1" w:rsidP="00895DE1">
      <w:pPr>
        <w:numPr>
          <w:ilvl w:val="0"/>
          <w:numId w:val="41"/>
        </w:numPr>
        <w:rPr>
          <w:lang w:val="en-US"/>
        </w:rPr>
      </w:pPr>
      <w:r w:rsidRPr="00895DE1">
        <w:rPr>
          <w:lang w:val="en-US"/>
        </w:rPr>
        <w:t>Relevance</w:t>
      </w:r>
      <w:r w:rsidR="002623CF">
        <w:rPr>
          <w:lang w:val="en-US"/>
        </w:rPr>
        <w:t>.</w:t>
      </w:r>
    </w:p>
    <w:p w14:paraId="13380BA9" w14:textId="62A826A2" w:rsidR="00895DE1" w:rsidRPr="00895DE1" w:rsidRDefault="00895DE1" w:rsidP="00895DE1">
      <w:pPr>
        <w:rPr>
          <w:lang w:val="en-US"/>
        </w:rPr>
      </w:pPr>
      <w:r w:rsidRPr="00895DE1">
        <w:rPr>
          <w:lang w:val="en-US"/>
        </w:rPr>
        <w:t xml:space="preserve">The relevance depends on the field considered and the service to be done. The regulations govern the use of data and take </w:t>
      </w:r>
      <w:r w:rsidR="00E2738B">
        <w:rPr>
          <w:lang w:val="en-US"/>
        </w:rPr>
        <w:t xml:space="preserve">into </w:t>
      </w:r>
      <w:r w:rsidR="00A2605F" w:rsidRPr="00895DE1">
        <w:rPr>
          <w:lang w:val="en-US"/>
        </w:rPr>
        <w:t>account</w:t>
      </w:r>
      <w:r w:rsidRPr="00895DE1">
        <w:rPr>
          <w:lang w:val="en-US"/>
        </w:rPr>
        <w:t xml:space="preserve"> the relevance of the collection and processing of data according to the service to be provided</w:t>
      </w:r>
      <w:r w:rsidR="00E2738B">
        <w:rPr>
          <w:lang w:val="en-US"/>
        </w:rPr>
        <w:t>.</w:t>
      </w:r>
    </w:p>
    <w:p w14:paraId="68241F32" w14:textId="297DD317" w:rsidR="00895DE1" w:rsidRDefault="00895DE1" w:rsidP="00895DE1">
      <w:pPr>
        <w:rPr>
          <w:lang w:val="en-US"/>
        </w:rPr>
      </w:pPr>
      <w:r w:rsidRPr="00895DE1">
        <w:rPr>
          <w:lang w:val="en-US"/>
        </w:rPr>
        <w:t>Some data is transverse and necessary to satisfy most use cases, others specific to the user objectives.</w:t>
      </w:r>
    </w:p>
    <w:p w14:paraId="03B3884C" w14:textId="180B6E62" w:rsidR="00D377CD" w:rsidRPr="003642BB" w:rsidRDefault="00135F92" w:rsidP="001908DC">
      <w:pPr>
        <w:pStyle w:val="Heading2"/>
        <w:rPr>
          <w:lang w:val="en-US"/>
        </w:rPr>
      </w:pPr>
      <w:bookmarkStart w:id="97" w:name="_Toc98917849"/>
      <w:bookmarkStart w:id="98" w:name="_Toc115089112"/>
      <w:r>
        <w:rPr>
          <w:lang w:val="en-US"/>
        </w:rPr>
        <w:t>6</w:t>
      </w:r>
      <w:r w:rsidR="00D377CD" w:rsidRPr="00C37C1B">
        <w:rPr>
          <w:lang w:val="en-US"/>
        </w:rPr>
        <w:t>.</w:t>
      </w:r>
      <w:r w:rsidR="00B76604">
        <w:rPr>
          <w:lang w:val="en-US"/>
        </w:rPr>
        <w:t>2</w:t>
      </w:r>
      <w:r w:rsidR="00D377CD" w:rsidRPr="00C37C1B">
        <w:rPr>
          <w:lang w:val="en-US"/>
        </w:rPr>
        <w:tab/>
      </w:r>
      <w:r w:rsidR="00657C02">
        <w:rPr>
          <w:lang w:val="en-US"/>
        </w:rPr>
        <w:t>D</w:t>
      </w:r>
      <w:r w:rsidR="00D377CD" w:rsidRPr="00C37C1B">
        <w:rPr>
          <w:lang w:val="en-US"/>
        </w:rPr>
        <w:t>ata processing</w:t>
      </w:r>
      <w:bookmarkEnd w:id="97"/>
      <w:r w:rsidR="00403C76">
        <w:rPr>
          <w:lang w:val="en-US"/>
        </w:rPr>
        <w:t xml:space="preserve"> steps</w:t>
      </w:r>
      <w:bookmarkEnd w:id="98"/>
    </w:p>
    <w:p w14:paraId="75A59492" w14:textId="1F5C6BF5" w:rsidR="0010147A" w:rsidRPr="00282508" w:rsidRDefault="0010147A" w:rsidP="0010147A">
      <w:r w:rsidRPr="00282508">
        <w:t xml:space="preserve">With the emergence of new technologies and the proliferation of connected objects, the world around </w:t>
      </w:r>
      <w:r w:rsidR="00E23AFF">
        <w:t>users</w:t>
      </w:r>
      <w:r w:rsidRPr="00282508">
        <w:t xml:space="preserve"> has become increasingly connected, resulting in the production of large amounts of data. This data, whose volume is constantly increasing, is now everywhere and reflects human activities and behaviour.</w:t>
      </w:r>
    </w:p>
    <w:p w14:paraId="6C41A251" w14:textId="77777777" w:rsidR="0010147A" w:rsidRPr="00282508" w:rsidRDefault="0010147A" w:rsidP="0010147A">
      <w:r w:rsidRPr="00282508">
        <w:t xml:space="preserve">It is therefore necessary to process it </w:t>
      </w:r>
      <w:r w:rsidRPr="0032357E">
        <w:t>to</w:t>
      </w:r>
      <w:r w:rsidRPr="00282508">
        <w:t xml:space="preserve"> extract information because, when grouped, compared and scrutinised, it can reveal previously unsuspected trends.</w:t>
      </w:r>
    </w:p>
    <w:p w14:paraId="2CFCF23E" w14:textId="77777777" w:rsidR="0010147A" w:rsidRPr="00282508" w:rsidRDefault="0010147A" w:rsidP="0010147A">
      <w:r w:rsidRPr="00282508">
        <w:t>Artificial intelligence and machine learning (the study of computer algorithms that automatically improve with experience) will be used to extract meaning, determine better outcomes, and enable faster decision making from a variety of data sources.</w:t>
      </w:r>
    </w:p>
    <w:p w14:paraId="4590EE9B" w14:textId="6709AFC4" w:rsidR="0010147A" w:rsidRPr="000E3D63" w:rsidRDefault="0010147A" w:rsidP="00CD6558">
      <w:pPr>
        <w:rPr>
          <w:color w:val="000000" w:themeColor="text1"/>
        </w:rPr>
      </w:pPr>
      <w:r w:rsidRPr="00282508">
        <w:t xml:space="preserve">Before the actual processing of the data, the raw data </w:t>
      </w:r>
      <w:r w:rsidR="004E1E20">
        <w:t>needs to</w:t>
      </w:r>
      <w:r w:rsidR="004E1E20" w:rsidRPr="00282508">
        <w:t xml:space="preserve"> </w:t>
      </w:r>
      <w:r w:rsidRPr="00282508">
        <w:t xml:space="preserve">first be collected and translated into usable information. The raw data is collected, </w:t>
      </w:r>
      <w:r w:rsidR="004E1E20">
        <w:t xml:space="preserve">prepared </w:t>
      </w:r>
      <w:r w:rsidR="002D3A46">
        <w:t>(</w:t>
      </w:r>
      <w:r w:rsidRPr="00282508">
        <w:t>filtered, sorted</w:t>
      </w:r>
      <w:r w:rsidR="002D3A46">
        <w:t>)</w:t>
      </w:r>
      <w:r w:rsidRPr="00282508">
        <w:t xml:space="preserve">, processed, analysed, </w:t>
      </w:r>
      <w:r w:rsidRPr="0032357E">
        <w:t>stored,</w:t>
      </w:r>
      <w:r w:rsidRPr="00282508">
        <w:t xml:space="preserve"> and presented in a readable format</w:t>
      </w:r>
      <w:r w:rsidR="004E1E20">
        <w:t>.</w:t>
      </w:r>
    </w:p>
    <w:p w14:paraId="224B33F7" w14:textId="248E8603" w:rsidR="00C30DFE" w:rsidRDefault="00C30DFE" w:rsidP="00CD6558">
      <w:pPr>
        <w:rPr>
          <w:color w:val="000000" w:themeColor="text1"/>
          <w:lang w:val="en-US"/>
        </w:rPr>
      </w:pPr>
    </w:p>
    <w:p w14:paraId="26AE81D4" w14:textId="77777777" w:rsidR="00CD6558" w:rsidRPr="003642BB" w:rsidRDefault="00CD6558" w:rsidP="00CD6558">
      <w:pPr>
        <w:rPr>
          <w:lang w:val="en-US"/>
        </w:rPr>
      </w:pPr>
      <w:r w:rsidRPr="003642BB">
        <w:rPr>
          <w:noProof/>
          <w:lang w:val="fr-FR"/>
        </w:rPr>
        <w:drawing>
          <wp:anchor distT="0" distB="0" distL="114300" distR="114300" simplePos="0" relativeHeight="251705344" behindDoc="0" locked="0" layoutInCell="1" allowOverlap="1" wp14:anchorId="4976FFEF" wp14:editId="01DFCC36">
            <wp:simplePos x="0" y="0"/>
            <wp:positionH relativeFrom="margin">
              <wp:align>center</wp:align>
            </wp:positionH>
            <wp:positionV relativeFrom="paragraph">
              <wp:posOffset>28493</wp:posOffset>
            </wp:positionV>
            <wp:extent cx="1901190" cy="1774190"/>
            <wp:effectExtent l="0" t="0" r="3810" b="16510"/>
            <wp:wrapSquare wrapText="bothSides"/>
            <wp:docPr id="1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14:paraId="0FB76D9F" w14:textId="77777777" w:rsidR="00CD6558" w:rsidRPr="003642BB" w:rsidRDefault="00CD6558" w:rsidP="00CD6558">
      <w:pPr>
        <w:rPr>
          <w:lang w:val="en-US"/>
        </w:rPr>
      </w:pPr>
    </w:p>
    <w:p w14:paraId="0AF52ACE" w14:textId="77777777" w:rsidR="00CD6558" w:rsidRPr="003642BB" w:rsidRDefault="00CD6558" w:rsidP="00CD6558">
      <w:pPr>
        <w:rPr>
          <w:lang w:val="en-US"/>
        </w:rPr>
      </w:pPr>
    </w:p>
    <w:p w14:paraId="7A77E398" w14:textId="77777777" w:rsidR="00CD6558" w:rsidRPr="003642BB" w:rsidRDefault="00CD6558" w:rsidP="00CD6558">
      <w:pPr>
        <w:rPr>
          <w:lang w:val="en-US"/>
        </w:rPr>
      </w:pPr>
    </w:p>
    <w:p w14:paraId="6463385A" w14:textId="77777777" w:rsidR="00CD6558" w:rsidRPr="003642BB" w:rsidRDefault="00CD6558" w:rsidP="00CD6558">
      <w:pPr>
        <w:rPr>
          <w:lang w:val="en-US"/>
        </w:rPr>
      </w:pPr>
    </w:p>
    <w:p w14:paraId="4D75B188" w14:textId="77777777" w:rsidR="00CD6558" w:rsidRPr="003642BB" w:rsidRDefault="00CD6558" w:rsidP="00CD6558">
      <w:pPr>
        <w:rPr>
          <w:lang w:val="en-US"/>
        </w:rPr>
      </w:pPr>
    </w:p>
    <w:p w14:paraId="37288A45" w14:textId="2617249A" w:rsidR="00CD6558" w:rsidRPr="003642BB" w:rsidRDefault="00CD6558" w:rsidP="00CD6558">
      <w:pPr>
        <w:rPr>
          <w:lang w:val="en-US"/>
        </w:rPr>
      </w:pPr>
    </w:p>
    <w:p w14:paraId="60E3E0BD" w14:textId="2CB6F341" w:rsidR="00C30DFE" w:rsidRPr="003642BB" w:rsidRDefault="00C30DFE" w:rsidP="00CD6558">
      <w:pPr>
        <w:rPr>
          <w:lang w:val="en-US"/>
        </w:rPr>
      </w:pPr>
    </w:p>
    <w:p w14:paraId="13564354" w14:textId="7BF140C1" w:rsidR="00C30DFE" w:rsidRPr="00FC474C" w:rsidRDefault="00C30DFE" w:rsidP="003642BB">
      <w:pPr>
        <w:pStyle w:val="TF"/>
        <w:rPr>
          <w:lang w:val="en-US"/>
        </w:rPr>
      </w:pPr>
      <w:r w:rsidRPr="00FC474C">
        <w:rPr>
          <w:lang w:val="en-US"/>
        </w:rPr>
        <w:t xml:space="preserve">Figure </w:t>
      </w:r>
      <w:r w:rsidR="00610E3B" w:rsidRPr="00FC474C">
        <w:rPr>
          <w:lang w:val="en-US"/>
        </w:rPr>
        <w:t>2</w:t>
      </w:r>
      <w:r w:rsidR="003B44EF" w:rsidRPr="00FC474C">
        <w:rPr>
          <w:lang w:val="en-US"/>
        </w:rPr>
        <w:t>2</w:t>
      </w:r>
      <w:r w:rsidR="006B1612" w:rsidRPr="00FC474C">
        <w:rPr>
          <w:lang w:val="en-US"/>
        </w:rPr>
        <w:t>:</w:t>
      </w:r>
      <w:r w:rsidRPr="00FC474C">
        <w:rPr>
          <w:lang w:val="en-US"/>
        </w:rPr>
        <w:t xml:space="preserve"> </w:t>
      </w:r>
      <w:r w:rsidR="00403C76" w:rsidRPr="00FC474C">
        <w:rPr>
          <w:lang w:val="en-US"/>
        </w:rPr>
        <w:t>Data processing steps</w:t>
      </w:r>
    </w:p>
    <w:p w14:paraId="4CFFAE57" w14:textId="711CEF75" w:rsidR="00C30DFE" w:rsidRPr="00CD6558" w:rsidRDefault="00403C76" w:rsidP="00CD6558">
      <w:pPr>
        <w:rPr>
          <w:color w:val="FF0000"/>
          <w:lang w:val="en-US"/>
        </w:rPr>
      </w:pPr>
      <w:r w:rsidRPr="004E0823">
        <w:rPr>
          <w:color w:val="000000" w:themeColor="text1"/>
          <w:lang w:val="en-US"/>
        </w:rPr>
        <w:t xml:space="preserve">Figure </w:t>
      </w:r>
      <w:r w:rsidR="003B44EF">
        <w:rPr>
          <w:color w:val="000000" w:themeColor="text1"/>
          <w:lang w:val="en-US"/>
        </w:rPr>
        <w:t>22</w:t>
      </w:r>
      <w:r w:rsidR="00610E3B" w:rsidRPr="004E0823">
        <w:rPr>
          <w:color w:val="000000" w:themeColor="text1"/>
          <w:lang w:val="en-US"/>
        </w:rPr>
        <w:t xml:space="preserve"> </w:t>
      </w:r>
      <w:r w:rsidRPr="004E0823">
        <w:rPr>
          <w:color w:val="000000" w:themeColor="text1"/>
          <w:lang w:val="en-US"/>
        </w:rPr>
        <w:t xml:space="preserve">describes the </w:t>
      </w:r>
      <w:r w:rsidR="00806E0C">
        <w:rPr>
          <w:color w:val="000000" w:themeColor="text1"/>
          <w:lang w:val="en-US"/>
        </w:rPr>
        <w:t>following</w:t>
      </w:r>
      <w:r w:rsidR="00806E0C" w:rsidRPr="004E0823">
        <w:rPr>
          <w:color w:val="000000" w:themeColor="text1"/>
          <w:lang w:val="en-US"/>
        </w:rPr>
        <w:t xml:space="preserve"> </w:t>
      </w:r>
      <w:r w:rsidRPr="004E0823">
        <w:rPr>
          <w:color w:val="000000" w:themeColor="text1"/>
          <w:lang w:val="en-US"/>
        </w:rPr>
        <w:t>steps</w:t>
      </w:r>
      <w:r w:rsidR="00806E0C">
        <w:rPr>
          <w:color w:val="000000" w:themeColor="text1"/>
          <w:lang w:val="en-US"/>
        </w:rPr>
        <w:t>.</w:t>
      </w:r>
    </w:p>
    <w:p w14:paraId="7B688688" w14:textId="1787D426" w:rsidR="00670F8A" w:rsidRPr="00F345F5" w:rsidRDefault="00670F8A" w:rsidP="00670F8A">
      <w:pPr>
        <w:numPr>
          <w:ilvl w:val="0"/>
          <w:numId w:val="36"/>
        </w:numPr>
        <w:rPr>
          <w:lang w:val="en-US"/>
        </w:rPr>
      </w:pPr>
      <w:r w:rsidRPr="00F345F5">
        <w:rPr>
          <w:lang w:val="en-US"/>
        </w:rPr>
        <w:t>Collection</w:t>
      </w:r>
      <w:r>
        <w:rPr>
          <w:lang w:val="en-US"/>
        </w:rPr>
        <w:t>.</w:t>
      </w:r>
    </w:p>
    <w:p w14:paraId="73FDFC6D" w14:textId="77777777" w:rsidR="00670F8A" w:rsidRPr="00F345F5" w:rsidRDefault="00670F8A" w:rsidP="00670F8A">
      <w:pPr>
        <w:rPr>
          <w:lang w:val="en-US"/>
        </w:rPr>
      </w:pPr>
      <w:r w:rsidRPr="00F345F5">
        <w:rPr>
          <w:lang w:val="en-US"/>
        </w:rPr>
        <w:t>Data comes from all available sources (social networks, web, connected objects, sensors, etc.), including online data warehouses. It is important that the available data sources are reliable and structured so that the data imported (and subsequently used as information or knowledge) is of the highest possible quality.</w:t>
      </w:r>
    </w:p>
    <w:p w14:paraId="71C9C686" w14:textId="092FC9EF" w:rsidR="00670F8A" w:rsidRPr="00F345F5" w:rsidRDefault="00670F8A" w:rsidP="00670F8A">
      <w:pPr>
        <w:numPr>
          <w:ilvl w:val="0"/>
          <w:numId w:val="37"/>
        </w:numPr>
        <w:rPr>
          <w:lang w:val="en-US"/>
        </w:rPr>
      </w:pPr>
      <w:r w:rsidRPr="00F345F5">
        <w:rPr>
          <w:lang w:val="en-US"/>
        </w:rPr>
        <w:t>Preparation</w:t>
      </w:r>
      <w:r>
        <w:rPr>
          <w:lang w:val="en-US"/>
        </w:rPr>
        <w:t>.</w:t>
      </w:r>
    </w:p>
    <w:p w14:paraId="64D1F64B" w14:textId="77777777" w:rsidR="00670F8A" w:rsidRPr="00F345F5" w:rsidRDefault="00670F8A" w:rsidP="00670F8A">
      <w:pPr>
        <w:rPr>
          <w:lang w:val="en-US"/>
        </w:rPr>
      </w:pPr>
      <w:r w:rsidRPr="00F345F5">
        <w:rPr>
          <w:lang w:val="en-US"/>
        </w:rPr>
        <w:t>Data preparation, also known as 'pre-processing' or data cleaning, is a process of sorting and filtering raw data to remove unnecessary and inaccurate data. This is to ensure that only the highest quality data is fed into the processing unit.</w:t>
      </w:r>
    </w:p>
    <w:p w14:paraId="65E27F93" w14:textId="1694EDF2" w:rsidR="00670F8A" w:rsidRPr="00F345F5" w:rsidRDefault="00670F8A" w:rsidP="00670F8A">
      <w:pPr>
        <w:rPr>
          <w:lang w:val="en-US"/>
        </w:rPr>
      </w:pPr>
      <w:r w:rsidRPr="00F345F5">
        <w:rPr>
          <w:lang w:val="en-US"/>
        </w:rPr>
        <w:t xml:space="preserve">The purpose of this step is to eliminate </w:t>
      </w:r>
      <w:r w:rsidR="00344DD7">
        <w:rPr>
          <w:lang w:val="en-US"/>
        </w:rPr>
        <w:t>“</w:t>
      </w:r>
      <w:r w:rsidRPr="00F345F5">
        <w:rPr>
          <w:lang w:val="en-US"/>
        </w:rPr>
        <w:t>bad</w:t>
      </w:r>
      <w:r w:rsidR="00344DD7">
        <w:rPr>
          <w:lang w:val="en-US"/>
        </w:rPr>
        <w:t>”</w:t>
      </w:r>
      <w:r w:rsidRPr="00F345F5">
        <w:rPr>
          <w:lang w:val="en-US"/>
        </w:rPr>
        <w:t xml:space="preserve"> data (redundant, incomplete, or incorrect data) in order to start assembling high quality information so that it can be used in the best possible way </w:t>
      </w:r>
      <w:r w:rsidR="00344DD7">
        <w:rPr>
          <w:lang w:val="en-US"/>
        </w:rPr>
        <w:t>to reach the</w:t>
      </w:r>
      <w:r w:rsidRPr="00F345F5">
        <w:rPr>
          <w:lang w:val="en-US"/>
        </w:rPr>
        <w:t xml:space="preserve"> purposes.</w:t>
      </w:r>
    </w:p>
    <w:p w14:paraId="3D450C8F" w14:textId="0ADC6795" w:rsidR="00670F8A" w:rsidRPr="00F345F5" w:rsidRDefault="00670F8A" w:rsidP="00670F8A">
      <w:pPr>
        <w:numPr>
          <w:ilvl w:val="0"/>
          <w:numId w:val="37"/>
        </w:numPr>
        <w:rPr>
          <w:lang w:val="en-US"/>
        </w:rPr>
      </w:pPr>
      <w:r w:rsidRPr="00F345F5">
        <w:rPr>
          <w:lang w:val="en-US"/>
        </w:rPr>
        <w:t>Input or import</w:t>
      </w:r>
      <w:r>
        <w:rPr>
          <w:lang w:val="en-US"/>
        </w:rPr>
        <w:t>.</w:t>
      </w:r>
    </w:p>
    <w:p w14:paraId="1CFFA1D8" w14:textId="77777777" w:rsidR="00670F8A" w:rsidRPr="00F345F5" w:rsidRDefault="00670F8A" w:rsidP="00670F8A">
      <w:pPr>
        <w:rPr>
          <w:lang w:val="en-US"/>
        </w:rPr>
      </w:pPr>
      <w:r w:rsidRPr="00F345F5">
        <w:rPr>
          <w:lang w:val="en-US"/>
        </w:rPr>
        <w:t>Data is converted into a machine-readable format and fed into the processing unit. This may be data input from a keyboard, scanner, or other input source.</w:t>
      </w:r>
    </w:p>
    <w:p w14:paraId="15F0916C" w14:textId="0D6D1D27" w:rsidR="00670F8A" w:rsidRPr="00F345F5" w:rsidRDefault="00670F8A" w:rsidP="00670F8A">
      <w:pPr>
        <w:numPr>
          <w:ilvl w:val="0"/>
          <w:numId w:val="37"/>
        </w:numPr>
        <w:rPr>
          <w:lang w:val="en-US"/>
        </w:rPr>
      </w:pPr>
      <w:r w:rsidRPr="00F345F5">
        <w:rPr>
          <w:lang w:val="en-US"/>
        </w:rPr>
        <w:t>Processing</w:t>
      </w:r>
      <w:r>
        <w:rPr>
          <w:lang w:val="en-US"/>
        </w:rPr>
        <w:t>.</w:t>
      </w:r>
    </w:p>
    <w:p w14:paraId="49078751" w14:textId="7FACCF1E" w:rsidR="00670F8A" w:rsidRDefault="00670F8A" w:rsidP="00670F8A">
      <w:pPr>
        <w:rPr>
          <w:lang w:val="en-US"/>
        </w:rPr>
      </w:pPr>
      <w:r w:rsidRPr="00F345F5">
        <w:rPr>
          <w:lang w:val="en-US"/>
        </w:rPr>
        <w:t>In this main process step, the data is subjected to various methods using Machine Learning and Artificial Intelligence algorithms to generate a desirable output. This step may vary slightly from one process to another depending on the source of the processed data (data lakes, online databases, connected objects, etc.) and the intended use of the output.</w:t>
      </w:r>
    </w:p>
    <w:p w14:paraId="68AF62BF" w14:textId="1DA05923" w:rsidR="001253B1" w:rsidRPr="001253B1" w:rsidRDefault="001253B1" w:rsidP="001253B1">
      <w:pPr>
        <w:rPr>
          <w:lang w:val="en-US"/>
        </w:rPr>
      </w:pPr>
      <w:r w:rsidRPr="001253B1">
        <w:rPr>
          <w:lang w:val="en-US"/>
        </w:rPr>
        <w:t>•       Output</w:t>
      </w:r>
      <w:r w:rsidRPr="001253B1">
        <w:rPr>
          <w:lang w:val="en-US"/>
        </w:rPr>
        <w:br/>
        <w:t xml:space="preserve">The data is finally transmitted and displayed to the user in a readable form (graphs, tables, vector files, audio, video, documents, </w:t>
      </w:r>
      <w:r w:rsidR="00536971" w:rsidRPr="001253B1">
        <w:rPr>
          <w:lang w:val="en-US"/>
        </w:rPr>
        <w:t>etc.</w:t>
      </w:r>
      <w:r w:rsidRPr="001253B1">
        <w:rPr>
          <w:lang w:val="en-US"/>
        </w:rPr>
        <w:t>). This output can be stored and further processed in the next data processing cycle.</w:t>
      </w:r>
    </w:p>
    <w:p w14:paraId="75C645FF" w14:textId="7E1B51E3" w:rsidR="001253B1" w:rsidRPr="001253B1" w:rsidRDefault="001253B1" w:rsidP="001253B1">
      <w:pPr>
        <w:rPr>
          <w:lang w:val="en-US"/>
        </w:rPr>
      </w:pPr>
      <w:r w:rsidRPr="001253B1">
        <w:rPr>
          <w:lang w:val="en-US"/>
        </w:rPr>
        <w:t>•       Storage</w:t>
      </w:r>
      <w:r w:rsidRPr="001253B1">
        <w:rPr>
          <w:lang w:val="en-US"/>
        </w:rPr>
        <w:br/>
        <w:t>The final step in the data processing cycle is storage, where data and metadata are kept for later use. This allows information to be quickly accessed and retrieved when needed, but also to be used directly in the next data processing cycle because in Smart Identity, data processing is done continuously with user-generated data.</w:t>
      </w:r>
    </w:p>
    <w:p w14:paraId="0AA5CFE7" w14:textId="7BADA4BC" w:rsidR="00D377CD" w:rsidRPr="00D649EE" w:rsidRDefault="00135F92" w:rsidP="001908DC">
      <w:pPr>
        <w:pStyle w:val="Heading1"/>
        <w:rPr>
          <w:lang w:val="en-US"/>
        </w:rPr>
      </w:pPr>
      <w:bookmarkStart w:id="99" w:name="_Toc98917850"/>
      <w:bookmarkStart w:id="100" w:name="_Toc115089113"/>
      <w:r>
        <w:rPr>
          <w:lang w:val="en-US"/>
        </w:rPr>
        <w:t>7</w:t>
      </w:r>
      <w:r w:rsidR="00D377CD" w:rsidRPr="00D649EE">
        <w:rPr>
          <w:lang w:val="en-US"/>
        </w:rPr>
        <w:tab/>
        <w:t>New technologies for smart identity</w:t>
      </w:r>
      <w:bookmarkEnd w:id="99"/>
      <w:bookmarkEnd w:id="100"/>
    </w:p>
    <w:p w14:paraId="31F3556C" w14:textId="28F9934F" w:rsidR="00D80F1C" w:rsidRPr="00135F92" w:rsidRDefault="00135F92" w:rsidP="00AE3DE9">
      <w:pPr>
        <w:pStyle w:val="Heading2"/>
        <w:rPr>
          <w:lang w:val="en-US"/>
        </w:rPr>
      </w:pPr>
      <w:bookmarkStart w:id="101" w:name="_Toc115089114"/>
      <w:r w:rsidRPr="0028238C">
        <w:rPr>
          <w:lang w:val="en-US"/>
        </w:rPr>
        <w:t>7</w:t>
      </w:r>
      <w:r w:rsidR="00D80F1C" w:rsidRPr="00135F92">
        <w:rPr>
          <w:lang w:val="en-US"/>
        </w:rPr>
        <w:t>.</w:t>
      </w:r>
      <w:r w:rsidR="0041118F">
        <w:rPr>
          <w:lang w:val="en-US"/>
        </w:rPr>
        <w:t>1</w:t>
      </w:r>
      <w:r w:rsidR="00D80F1C" w:rsidRPr="00135F92">
        <w:rPr>
          <w:lang w:val="en-US"/>
        </w:rPr>
        <w:tab/>
      </w:r>
      <w:r w:rsidR="0041118F">
        <w:rPr>
          <w:lang w:val="en-US"/>
        </w:rPr>
        <w:t>Overview</w:t>
      </w:r>
      <w:bookmarkEnd w:id="101"/>
    </w:p>
    <w:p w14:paraId="369D7643" w14:textId="2734EA56" w:rsidR="00FF5A73" w:rsidRPr="00253DD3" w:rsidRDefault="00FF5A73" w:rsidP="00753AC2">
      <w:pPr>
        <w:rPr>
          <w:lang w:val="en-US"/>
        </w:rPr>
      </w:pPr>
      <w:r w:rsidRPr="0028238C">
        <w:rPr>
          <w:lang w:val="en"/>
        </w:rPr>
        <w:t>Several technologies are used to</w:t>
      </w:r>
      <w:r>
        <w:rPr>
          <w:lang w:val="en"/>
        </w:rPr>
        <w:t xml:space="preserve"> process Smart Identity. This </w:t>
      </w:r>
      <w:r w:rsidR="00362957">
        <w:rPr>
          <w:lang w:val="en"/>
        </w:rPr>
        <w:t>clause</w:t>
      </w:r>
      <w:r>
        <w:rPr>
          <w:lang w:val="en"/>
        </w:rPr>
        <w:t xml:space="preserve"> focuses on the contribution of AI (7.</w:t>
      </w:r>
      <w:r w:rsidR="003C25FE">
        <w:rPr>
          <w:lang w:val="en"/>
        </w:rPr>
        <w:t>2</w:t>
      </w:r>
      <w:r>
        <w:rPr>
          <w:lang w:val="en"/>
        </w:rPr>
        <w:t>), data security and data storage on the user side (7.</w:t>
      </w:r>
      <w:r w:rsidR="003C25FE">
        <w:rPr>
          <w:lang w:val="en"/>
        </w:rPr>
        <w:t>3</w:t>
      </w:r>
      <w:r>
        <w:rPr>
          <w:lang w:val="en"/>
        </w:rPr>
        <w:t>) and the issue of data localization (7.</w:t>
      </w:r>
      <w:r w:rsidR="003C25FE">
        <w:rPr>
          <w:lang w:val="en"/>
        </w:rPr>
        <w:t>4</w:t>
      </w:r>
      <w:r>
        <w:rPr>
          <w:lang w:val="en"/>
        </w:rPr>
        <w:t>).</w:t>
      </w:r>
    </w:p>
    <w:p w14:paraId="5A944AB2" w14:textId="340EA814" w:rsidR="00CD6558" w:rsidRDefault="00135F92" w:rsidP="00AE3DE9">
      <w:pPr>
        <w:pStyle w:val="Heading2"/>
        <w:rPr>
          <w:lang w:val="en-US"/>
        </w:rPr>
      </w:pPr>
      <w:bookmarkStart w:id="102" w:name="_Toc115089115"/>
      <w:r>
        <w:rPr>
          <w:lang w:val="en-US"/>
        </w:rPr>
        <w:t>7</w:t>
      </w:r>
      <w:r w:rsidR="00432080" w:rsidRPr="005F7C9C">
        <w:rPr>
          <w:lang w:val="en-US"/>
        </w:rPr>
        <w:t>.</w:t>
      </w:r>
      <w:r w:rsidR="0041118F">
        <w:rPr>
          <w:lang w:val="en-US"/>
        </w:rPr>
        <w:t>2</w:t>
      </w:r>
      <w:r w:rsidR="00432080" w:rsidRPr="005F7C9C">
        <w:rPr>
          <w:lang w:val="en-US"/>
        </w:rPr>
        <w:tab/>
      </w:r>
      <w:r w:rsidR="00073D2D">
        <w:rPr>
          <w:lang w:val="en-US"/>
        </w:rPr>
        <w:t>Artificial Intelligence (AI)</w:t>
      </w:r>
      <w:bookmarkEnd w:id="102"/>
    </w:p>
    <w:p w14:paraId="7B9A2439" w14:textId="60204A60" w:rsidR="00CD6558" w:rsidRPr="003642BB" w:rsidRDefault="00CD6558" w:rsidP="00CD6558">
      <w:pPr>
        <w:rPr>
          <w:lang w:val="en-US"/>
        </w:rPr>
      </w:pPr>
      <w:r w:rsidRPr="003642BB">
        <w:rPr>
          <w:lang w:val="en-US"/>
        </w:rPr>
        <w:t>Artificial intelligence is a computer science discipline closely linked to other sciences: mathematics, logic and statistics, which serve as its theoretical basis; human sciences (cognitive sciences, psychology,</w:t>
      </w:r>
      <w:r w:rsidR="006933AA" w:rsidRPr="003642BB">
        <w:rPr>
          <w:lang w:val="en-US"/>
        </w:rPr>
        <w:t xml:space="preserve"> </w:t>
      </w:r>
      <w:r w:rsidRPr="003642BB">
        <w:rPr>
          <w:lang w:val="en-US"/>
        </w:rPr>
        <w:t>philosophy, linguistics, etc.) and neurosciences, which help to reproduce components of human intelligence by biomimicry; and finally, hardware technologies, which serve as the physical support for the execution of AI software.</w:t>
      </w:r>
    </w:p>
    <w:p w14:paraId="636C9CBC" w14:textId="4DA998E5" w:rsidR="00CD6558" w:rsidRPr="003642BB" w:rsidRDefault="00CD6558" w:rsidP="00CD6558">
      <w:pPr>
        <w:rPr>
          <w:lang w:val="en-US"/>
        </w:rPr>
      </w:pPr>
      <w:r w:rsidRPr="003642BB">
        <w:rPr>
          <w:lang w:val="en-US"/>
        </w:rPr>
        <w:t>It encompasses machine learning and deep learning.</w:t>
      </w:r>
    </w:p>
    <w:p w14:paraId="58C5C637" w14:textId="77777777" w:rsidR="00CD6558" w:rsidRPr="00CD6558" w:rsidRDefault="00CD6558" w:rsidP="00CD6558">
      <w:pPr>
        <w:rPr>
          <w:lang w:val="en-US"/>
        </w:rPr>
      </w:pPr>
      <w:r w:rsidRPr="00CD6558">
        <w:rPr>
          <w:noProof/>
          <w:lang w:val="fr-FR"/>
        </w:rPr>
        <w:drawing>
          <wp:anchor distT="0" distB="0" distL="114300" distR="114300" simplePos="0" relativeHeight="251707392" behindDoc="0" locked="0" layoutInCell="1" allowOverlap="1" wp14:anchorId="70FAC7D4" wp14:editId="5FD0FCCF">
            <wp:simplePos x="0" y="0"/>
            <wp:positionH relativeFrom="margin">
              <wp:align>center</wp:align>
            </wp:positionH>
            <wp:positionV relativeFrom="paragraph">
              <wp:posOffset>151765</wp:posOffset>
            </wp:positionV>
            <wp:extent cx="2244436" cy="2017058"/>
            <wp:effectExtent l="0" t="0" r="0" b="21590"/>
            <wp:wrapSquare wrapText="bothSides"/>
            <wp:docPr id="2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p>
    <w:p w14:paraId="365217BA" w14:textId="77777777" w:rsidR="00CD6558" w:rsidRPr="00CD6558" w:rsidRDefault="00CD6558" w:rsidP="00CD6558">
      <w:pPr>
        <w:rPr>
          <w:lang w:val="en-US"/>
        </w:rPr>
      </w:pPr>
    </w:p>
    <w:p w14:paraId="06651C0E" w14:textId="77777777" w:rsidR="00CD6558" w:rsidRPr="00CD6558" w:rsidRDefault="00CD6558" w:rsidP="00CD6558">
      <w:pPr>
        <w:rPr>
          <w:lang w:val="en-US"/>
        </w:rPr>
      </w:pPr>
    </w:p>
    <w:p w14:paraId="6FF2049F" w14:textId="77777777" w:rsidR="00CD6558" w:rsidRPr="00CD6558" w:rsidRDefault="00CD6558" w:rsidP="00CD6558">
      <w:pPr>
        <w:rPr>
          <w:lang w:val="en-US"/>
        </w:rPr>
      </w:pPr>
    </w:p>
    <w:p w14:paraId="32A8492A" w14:textId="77777777" w:rsidR="00CD6558" w:rsidRPr="00CD6558" w:rsidRDefault="00CD6558" w:rsidP="00CD6558">
      <w:pPr>
        <w:rPr>
          <w:lang w:val="en-US"/>
        </w:rPr>
      </w:pPr>
    </w:p>
    <w:p w14:paraId="7D0B9E68" w14:textId="77777777" w:rsidR="00CD6558" w:rsidRPr="00CD6558" w:rsidRDefault="00CD6558" w:rsidP="00CD6558">
      <w:pPr>
        <w:rPr>
          <w:lang w:val="en-US"/>
        </w:rPr>
      </w:pPr>
    </w:p>
    <w:p w14:paraId="41C8E6EE" w14:textId="77777777" w:rsidR="00CD6558" w:rsidRPr="00CD6558" w:rsidRDefault="00CD6558" w:rsidP="00CD6558">
      <w:pPr>
        <w:rPr>
          <w:lang w:val="en-US"/>
        </w:rPr>
      </w:pPr>
    </w:p>
    <w:p w14:paraId="535008B5" w14:textId="168E5EEF" w:rsidR="00CD6558" w:rsidRDefault="00CD6558" w:rsidP="00CD6558">
      <w:pPr>
        <w:rPr>
          <w:lang w:val="en-US"/>
        </w:rPr>
      </w:pPr>
    </w:p>
    <w:p w14:paraId="6EDCA9B3" w14:textId="77777777" w:rsidR="00C3549D" w:rsidRPr="00CD6558" w:rsidRDefault="00C3549D" w:rsidP="00CD6558">
      <w:pPr>
        <w:rPr>
          <w:lang w:val="en-US"/>
        </w:rPr>
      </w:pPr>
    </w:p>
    <w:p w14:paraId="300DE258" w14:textId="7BF6C1D4" w:rsidR="00C3549D" w:rsidRPr="0089285D" w:rsidRDefault="00C3549D" w:rsidP="003642BB">
      <w:pPr>
        <w:pStyle w:val="TF"/>
        <w:rPr>
          <w:lang w:val="en-US"/>
        </w:rPr>
      </w:pPr>
      <w:r w:rsidRPr="0089285D">
        <w:rPr>
          <w:lang w:val="en-US"/>
        </w:rPr>
        <w:t xml:space="preserve">Figure </w:t>
      </w:r>
      <w:r w:rsidR="00610E3B">
        <w:rPr>
          <w:lang w:val="en-US"/>
        </w:rPr>
        <w:t>2</w:t>
      </w:r>
      <w:r w:rsidR="003B44EF">
        <w:rPr>
          <w:lang w:val="en-US"/>
        </w:rPr>
        <w:t>3</w:t>
      </w:r>
      <w:r w:rsidR="000E3D63" w:rsidRPr="0089285D">
        <w:rPr>
          <w:lang w:val="en-US"/>
        </w:rPr>
        <w:t>:</w:t>
      </w:r>
      <w:r w:rsidRPr="0089285D">
        <w:rPr>
          <w:lang w:val="en-US"/>
        </w:rPr>
        <w:t xml:space="preserve"> </w:t>
      </w:r>
      <w:r w:rsidR="0089285D" w:rsidRPr="0089285D">
        <w:rPr>
          <w:lang w:val="en-US"/>
        </w:rPr>
        <w:t>Artificial Intelligence</w:t>
      </w:r>
    </w:p>
    <w:p w14:paraId="6273D253" w14:textId="2659E043" w:rsidR="00CD6558" w:rsidRPr="0028238C" w:rsidRDefault="00CD6558" w:rsidP="00CD6558">
      <w:pPr>
        <w:rPr>
          <w:lang w:val="en-US"/>
        </w:rPr>
      </w:pPr>
      <w:r w:rsidRPr="0028238C">
        <w:rPr>
          <w:lang w:val="en-US"/>
        </w:rPr>
        <w:t xml:space="preserve">Artificial Intelligence </w:t>
      </w:r>
      <w:r w:rsidR="001908DC">
        <w:rPr>
          <w:lang w:val="en-US"/>
        </w:rPr>
        <w:t>(figure 2</w:t>
      </w:r>
      <w:r w:rsidR="003B44EF">
        <w:rPr>
          <w:lang w:val="en-US"/>
        </w:rPr>
        <w:t>3</w:t>
      </w:r>
      <w:r w:rsidR="001908DC">
        <w:rPr>
          <w:lang w:val="en-US"/>
        </w:rPr>
        <w:t xml:space="preserve">) </w:t>
      </w:r>
      <w:r w:rsidRPr="0028238C">
        <w:rPr>
          <w:lang w:val="en-US"/>
        </w:rPr>
        <w:t>systems are based on data, which is the fundamental element that allows Machine Learning and Deep Learning algorithms to learn and improve. It is therefore at the heart of AI.</w:t>
      </w:r>
    </w:p>
    <w:p w14:paraId="1058A527" w14:textId="6DB2E31F" w:rsidR="00CD6558" w:rsidRPr="0028238C" w:rsidRDefault="00CD6558" w:rsidP="00CD6558">
      <w:pPr>
        <w:rPr>
          <w:lang w:val="en-US"/>
        </w:rPr>
      </w:pPr>
      <w:r w:rsidRPr="0028238C">
        <w:rPr>
          <w:lang w:val="en-US"/>
        </w:rPr>
        <w:t xml:space="preserve">And </w:t>
      </w:r>
      <w:r w:rsidR="001B3433">
        <w:rPr>
          <w:lang w:val="en-US"/>
        </w:rPr>
        <w:t>one</w:t>
      </w:r>
      <w:r w:rsidR="001B3433" w:rsidRPr="0028238C">
        <w:rPr>
          <w:lang w:val="en-US"/>
        </w:rPr>
        <w:t xml:space="preserve"> </w:t>
      </w:r>
      <w:r w:rsidRPr="0028238C">
        <w:rPr>
          <w:lang w:val="en-US"/>
        </w:rPr>
        <w:t>need</w:t>
      </w:r>
      <w:r w:rsidR="00B37808">
        <w:rPr>
          <w:lang w:val="en-US"/>
        </w:rPr>
        <w:t>s</w:t>
      </w:r>
      <w:r w:rsidRPr="0028238C">
        <w:rPr>
          <w:lang w:val="en-US"/>
        </w:rPr>
        <w:t xml:space="preserve"> AI because it is far more efficient in terms of speed and accuracy than traditional data processing methods.</w:t>
      </w:r>
    </w:p>
    <w:p w14:paraId="1621FE45" w14:textId="2E4E2EE0" w:rsidR="00CD6558" w:rsidRPr="0028238C" w:rsidRDefault="00CD6558" w:rsidP="00CD6558">
      <w:pPr>
        <w:rPr>
          <w:lang w:val="en-US"/>
        </w:rPr>
      </w:pPr>
      <w:r w:rsidRPr="0028238C">
        <w:rPr>
          <w:lang w:val="en-US"/>
        </w:rPr>
        <w:t xml:space="preserve">Given the huge amount of data produced by users </w:t>
      </w:r>
      <w:r w:rsidR="00A2605F" w:rsidRPr="0028238C">
        <w:rPr>
          <w:lang w:val="en-US"/>
        </w:rPr>
        <w:t>daily</w:t>
      </w:r>
      <w:r w:rsidRPr="0028238C">
        <w:rPr>
          <w:lang w:val="en-US"/>
        </w:rPr>
        <w:t>, artificial intelligence and its techniques will be used to extract meaning, determine better outcomes, and enable faster decision making from various data sources.</w:t>
      </w:r>
    </w:p>
    <w:p w14:paraId="31244DFF" w14:textId="77777777" w:rsidR="00CD6558" w:rsidRPr="003642BB" w:rsidRDefault="00CD6558" w:rsidP="00CD6558">
      <w:pPr>
        <w:numPr>
          <w:ilvl w:val="0"/>
          <w:numId w:val="42"/>
        </w:numPr>
        <w:rPr>
          <w:lang w:val="en-US"/>
        </w:rPr>
      </w:pPr>
      <w:r w:rsidRPr="003642BB">
        <w:rPr>
          <w:lang w:val="en-US"/>
        </w:rPr>
        <w:t>Machine Learning</w:t>
      </w:r>
    </w:p>
    <w:p w14:paraId="58D0FA90" w14:textId="77777777" w:rsidR="00CD6558" w:rsidRPr="004E1E20" w:rsidRDefault="00CD6558" w:rsidP="00CD6558">
      <w:pPr>
        <w:rPr>
          <w:lang w:val="en-US"/>
        </w:rPr>
      </w:pPr>
      <w:r w:rsidRPr="004E1E20">
        <w:rPr>
          <w:lang w:val="en-US"/>
        </w:rPr>
        <w:t>Machine Learning is therefore the branch of artificial intelligence and computer science that focuses on using data and algorithms to enable the machine to mimic the way humans learn, gradually improving its accuracy.</w:t>
      </w:r>
    </w:p>
    <w:p w14:paraId="642958BA" w14:textId="53B518ED" w:rsidR="00CD6558" w:rsidRPr="004E1E20" w:rsidRDefault="00CD6558" w:rsidP="00CD6558">
      <w:pPr>
        <w:rPr>
          <w:lang w:val="en-US"/>
        </w:rPr>
      </w:pPr>
      <w:r w:rsidRPr="004E1E20">
        <w:rPr>
          <w:lang w:val="en-US"/>
        </w:rPr>
        <w:t xml:space="preserve">For Smart Identity, the main Artificial Intelligence functions </w:t>
      </w:r>
      <w:r w:rsidR="00056022">
        <w:rPr>
          <w:lang w:val="en-US"/>
        </w:rPr>
        <w:t xml:space="preserve">necessary </w:t>
      </w:r>
      <w:r w:rsidRPr="004E1E20">
        <w:rPr>
          <w:lang w:val="en-US"/>
        </w:rPr>
        <w:t xml:space="preserve">for data processing are classification, regression, </w:t>
      </w:r>
      <w:r w:rsidR="001B3433" w:rsidRPr="004E1E20">
        <w:rPr>
          <w:lang w:val="en-US"/>
        </w:rPr>
        <w:t>clustering,</w:t>
      </w:r>
      <w:r w:rsidRPr="004E1E20">
        <w:rPr>
          <w:lang w:val="en-US"/>
        </w:rPr>
        <w:t xml:space="preserve"> and predictive analysis. There are many Machine Learning algorithms that can be used to implement these functions, including:</w:t>
      </w:r>
    </w:p>
    <w:p w14:paraId="213DBF6C" w14:textId="19F5FD61" w:rsidR="00CD6558" w:rsidRPr="004E1E20" w:rsidRDefault="00CD6558" w:rsidP="00CD6558">
      <w:pPr>
        <w:numPr>
          <w:ilvl w:val="0"/>
          <w:numId w:val="38"/>
        </w:numPr>
        <w:rPr>
          <w:lang w:val="en-US"/>
        </w:rPr>
      </w:pPr>
      <w:r w:rsidRPr="004E1E20">
        <w:rPr>
          <w:lang w:val="en-US"/>
        </w:rPr>
        <w:t>KNN</w:t>
      </w:r>
      <w:r w:rsidR="006933AA" w:rsidRPr="004E1E20">
        <w:rPr>
          <w:lang w:val="en-US"/>
        </w:rPr>
        <w:t xml:space="preserve">: </w:t>
      </w:r>
      <w:r w:rsidR="006933AA" w:rsidRPr="004E1E20">
        <w:t xml:space="preserve">K-Nearest </w:t>
      </w:r>
      <w:r w:rsidR="007D6EC0" w:rsidRPr="004E1E20">
        <w:t>Neighbour</w:t>
      </w:r>
      <w:r w:rsidR="006933AA" w:rsidRPr="004E1E20">
        <w:t xml:space="preserve"> algorithm</w:t>
      </w:r>
    </w:p>
    <w:p w14:paraId="58E562A2" w14:textId="14DE4574" w:rsidR="00CD6558" w:rsidRPr="004E1E20" w:rsidRDefault="00CD6558" w:rsidP="00CD6558">
      <w:pPr>
        <w:rPr>
          <w:lang w:val="en-US"/>
        </w:rPr>
      </w:pPr>
      <w:r w:rsidRPr="004E1E20">
        <w:rPr>
          <w:lang w:val="en-US"/>
        </w:rPr>
        <w:t>Also known as the "k-nearest neighbor algorithm", KNN is a supervised machine learning algorithm generally used for classification and regression problems. Its principle is to calculate the distance between the point to be classified and the other points, and to take the k nearest neighbors according to this distance. The point will belong to the majority class.</w:t>
      </w:r>
    </w:p>
    <w:p w14:paraId="7305B6DE" w14:textId="658A30C2" w:rsidR="00CD6558" w:rsidRPr="003642BB" w:rsidRDefault="00CD6558" w:rsidP="00CD6558">
      <w:pPr>
        <w:rPr>
          <w:lang w:val="en-US"/>
        </w:rPr>
      </w:pPr>
      <w:r w:rsidRPr="003642BB">
        <w:rPr>
          <w:lang w:val="en-US"/>
        </w:rPr>
        <w:t>(+) Easy to implement</w:t>
      </w:r>
      <w:r w:rsidR="001B3433">
        <w:rPr>
          <w:lang w:val="en-US"/>
        </w:rPr>
        <w:t>.</w:t>
      </w:r>
    </w:p>
    <w:p w14:paraId="3D455092" w14:textId="77777777" w:rsidR="00CD6558" w:rsidRPr="003642BB" w:rsidRDefault="00CD6558" w:rsidP="00CD6558">
      <w:pPr>
        <w:rPr>
          <w:lang w:val="en-US"/>
        </w:rPr>
      </w:pPr>
      <w:r w:rsidRPr="003642BB">
        <w:rPr>
          <w:lang w:val="en-US"/>
        </w:rPr>
        <w:t>(-) The algorithm can become much slower as the number of observations and independent variables increases.</w:t>
      </w:r>
    </w:p>
    <w:p w14:paraId="2730B680" w14:textId="77777777" w:rsidR="00CD6558" w:rsidRPr="003642BB" w:rsidRDefault="00CD6558" w:rsidP="00CD6558">
      <w:pPr>
        <w:numPr>
          <w:ilvl w:val="0"/>
          <w:numId w:val="38"/>
        </w:numPr>
        <w:rPr>
          <w:lang w:val="en-US"/>
        </w:rPr>
      </w:pPr>
      <w:r w:rsidRPr="003642BB">
        <w:rPr>
          <w:lang w:val="en-US"/>
        </w:rPr>
        <w:t>K-Means</w:t>
      </w:r>
    </w:p>
    <w:p w14:paraId="12D60E97" w14:textId="77777777" w:rsidR="00CD6558" w:rsidRPr="003642BB" w:rsidRDefault="00CD6558" w:rsidP="00CD6558">
      <w:pPr>
        <w:rPr>
          <w:lang w:val="en-US"/>
        </w:rPr>
      </w:pPr>
      <w:r w:rsidRPr="003642BB">
        <w:rPr>
          <w:lang w:val="en-US"/>
        </w:rPr>
        <w:t>Also known as the "k-means algorithm", K-Means is an unsupervised machine learning algorithm used for classification problems. It is used to divide N elements of the dataset into homogeneous groups/clusters.</w:t>
      </w:r>
    </w:p>
    <w:p w14:paraId="38FA7246" w14:textId="77777777" w:rsidR="00CD6558" w:rsidRPr="003642BB" w:rsidRDefault="00CD6558" w:rsidP="00CD6558">
      <w:pPr>
        <w:numPr>
          <w:ilvl w:val="0"/>
          <w:numId w:val="38"/>
        </w:numPr>
        <w:rPr>
          <w:lang w:val="en-US"/>
        </w:rPr>
      </w:pPr>
      <w:r w:rsidRPr="003642BB">
        <w:rPr>
          <w:lang w:val="en-US"/>
        </w:rPr>
        <w:t xml:space="preserve"> Random Forest</w:t>
      </w:r>
    </w:p>
    <w:p w14:paraId="7AFEC2D7" w14:textId="77777777" w:rsidR="00CD6558" w:rsidRPr="003642BB" w:rsidRDefault="00CD6558" w:rsidP="00CD6558">
      <w:pPr>
        <w:rPr>
          <w:lang w:val="en-US"/>
        </w:rPr>
      </w:pPr>
      <w:r w:rsidRPr="003642BB">
        <w:rPr>
          <w:lang w:val="en-US"/>
        </w:rPr>
        <w:t>Algorithm used for classification and regression problems. It allows to build decision trees on different subsets to form a forest of decision trees. The method generally used is bagging, which consists of training each decision tree formed with a part of the data and a part of the variables.</w:t>
      </w:r>
    </w:p>
    <w:p w14:paraId="1A85A306" w14:textId="77777777" w:rsidR="00CD6558" w:rsidRPr="003642BB" w:rsidRDefault="00CD6558" w:rsidP="00CD6558">
      <w:pPr>
        <w:numPr>
          <w:ilvl w:val="0"/>
          <w:numId w:val="38"/>
        </w:numPr>
        <w:rPr>
          <w:lang w:val="en-US"/>
        </w:rPr>
      </w:pPr>
      <w:r w:rsidRPr="003642BB">
        <w:rPr>
          <w:lang w:val="en-US"/>
        </w:rPr>
        <w:t>Naïve Bayes</w:t>
      </w:r>
    </w:p>
    <w:p w14:paraId="13CBECD5" w14:textId="77777777" w:rsidR="00CD6558" w:rsidRPr="003642BB" w:rsidRDefault="00CD6558" w:rsidP="00CD6558">
      <w:pPr>
        <w:rPr>
          <w:lang w:val="en-US"/>
        </w:rPr>
      </w:pPr>
      <w:r w:rsidRPr="003642BB">
        <w:rPr>
          <w:lang w:val="en-US"/>
        </w:rPr>
        <w:t>Algorithm based on Bayes' theorem. The predictors are assumed to be independent (P (c|x) = P(x|c) P(c) / P(x)). This is an efficient algorithm for learning problems on large datasets.</w:t>
      </w:r>
    </w:p>
    <w:p w14:paraId="11495E14" w14:textId="77777777" w:rsidR="00CD6558" w:rsidRPr="003642BB" w:rsidRDefault="00CD6558" w:rsidP="00CD6558">
      <w:pPr>
        <w:numPr>
          <w:ilvl w:val="0"/>
          <w:numId w:val="38"/>
        </w:numPr>
        <w:rPr>
          <w:lang w:val="en-US"/>
        </w:rPr>
      </w:pPr>
      <w:r w:rsidRPr="003642BB">
        <w:rPr>
          <w:lang w:val="en-US"/>
        </w:rPr>
        <w:t>Principal Component Analysis (PCA)</w:t>
      </w:r>
    </w:p>
    <w:p w14:paraId="46AAEFAB" w14:textId="721F5EDA" w:rsidR="00CD6558" w:rsidRPr="003642BB" w:rsidRDefault="00CD6558" w:rsidP="00CD6558">
      <w:pPr>
        <w:rPr>
          <w:lang w:val="en-US"/>
        </w:rPr>
      </w:pPr>
      <w:r w:rsidRPr="003642BB">
        <w:rPr>
          <w:lang w:val="en-US"/>
        </w:rPr>
        <w:t xml:space="preserve">Principal Component Analysis is an unsupervised machine learning algorithm that </w:t>
      </w:r>
      <w:r w:rsidR="00F362EE" w:rsidRPr="003642BB">
        <w:rPr>
          <w:lang w:val="en-US"/>
        </w:rPr>
        <w:t>summarizes</w:t>
      </w:r>
      <w:r w:rsidRPr="003642BB">
        <w:rPr>
          <w:lang w:val="en-US"/>
        </w:rPr>
        <w:t xml:space="preserve"> the information contained in a large dataset into a number of synthetic variables called "principal components".</w:t>
      </w:r>
    </w:p>
    <w:p w14:paraId="26B95B20" w14:textId="1AB80DD4" w:rsidR="00CD6558" w:rsidRPr="003642BB" w:rsidRDefault="00CD6558" w:rsidP="00CD6558">
      <w:pPr>
        <w:rPr>
          <w:lang w:val="en-US"/>
        </w:rPr>
      </w:pPr>
      <w:r w:rsidRPr="003642BB">
        <w:rPr>
          <w:lang w:val="en-US"/>
        </w:rPr>
        <w:t xml:space="preserve">The idea is then to be able to project these principal components onto the nearest hyperplane </w:t>
      </w:r>
      <w:r w:rsidR="00A2605F" w:rsidRPr="003642BB">
        <w:rPr>
          <w:lang w:val="en-US"/>
        </w:rPr>
        <w:t>to</w:t>
      </w:r>
      <w:r w:rsidRPr="003642BB">
        <w:rPr>
          <w:lang w:val="en-US"/>
        </w:rPr>
        <w:t xml:space="preserve"> have a simple representation of </w:t>
      </w:r>
      <w:r w:rsidR="00E22D7C" w:rsidRPr="003642BB">
        <w:rPr>
          <w:lang w:val="en-US"/>
        </w:rPr>
        <w:t xml:space="preserve">the </w:t>
      </w:r>
      <w:r w:rsidRPr="003642BB">
        <w:rPr>
          <w:lang w:val="en-US"/>
        </w:rPr>
        <w:t>data.</w:t>
      </w:r>
    </w:p>
    <w:p w14:paraId="2FE99299" w14:textId="77777777" w:rsidR="00CD6558" w:rsidRPr="003642BB" w:rsidRDefault="00CD6558" w:rsidP="00CD6558">
      <w:pPr>
        <w:numPr>
          <w:ilvl w:val="0"/>
          <w:numId w:val="38"/>
        </w:numPr>
        <w:rPr>
          <w:lang w:val="en-US"/>
        </w:rPr>
      </w:pPr>
      <w:r w:rsidRPr="003642BB">
        <w:rPr>
          <w:lang w:val="en-US"/>
        </w:rPr>
        <w:t>Logistic Regression</w:t>
      </w:r>
    </w:p>
    <w:p w14:paraId="2EA9C55C" w14:textId="5190DA30" w:rsidR="00CD6558" w:rsidRPr="003642BB" w:rsidRDefault="00CD6558" w:rsidP="00CD6558">
      <w:pPr>
        <w:rPr>
          <w:lang w:val="en-US"/>
        </w:rPr>
      </w:pPr>
      <w:r w:rsidRPr="003642BB">
        <w:rPr>
          <w:lang w:val="en-US"/>
        </w:rPr>
        <w:t xml:space="preserve">A statistical model often used for classification and predictive analysis. It allows the study of the relationships between a set of qualitative variables Xi and a qualitative variable Y </w:t>
      </w:r>
      <w:r w:rsidR="00A2605F" w:rsidRPr="003642BB">
        <w:rPr>
          <w:lang w:val="en-US"/>
        </w:rPr>
        <w:t>to</w:t>
      </w:r>
      <w:r w:rsidRPr="003642BB">
        <w:rPr>
          <w:lang w:val="en-US"/>
        </w:rPr>
        <w:t xml:space="preserve"> estimate the probability of an event occurring or not.</w:t>
      </w:r>
    </w:p>
    <w:p w14:paraId="420522BA" w14:textId="3886BE11" w:rsidR="00CD6558" w:rsidRPr="003642BB" w:rsidRDefault="00CD6558" w:rsidP="00CD6558">
      <w:pPr>
        <w:numPr>
          <w:ilvl w:val="0"/>
          <w:numId w:val="38"/>
        </w:numPr>
        <w:rPr>
          <w:lang w:val="en-US"/>
        </w:rPr>
      </w:pPr>
      <w:r w:rsidRPr="003642BB">
        <w:rPr>
          <w:lang w:val="en-US"/>
        </w:rPr>
        <w:t>Gradient Boosting</w:t>
      </w:r>
    </w:p>
    <w:p w14:paraId="5A121E46" w14:textId="77777777" w:rsidR="00CD6558" w:rsidRPr="003642BB" w:rsidRDefault="00CD6558" w:rsidP="00CD6558">
      <w:pPr>
        <w:rPr>
          <w:lang w:val="en-US"/>
        </w:rPr>
      </w:pPr>
      <w:r w:rsidRPr="003642BB">
        <w:rPr>
          <w:lang w:val="en-US"/>
        </w:rPr>
        <w:t>A learning method for turning weak learners into strong learners. It is generally used for its accuracy and speed in handling complex and large data. The principle is as follows:</w:t>
      </w:r>
    </w:p>
    <w:p w14:paraId="04204211" w14:textId="77777777" w:rsidR="00CD6558" w:rsidRPr="003642BB" w:rsidRDefault="00CD6558" w:rsidP="00CD6558">
      <w:pPr>
        <w:numPr>
          <w:ilvl w:val="0"/>
          <w:numId w:val="40"/>
        </w:numPr>
        <w:rPr>
          <w:lang w:val="en-US"/>
        </w:rPr>
      </w:pPr>
      <w:r w:rsidRPr="003642BB">
        <w:rPr>
          <w:lang w:val="en-US"/>
        </w:rPr>
        <w:t>Formation of decision trees</w:t>
      </w:r>
    </w:p>
    <w:p w14:paraId="64934976" w14:textId="77777777" w:rsidR="00CD6558" w:rsidRPr="003642BB" w:rsidRDefault="00CD6558" w:rsidP="00CD6558">
      <w:pPr>
        <w:numPr>
          <w:ilvl w:val="0"/>
          <w:numId w:val="40"/>
        </w:numPr>
        <w:rPr>
          <w:lang w:val="en-US"/>
        </w:rPr>
      </w:pPr>
      <w:r w:rsidRPr="003642BB">
        <w:rPr>
          <w:lang w:val="en-US"/>
        </w:rPr>
        <w:t>Assigning an equal weight to each observation/predictor</w:t>
      </w:r>
    </w:p>
    <w:p w14:paraId="0176120E" w14:textId="77777777" w:rsidR="00CD6558" w:rsidRPr="003642BB" w:rsidRDefault="00CD6558" w:rsidP="00CD6558">
      <w:pPr>
        <w:numPr>
          <w:ilvl w:val="0"/>
          <w:numId w:val="40"/>
        </w:numPr>
        <w:rPr>
          <w:lang w:val="en-US"/>
        </w:rPr>
      </w:pPr>
      <w:r w:rsidRPr="003642BB">
        <w:rPr>
          <w:lang w:val="en-US"/>
        </w:rPr>
        <w:t>Increase the weight of each observation that is complicated to classify and decrease the weight of those for which classification is not a problem</w:t>
      </w:r>
    </w:p>
    <w:p w14:paraId="299F62ED" w14:textId="77777777" w:rsidR="00CD6558" w:rsidRPr="003642BB" w:rsidRDefault="00CD6558" w:rsidP="00CD6558">
      <w:pPr>
        <w:numPr>
          <w:ilvl w:val="0"/>
          <w:numId w:val="40"/>
        </w:numPr>
        <w:rPr>
          <w:lang w:val="en-US"/>
        </w:rPr>
      </w:pPr>
      <w:r w:rsidRPr="003642BB">
        <w:rPr>
          <w:lang w:val="en-US"/>
        </w:rPr>
        <w:t>Idea: Make improvements to the predictions of the first tree. The second tree will grow on the weighted data.</w:t>
      </w:r>
    </w:p>
    <w:p w14:paraId="5C8359FB" w14:textId="261B6FC1" w:rsidR="00CD6558" w:rsidRPr="003642BB" w:rsidRDefault="00CD6558" w:rsidP="00CD6558">
      <w:pPr>
        <w:rPr>
          <w:lang w:val="en-US"/>
        </w:rPr>
      </w:pPr>
      <w:r w:rsidRPr="003642BB">
        <w:rPr>
          <w:lang w:val="en-US"/>
        </w:rPr>
        <w:t>The final model will be the combination of the trained trees.</w:t>
      </w:r>
    </w:p>
    <w:p w14:paraId="361FC86D" w14:textId="77777777" w:rsidR="00CD6558" w:rsidRPr="003642BB" w:rsidRDefault="00CD6558" w:rsidP="00CD6558">
      <w:pPr>
        <w:numPr>
          <w:ilvl w:val="0"/>
          <w:numId w:val="42"/>
        </w:numPr>
        <w:rPr>
          <w:lang w:val="en-US"/>
        </w:rPr>
      </w:pPr>
      <w:r w:rsidRPr="003642BB">
        <w:rPr>
          <w:lang w:val="en-US"/>
        </w:rPr>
        <w:t>Deep Learning</w:t>
      </w:r>
    </w:p>
    <w:p w14:paraId="7C58DA0E" w14:textId="2436692B" w:rsidR="00CD6558" w:rsidRPr="003642BB" w:rsidRDefault="00CD6558" w:rsidP="00CD6558">
      <w:pPr>
        <w:rPr>
          <w:lang w:val="en-US"/>
        </w:rPr>
      </w:pPr>
      <w:r w:rsidRPr="003642BB">
        <w:rPr>
          <w:lang w:val="en-US"/>
        </w:rPr>
        <w:t xml:space="preserve">To the extent that more specific processing is required in the POC, </w:t>
      </w:r>
      <w:r w:rsidR="00904CD7">
        <w:rPr>
          <w:lang w:val="en-US"/>
        </w:rPr>
        <w:t>one</w:t>
      </w:r>
      <w:r w:rsidRPr="003642BB">
        <w:rPr>
          <w:lang w:val="en-US"/>
        </w:rPr>
        <w:t xml:space="preserve"> will also use Deep Learning, which is a subset of machine learning that does not require structured data and is based on layers of neural networks. These neural networks attempt to simulate the behaviour of the human brain, even though they are far from capable of doing so, allowing them to 'learn' from large amounts of data.</w:t>
      </w:r>
    </w:p>
    <w:p w14:paraId="77B250D4" w14:textId="4B4197D3" w:rsidR="00CD6558" w:rsidRPr="003642BB" w:rsidRDefault="00CD6558" w:rsidP="00CD6558">
      <w:pPr>
        <w:rPr>
          <w:lang w:val="en-US"/>
        </w:rPr>
      </w:pPr>
      <w:r w:rsidRPr="003642BB">
        <w:rPr>
          <w:lang w:val="en-US"/>
        </w:rPr>
        <w:t>This approach is particularly suitable for complex tasks, where not all aspects of the objects to be processed can be categori</w:t>
      </w:r>
      <w:r w:rsidR="00BE274F" w:rsidRPr="003642BB">
        <w:rPr>
          <w:lang w:val="en-US"/>
        </w:rPr>
        <w:t>z</w:t>
      </w:r>
      <w:r w:rsidRPr="003642BB">
        <w:rPr>
          <w:lang w:val="en-US"/>
        </w:rPr>
        <w:t>ed in advance. With deep learning, the system itself identifies the discriminating features of the data, without necessarily needing to be categori</w:t>
      </w:r>
      <w:r w:rsidR="00BE274F" w:rsidRPr="003642BB">
        <w:rPr>
          <w:lang w:val="en-US"/>
        </w:rPr>
        <w:t>z</w:t>
      </w:r>
      <w:r w:rsidRPr="003642BB">
        <w:rPr>
          <w:lang w:val="en-US"/>
        </w:rPr>
        <w:t>ed in advance. The system does not need to be trained by a person. It assesses the need to modify the classification or create new categories based on the new data.</w:t>
      </w:r>
    </w:p>
    <w:p w14:paraId="0ED3DE10" w14:textId="017D7B91" w:rsidR="00CD6558" w:rsidRPr="00CD6558" w:rsidRDefault="00135F92" w:rsidP="001908DC">
      <w:pPr>
        <w:pStyle w:val="Heading2"/>
        <w:rPr>
          <w:lang w:val="en-US"/>
        </w:rPr>
      </w:pPr>
      <w:bookmarkStart w:id="103" w:name="_Toc115089116"/>
      <w:r>
        <w:rPr>
          <w:lang w:val="en-US"/>
        </w:rPr>
        <w:t>7</w:t>
      </w:r>
      <w:r w:rsidR="00911984">
        <w:rPr>
          <w:lang w:val="en-US"/>
        </w:rPr>
        <w:t>.</w:t>
      </w:r>
      <w:r w:rsidR="0041118F">
        <w:rPr>
          <w:lang w:val="en-US"/>
        </w:rPr>
        <w:t>3</w:t>
      </w:r>
      <w:r w:rsidR="00FC474C">
        <w:rPr>
          <w:lang w:val="en-US"/>
        </w:rPr>
        <w:tab/>
      </w:r>
      <w:r w:rsidR="00911984">
        <w:rPr>
          <w:lang w:val="en-US"/>
        </w:rPr>
        <w:t>Data storage and security</w:t>
      </w:r>
      <w:bookmarkEnd w:id="103"/>
    </w:p>
    <w:p w14:paraId="0635DF57" w14:textId="4F5877DE" w:rsidR="00522788" w:rsidRPr="003642BB" w:rsidRDefault="00522788" w:rsidP="00522788">
      <w:r w:rsidRPr="003642BB">
        <w:t xml:space="preserve">Data storage security involves protecting storage resources and the data stored on them – both on-premises and in external data </w:t>
      </w:r>
      <w:r w:rsidR="00073D2D" w:rsidRPr="003642BB">
        <w:t>centres</w:t>
      </w:r>
      <w:r w:rsidRPr="003642BB">
        <w:t xml:space="preserve"> and the cloud – from accidental or deliberate damage or destruction and from unauthorized users and uses. It’s an area that is of critical importance to enterprises because many data breaches are ultimately caused by a failure in data storage security.</w:t>
      </w:r>
    </w:p>
    <w:p w14:paraId="491441A7" w14:textId="2AE36CAD" w:rsidR="00522788" w:rsidRPr="003642BB" w:rsidRDefault="00522788" w:rsidP="00522788">
      <w:r w:rsidRPr="003642BB">
        <w:t>Well-designed data storage security is also mandated by various compliance regulations such as PCI-DSS and the EU’s General Data Protection Regulation (GDPR), thus adding legal weight to storage security demands. In general, good data storage security minimizes the risk of an organization suffering data theft, unauthorized disclosure of data, data tampering, accidental corruption, or destruction, and seeks to ensure accountability and authenticity of data as well as regulatory and legal compliance.</w:t>
      </w:r>
    </w:p>
    <w:p w14:paraId="685CFC9C" w14:textId="45FA0B2B" w:rsidR="004C55C7" w:rsidRPr="003642BB" w:rsidRDefault="004C55C7" w:rsidP="004C55C7">
      <w:r w:rsidRPr="003642BB">
        <w:t xml:space="preserve">The relevant international standard for storage security is ISO/IEC 27040 </w:t>
      </w:r>
      <w:r w:rsidR="00E43350">
        <w:t xml:space="preserve">[i.7], </w:t>
      </w:r>
      <w:r w:rsidRPr="003642BB">
        <w:t xml:space="preserve">which calls for the application of physical, technical, and administrative controls to protect storage systems and infrastructure as well as the data stored within them. It notes that these controls may be preventive; detective; corrective; deterrent; recovery; or compensatory in nature. The bottom line is that ISO/IEC 27040 </w:t>
      </w:r>
      <w:r w:rsidR="004E1E20" w:rsidRPr="003642BB">
        <w:t>describe</w:t>
      </w:r>
      <w:r w:rsidRPr="003642BB">
        <w:t>s best practices that ultimately set the minimum expectations for storage security.</w:t>
      </w:r>
    </w:p>
    <w:p w14:paraId="6FD49FA2" w14:textId="1663BCCF" w:rsidR="004C55C7" w:rsidRPr="003642BB" w:rsidRDefault="004C55C7" w:rsidP="004C55C7">
      <w:r w:rsidRPr="003642BB">
        <w:t>At the highest level, data storage security standards, guidelines and regulation seek to ensure “CIA” – confidentiality, integrity, and availability:</w:t>
      </w:r>
    </w:p>
    <w:p w14:paraId="4AFCF3BA" w14:textId="77777777" w:rsidR="004C55C7" w:rsidRPr="003642BB" w:rsidRDefault="004C55C7" w:rsidP="00FA1817">
      <w:pPr>
        <w:pStyle w:val="ListParagraph"/>
        <w:numPr>
          <w:ilvl w:val="0"/>
          <w:numId w:val="51"/>
        </w:numPr>
      </w:pPr>
      <w:r w:rsidRPr="003642BB">
        <w:t>Confidentiality: Keeping data confidential by ensuring that it cannot be accessed either over a network or locally by unauthorized people is a key storage security principle for preventing data breaches.</w:t>
      </w:r>
    </w:p>
    <w:p w14:paraId="651EF35F" w14:textId="77777777" w:rsidR="004C55C7" w:rsidRPr="003642BB" w:rsidRDefault="004C55C7" w:rsidP="00FA1817">
      <w:pPr>
        <w:pStyle w:val="ListParagraph"/>
        <w:numPr>
          <w:ilvl w:val="0"/>
          <w:numId w:val="51"/>
        </w:numPr>
      </w:pPr>
      <w:r w:rsidRPr="003642BB">
        <w:t>Integrity: Data integrity in the context of data storage security means ensuring that the data cannot be tampered with or changed.</w:t>
      </w:r>
    </w:p>
    <w:p w14:paraId="5F6A10CE" w14:textId="6F0C3DEB" w:rsidR="004C55C7" w:rsidRPr="003642BB" w:rsidRDefault="004C55C7" w:rsidP="004C55C7">
      <w:pPr>
        <w:pStyle w:val="ListParagraph"/>
        <w:numPr>
          <w:ilvl w:val="0"/>
          <w:numId w:val="51"/>
        </w:numPr>
      </w:pPr>
      <w:r w:rsidRPr="003642BB">
        <w:t>Availability: In the context of data storage security, availability means minimizing the risk that storage resources are destroyed or made inaccessible either deliberately – say during a DDoS attack – or accidentally, due to a natural disaster, power failure, or mechanical breakdown.</w:t>
      </w:r>
    </w:p>
    <w:p w14:paraId="7DB914C4" w14:textId="0A9AF644" w:rsidR="007065DD" w:rsidRPr="003642BB" w:rsidRDefault="00DE4488" w:rsidP="004C55C7">
      <w:r w:rsidRPr="003642BB">
        <w:t>Identity and access management (IAM) refers to the collection of policies, processes and systems which support binding an individual (or in some cases a system) to a set of permissions within an organisations or businesses system. IAM is a part of overall process of ensuring data storage security.</w:t>
      </w:r>
    </w:p>
    <w:p w14:paraId="5469AE60" w14:textId="7F5F3688" w:rsidR="00DE4488" w:rsidRPr="003642BB" w:rsidRDefault="00DE4488" w:rsidP="00DE4488">
      <w:r w:rsidRPr="003642BB">
        <w:t>These permissions may allow the individual to:</w:t>
      </w:r>
    </w:p>
    <w:p w14:paraId="755380B9" w14:textId="1462D18A" w:rsidR="00DE4488" w:rsidRPr="003642BB" w:rsidRDefault="00DE4488" w:rsidP="00711F89">
      <w:pPr>
        <w:pStyle w:val="ListParagraph"/>
        <w:numPr>
          <w:ilvl w:val="0"/>
          <w:numId w:val="78"/>
        </w:numPr>
      </w:pPr>
      <w:r w:rsidRPr="003642BB">
        <w:t>perform functions (such as altering and industrial control process)</w:t>
      </w:r>
      <w:r w:rsidR="004F2446">
        <w:t>.</w:t>
      </w:r>
    </w:p>
    <w:p w14:paraId="1F7E2FF8" w14:textId="11BE306B" w:rsidR="00DE4488" w:rsidRPr="003642BB" w:rsidRDefault="00DE4488" w:rsidP="00711F89">
      <w:pPr>
        <w:pStyle w:val="ListParagraph"/>
        <w:numPr>
          <w:ilvl w:val="0"/>
          <w:numId w:val="78"/>
        </w:numPr>
      </w:pPr>
      <w:r w:rsidRPr="003642BB">
        <w:t>access data (such as staff records)</w:t>
      </w:r>
      <w:r w:rsidR="004F2446">
        <w:t>.</w:t>
      </w:r>
    </w:p>
    <w:p w14:paraId="47031330" w14:textId="10F66B52" w:rsidR="00DE4488" w:rsidRPr="003642BB" w:rsidRDefault="00DE4488" w:rsidP="00711F89">
      <w:pPr>
        <w:pStyle w:val="ListParagraph"/>
        <w:numPr>
          <w:ilvl w:val="0"/>
          <w:numId w:val="78"/>
        </w:numPr>
      </w:pPr>
      <w:r w:rsidRPr="003642BB">
        <w:t>administer the system</w:t>
      </w:r>
      <w:r w:rsidR="004F2446">
        <w:t>.</w:t>
      </w:r>
    </w:p>
    <w:p w14:paraId="1CC052FF" w14:textId="2C09E4BB" w:rsidR="00DE4488" w:rsidRPr="003642BB" w:rsidRDefault="00DE4488" w:rsidP="00DE4488">
      <w:r w:rsidRPr="003642BB">
        <w:t xml:space="preserve">An access management system is comprised of </w:t>
      </w:r>
      <w:r w:rsidR="00536971" w:rsidRPr="003642BB">
        <w:t>several</w:t>
      </w:r>
      <w:r w:rsidRPr="003642BB">
        <w:t xml:space="preserve"> technical components, </w:t>
      </w:r>
      <w:r w:rsidR="00F218D6" w:rsidRPr="003642BB">
        <w:t>include</w:t>
      </w:r>
      <w:r w:rsidRPr="003642BB">
        <w:t xml:space="preserve"> directory services, authentication components and the parts of the system that consume authentication and authorisation information.</w:t>
      </w:r>
    </w:p>
    <w:p w14:paraId="4A0A205E" w14:textId="79D90906" w:rsidR="00DE4488" w:rsidRPr="003642BB" w:rsidRDefault="00DE4488" w:rsidP="00DE4488">
      <w:r w:rsidRPr="003642BB">
        <w:t>Identity and access management can be broken down into the following broad areas:</w:t>
      </w:r>
    </w:p>
    <w:p w14:paraId="0188A2F3" w14:textId="083D159A" w:rsidR="00DE4488" w:rsidRPr="003642BB" w:rsidRDefault="00DE4488" w:rsidP="00711F89">
      <w:pPr>
        <w:pStyle w:val="ListParagraph"/>
        <w:numPr>
          <w:ilvl w:val="0"/>
          <w:numId w:val="79"/>
        </w:numPr>
      </w:pPr>
      <w:r w:rsidRPr="003642BB">
        <w:t xml:space="preserve">Policy - the strategy governing who is authorised to access systems, </w:t>
      </w:r>
      <w:r w:rsidR="00E66536" w:rsidRPr="003642BB">
        <w:t>data,</w:t>
      </w:r>
      <w:r w:rsidRPr="003642BB">
        <w:t xml:space="preserve"> or functionality, how they can request access, when their access should be revoked and whether any particular operations should require multiple users to collaborate</w:t>
      </w:r>
      <w:r w:rsidR="004301CB" w:rsidRPr="003642BB">
        <w:t>.</w:t>
      </w:r>
    </w:p>
    <w:p w14:paraId="71DFEDDC" w14:textId="11EC6D0C" w:rsidR="00DE4488" w:rsidRPr="003642BB" w:rsidRDefault="00DE4488" w:rsidP="00711F89">
      <w:pPr>
        <w:pStyle w:val="ListParagraph"/>
        <w:numPr>
          <w:ilvl w:val="0"/>
          <w:numId w:val="79"/>
        </w:numPr>
      </w:pPr>
      <w:r w:rsidRPr="003642BB">
        <w:t>Identity management - how you establish the identity of a person, both at point of first contact and subsequent interactions with your systems or processes</w:t>
      </w:r>
      <w:r w:rsidR="004301CB" w:rsidRPr="003642BB">
        <w:t>.</w:t>
      </w:r>
    </w:p>
    <w:p w14:paraId="36B509DC" w14:textId="317DD335" w:rsidR="00DE4488" w:rsidRPr="003642BB" w:rsidRDefault="00DE4488" w:rsidP="00711F89">
      <w:pPr>
        <w:pStyle w:val="ListParagraph"/>
        <w:numPr>
          <w:ilvl w:val="0"/>
          <w:numId w:val="79"/>
        </w:numPr>
      </w:pPr>
      <w:r w:rsidRPr="003642BB">
        <w:t>Privileged user management - the additional processes and controls you should put in place to safeguard the most sensitive operations in the system</w:t>
      </w:r>
      <w:r w:rsidR="004301CB" w:rsidRPr="003642BB">
        <w:t>.</w:t>
      </w:r>
    </w:p>
    <w:p w14:paraId="5A480261" w14:textId="076C1692" w:rsidR="00DE4488" w:rsidRPr="003642BB" w:rsidRDefault="00DE4488" w:rsidP="00711F89">
      <w:pPr>
        <w:pStyle w:val="ListParagraph"/>
        <w:numPr>
          <w:ilvl w:val="0"/>
          <w:numId w:val="79"/>
        </w:numPr>
      </w:pPr>
      <w:r w:rsidRPr="003642BB">
        <w:t>Architectural design - secure design of the computer systems that support the above areas</w:t>
      </w:r>
      <w:r w:rsidR="004F2446">
        <w:t>.</w:t>
      </w:r>
    </w:p>
    <w:p w14:paraId="57764027" w14:textId="03F00ED9" w:rsidR="004301CB" w:rsidRPr="003642BB" w:rsidRDefault="00DE4488" w:rsidP="00711F89">
      <w:pPr>
        <w:pStyle w:val="ListParagraph"/>
        <w:numPr>
          <w:ilvl w:val="0"/>
          <w:numId w:val="79"/>
        </w:numPr>
      </w:pPr>
      <w:r w:rsidRPr="003642BB">
        <w:t>Operations and monitoring - the supporting processes and technology to identify and enable investigation of breaches of policy or controls</w:t>
      </w:r>
      <w:r w:rsidR="004301CB" w:rsidRPr="003642BB">
        <w:t>.</w:t>
      </w:r>
    </w:p>
    <w:p w14:paraId="2EE7D355" w14:textId="2A238D6A" w:rsidR="004301CB" w:rsidRPr="003642BB" w:rsidRDefault="004301CB" w:rsidP="004301CB">
      <w:r w:rsidRPr="003642BB">
        <w:t>If identity and access management procedures and controls are badly designed or implemented, they can give attackers an easy way to gain access to an organisations system which could appear legitimate. The security of all the aspects of identity include:</w:t>
      </w:r>
    </w:p>
    <w:p w14:paraId="0EA33062" w14:textId="7A8E1DCA" w:rsidR="004301CB" w:rsidRPr="003642BB" w:rsidRDefault="004301CB" w:rsidP="00711F89">
      <w:pPr>
        <w:pStyle w:val="ListParagraph"/>
        <w:numPr>
          <w:ilvl w:val="0"/>
          <w:numId w:val="80"/>
        </w:numPr>
      </w:pPr>
      <w:r w:rsidRPr="003642BB">
        <w:t>ensuring that a new user is who they say they are, and the level of trust and access given them is commensurate with their personal and professional background.</w:t>
      </w:r>
    </w:p>
    <w:p w14:paraId="2583E48A" w14:textId="2A02640B" w:rsidR="004301CB" w:rsidRPr="003642BB" w:rsidRDefault="004301CB" w:rsidP="00711F89">
      <w:pPr>
        <w:pStyle w:val="ListParagraph"/>
        <w:numPr>
          <w:ilvl w:val="0"/>
          <w:numId w:val="80"/>
        </w:numPr>
      </w:pPr>
      <w:r w:rsidRPr="003642BB">
        <w:t>binding an identified user to an identity within the system with an appropriate method of authentication.</w:t>
      </w:r>
    </w:p>
    <w:p w14:paraId="4FE339CE" w14:textId="1D0F134E" w:rsidR="004301CB" w:rsidRPr="003642BB" w:rsidRDefault="004301CB" w:rsidP="00711F89">
      <w:pPr>
        <w:pStyle w:val="ListParagraph"/>
        <w:numPr>
          <w:ilvl w:val="0"/>
          <w:numId w:val="80"/>
        </w:numPr>
      </w:pPr>
      <w:r w:rsidRPr="003642BB">
        <w:t>ensuring that the authentication method give confidence that when an identity is used, it is being used by the member of staff whose identity that has been previously validated.</w:t>
      </w:r>
    </w:p>
    <w:p w14:paraId="5B2D6C1A" w14:textId="69B0EFDD" w:rsidR="004301CB" w:rsidRPr="003642BB" w:rsidRDefault="004301CB" w:rsidP="00711F89">
      <w:pPr>
        <w:pStyle w:val="ListParagraph"/>
        <w:numPr>
          <w:ilvl w:val="0"/>
          <w:numId w:val="80"/>
        </w:numPr>
      </w:pPr>
      <w:r w:rsidRPr="003642BB">
        <w:t>applying the principle of least privilege to limit the access or functionality that different users have.</w:t>
      </w:r>
    </w:p>
    <w:p w14:paraId="43B04274" w14:textId="0CB9280C" w:rsidR="004C55C7" w:rsidRPr="003642BB" w:rsidRDefault="00194D00" w:rsidP="004C55C7">
      <w:r w:rsidRPr="003642BB">
        <w:t>The key thing to remember is that standards, guidelines, and regulations are designed to help ensure that security is effective. Attaining compliance does not mean that an organization is completely secure, but it is very rare that measures taken to ensure compliance would make an organization less secure than they otherwise would be.</w:t>
      </w:r>
    </w:p>
    <w:p w14:paraId="204FCB8A" w14:textId="248B51E2" w:rsidR="00911984" w:rsidRPr="00FA1817" w:rsidRDefault="00135F92" w:rsidP="001908DC">
      <w:pPr>
        <w:pStyle w:val="Heading2"/>
        <w:rPr>
          <w:color w:val="000000" w:themeColor="text1"/>
          <w:lang w:val="en-US"/>
        </w:rPr>
      </w:pPr>
      <w:bookmarkStart w:id="104" w:name="_Toc115089117"/>
      <w:r>
        <w:rPr>
          <w:lang w:val="en-US"/>
        </w:rPr>
        <w:t>7</w:t>
      </w:r>
      <w:r w:rsidR="00911984">
        <w:rPr>
          <w:lang w:val="en-US"/>
        </w:rPr>
        <w:t>.</w:t>
      </w:r>
      <w:r w:rsidR="0041118F">
        <w:rPr>
          <w:lang w:val="en-US"/>
        </w:rPr>
        <w:t>4</w:t>
      </w:r>
      <w:r w:rsidR="00FC474C">
        <w:rPr>
          <w:lang w:val="en-US"/>
        </w:rPr>
        <w:tab/>
      </w:r>
      <w:r w:rsidR="00911984">
        <w:rPr>
          <w:lang w:val="en-US"/>
        </w:rPr>
        <w:t>Dat</w:t>
      </w:r>
      <w:r w:rsidR="00CB3281">
        <w:rPr>
          <w:lang w:val="en-US"/>
        </w:rPr>
        <w:t xml:space="preserve">a localization </w:t>
      </w:r>
      <w:r w:rsidR="00CB3281" w:rsidRPr="00FA1817">
        <w:rPr>
          <w:color w:val="000000" w:themeColor="text1"/>
          <w:lang w:val="en-US"/>
        </w:rPr>
        <w:t>(Cloud, Edge, Dew)</w:t>
      </w:r>
      <w:bookmarkEnd w:id="104"/>
    </w:p>
    <w:p w14:paraId="022E8736" w14:textId="05C8F245" w:rsidR="00315092" w:rsidRPr="003642BB" w:rsidRDefault="00315092" w:rsidP="004F2446">
      <w:pPr>
        <w:rPr>
          <w:lang w:val="en-US"/>
        </w:rPr>
      </w:pPr>
      <w:r w:rsidRPr="003642BB">
        <w:rPr>
          <w:lang w:val="en-US"/>
        </w:rPr>
        <w:t>As seen previously, to make a digital clone it is necessary to have a knowledge base representative of the potential profile of the user. This raises the question of the location of the data for the constitution of this knowledge base.</w:t>
      </w:r>
    </w:p>
    <w:p w14:paraId="4E05C41C" w14:textId="77777777" w:rsidR="00315092" w:rsidRPr="003642BB" w:rsidRDefault="00315092" w:rsidP="004F2446">
      <w:pPr>
        <w:rPr>
          <w:lang w:val="en-US"/>
        </w:rPr>
      </w:pPr>
      <w:r w:rsidRPr="003642BB">
        <w:rPr>
          <w:lang w:val="en-US"/>
        </w:rPr>
        <w:t>The heterogeneous nature of these data (cf.6.2) leads to the identification of data sources, their location, and their nature.</w:t>
      </w:r>
    </w:p>
    <w:p w14:paraId="4E41476E" w14:textId="6564D84D" w:rsidR="00315092" w:rsidRPr="003642BB" w:rsidRDefault="00315092" w:rsidP="004F2446">
      <w:pPr>
        <w:rPr>
          <w:lang w:val="en-US"/>
        </w:rPr>
      </w:pPr>
      <w:r w:rsidRPr="003642BB">
        <w:rPr>
          <w:lang w:val="en-US"/>
        </w:rPr>
        <w:t>Driven by big data projects, the development of the IoT and new NGN type network architectures, especially mobile 5G, the cloud computing concept, that’s to say the on-demand availability of computer system resources, data storage and computing power, now come in Edge and Dew computing. depending on the nature of the data to be collected and processed, some computing actions can be done locally, sometime</w:t>
      </w:r>
      <w:r w:rsidR="004F2446">
        <w:rPr>
          <w:lang w:val="en-US"/>
        </w:rPr>
        <w:t>s</w:t>
      </w:r>
      <w:r w:rsidRPr="003642BB">
        <w:rPr>
          <w:lang w:val="en-US"/>
        </w:rPr>
        <w:t xml:space="preserve"> without connection, or remotely</w:t>
      </w:r>
      <w:r w:rsidR="004F2446">
        <w:rPr>
          <w:lang w:val="en-US"/>
        </w:rPr>
        <w:t>.</w:t>
      </w:r>
    </w:p>
    <w:p w14:paraId="56C0A409" w14:textId="1B7C55DF" w:rsidR="00FF5A73" w:rsidRPr="003642BB" w:rsidRDefault="00315092" w:rsidP="004F2446">
      <w:pPr>
        <w:rPr>
          <w:lang w:val="en-US"/>
        </w:rPr>
      </w:pPr>
      <w:r w:rsidRPr="003642BB">
        <w:rPr>
          <w:lang w:val="en-US"/>
        </w:rPr>
        <w:t>A multi</w:t>
      </w:r>
      <w:r w:rsidR="007065DD" w:rsidRPr="003642BB">
        <w:rPr>
          <w:lang w:val="en-US"/>
        </w:rPr>
        <w:t>-</w:t>
      </w:r>
      <w:r w:rsidRPr="003642BB">
        <w:rPr>
          <w:lang w:val="en-US"/>
        </w:rPr>
        <w:t>cloud approach is now possible and is necessary to make the digital clone in a fog of heterogeneous data. It is thus possible to improve cloud infrastructure capabilities, costs, security</w:t>
      </w:r>
      <w:r w:rsidR="00FF5A73" w:rsidRPr="003642BB">
        <w:rPr>
          <w:lang w:val="en"/>
        </w:rPr>
        <w:t>, resilience, energy efficiency, and continuity of service.</w:t>
      </w:r>
    </w:p>
    <w:p w14:paraId="2F68E0C1" w14:textId="21DAA76D" w:rsidR="00D377CD" w:rsidRPr="00AE3DE9" w:rsidRDefault="00164D47" w:rsidP="00D114DB">
      <w:pPr>
        <w:pStyle w:val="Heading1"/>
        <w:rPr>
          <w:lang w:val="en-US"/>
        </w:rPr>
      </w:pPr>
      <w:bookmarkStart w:id="105" w:name="_Toc98917853"/>
      <w:bookmarkStart w:id="106" w:name="_Toc115089118"/>
      <w:r w:rsidRPr="00AE3DE9">
        <w:rPr>
          <w:lang w:val="en-US"/>
        </w:rPr>
        <w:t>8</w:t>
      </w:r>
      <w:r w:rsidR="00D377CD" w:rsidRPr="00AE3DE9">
        <w:rPr>
          <w:lang w:val="en-US"/>
        </w:rPr>
        <w:tab/>
        <w:t>Conclusion</w:t>
      </w:r>
      <w:bookmarkEnd w:id="105"/>
      <w:r w:rsidR="001A5803" w:rsidRPr="00AE3DE9">
        <w:rPr>
          <w:lang w:val="en-US"/>
        </w:rPr>
        <w:t xml:space="preserve"> and</w:t>
      </w:r>
      <w:r w:rsidR="00E218A4" w:rsidRPr="00AE3DE9">
        <w:rPr>
          <w:lang w:val="en-US"/>
        </w:rPr>
        <w:t xml:space="preserve"> next step</w:t>
      </w:r>
      <w:r w:rsidR="001A5803" w:rsidRPr="00AE3DE9">
        <w:rPr>
          <w:lang w:val="en-US"/>
        </w:rPr>
        <w:t>s</w:t>
      </w:r>
      <w:bookmarkEnd w:id="106"/>
    </w:p>
    <w:p w14:paraId="7F31C6A6" w14:textId="23784F22" w:rsidR="004865FB" w:rsidRDefault="00BE274F" w:rsidP="00055669">
      <w:r>
        <w:t xml:space="preserve">The present </w:t>
      </w:r>
      <w:r w:rsidR="00C02183">
        <w:t>document describes</w:t>
      </w:r>
      <w:r>
        <w:t xml:space="preserve"> </w:t>
      </w:r>
      <w:r w:rsidR="00E218A4">
        <w:t xml:space="preserve">the digital clone with </w:t>
      </w:r>
      <w:r>
        <w:t xml:space="preserve">all the </w:t>
      </w:r>
      <w:r w:rsidR="00F66CEE">
        <w:t xml:space="preserve">necessary </w:t>
      </w:r>
      <w:r>
        <w:t xml:space="preserve">elements for </w:t>
      </w:r>
      <w:r w:rsidR="00A56AF8">
        <w:t>modelization and</w:t>
      </w:r>
      <w:r>
        <w:t xml:space="preserve"> implementation of the Smart ID. </w:t>
      </w:r>
      <w:r w:rsidR="00A814E0">
        <w:t xml:space="preserve">The intelligence of this </w:t>
      </w:r>
      <w:r w:rsidR="007D6EC0">
        <w:t>S</w:t>
      </w:r>
      <w:r w:rsidR="00A814E0">
        <w:t xml:space="preserve">mart ID is </w:t>
      </w:r>
      <w:r w:rsidR="004865FB">
        <w:t>achieved by AI new technologies.</w:t>
      </w:r>
    </w:p>
    <w:p w14:paraId="7E9E15E8" w14:textId="32493448" w:rsidR="00BE274F" w:rsidRDefault="00BE274F" w:rsidP="00055669">
      <w:r>
        <w:t xml:space="preserve">These elements are </w:t>
      </w:r>
      <w:r w:rsidR="002B3018">
        <w:t xml:space="preserve">described </w:t>
      </w:r>
      <w:r>
        <w:t>in a theoretical framework</w:t>
      </w:r>
      <w:r w:rsidR="00A56AF8">
        <w:t xml:space="preserve"> needed to</w:t>
      </w:r>
      <w:r>
        <w:t xml:space="preserve"> implement a Proof of Concept (PoC) to apply on a specific use case, as </w:t>
      </w:r>
      <w:r w:rsidR="002B3018">
        <w:t xml:space="preserve">described </w:t>
      </w:r>
      <w:r>
        <w:t xml:space="preserve">in </w:t>
      </w:r>
      <w:r w:rsidR="004F39A4">
        <w:t xml:space="preserve">4.5.2. </w:t>
      </w:r>
      <w:r w:rsidR="00A56AF8">
        <w:t>and 5.3.2</w:t>
      </w:r>
      <w:r w:rsidR="004865FB">
        <w:t xml:space="preserve"> (health management).</w:t>
      </w:r>
    </w:p>
    <w:p w14:paraId="65A7B12F" w14:textId="3D678838" w:rsidR="00CD6558" w:rsidRDefault="004F39A4" w:rsidP="00055669">
      <w:r>
        <w:t xml:space="preserve">The next step is to provide, for the chosen use case, the Smart ID. The presentation of this Smart ID </w:t>
      </w:r>
      <w:r w:rsidR="00F44CAE">
        <w:t>is expected to</w:t>
      </w:r>
      <w:r w:rsidR="00484B49">
        <w:t xml:space="preserve"> </w:t>
      </w:r>
      <w:r>
        <w:t xml:space="preserve">be provided in the </w:t>
      </w:r>
      <w:r w:rsidRPr="004865FB">
        <w:t>TR 103 875-</w:t>
      </w:r>
      <w:r>
        <w:t>2, the Proof of Concept of the Smart ID</w:t>
      </w:r>
      <w:r w:rsidR="00F44CAE">
        <w:t xml:space="preserve">, </w:t>
      </w:r>
      <w:r w:rsidR="00281EC5">
        <w:t>not published yet at the time of publication of the present document</w:t>
      </w:r>
      <w:r>
        <w:t>.</w:t>
      </w:r>
    </w:p>
    <w:p w14:paraId="5C21ECBF" w14:textId="3899D4C3" w:rsidR="006E6540" w:rsidRPr="004F39A4" w:rsidRDefault="006E6540" w:rsidP="00055669">
      <w:r>
        <w:t xml:space="preserve">The final </w:t>
      </w:r>
      <w:r w:rsidR="001A5803">
        <w:t xml:space="preserve">step is to </w:t>
      </w:r>
      <w:r w:rsidR="00281EC5">
        <w:t xml:space="preserve">describe </w:t>
      </w:r>
      <w:r w:rsidR="001A5803">
        <w:t xml:space="preserve">and implement the </w:t>
      </w:r>
      <w:r w:rsidR="007D6EC0">
        <w:t>S</w:t>
      </w:r>
      <w:r w:rsidR="001A5803">
        <w:t xml:space="preserve">mart </w:t>
      </w:r>
      <w:r w:rsidR="007D6EC0">
        <w:t>I</w:t>
      </w:r>
      <w:r w:rsidR="001A5803">
        <w:t xml:space="preserve">nterface based on </w:t>
      </w:r>
      <w:r w:rsidR="007D6EC0">
        <w:t>S</w:t>
      </w:r>
      <w:r w:rsidR="001A5803">
        <w:t>mart ID for a smart interaction between the user and the digital ecosystem.</w:t>
      </w:r>
    </w:p>
    <w:p w14:paraId="075F1A47" w14:textId="472BCBF1" w:rsidR="001B7A76" w:rsidRPr="005D3E33" w:rsidRDefault="005A7A5E" w:rsidP="00AE3DE9">
      <w:pPr>
        <w:pStyle w:val="Heading9"/>
      </w:pPr>
      <w:bookmarkStart w:id="107" w:name="_Toc451532679"/>
      <w:bookmarkStart w:id="108" w:name="_Toc487531438"/>
      <w:bookmarkEnd w:id="52"/>
      <w:bookmarkEnd w:id="53"/>
      <w:r w:rsidRPr="005D3E33">
        <w:t>Annex</w:t>
      </w:r>
      <w:r w:rsidR="001B7A76" w:rsidRPr="005D3E33">
        <w:t>:</w:t>
      </w:r>
      <w:r w:rsidR="001B7A76" w:rsidRPr="005D3E33">
        <w:br/>
        <w:t>Bibliography</w:t>
      </w:r>
      <w:bookmarkEnd w:id="107"/>
      <w:bookmarkEnd w:id="108"/>
    </w:p>
    <w:p w14:paraId="5461486C" w14:textId="5104B025" w:rsidR="00792DBD" w:rsidRPr="005D3E33" w:rsidRDefault="006C3ECB" w:rsidP="00792DBD">
      <w:pPr>
        <w:pStyle w:val="B1"/>
      </w:pPr>
      <w:r w:rsidRPr="005D3E33">
        <w:t xml:space="preserve">[B1] </w:t>
      </w:r>
      <w:r w:rsidR="00792DBD" w:rsidRPr="005D3E33">
        <w:t>Byron Reeves and Clifford Nash : The media equation https://web.stanford.edu/group/cslipublications/cslipublications/site/1575860538.shtml</w:t>
      </w:r>
    </w:p>
    <w:p w14:paraId="56428F0C" w14:textId="0911ED49" w:rsidR="00BE3389" w:rsidRPr="005D3E33" w:rsidRDefault="006C3ECB" w:rsidP="001B7A76">
      <w:pPr>
        <w:pStyle w:val="B1"/>
      </w:pPr>
      <w:r w:rsidRPr="005D3E33">
        <w:t xml:space="preserve">[B2] </w:t>
      </w:r>
      <w:r w:rsidR="00792DBD" w:rsidRPr="005D3E33">
        <w:t>Eija Kaasinen, Tiina Kymäläinen, Marketta Niemelä, Thomas Olsson, Minni Kanerva and Veikko Ikonen, ‘A User-Centric View of Intelligent Environments: User Expectations, User Experience and User Role in Building Intelligent Environments’, Computers, 2(1), 1-33. 2013</w:t>
      </w:r>
    </w:p>
    <w:p w14:paraId="39F6D60B" w14:textId="593F4C41" w:rsidR="00792DBD" w:rsidRPr="005D3E33" w:rsidRDefault="006C3ECB" w:rsidP="00792DBD">
      <w:pPr>
        <w:pStyle w:val="B1"/>
      </w:pPr>
      <w:r w:rsidRPr="005D3E33">
        <w:t xml:space="preserve">[B3] </w:t>
      </w:r>
      <w:r w:rsidR="00792DBD" w:rsidRPr="005D3E33">
        <w:t xml:space="preserve">Zeltser : importance of feeling secure.  </w:t>
      </w:r>
      <w:r w:rsidRPr="005D3E33">
        <w:br/>
      </w:r>
      <w:r w:rsidR="00792DBD" w:rsidRPr="005D3E33">
        <w:t xml:space="preserve">( </w:t>
      </w:r>
      <w:hyperlink r:id="rId82" w:history="1">
        <w:r w:rsidR="00792DBD" w:rsidRPr="005D3E33">
          <w:rPr>
            <w:rStyle w:val="Hyperlink"/>
          </w:rPr>
          <w:t>https://zeltser.com/importance-of-feeling-secure/</w:t>
        </w:r>
      </w:hyperlink>
      <w:r w:rsidR="00792DBD" w:rsidRPr="005D3E33">
        <w:t xml:space="preserve"> )</w:t>
      </w:r>
    </w:p>
    <w:p w14:paraId="4214C3BA" w14:textId="13746014" w:rsidR="00792DBD" w:rsidRPr="005D3E33" w:rsidRDefault="006C3ECB" w:rsidP="00792DBD">
      <w:pPr>
        <w:pStyle w:val="B1"/>
      </w:pPr>
      <w:r w:rsidRPr="005D3E33">
        <w:t xml:space="preserve">[B4] </w:t>
      </w:r>
      <w:r w:rsidR="00792DBD" w:rsidRPr="005D3E33">
        <w:t xml:space="preserve">Zeltser : Digital strategy : eprivacy regulation </w:t>
      </w:r>
      <w:r w:rsidR="00792DBD" w:rsidRPr="005D3E33">
        <w:br/>
      </w:r>
      <w:r w:rsidRPr="005D3E33">
        <w:t>(</w:t>
      </w:r>
      <w:r w:rsidR="00792DBD" w:rsidRPr="005D3E33">
        <w:t xml:space="preserve"> </w:t>
      </w:r>
      <w:hyperlink r:id="rId83" w:history="1">
        <w:r w:rsidR="00792DBD" w:rsidRPr="005D3E33">
          <w:rPr>
            <w:rStyle w:val="Hyperlink"/>
          </w:rPr>
          <w:t>https://digital-strategy.ec.europa.eu/en/policies/eprivacy-regulation</w:t>
        </w:r>
      </w:hyperlink>
      <w:r w:rsidRPr="005D3E33">
        <w:rPr>
          <w:rStyle w:val="Hyperlink"/>
        </w:rPr>
        <w:t>)</w:t>
      </w:r>
    </w:p>
    <w:p w14:paraId="721BD4FC" w14:textId="315F631C" w:rsidR="00792DBD" w:rsidRPr="005D3E33" w:rsidRDefault="00895E05" w:rsidP="001B7A76">
      <w:pPr>
        <w:pStyle w:val="B1"/>
      </w:pPr>
      <w:r w:rsidRPr="005D3E33">
        <w:t xml:space="preserve">[B5] </w:t>
      </w:r>
      <w:r w:rsidR="002A59B8" w:rsidRPr="005D3E33">
        <w:t>Directive of the European parliament and the council establishing the European Electronic Communications Code – November 2018</w:t>
      </w:r>
    </w:p>
    <w:p w14:paraId="649D4A6C" w14:textId="739139A4" w:rsidR="00895E05" w:rsidRDefault="00895E05" w:rsidP="001B7A76">
      <w:pPr>
        <w:pStyle w:val="B1"/>
      </w:pPr>
      <w:r w:rsidRPr="005D3E33">
        <w:t>[B6] chair values and policies of personal information – data, identities and trust in the digital age – telecom Paris</w:t>
      </w:r>
    </w:p>
    <w:p w14:paraId="255D470F" w14:textId="659A0795" w:rsidR="003671E7" w:rsidRDefault="003671E7">
      <w:pPr>
        <w:overflowPunct/>
        <w:autoSpaceDE/>
        <w:autoSpaceDN/>
        <w:adjustRightInd/>
        <w:spacing w:after="0"/>
        <w:textAlignment w:val="auto"/>
      </w:pPr>
      <w:r>
        <w:br w:type="page"/>
      </w:r>
    </w:p>
    <w:p w14:paraId="00696016" w14:textId="77777777" w:rsidR="00070988" w:rsidRPr="005D3E33" w:rsidRDefault="00BB6418" w:rsidP="001908DC">
      <w:pPr>
        <w:pStyle w:val="Heading1"/>
      </w:pPr>
      <w:bookmarkStart w:id="109" w:name="_Toc451532681"/>
      <w:bookmarkStart w:id="110" w:name="_Toc487531440"/>
      <w:bookmarkStart w:id="111" w:name="_Toc115089119"/>
      <w:r w:rsidRPr="005D3E33">
        <w:t>History</w:t>
      </w:r>
      <w:bookmarkEnd w:id="109"/>
      <w:bookmarkEnd w:id="110"/>
      <w:bookmarkEnd w:id="11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5D3E33" w14:paraId="0F05C907" w14:textId="77777777" w:rsidTr="00E07F2C">
        <w:trPr>
          <w:cantSplit/>
          <w:jc w:val="center"/>
        </w:trPr>
        <w:tc>
          <w:tcPr>
            <w:tcW w:w="9639" w:type="dxa"/>
            <w:gridSpan w:val="3"/>
            <w:hideMark/>
          </w:tcPr>
          <w:p w14:paraId="6597E3A9" w14:textId="77777777" w:rsidR="00E05319" w:rsidRPr="005D3E33" w:rsidRDefault="00E05319">
            <w:pPr>
              <w:keepNext/>
              <w:spacing w:before="60" w:after="60"/>
              <w:jc w:val="center"/>
              <w:rPr>
                <w:b/>
                <w:sz w:val="24"/>
              </w:rPr>
            </w:pPr>
            <w:r w:rsidRPr="005D3E33">
              <w:rPr>
                <w:b/>
                <w:sz w:val="24"/>
              </w:rPr>
              <w:t>Document history</w:t>
            </w:r>
          </w:p>
        </w:tc>
      </w:tr>
      <w:tr w:rsidR="00E05319" w:rsidRPr="005D3E33" w14:paraId="1E3CC0CB" w14:textId="77777777" w:rsidTr="00E07F2C">
        <w:trPr>
          <w:cantSplit/>
          <w:jc w:val="center"/>
        </w:trPr>
        <w:tc>
          <w:tcPr>
            <w:tcW w:w="1247" w:type="dxa"/>
            <w:hideMark/>
          </w:tcPr>
          <w:p w14:paraId="6BFDD25B" w14:textId="77777777" w:rsidR="00E05319" w:rsidRPr="005D3E33" w:rsidRDefault="00E05319">
            <w:pPr>
              <w:pStyle w:val="FP"/>
              <w:keepNext/>
              <w:spacing w:before="80" w:after="80"/>
              <w:ind w:left="57"/>
            </w:pPr>
            <w:r w:rsidRPr="005D3E33">
              <w:t>&lt;Version&gt;</w:t>
            </w:r>
          </w:p>
        </w:tc>
        <w:tc>
          <w:tcPr>
            <w:tcW w:w="1588" w:type="dxa"/>
            <w:hideMark/>
          </w:tcPr>
          <w:p w14:paraId="037BCB79" w14:textId="77777777" w:rsidR="00E05319" w:rsidRPr="005D3E33" w:rsidRDefault="00E05319">
            <w:pPr>
              <w:pStyle w:val="FP"/>
              <w:keepNext/>
              <w:spacing w:before="80" w:after="80"/>
              <w:ind w:left="57"/>
            </w:pPr>
            <w:r w:rsidRPr="005D3E33">
              <w:t>&lt;Date&gt;</w:t>
            </w:r>
          </w:p>
        </w:tc>
        <w:tc>
          <w:tcPr>
            <w:tcW w:w="6804" w:type="dxa"/>
            <w:hideMark/>
          </w:tcPr>
          <w:p w14:paraId="3F398F57" w14:textId="77777777" w:rsidR="00E05319" w:rsidRPr="005D3E33" w:rsidRDefault="00E05319">
            <w:pPr>
              <w:pStyle w:val="FP"/>
              <w:keepNext/>
              <w:tabs>
                <w:tab w:val="left" w:pos="3118"/>
              </w:tabs>
              <w:spacing w:before="80" w:after="80"/>
              <w:ind w:left="57"/>
            </w:pPr>
            <w:r w:rsidRPr="005D3E33">
              <w:t>&lt;Milestone&gt;</w:t>
            </w:r>
          </w:p>
        </w:tc>
      </w:tr>
      <w:tr w:rsidR="00E05319" w:rsidRPr="005D3E33" w14:paraId="05F41E22" w14:textId="77777777" w:rsidTr="00E07F2C">
        <w:trPr>
          <w:cantSplit/>
          <w:jc w:val="center"/>
        </w:trPr>
        <w:tc>
          <w:tcPr>
            <w:tcW w:w="1247" w:type="dxa"/>
          </w:tcPr>
          <w:p w14:paraId="1BBCEA77" w14:textId="77777777" w:rsidR="00E05319" w:rsidRPr="005D3E33" w:rsidRDefault="00E05319">
            <w:pPr>
              <w:pStyle w:val="FP"/>
              <w:keepNext/>
              <w:spacing w:before="80" w:after="80"/>
              <w:ind w:left="57"/>
            </w:pPr>
          </w:p>
        </w:tc>
        <w:tc>
          <w:tcPr>
            <w:tcW w:w="1588" w:type="dxa"/>
          </w:tcPr>
          <w:p w14:paraId="397B8BFB" w14:textId="77777777" w:rsidR="00E05319" w:rsidRPr="005D3E33" w:rsidRDefault="00E05319">
            <w:pPr>
              <w:pStyle w:val="FP"/>
              <w:keepNext/>
              <w:spacing w:before="80" w:after="80"/>
              <w:ind w:left="57"/>
            </w:pPr>
          </w:p>
        </w:tc>
        <w:tc>
          <w:tcPr>
            <w:tcW w:w="6804" w:type="dxa"/>
          </w:tcPr>
          <w:p w14:paraId="53B5F13A" w14:textId="77777777" w:rsidR="00E05319" w:rsidRPr="005D3E33" w:rsidRDefault="00E05319">
            <w:pPr>
              <w:pStyle w:val="FP"/>
              <w:keepNext/>
              <w:tabs>
                <w:tab w:val="left" w:pos="3118"/>
              </w:tabs>
              <w:spacing w:before="80" w:after="80"/>
              <w:ind w:left="57"/>
            </w:pPr>
          </w:p>
        </w:tc>
      </w:tr>
      <w:tr w:rsidR="00E05319" w:rsidRPr="005D3E33" w14:paraId="22007203" w14:textId="77777777" w:rsidTr="00E07F2C">
        <w:trPr>
          <w:cantSplit/>
          <w:jc w:val="center"/>
        </w:trPr>
        <w:tc>
          <w:tcPr>
            <w:tcW w:w="1247" w:type="dxa"/>
          </w:tcPr>
          <w:p w14:paraId="0134AC96" w14:textId="77777777" w:rsidR="00E05319" w:rsidRPr="005D3E33" w:rsidRDefault="00E05319">
            <w:pPr>
              <w:pStyle w:val="FP"/>
              <w:keepNext/>
              <w:spacing w:before="80" w:after="80"/>
              <w:ind w:left="57"/>
            </w:pPr>
          </w:p>
        </w:tc>
        <w:tc>
          <w:tcPr>
            <w:tcW w:w="1588" w:type="dxa"/>
          </w:tcPr>
          <w:p w14:paraId="5CCDACBD" w14:textId="77777777" w:rsidR="00E05319" w:rsidRPr="005D3E33" w:rsidRDefault="00E05319">
            <w:pPr>
              <w:pStyle w:val="FP"/>
              <w:keepNext/>
              <w:spacing w:before="80" w:after="80"/>
              <w:ind w:left="57"/>
            </w:pPr>
          </w:p>
        </w:tc>
        <w:tc>
          <w:tcPr>
            <w:tcW w:w="6804" w:type="dxa"/>
          </w:tcPr>
          <w:p w14:paraId="5968BBFB" w14:textId="77777777" w:rsidR="00E05319" w:rsidRPr="005D3E33" w:rsidRDefault="00E05319">
            <w:pPr>
              <w:pStyle w:val="FP"/>
              <w:keepNext/>
              <w:tabs>
                <w:tab w:val="left" w:pos="3261"/>
                <w:tab w:val="left" w:pos="4395"/>
              </w:tabs>
              <w:spacing w:before="80" w:after="80"/>
              <w:ind w:left="57"/>
            </w:pPr>
          </w:p>
        </w:tc>
      </w:tr>
      <w:tr w:rsidR="00E05319" w:rsidRPr="005D3E33" w14:paraId="03FA9EA4" w14:textId="77777777" w:rsidTr="00E07F2C">
        <w:trPr>
          <w:cantSplit/>
          <w:jc w:val="center"/>
        </w:trPr>
        <w:tc>
          <w:tcPr>
            <w:tcW w:w="1247" w:type="dxa"/>
          </w:tcPr>
          <w:p w14:paraId="0622B12A" w14:textId="77777777" w:rsidR="00E05319" w:rsidRPr="005D3E33" w:rsidRDefault="00E05319">
            <w:pPr>
              <w:pStyle w:val="FP"/>
              <w:spacing w:before="80" w:after="80"/>
              <w:ind w:left="57"/>
            </w:pPr>
          </w:p>
        </w:tc>
        <w:tc>
          <w:tcPr>
            <w:tcW w:w="1588" w:type="dxa"/>
          </w:tcPr>
          <w:p w14:paraId="7BF34416" w14:textId="77777777" w:rsidR="00E05319" w:rsidRPr="005D3E33" w:rsidRDefault="00E05319">
            <w:pPr>
              <w:pStyle w:val="FP"/>
              <w:spacing w:before="80" w:after="80"/>
              <w:ind w:left="57"/>
            </w:pPr>
          </w:p>
        </w:tc>
        <w:tc>
          <w:tcPr>
            <w:tcW w:w="6804" w:type="dxa"/>
          </w:tcPr>
          <w:p w14:paraId="3E880A29" w14:textId="77777777" w:rsidR="00E05319" w:rsidRPr="005D3E33" w:rsidRDefault="00E05319">
            <w:pPr>
              <w:pStyle w:val="FP"/>
              <w:tabs>
                <w:tab w:val="left" w:pos="3261"/>
                <w:tab w:val="left" w:pos="4395"/>
              </w:tabs>
              <w:spacing w:before="80" w:after="80"/>
              <w:ind w:left="57"/>
            </w:pPr>
          </w:p>
        </w:tc>
      </w:tr>
      <w:tr w:rsidR="00E05319" w:rsidRPr="005D3E33" w14:paraId="12859DDA" w14:textId="77777777" w:rsidTr="00E07F2C">
        <w:trPr>
          <w:cantSplit/>
          <w:jc w:val="center"/>
        </w:trPr>
        <w:tc>
          <w:tcPr>
            <w:tcW w:w="1247" w:type="dxa"/>
          </w:tcPr>
          <w:p w14:paraId="40A4A197" w14:textId="77777777" w:rsidR="00E05319" w:rsidRPr="005D3E33" w:rsidRDefault="00E05319">
            <w:pPr>
              <w:pStyle w:val="FP"/>
              <w:spacing w:before="80" w:after="80"/>
              <w:ind w:left="57"/>
            </w:pPr>
          </w:p>
        </w:tc>
        <w:tc>
          <w:tcPr>
            <w:tcW w:w="1588" w:type="dxa"/>
          </w:tcPr>
          <w:p w14:paraId="06D7F78C" w14:textId="77777777" w:rsidR="00E05319" w:rsidRPr="005D3E33" w:rsidRDefault="00E05319">
            <w:pPr>
              <w:pStyle w:val="FP"/>
              <w:spacing w:before="80" w:after="80"/>
              <w:ind w:left="57"/>
            </w:pPr>
          </w:p>
        </w:tc>
        <w:tc>
          <w:tcPr>
            <w:tcW w:w="6804" w:type="dxa"/>
          </w:tcPr>
          <w:p w14:paraId="26407999" w14:textId="77777777" w:rsidR="00E05319" w:rsidRPr="005D3E33" w:rsidRDefault="00E05319">
            <w:pPr>
              <w:pStyle w:val="FP"/>
              <w:tabs>
                <w:tab w:val="left" w:pos="3261"/>
                <w:tab w:val="left" w:pos="4395"/>
              </w:tabs>
              <w:spacing w:before="80" w:after="80"/>
              <w:ind w:left="57"/>
            </w:pPr>
          </w:p>
        </w:tc>
      </w:tr>
    </w:tbl>
    <w:p w14:paraId="2B0581AC" w14:textId="77777777" w:rsidR="00E05319" w:rsidRPr="005D3E33" w:rsidRDefault="00E05319" w:rsidP="00E05319"/>
    <w:sectPr w:rsidR="00E05319" w:rsidRPr="005D3E33">
      <w:headerReference w:type="default" r:id="rId84"/>
      <w:footerReference w:type="default" r:id="rId85"/>
      <w:footnotePr>
        <w:numRestart w:val="eachSect"/>
      </w:footnotePr>
      <w:pgSz w:w="11907" w:h="16840"/>
      <w:pgMar w:top="1418" w:right="1134" w:bottom="1134" w:left="1134"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41E34" w14:textId="77777777" w:rsidR="00A91295" w:rsidRDefault="00A91295">
      <w:r>
        <w:separator/>
      </w:r>
    </w:p>
  </w:endnote>
  <w:endnote w:type="continuationSeparator" w:id="0">
    <w:p w14:paraId="62C24A79" w14:textId="77777777" w:rsidR="00A91295" w:rsidRDefault="00A9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Roman">
    <w:altName w:val="Times New Roman"/>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44FB" w14:textId="77777777" w:rsidR="00E64F32" w:rsidRDefault="00E64F32">
    <w:pPr>
      <w:pStyle w:val="Footer"/>
    </w:pPr>
  </w:p>
  <w:p w14:paraId="6F4449D1" w14:textId="77777777" w:rsidR="00E64F32" w:rsidRDefault="00E64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F196" w14:textId="77777777" w:rsidR="00E64F32" w:rsidRDefault="00E64F3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A7D95" w14:textId="77777777" w:rsidR="00A91295" w:rsidRDefault="00A91295">
      <w:r>
        <w:separator/>
      </w:r>
    </w:p>
  </w:footnote>
  <w:footnote w:type="continuationSeparator" w:id="0">
    <w:p w14:paraId="45D36E54" w14:textId="77777777" w:rsidR="00A91295" w:rsidRDefault="00A91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AC2D" w14:textId="77777777" w:rsidR="00E64F32" w:rsidRDefault="00E64F32">
    <w:pPr>
      <w:pStyle w:val="Header"/>
    </w:pPr>
    <w:r>
      <w:rPr>
        <w:lang w:eastAsia="en-GB"/>
      </w:rPr>
      <w:drawing>
        <wp:anchor distT="0" distB="0" distL="114300" distR="114300" simplePos="0" relativeHeight="251657728" behindDoc="1" locked="0" layoutInCell="1" allowOverlap="1" wp14:anchorId="5CD056C6" wp14:editId="3F9DC07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8377" w14:textId="4CC32F2F" w:rsidR="00E64F32" w:rsidRDefault="00E64F32">
    <w:pPr>
      <w:pStyle w:val="Header"/>
      <w:framePr w:wrap="auto" w:vAnchor="text" w:hAnchor="margin" w:xAlign="right" w:y="1"/>
    </w:pPr>
    <w:r>
      <w:fldChar w:fldCharType="begin"/>
    </w:r>
    <w:r>
      <w:instrText xml:space="preserve">styleref ZA </w:instrText>
    </w:r>
    <w:r>
      <w:fldChar w:fldCharType="separate"/>
    </w:r>
    <w:r w:rsidR="00C82895">
      <w:t>ETSI TR 103 875-1 V1.1.1 (2022-XX)</w:t>
    </w:r>
    <w:r>
      <w:fldChar w:fldCharType="end"/>
    </w:r>
  </w:p>
  <w:p w14:paraId="2A2539B5" w14:textId="77777777" w:rsidR="00E64F32" w:rsidRDefault="00E64F32">
    <w:pPr>
      <w:pStyle w:val="Header"/>
      <w:framePr w:wrap="auto" w:vAnchor="text" w:hAnchor="margin" w:xAlign="center" w:y="1"/>
    </w:pPr>
    <w:r>
      <w:fldChar w:fldCharType="begin"/>
    </w:r>
    <w:r>
      <w:instrText xml:space="preserve">page </w:instrText>
    </w:r>
    <w:r>
      <w:fldChar w:fldCharType="separate"/>
    </w:r>
    <w:r w:rsidR="001F09A0">
      <w:t>6</w:t>
    </w:r>
    <w:r>
      <w:fldChar w:fldCharType="end"/>
    </w:r>
  </w:p>
  <w:p w14:paraId="7FDF9B0B" w14:textId="77777777" w:rsidR="00E64F32" w:rsidRDefault="00E64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4A25832"/>
    <w:multiLevelType w:val="hybridMultilevel"/>
    <w:tmpl w:val="248A4742"/>
    <w:lvl w:ilvl="0" w:tplc="CAD6FEB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B37B0A"/>
    <w:multiLevelType w:val="hybridMultilevel"/>
    <w:tmpl w:val="2658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62F1C"/>
    <w:multiLevelType w:val="hybridMultilevel"/>
    <w:tmpl w:val="24BEE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C80E22"/>
    <w:multiLevelType w:val="hybridMultilevel"/>
    <w:tmpl w:val="AE660AE0"/>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8" w15:restartNumberingAfterBreak="0">
    <w:nsid w:val="14EA1C27"/>
    <w:multiLevelType w:val="hybridMultilevel"/>
    <w:tmpl w:val="85709B02"/>
    <w:lvl w:ilvl="0" w:tplc="3F449098">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15DD6A2A"/>
    <w:multiLevelType w:val="hybridMultilevel"/>
    <w:tmpl w:val="52F4C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D278FE"/>
    <w:multiLevelType w:val="hybridMultilevel"/>
    <w:tmpl w:val="0C6E1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1F7381"/>
    <w:multiLevelType w:val="hybridMultilevel"/>
    <w:tmpl w:val="CF28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B81521"/>
    <w:multiLevelType w:val="hybridMultilevel"/>
    <w:tmpl w:val="7DF48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B41B02"/>
    <w:multiLevelType w:val="multilevel"/>
    <w:tmpl w:val="C9DA3C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40C1205"/>
    <w:multiLevelType w:val="hybridMultilevel"/>
    <w:tmpl w:val="9140E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F0508C"/>
    <w:multiLevelType w:val="hybridMultilevel"/>
    <w:tmpl w:val="D982D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C833BC"/>
    <w:multiLevelType w:val="hybridMultilevel"/>
    <w:tmpl w:val="E594FE6E"/>
    <w:lvl w:ilvl="0" w:tplc="2D8826B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236782"/>
    <w:multiLevelType w:val="multilevel"/>
    <w:tmpl w:val="7848065C"/>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9F67291"/>
    <w:multiLevelType w:val="multilevel"/>
    <w:tmpl w:val="D75432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923914"/>
    <w:multiLevelType w:val="hybridMultilevel"/>
    <w:tmpl w:val="EA405170"/>
    <w:lvl w:ilvl="0" w:tplc="8A5A20FE">
      <w:start w:val="6"/>
      <w:numFmt w:val="bullet"/>
      <w:lvlText w:val="-"/>
      <w:lvlJc w:val="left"/>
      <w:pPr>
        <w:ind w:left="773" w:hanging="360"/>
      </w:pPr>
      <w:rPr>
        <w:rFonts w:ascii="Calibri" w:eastAsiaTheme="minorHAnsi" w:hAnsi="Calibri" w:cs="Calibri"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1" w15:restartNumberingAfterBreak="0">
    <w:nsid w:val="2DAB3D8A"/>
    <w:multiLevelType w:val="hybridMultilevel"/>
    <w:tmpl w:val="294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D07054"/>
    <w:multiLevelType w:val="multilevel"/>
    <w:tmpl w:val="4E7C7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0DD521A"/>
    <w:multiLevelType w:val="hybridMultilevel"/>
    <w:tmpl w:val="CED8B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9021A4"/>
    <w:multiLevelType w:val="hybridMultilevel"/>
    <w:tmpl w:val="4AE6E394"/>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94089F"/>
    <w:multiLevelType w:val="multilevel"/>
    <w:tmpl w:val="BF247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41C58C6"/>
    <w:multiLevelType w:val="hybridMultilevel"/>
    <w:tmpl w:val="9CDC357E"/>
    <w:lvl w:ilvl="0" w:tplc="B20273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46552E4"/>
    <w:multiLevelType w:val="hybridMultilevel"/>
    <w:tmpl w:val="18AA7CBA"/>
    <w:lvl w:ilvl="0" w:tplc="2D8826B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7981238"/>
    <w:multiLevelType w:val="hybridMultilevel"/>
    <w:tmpl w:val="4276F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EE53BC"/>
    <w:multiLevelType w:val="hybridMultilevel"/>
    <w:tmpl w:val="4A0AC1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387402F3"/>
    <w:multiLevelType w:val="hybridMultilevel"/>
    <w:tmpl w:val="C4848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96F0ED8"/>
    <w:multiLevelType w:val="hybridMultilevel"/>
    <w:tmpl w:val="4BD2214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3DDB34FD"/>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F26496E"/>
    <w:multiLevelType w:val="hybridMultilevel"/>
    <w:tmpl w:val="0C4E4A5E"/>
    <w:lvl w:ilvl="0" w:tplc="97D2B980">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710F08"/>
    <w:multiLevelType w:val="hybridMultilevel"/>
    <w:tmpl w:val="9766A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FCC3A15"/>
    <w:multiLevelType w:val="hybridMultilevel"/>
    <w:tmpl w:val="BAAE2350"/>
    <w:lvl w:ilvl="0" w:tplc="040C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7" w15:restartNumberingAfterBreak="0">
    <w:nsid w:val="422A069F"/>
    <w:multiLevelType w:val="hybridMultilevel"/>
    <w:tmpl w:val="6A966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3240E32"/>
    <w:multiLevelType w:val="multilevel"/>
    <w:tmpl w:val="92F09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47C7CD3"/>
    <w:multiLevelType w:val="hybridMultilevel"/>
    <w:tmpl w:val="DF38E490"/>
    <w:lvl w:ilvl="0" w:tplc="0809000F">
      <w:start w:val="1"/>
      <w:numFmt w:val="decimal"/>
      <w:lvlText w:val="%1."/>
      <w:lvlJc w:val="left"/>
      <w:pPr>
        <w:ind w:left="107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56B4B23"/>
    <w:multiLevelType w:val="hybridMultilevel"/>
    <w:tmpl w:val="7CB25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702B19"/>
    <w:multiLevelType w:val="multilevel"/>
    <w:tmpl w:val="11C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806282"/>
    <w:multiLevelType w:val="hybridMultilevel"/>
    <w:tmpl w:val="C1FA3562"/>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95B5F2A"/>
    <w:multiLevelType w:val="hybridMultilevel"/>
    <w:tmpl w:val="343C3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9D1283E"/>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4A137ABC"/>
    <w:multiLevelType w:val="hybridMultilevel"/>
    <w:tmpl w:val="4B264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F117CC6"/>
    <w:multiLevelType w:val="hybridMultilevel"/>
    <w:tmpl w:val="A162C4C6"/>
    <w:lvl w:ilvl="0" w:tplc="DBACD6EC">
      <w:start w:val="4"/>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FC57DC0"/>
    <w:multiLevelType w:val="hybridMultilevel"/>
    <w:tmpl w:val="88001064"/>
    <w:lvl w:ilvl="0" w:tplc="404C21C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0E947BD"/>
    <w:multiLevelType w:val="hybridMultilevel"/>
    <w:tmpl w:val="79FC3F56"/>
    <w:lvl w:ilvl="0" w:tplc="040C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51503A7F"/>
    <w:multiLevelType w:val="hybridMultilevel"/>
    <w:tmpl w:val="6FD00D70"/>
    <w:lvl w:ilvl="0" w:tplc="040C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1944FA8"/>
    <w:multiLevelType w:val="hybridMultilevel"/>
    <w:tmpl w:val="33E6828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2" w15:restartNumberingAfterBreak="0">
    <w:nsid w:val="52960BBB"/>
    <w:multiLevelType w:val="hybridMultilevel"/>
    <w:tmpl w:val="0CF67790"/>
    <w:lvl w:ilvl="0" w:tplc="1D780C8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36C1449"/>
    <w:multiLevelType w:val="hybridMultilevel"/>
    <w:tmpl w:val="EF72A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69E25E3"/>
    <w:multiLevelType w:val="hybridMultilevel"/>
    <w:tmpl w:val="5BC05D0C"/>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56B2356C"/>
    <w:multiLevelType w:val="hybridMultilevel"/>
    <w:tmpl w:val="5E38E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734055"/>
    <w:multiLevelType w:val="hybridMultilevel"/>
    <w:tmpl w:val="BBB20D0C"/>
    <w:lvl w:ilvl="0" w:tplc="040C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AE07ECB"/>
    <w:multiLevelType w:val="hybridMultilevel"/>
    <w:tmpl w:val="29B8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E87FE2"/>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5DBB0B23"/>
    <w:multiLevelType w:val="multilevel"/>
    <w:tmpl w:val="1B2A72CC"/>
    <w:lvl w:ilvl="0">
      <w:start w:val="1"/>
      <w:numFmt w:val="decimal"/>
      <w:lvlText w:val="%1."/>
      <w:lvlJc w:val="left"/>
      <w:pPr>
        <w:ind w:left="720" w:hanging="360"/>
      </w:pPr>
    </w:lvl>
    <w:lvl w:ilvl="1">
      <w:start w:val="3"/>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500" w:hanging="11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5F1A45EF"/>
    <w:multiLevelType w:val="hybridMultilevel"/>
    <w:tmpl w:val="34504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FF44FA0"/>
    <w:multiLevelType w:val="hybridMultilevel"/>
    <w:tmpl w:val="D3E69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17E7798"/>
    <w:multiLevelType w:val="hybridMultilevel"/>
    <w:tmpl w:val="E5C8EF42"/>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2646DC2"/>
    <w:multiLevelType w:val="hybridMultilevel"/>
    <w:tmpl w:val="1AD26A5A"/>
    <w:lvl w:ilvl="0" w:tplc="29F276CC">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62B3495C"/>
    <w:multiLevelType w:val="multilevel"/>
    <w:tmpl w:val="594297D4"/>
    <w:styleLink w:val="Listeactuelle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62E5429A"/>
    <w:multiLevelType w:val="multilevel"/>
    <w:tmpl w:val="87FAE3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63C54DA3"/>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156"/>
        </w:tabs>
        <w:ind w:left="1156" w:hanging="720"/>
      </w:pPr>
    </w:lvl>
    <w:lvl w:ilvl="2">
      <w:start w:val="1"/>
      <w:numFmt w:val="decimal"/>
      <w:lvlText w:val="%3."/>
      <w:lvlJc w:val="left"/>
      <w:pPr>
        <w:tabs>
          <w:tab w:val="num" w:pos="1876"/>
        </w:tabs>
        <w:ind w:left="1876" w:hanging="720"/>
      </w:pPr>
    </w:lvl>
    <w:lvl w:ilvl="3">
      <w:start w:val="1"/>
      <w:numFmt w:val="decimal"/>
      <w:lvlText w:val="%4."/>
      <w:lvlJc w:val="left"/>
      <w:pPr>
        <w:tabs>
          <w:tab w:val="num" w:pos="2596"/>
        </w:tabs>
        <w:ind w:left="2596" w:hanging="720"/>
      </w:pPr>
    </w:lvl>
    <w:lvl w:ilvl="4">
      <w:start w:val="1"/>
      <w:numFmt w:val="decimal"/>
      <w:lvlText w:val="%5."/>
      <w:lvlJc w:val="left"/>
      <w:pPr>
        <w:tabs>
          <w:tab w:val="num" w:pos="3316"/>
        </w:tabs>
        <w:ind w:left="3316" w:hanging="720"/>
      </w:pPr>
    </w:lvl>
    <w:lvl w:ilvl="5">
      <w:start w:val="1"/>
      <w:numFmt w:val="decimal"/>
      <w:lvlText w:val="%6."/>
      <w:lvlJc w:val="left"/>
      <w:pPr>
        <w:tabs>
          <w:tab w:val="num" w:pos="4036"/>
        </w:tabs>
        <w:ind w:left="4036" w:hanging="720"/>
      </w:pPr>
    </w:lvl>
    <w:lvl w:ilvl="6">
      <w:start w:val="1"/>
      <w:numFmt w:val="decimal"/>
      <w:lvlText w:val="%7."/>
      <w:lvlJc w:val="left"/>
      <w:pPr>
        <w:tabs>
          <w:tab w:val="num" w:pos="4756"/>
        </w:tabs>
        <w:ind w:left="4756" w:hanging="720"/>
      </w:pPr>
    </w:lvl>
    <w:lvl w:ilvl="7">
      <w:start w:val="1"/>
      <w:numFmt w:val="decimal"/>
      <w:lvlText w:val="%8."/>
      <w:lvlJc w:val="left"/>
      <w:pPr>
        <w:tabs>
          <w:tab w:val="num" w:pos="5476"/>
        </w:tabs>
        <w:ind w:left="5476" w:hanging="720"/>
      </w:pPr>
    </w:lvl>
    <w:lvl w:ilvl="8">
      <w:start w:val="1"/>
      <w:numFmt w:val="decimal"/>
      <w:lvlText w:val="%9."/>
      <w:lvlJc w:val="left"/>
      <w:pPr>
        <w:tabs>
          <w:tab w:val="num" w:pos="6196"/>
        </w:tabs>
        <w:ind w:left="6196" w:hanging="720"/>
      </w:pPr>
    </w:lvl>
  </w:abstractNum>
  <w:abstractNum w:abstractNumId="67" w15:restartNumberingAfterBreak="0">
    <w:nsid w:val="6474084D"/>
    <w:multiLevelType w:val="hybridMultilevel"/>
    <w:tmpl w:val="F5380696"/>
    <w:lvl w:ilvl="0" w:tplc="8A5A20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9163ABF"/>
    <w:multiLevelType w:val="hybridMultilevel"/>
    <w:tmpl w:val="06368C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A6B5081"/>
    <w:multiLevelType w:val="hybridMultilevel"/>
    <w:tmpl w:val="685E3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C333408"/>
    <w:multiLevelType w:val="hybridMultilevel"/>
    <w:tmpl w:val="BD842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E6F604A"/>
    <w:multiLevelType w:val="hybridMultilevel"/>
    <w:tmpl w:val="C25CD22A"/>
    <w:lvl w:ilvl="0" w:tplc="29F276C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FEF6A7B"/>
    <w:multiLevelType w:val="hybridMultilevel"/>
    <w:tmpl w:val="672A1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6719C5"/>
    <w:multiLevelType w:val="hybridMultilevel"/>
    <w:tmpl w:val="A0EAD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3EF573F"/>
    <w:multiLevelType w:val="hybridMultilevel"/>
    <w:tmpl w:val="87F65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4913307"/>
    <w:multiLevelType w:val="multilevel"/>
    <w:tmpl w:val="926825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59103A8"/>
    <w:multiLevelType w:val="hybridMultilevel"/>
    <w:tmpl w:val="C87A6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0" w15:restartNumberingAfterBreak="0">
    <w:nsid w:val="7AD81392"/>
    <w:multiLevelType w:val="hybridMultilevel"/>
    <w:tmpl w:val="9362911E"/>
    <w:lvl w:ilvl="0" w:tplc="553648F6">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B4F4FF5"/>
    <w:multiLevelType w:val="hybridMultilevel"/>
    <w:tmpl w:val="8AFA23DE"/>
    <w:lvl w:ilvl="0" w:tplc="3F4490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DBB49EA"/>
    <w:multiLevelType w:val="hybridMultilevel"/>
    <w:tmpl w:val="BFCEE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E096378"/>
    <w:multiLevelType w:val="hybridMultilevel"/>
    <w:tmpl w:val="19E49936"/>
    <w:lvl w:ilvl="0" w:tplc="022A5778">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E205449"/>
    <w:multiLevelType w:val="hybridMultilevel"/>
    <w:tmpl w:val="558898E8"/>
    <w:lvl w:ilvl="0" w:tplc="27DA2E24">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F0774E2"/>
    <w:multiLevelType w:val="multilevel"/>
    <w:tmpl w:val="2ACAF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7536813">
    <w:abstractNumId w:val="19"/>
  </w:num>
  <w:num w:numId="2" w16cid:durableId="890384622">
    <w:abstractNumId w:val="78"/>
  </w:num>
  <w:num w:numId="3" w16cid:durableId="1994871781">
    <w:abstractNumId w:val="6"/>
  </w:num>
  <w:num w:numId="4" w16cid:durableId="1053189160">
    <w:abstractNumId w:val="28"/>
  </w:num>
  <w:num w:numId="5" w16cid:durableId="787897218">
    <w:abstractNumId w:val="47"/>
  </w:num>
  <w:num w:numId="6" w16cid:durableId="799374109">
    <w:abstractNumId w:val="2"/>
  </w:num>
  <w:num w:numId="7" w16cid:durableId="55588765">
    <w:abstractNumId w:val="1"/>
  </w:num>
  <w:num w:numId="8" w16cid:durableId="1265191655">
    <w:abstractNumId w:val="0"/>
  </w:num>
  <w:num w:numId="9" w16cid:durableId="1618485599">
    <w:abstractNumId w:val="73"/>
  </w:num>
  <w:num w:numId="10" w16cid:durableId="1923221228">
    <w:abstractNumId w:val="79"/>
  </w:num>
  <w:num w:numId="11" w16cid:durableId="1929579479">
    <w:abstractNumId w:val="10"/>
  </w:num>
  <w:num w:numId="12" w16cid:durableId="275062248">
    <w:abstractNumId w:val="60"/>
  </w:num>
  <w:num w:numId="13" w16cid:durableId="1285497604">
    <w:abstractNumId w:val="59"/>
  </w:num>
  <w:num w:numId="14" w16cid:durableId="1861553938">
    <w:abstractNumId w:val="39"/>
  </w:num>
  <w:num w:numId="15" w16cid:durableId="1448432518">
    <w:abstractNumId w:val="68"/>
  </w:num>
  <w:num w:numId="16" w16cid:durableId="1250699167">
    <w:abstractNumId w:val="69"/>
  </w:num>
  <w:num w:numId="17" w16cid:durableId="640571880">
    <w:abstractNumId w:val="61"/>
  </w:num>
  <w:num w:numId="18" w16cid:durableId="1257790651">
    <w:abstractNumId w:val="35"/>
  </w:num>
  <w:num w:numId="19" w16cid:durableId="242640766">
    <w:abstractNumId w:val="48"/>
  </w:num>
  <w:num w:numId="20" w16cid:durableId="538861879">
    <w:abstractNumId w:val="53"/>
  </w:num>
  <w:num w:numId="21" w16cid:durableId="2105298078">
    <w:abstractNumId w:val="30"/>
  </w:num>
  <w:num w:numId="22" w16cid:durableId="1786773778">
    <w:abstractNumId w:val="12"/>
  </w:num>
  <w:num w:numId="23" w16cid:durableId="677270917">
    <w:abstractNumId w:val="38"/>
  </w:num>
  <w:num w:numId="24" w16cid:durableId="20163013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9453856">
    <w:abstractNumId w:val="27"/>
  </w:num>
  <w:num w:numId="26" w16cid:durableId="695812023">
    <w:abstractNumId w:val="16"/>
  </w:num>
  <w:num w:numId="27" w16cid:durableId="1667858234">
    <w:abstractNumId w:val="11"/>
  </w:num>
  <w:num w:numId="28" w16cid:durableId="1158692231">
    <w:abstractNumId w:val="9"/>
  </w:num>
  <w:num w:numId="29" w16cid:durableId="1350566574">
    <w:abstractNumId w:val="83"/>
  </w:num>
  <w:num w:numId="30" w16cid:durableId="841362316">
    <w:abstractNumId w:val="34"/>
  </w:num>
  <w:num w:numId="31" w16cid:durableId="173227969">
    <w:abstractNumId w:val="71"/>
  </w:num>
  <w:num w:numId="32" w16cid:durableId="1783842796">
    <w:abstractNumId w:val="63"/>
  </w:num>
  <w:num w:numId="33" w16cid:durableId="2113358428">
    <w:abstractNumId w:val="3"/>
  </w:num>
  <w:num w:numId="34" w16cid:durableId="492993873">
    <w:abstractNumId w:val="72"/>
  </w:num>
  <w:num w:numId="35" w16cid:durableId="635986213">
    <w:abstractNumId w:val="7"/>
  </w:num>
  <w:num w:numId="36" w16cid:durableId="11077798">
    <w:abstractNumId w:val="45"/>
  </w:num>
  <w:num w:numId="37" w16cid:durableId="1986396561">
    <w:abstractNumId w:val="70"/>
  </w:num>
  <w:num w:numId="38" w16cid:durableId="1221360885">
    <w:abstractNumId w:val="52"/>
  </w:num>
  <w:num w:numId="39" w16cid:durableId="201947029">
    <w:abstractNumId w:val="15"/>
  </w:num>
  <w:num w:numId="40" w16cid:durableId="1370835102">
    <w:abstractNumId w:val="46"/>
  </w:num>
  <w:num w:numId="41" w16cid:durableId="1725711532">
    <w:abstractNumId w:val="67"/>
  </w:num>
  <w:num w:numId="42" w16cid:durableId="2068600638">
    <w:abstractNumId w:val="81"/>
  </w:num>
  <w:num w:numId="43" w16cid:durableId="16201351">
    <w:abstractNumId w:val="23"/>
  </w:num>
  <w:num w:numId="44" w16cid:durableId="1932200538">
    <w:abstractNumId w:val="82"/>
  </w:num>
  <w:num w:numId="45" w16cid:durableId="755128784">
    <w:abstractNumId w:val="32"/>
  </w:num>
  <w:num w:numId="46" w16cid:durableId="1892811056">
    <w:abstractNumId w:val="49"/>
  </w:num>
  <w:num w:numId="47" w16cid:durableId="35860331">
    <w:abstractNumId w:val="36"/>
  </w:num>
  <w:num w:numId="48" w16cid:durableId="1715622262">
    <w:abstractNumId w:val="62"/>
  </w:num>
  <w:num w:numId="49" w16cid:durableId="1622572910">
    <w:abstractNumId w:val="77"/>
  </w:num>
  <w:num w:numId="50" w16cid:durableId="1545215069">
    <w:abstractNumId w:val="41"/>
  </w:num>
  <w:num w:numId="51" w16cid:durableId="1232692510">
    <w:abstractNumId w:val="4"/>
  </w:num>
  <w:num w:numId="52" w16cid:durableId="2061174111">
    <w:abstractNumId w:val="84"/>
  </w:num>
  <w:num w:numId="53" w16cid:durableId="1125849904">
    <w:abstractNumId w:val="24"/>
  </w:num>
  <w:num w:numId="54" w16cid:durableId="218903520">
    <w:abstractNumId w:val="42"/>
  </w:num>
  <w:num w:numId="55" w16cid:durableId="831485470">
    <w:abstractNumId w:val="20"/>
  </w:num>
  <w:num w:numId="56" w16cid:durableId="1485514269">
    <w:abstractNumId w:val="26"/>
  </w:num>
  <w:num w:numId="57" w16cid:durableId="1847474049">
    <w:abstractNumId w:val="5"/>
  </w:num>
  <w:num w:numId="58" w16cid:durableId="1025790900">
    <w:abstractNumId w:val="75"/>
  </w:num>
  <w:num w:numId="59" w16cid:durableId="1590499270">
    <w:abstractNumId w:val="50"/>
  </w:num>
  <w:num w:numId="60" w16cid:durableId="1173489649">
    <w:abstractNumId w:val="56"/>
  </w:num>
  <w:num w:numId="61" w16cid:durableId="447939045">
    <w:abstractNumId w:val="54"/>
  </w:num>
  <w:num w:numId="62" w16cid:durableId="625697265">
    <w:abstractNumId w:val="8"/>
  </w:num>
  <w:num w:numId="63" w16cid:durableId="1783037987">
    <w:abstractNumId w:val="44"/>
  </w:num>
  <w:num w:numId="64" w16cid:durableId="8614787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001535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39271202">
    <w:abstractNumId w:val="65"/>
  </w:num>
  <w:num w:numId="67" w16cid:durableId="5779794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36739560">
    <w:abstractNumId w:val="17"/>
  </w:num>
  <w:num w:numId="69" w16cid:durableId="1471750214">
    <w:abstractNumId w:val="17"/>
  </w:num>
  <w:num w:numId="70" w16cid:durableId="1333025205">
    <w:abstractNumId w:val="22"/>
  </w:num>
  <w:num w:numId="71" w16cid:durableId="20780480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14548033">
    <w:abstractNumId w:val="18"/>
  </w:num>
  <w:num w:numId="73" w16cid:durableId="534293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28990907">
    <w:abstractNumId w:val="76"/>
  </w:num>
  <w:num w:numId="75" w16cid:durableId="12720111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953389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536041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57064886">
    <w:abstractNumId w:val="21"/>
  </w:num>
  <w:num w:numId="79" w16cid:durableId="1717587017">
    <w:abstractNumId w:val="55"/>
  </w:num>
  <w:num w:numId="80" w16cid:durableId="1690259650">
    <w:abstractNumId w:val="57"/>
  </w:num>
  <w:num w:numId="81" w16cid:durableId="90470459">
    <w:abstractNumId w:val="33"/>
  </w:num>
  <w:num w:numId="82" w16cid:durableId="1669284843">
    <w:abstractNumId w:val="58"/>
  </w:num>
  <w:num w:numId="83" w16cid:durableId="1619406751">
    <w:abstractNumId w:val="85"/>
  </w:num>
  <w:num w:numId="84" w16cid:durableId="882593040">
    <w:abstractNumId w:val="66"/>
  </w:num>
  <w:num w:numId="85" w16cid:durableId="230046883">
    <w:abstractNumId w:val="64"/>
  </w:num>
  <w:num w:numId="86" w16cid:durableId="1129518008">
    <w:abstractNumId w:val="14"/>
  </w:num>
  <w:num w:numId="87" w16cid:durableId="171529883">
    <w:abstractNumId w:val="37"/>
  </w:num>
  <w:num w:numId="88" w16cid:durableId="74864306">
    <w:abstractNumId w:val="29"/>
  </w:num>
  <w:num w:numId="89" w16cid:durableId="507017878">
    <w:abstractNumId w:val="43"/>
  </w:num>
  <w:num w:numId="90" w16cid:durableId="1034963820">
    <w:abstractNumId w:val="31"/>
  </w:num>
  <w:num w:numId="91" w16cid:durableId="796527826">
    <w:abstractNumId w:val="74"/>
  </w:num>
  <w:num w:numId="92" w16cid:durableId="1293054636">
    <w:abstractNumId w:val="51"/>
  </w:num>
  <w:num w:numId="93" w16cid:durableId="125053715">
    <w:abstractNumId w:val="40"/>
  </w:num>
  <w:num w:numId="94" w16cid:durableId="1653097225">
    <w:abstractNumId w:val="80"/>
  </w:num>
  <w:num w:numId="95" w16cid:durableId="632561180">
    <w:abstractNumId w:val="13"/>
  </w:num>
  <w:num w:numId="96" w16cid:durableId="9452344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09156549">
    <w:abstractNumId w:val="25"/>
  </w:num>
  <w:num w:numId="98" w16cid:durableId="14865073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466"/>
    <w:rsid w:val="00000538"/>
    <w:rsid w:val="000020A8"/>
    <w:rsid w:val="000024A1"/>
    <w:rsid w:val="0000384D"/>
    <w:rsid w:val="00003FE2"/>
    <w:rsid w:val="000042B8"/>
    <w:rsid w:val="00006AAE"/>
    <w:rsid w:val="00006E66"/>
    <w:rsid w:val="00010AA7"/>
    <w:rsid w:val="00012A7F"/>
    <w:rsid w:val="000148DF"/>
    <w:rsid w:val="00016A8E"/>
    <w:rsid w:val="00017C05"/>
    <w:rsid w:val="00021E07"/>
    <w:rsid w:val="000237A0"/>
    <w:rsid w:val="000252D0"/>
    <w:rsid w:val="0002567E"/>
    <w:rsid w:val="000263AD"/>
    <w:rsid w:val="000272B7"/>
    <w:rsid w:val="0002782C"/>
    <w:rsid w:val="00027F95"/>
    <w:rsid w:val="00030273"/>
    <w:rsid w:val="00032827"/>
    <w:rsid w:val="00033DE4"/>
    <w:rsid w:val="00035613"/>
    <w:rsid w:val="00040FD4"/>
    <w:rsid w:val="00041051"/>
    <w:rsid w:val="00041458"/>
    <w:rsid w:val="00043D9D"/>
    <w:rsid w:val="00044CC2"/>
    <w:rsid w:val="00045872"/>
    <w:rsid w:val="00047290"/>
    <w:rsid w:val="00052F9C"/>
    <w:rsid w:val="0005367C"/>
    <w:rsid w:val="00053B4C"/>
    <w:rsid w:val="00055669"/>
    <w:rsid w:val="00056022"/>
    <w:rsid w:val="00057090"/>
    <w:rsid w:val="000573AC"/>
    <w:rsid w:val="00057667"/>
    <w:rsid w:val="000609E2"/>
    <w:rsid w:val="00063248"/>
    <w:rsid w:val="00064B33"/>
    <w:rsid w:val="00066277"/>
    <w:rsid w:val="00067408"/>
    <w:rsid w:val="00070988"/>
    <w:rsid w:val="0007151A"/>
    <w:rsid w:val="000717F8"/>
    <w:rsid w:val="00072C17"/>
    <w:rsid w:val="000730F8"/>
    <w:rsid w:val="00073D2D"/>
    <w:rsid w:val="000753BB"/>
    <w:rsid w:val="00084C42"/>
    <w:rsid w:val="00086296"/>
    <w:rsid w:val="00086CDC"/>
    <w:rsid w:val="0008720B"/>
    <w:rsid w:val="000902F1"/>
    <w:rsid w:val="00090459"/>
    <w:rsid w:val="00090542"/>
    <w:rsid w:val="0009066D"/>
    <w:rsid w:val="000918FE"/>
    <w:rsid w:val="00097271"/>
    <w:rsid w:val="0009732B"/>
    <w:rsid w:val="000A30AF"/>
    <w:rsid w:val="000A32C8"/>
    <w:rsid w:val="000A4389"/>
    <w:rsid w:val="000B2335"/>
    <w:rsid w:val="000B30D2"/>
    <w:rsid w:val="000B4170"/>
    <w:rsid w:val="000B41D2"/>
    <w:rsid w:val="000B4BE7"/>
    <w:rsid w:val="000B6846"/>
    <w:rsid w:val="000C0CEC"/>
    <w:rsid w:val="000C5732"/>
    <w:rsid w:val="000C5772"/>
    <w:rsid w:val="000C57FA"/>
    <w:rsid w:val="000C598B"/>
    <w:rsid w:val="000C7A56"/>
    <w:rsid w:val="000D195C"/>
    <w:rsid w:val="000D28A4"/>
    <w:rsid w:val="000D4CCD"/>
    <w:rsid w:val="000D515E"/>
    <w:rsid w:val="000E3196"/>
    <w:rsid w:val="000E3C3D"/>
    <w:rsid w:val="000E3D63"/>
    <w:rsid w:val="000E4744"/>
    <w:rsid w:val="000E67F9"/>
    <w:rsid w:val="000F18B0"/>
    <w:rsid w:val="000F405D"/>
    <w:rsid w:val="000F5B14"/>
    <w:rsid w:val="0010147A"/>
    <w:rsid w:val="00102544"/>
    <w:rsid w:val="001026D4"/>
    <w:rsid w:val="001042A3"/>
    <w:rsid w:val="001045F2"/>
    <w:rsid w:val="00110669"/>
    <w:rsid w:val="001110DB"/>
    <w:rsid w:val="0011154D"/>
    <w:rsid w:val="00111B12"/>
    <w:rsid w:val="00113491"/>
    <w:rsid w:val="00113FCA"/>
    <w:rsid w:val="00117230"/>
    <w:rsid w:val="001221BD"/>
    <w:rsid w:val="0012333E"/>
    <w:rsid w:val="00124EF2"/>
    <w:rsid w:val="00125135"/>
    <w:rsid w:val="001253B1"/>
    <w:rsid w:val="00125731"/>
    <w:rsid w:val="00125B2A"/>
    <w:rsid w:val="0012645C"/>
    <w:rsid w:val="00130A81"/>
    <w:rsid w:val="00130BAD"/>
    <w:rsid w:val="001322D1"/>
    <w:rsid w:val="001323F5"/>
    <w:rsid w:val="00132FE7"/>
    <w:rsid w:val="001330EF"/>
    <w:rsid w:val="001337A8"/>
    <w:rsid w:val="00133FC3"/>
    <w:rsid w:val="00135F92"/>
    <w:rsid w:val="001378FC"/>
    <w:rsid w:val="00140F5E"/>
    <w:rsid w:val="001411A5"/>
    <w:rsid w:val="00141584"/>
    <w:rsid w:val="001425CF"/>
    <w:rsid w:val="00144CFF"/>
    <w:rsid w:val="00145945"/>
    <w:rsid w:val="0015001F"/>
    <w:rsid w:val="001509A1"/>
    <w:rsid w:val="00151D42"/>
    <w:rsid w:val="00152892"/>
    <w:rsid w:val="00152A37"/>
    <w:rsid w:val="00152EBE"/>
    <w:rsid w:val="00154FD9"/>
    <w:rsid w:val="00156BBA"/>
    <w:rsid w:val="0016085E"/>
    <w:rsid w:val="001611EE"/>
    <w:rsid w:val="0016163E"/>
    <w:rsid w:val="0016424C"/>
    <w:rsid w:val="00164D47"/>
    <w:rsid w:val="001678C2"/>
    <w:rsid w:val="0017045B"/>
    <w:rsid w:val="00172200"/>
    <w:rsid w:val="00173C76"/>
    <w:rsid w:val="00174EED"/>
    <w:rsid w:val="001751A8"/>
    <w:rsid w:val="0018255B"/>
    <w:rsid w:val="00182981"/>
    <w:rsid w:val="00183C36"/>
    <w:rsid w:val="00186AAC"/>
    <w:rsid w:val="00187327"/>
    <w:rsid w:val="001903EC"/>
    <w:rsid w:val="001908DC"/>
    <w:rsid w:val="001920CC"/>
    <w:rsid w:val="00194D00"/>
    <w:rsid w:val="00195FCE"/>
    <w:rsid w:val="001962E5"/>
    <w:rsid w:val="001A039D"/>
    <w:rsid w:val="001A1C9D"/>
    <w:rsid w:val="001A2B45"/>
    <w:rsid w:val="001A4015"/>
    <w:rsid w:val="001A5803"/>
    <w:rsid w:val="001A5C9F"/>
    <w:rsid w:val="001A5DA7"/>
    <w:rsid w:val="001B059B"/>
    <w:rsid w:val="001B2079"/>
    <w:rsid w:val="001B2EE9"/>
    <w:rsid w:val="001B3433"/>
    <w:rsid w:val="001B3E59"/>
    <w:rsid w:val="001B50DD"/>
    <w:rsid w:val="001B68CA"/>
    <w:rsid w:val="001B7A76"/>
    <w:rsid w:val="001C0F3F"/>
    <w:rsid w:val="001C2DFA"/>
    <w:rsid w:val="001C5D2C"/>
    <w:rsid w:val="001D16F0"/>
    <w:rsid w:val="001D232C"/>
    <w:rsid w:val="001D63C3"/>
    <w:rsid w:val="001D75A3"/>
    <w:rsid w:val="001D7963"/>
    <w:rsid w:val="001E02AF"/>
    <w:rsid w:val="001E1B55"/>
    <w:rsid w:val="001E2AB4"/>
    <w:rsid w:val="001E4628"/>
    <w:rsid w:val="001E532C"/>
    <w:rsid w:val="001E5F05"/>
    <w:rsid w:val="001E65EA"/>
    <w:rsid w:val="001E67F5"/>
    <w:rsid w:val="001E7509"/>
    <w:rsid w:val="001E76C8"/>
    <w:rsid w:val="001F09A0"/>
    <w:rsid w:val="001F09C1"/>
    <w:rsid w:val="001F317D"/>
    <w:rsid w:val="001F4C0D"/>
    <w:rsid w:val="001F4C56"/>
    <w:rsid w:val="001F5366"/>
    <w:rsid w:val="001F580E"/>
    <w:rsid w:val="001F5FCD"/>
    <w:rsid w:val="001F71F2"/>
    <w:rsid w:val="002029FE"/>
    <w:rsid w:val="0020559B"/>
    <w:rsid w:val="00207896"/>
    <w:rsid w:val="002078EB"/>
    <w:rsid w:val="002130EC"/>
    <w:rsid w:val="00213288"/>
    <w:rsid w:val="00213885"/>
    <w:rsid w:val="002149F6"/>
    <w:rsid w:val="00214E00"/>
    <w:rsid w:val="00216330"/>
    <w:rsid w:val="0021709A"/>
    <w:rsid w:val="00226869"/>
    <w:rsid w:val="00227460"/>
    <w:rsid w:val="00227E9C"/>
    <w:rsid w:val="00230041"/>
    <w:rsid w:val="0023248F"/>
    <w:rsid w:val="002327EE"/>
    <w:rsid w:val="00233707"/>
    <w:rsid w:val="00233AFA"/>
    <w:rsid w:val="00234A51"/>
    <w:rsid w:val="00234C60"/>
    <w:rsid w:val="002428D0"/>
    <w:rsid w:val="0024674B"/>
    <w:rsid w:val="0024786A"/>
    <w:rsid w:val="002510A6"/>
    <w:rsid w:val="00251652"/>
    <w:rsid w:val="00251719"/>
    <w:rsid w:val="00252F8B"/>
    <w:rsid w:val="0025312E"/>
    <w:rsid w:val="00253DD3"/>
    <w:rsid w:val="0025674D"/>
    <w:rsid w:val="00256AA0"/>
    <w:rsid w:val="002570E8"/>
    <w:rsid w:val="00260104"/>
    <w:rsid w:val="002623CF"/>
    <w:rsid w:val="00264D2C"/>
    <w:rsid w:val="002651F7"/>
    <w:rsid w:val="00266098"/>
    <w:rsid w:val="002669AD"/>
    <w:rsid w:val="00266B9F"/>
    <w:rsid w:val="002676FD"/>
    <w:rsid w:val="00272EE0"/>
    <w:rsid w:val="002733B6"/>
    <w:rsid w:val="00274371"/>
    <w:rsid w:val="00274700"/>
    <w:rsid w:val="0027479A"/>
    <w:rsid w:val="00275102"/>
    <w:rsid w:val="0027520F"/>
    <w:rsid w:val="00275B9A"/>
    <w:rsid w:val="0028051D"/>
    <w:rsid w:val="00281E00"/>
    <w:rsid w:val="00281EC5"/>
    <w:rsid w:val="00281EED"/>
    <w:rsid w:val="00281FCF"/>
    <w:rsid w:val="0028238C"/>
    <w:rsid w:val="0028675F"/>
    <w:rsid w:val="00286963"/>
    <w:rsid w:val="00287AEA"/>
    <w:rsid w:val="00291A8C"/>
    <w:rsid w:val="0029403E"/>
    <w:rsid w:val="0029718E"/>
    <w:rsid w:val="002A1A16"/>
    <w:rsid w:val="002A29DD"/>
    <w:rsid w:val="002A36F2"/>
    <w:rsid w:val="002A4667"/>
    <w:rsid w:val="002A557C"/>
    <w:rsid w:val="002A559D"/>
    <w:rsid w:val="002A59B8"/>
    <w:rsid w:val="002B07D2"/>
    <w:rsid w:val="002B1234"/>
    <w:rsid w:val="002B3018"/>
    <w:rsid w:val="002C2BBD"/>
    <w:rsid w:val="002C31BD"/>
    <w:rsid w:val="002C3886"/>
    <w:rsid w:val="002C3CB8"/>
    <w:rsid w:val="002C45F6"/>
    <w:rsid w:val="002D17FF"/>
    <w:rsid w:val="002D3A46"/>
    <w:rsid w:val="002D44C7"/>
    <w:rsid w:val="002D7D27"/>
    <w:rsid w:val="002E093A"/>
    <w:rsid w:val="002E26BA"/>
    <w:rsid w:val="002E3569"/>
    <w:rsid w:val="002E59AB"/>
    <w:rsid w:val="002E6D6E"/>
    <w:rsid w:val="002F18B9"/>
    <w:rsid w:val="002F2CAE"/>
    <w:rsid w:val="002F48DD"/>
    <w:rsid w:val="002F53DE"/>
    <w:rsid w:val="002F6D24"/>
    <w:rsid w:val="002F7F22"/>
    <w:rsid w:val="00300CF2"/>
    <w:rsid w:val="0030178C"/>
    <w:rsid w:val="00301CE8"/>
    <w:rsid w:val="0030354E"/>
    <w:rsid w:val="003040C7"/>
    <w:rsid w:val="003042D3"/>
    <w:rsid w:val="00306BEC"/>
    <w:rsid w:val="003121E6"/>
    <w:rsid w:val="00314AEC"/>
    <w:rsid w:val="00314D28"/>
    <w:rsid w:val="00315092"/>
    <w:rsid w:val="00315D6A"/>
    <w:rsid w:val="00315E1D"/>
    <w:rsid w:val="003167CA"/>
    <w:rsid w:val="00316C47"/>
    <w:rsid w:val="00321808"/>
    <w:rsid w:val="00322AC8"/>
    <w:rsid w:val="0032519C"/>
    <w:rsid w:val="00326D19"/>
    <w:rsid w:val="00326FCD"/>
    <w:rsid w:val="00327355"/>
    <w:rsid w:val="00330152"/>
    <w:rsid w:val="0033333D"/>
    <w:rsid w:val="00334CFD"/>
    <w:rsid w:val="003368A6"/>
    <w:rsid w:val="003420EA"/>
    <w:rsid w:val="00342ADD"/>
    <w:rsid w:val="003430C4"/>
    <w:rsid w:val="00344A90"/>
    <w:rsid w:val="00344DD7"/>
    <w:rsid w:val="003464CB"/>
    <w:rsid w:val="00350BF9"/>
    <w:rsid w:val="003521CF"/>
    <w:rsid w:val="0035483B"/>
    <w:rsid w:val="00362957"/>
    <w:rsid w:val="003629E7"/>
    <w:rsid w:val="003642BB"/>
    <w:rsid w:val="0036458D"/>
    <w:rsid w:val="00366E64"/>
    <w:rsid w:val="003671E7"/>
    <w:rsid w:val="00367917"/>
    <w:rsid w:val="00371648"/>
    <w:rsid w:val="00374767"/>
    <w:rsid w:val="00377155"/>
    <w:rsid w:val="00381709"/>
    <w:rsid w:val="003817DC"/>
    <w:rsid w:val="00382B71"/>
    <w:rsid w:val="00382BF8"/>
    <w:rsid w:val="0038309F"/>
    <w:rsid w:val="00385438"/>
    <w:rsid w:val="003864D7"/>
    <w:rsid w:val="00391AD6"/>
    <w:rsid w:val="0039233C"/>
    <w:rsid w:val="00396771"/>
    <w:rsid w:val="0039719E"/>
    <w:rsid w:val="003971C1"/>
    <w:rsid w:val="00397360"/>
    <w:rsid w:val="003A0C8E"/>
    <w:rsid w:val="003A3AAE"/>
    <w:rsid w:val="003A3D50"/>
    <w:rsid w:val="003A43D1"/>
    <w:rsid w:val="003A56F4"/>
    <w:rsid w:val="003B2530"/>
    <w:rsid w:val="003B2D8B"/>
    <w:rsid w:val="003B3E86"/>
    <w:rsid w:val="003B44EF"/>
    <w:rsid w:val="003B49B0"/>
    <w:rsid w:val="003B4DB9"/>
    <w:rsid w:val="003B53EC"/>
    <w:rsid w:val="003B5D39"/>
    <w:rsid w:val="003B6A0A"/>
    <w:rsid w:val="003B7CC4"/>
    <w:rsid w:val="003C25FE"/>
    <w:rsid w:val="003C49CF"/>
    <w:rsid w:val="003C72BA"/>
    <w:rsid w:val="003D6202"/>
    <w:rsid w:val="003D6C47"/>
    <w:rsid w:val="003D70E9"/>
    <w:rsid w:val="003E41E3"/>
    <w:rsid w:val="003E6885"/>
    <w:rsid w:val="003E7664"/>
    <w:rsid w:val="003F30FF"/>
    <w:rsid w:val="003F539C"/>
    <w:rsid w:val="00400182"/>
    <w:rsid w:val="004013D1"/>
    <w:rsid w:val="0040271B"/>
    <w:rsid w:val="004038C7"/>
    <w:rsid w:val="00403C76"/>
    <w:rsid w:val="00404BA5"/>
    <w:rsid w:val="0040501C"/>
    <w:rsid w:val="0040541E"/>
    <w:rsid w:val="00406077"/>
    <w:rsid w:val="00406A4B"/>
    <w:rsid w:val="004079A7"/>
    <w:rsid w:val="004079C0"/>
    <w:rsid w:val="00410C83"/>
    <w:rsid w:val="00410FC3"/>
    <w:rsid w:val="0041118F"/>
    <w:rsid w:val="004149EF"/>
    <w:rsid w:val="00414E11"/>
    <w:rsid w:val="00416A9D"/>
    <w:rsid w:val="00416BF9"/>
    <w:rsid w:val="00421BD8"/>
    <w:rsid w:val="0042207D"/>
    <w:rsid w:val="00422801"/>
    <w:rsid w:val="00423A06"/>
    <w:rsid w:val="00425E22"/>
    <w:rsid w:val="00427E46"/>
    <w:rsid w:val="004301CB"/>
    <w:rsid w:val="00431E8E"/>
    <w:rsid w:val="00432080"/>
    <w:rsid w:val="00432543"/>
    <w:rsid w:val="0043254E"/>
    <w:rsid w:val="0043276D"/>
    <w:rsid w:val="00433548"/>
    <w:rsid w:val="00434A08"/>
    <w:rsid w:val="00435435"/>
    <w:rsid w:val="00435468"/>
    <w:rsid w:val="00436639"/>
    <w:rsid w:val="00436775"/>
    <w:rsid w:val="004377FA"/>
    <w:rsid w:val="00440D2D"/>
    <w:rsid w:val="004447C3"/>
    <w:rsid w:val="00444936"/>
    <w:rsid w:val="004452E7"/>
    <w:rsid w:val="004477AA"/>
    <w:rsid w:val="00453197"/>
    <w:rsid w:val="00454E34"/>
    <w:rsid w:val="004560F2"/>
    <w:rsid w:val="00460CFE"/>
    <w:rsid w:val="00460E08"/>
    <w:rsid w:val="004614CB"/>
    <w:rsid w:val="0046449A"/>
    <w:rsid w:val="00470CFA"/>
    <w:rsid w:val="00475D95"/>
    <w:rsid w:val="004809D3"/>
    <w:rsid w:val="00484B49"/>
    <w:rsid w:val="00485115"/>
    <w:rsid w:val="004865FB"/>
    <w:rsid w:val="00487363"/>
    <w:rsid w:val="004A147D"/>
    <w:rsid w:val="004A1E38"/>
    <w:rsid w:val="004A357E"/>
    <w:rsid w:val="004A3991"/>
    <w:rsid w:val="004A3D4F"/>
    <w:rsid w:val="004B21DC"/>
    <w:rsid w:val="004B21E7"/>
    <w:rsid w:val="004B2C68"/>
    <w:rsid w:val="004B369E"/>
    <w:rsid w:val="004B4A01"/>
    <w:rsid w:val="004B524E"/>
    <w:rsid w:val="004B5D1F"/>
    <w:rsid w:val="004B78A4"/>
    <w:rsid w:val="004C0803"/>
    <w:rsid w:val="004C0C67"/>
    <w:rsid w:val="004C2250"/>
    <w:rsid w:val="004C3088"/>
    <w:rsid w:val="004C31C0"/>
    <w:rsid w:val="004C55C7"/>
    <w:rsid w:val="004C7281"/>
    <w:rsid w:val="004D0549"/>
    <w:rsid w:val="004D0C5C"/>
    <w:rsid w:val="004D3FE9"/>
    <w:rsid w:val="004D4A4A"/>
    <w:rsid w:val="004D4BDD"/>
    <w:rsid w:val="004D636E"/>
    <w:rsid w:val="004D637A"/>
    <w:rsid w:val="004E02A9"/>
    <w:rsid w:val="004E0823"/>
    <w:rsid w:val="004E1E20"/>
    <w:rsid w:val="004E5A90"/>
    <w:rsid w:val="004E6FC3"/>
    <w:rsid w:val="004E7FF0"/>
    <w:rsid w:val="004F1338"/>
    <w:rsid w:val="004F1929"/>
    <w:rsid w:val="004F2446"/>
    <w:rsid w:val="004F25F8"/>
    <w:rsid w:val="004F39A4"/>
    <w:rsid w:val="004F4C36"/>
    <w:rsid w:val="004F7A30"/>
    <w:rsid w:val="005014AD"/>
    <w:rsid w:val="005018AE"/>
    <w:rsid w:val="005021E0"/>
    <w:rsid w:val="005026FD"/>
    <w:rsid w:val="005027FC"/>
    <w:rsid w:val="0050330E"/>
    <w:rsid w:val="00504DB4"/>
    <w:rsid w:val="0050632F"/>
    <w:rsid w:val="00506FBF"/>
    <w:rsid w:val="00512B9F"/>
    <w:rsid w:val="005134D5"/>
    <w:rsid w:val="005137DF"/>
    <w:rsid w:val="00513AE8"/>
    <w:rsid w:val="00513E24"/>
    <w:rsid w:val="0051464A"/>
    <w:rsid w:val="00516A47"/>
    <w:rsid w:val="00517DAC"/>
    <w:rsid w:val="005223F4"/>
    <w:rsid w:val="00522788"/>
    <w:rsid w:val="00523B4F"/>
    <w:rsid w:val="005255DE"/>
    <w:rsid w:val="00525905"/>
    <w:rsid w:val="005261B2"/>
    <w:rsid w:val="0052735A"/>
    <w:rsid w:val="0052784C"/>
    <w:rsid w:val="005312AF"/>
    <w:rsid w:val="00531794"/>
    <w:rsid w:val="00536971"/>
    <w:rsid w:val="00540B53"/>
    <w:rsid w:val="00541672"/>
    <w:rsid w:val="00541832"/>
    <w:rsid w:val="00543F5D"/>
    <w:rsid w:val="005453D4"/>
    <w:rsid w:val="00546D4F"/>
    <w:rsid w:val="0054776E"/>
    <w:rsid w:val="00550F85"/>
    <w:rsid w:val="00552327"/>
    <w:rsid w:val="0055237B"/>
    <w:rsid w:val="0055381E"/>
    <w:rsid w:val="0055389A"/>
    <w:rsid w:val="005538AD"/>
    <w:rsid w:val="00555A9F"/>
    <w:rsid w:val="00560112"/>
    <w:rsid w:val="00563083"/>
    <w:rsid w:val="00563591"/>
    <w:rsid w:val="00563C32"/>
    <w:rsid w:val="00564D7A"/>
    <w:rsid w:val="00565608"/>
    <w:rsid w:val="0056582F"/>
    <w:rsid w:val="00565F19"/>
    <w:rsid w:val="0056624A"/>
    <w:rsid w:val="005707B5"/>
    <w:rsid w:val="00570AAA"/>
    <w:rsid w:val="00572161"/>
    <w:rsid w:val="005726D2"/>
    <w:rsid w:val="00573BC9"/>
    <w:rsid w:val="00573E5C"/>
    <w:rsid w:val="00574D5A"/>
    <w:rsid w:val="00576227"/>
    <w:rsid w:val="005808FB"/>
    <w:rsid w:val="005840FF"/>
    <w:rsid w:val="00584B6D"/>
    <w:rsid w:val="00590DE2"/>
    <w:rsid w:val="00591249"/>
    <w:rsid w:val="00592D7B"/>
    <w:rsid w:val="005938D6"/>
    <w:rsid w:val="0059474F"/>
    <w:rsid w:val="00594EF4"/>
    <w:rsid w:val="005952A8"/>
    <w:rsid w:val="00595E91"/>
    <w:rsid w:val="00596098"/>
    <w:rsid w:val="00597AC4"/>
    <w:rsid w:val="00597BFF"/>
    <w:rsid w:val="005A3BB7"/>
    <w:rsid w:val="005A67F8"/>
    <w:rsid w:val="005A6988"/>
    <w:rsid w:val="005A7A03"/>
    <w:rsid w:val="005A7A5E"/>
    <w:rsid w:val="005B1E9F"/>
    <w:rsid w:val="005C0FFE"/>
    <w:rsid w:val="005C554B"/>
    <w:rsid w:val="005C78A7"/>
    <w:rsid w:val="005D17C3"/>
    <w:rsid w:val="005D3652"/>
    <w:rsid w:val="005D3E33"/>
    <w:rsid w:val="005D782E"/>
    <w:rsid w:val="005E1047"/>
    <w:rsid w:val="005E14AD"/>
    <w:rsid w:val="005E1ABF"/>
    <w:rsid w:val="005E23D1"/>
    <w:rsid w:val="005E2964"/>
    <w:rsid w:val="005E3D62"/>
    <w:rsid w:val="005E420E"/>
    <w:rsid w:val="005E4F7C"/>
    <w:rsid w:val="005E7FF5"/>
    <w:rsid w:val="005F119B"/>
    <w:rsid w:val="005F22BE"/>
    <w:rsid w:val="005F609C"/>
    <w:rsid w:val="005F646D"/>
    <w:rsid w:val="005F7599"/>
    <w:rsid w:val="005F7C9C"/>
    <w:rsid w:val="006002E0"/>
    <w:rsid w:val="00604D67"/>
    <w:rsid w:val="0060672A"/>
    <w:rsid w:val="00607085"/>
    <w:rsid w:val="00607554"/>
    <w:rsid w:val="00610E3B"/>
    <w:rsid w:val="006123AB"/>
    <w:rsid w:val="00615208"/>
    <w:rsid w:val="0061522F"/>
    <w:rsid w:val="00616F50"/>
    <w:rsid w:val="006205F4"/>
    <w:rsid w:val="00621DF3"/>
    <w:rsid w:val="006232D7"/>
    <w:rsid w:val="00623AB9"/>
    <w:rsid w:val="00624472"/>
    <w:rsid w:val="00625DC4"/>
    <w:rsid w:val="00633D45"/>
    <w:rsid w:val="00633F42"/>
    <w:rsid w:val="00634329"/>
    <w:rsid w:val="006354FC"/>
    <w:rsid w:val="00635686"/>
    <w:rsid w:val="00635B06"/>
    <w:rsid w:val="00637D87"/>
    <w:rsid w:val="00640591"/>
    <w:rsid w:val="006414D9"/>
    <w:rsid w:val="00642D84"/>
    <w:rsid w:val="00645904"/>
    <w:rsid w:val="00647345"/>
    <w:rsid w:val="0064785C"/>
    <w:rsid w:val="00650A74"/>
    <w:rsid w:val="00653A3B"/>
    <w:rsid w:val="00655AEF"/>
    <w:rsid w:val="00656233"/>
    <w:rsid w:val="00657C02"/>
    <w:rsid w:val="006613A1"/>
    <w:rsid w:val="006618B8"/>
    <w:rsid w:val="00662390"/>
    <w:rsid w:val="00662DEA"/>
    <w:rsid w:val="00663363"/>
    <w:rsid w:val="0066337F"/>
    <w:rsid w:val="00667E65"/>
    <w:rsid w:val="00667EEB"/>
    <w:rsid w:val="0067054A"/>
    <w:rsid w:val="00670F8A"/>
    <w:rsid w:val="00672076"/>
    <w:rsid w:val="00672201"/>
    <w:rsid w:val="00672BEA"/>
    <w:rsid w:val="006838F6"/>
    <w:rsid w:val="00685DFE"/>
    <w:rsid w:val="0069118B"/>
    <w:rsid w:val="00691473"/>
    <w:rsid w:val="00691B11"/>
    <w:rsid w:val="0069315B"/>
    <w:rsid w:val="006933AA"/>
    <w:rsid w:val="00695301"/>
    <w:rsid w:val="0069707B"/>
    <w:rsid w:val="006978CE"/>
    <w:rsid w:val="006A25EE"/>
    <w:rsid w:val="006A315E"/>
    <w:rsid w:val="006A531E"/>
    <w:rsid w:val="006A6B29"/>
    <w:rsid w:val="006B1612"/>
    <w:rsid w:val="006B18AD"/>
    <w:rsid w:val="006B237A"/>
    <w:rsid w:val="006B3341"/>
    <w:rsid w:val="006B4E7B"/>
    <w:rsid w:val="006C257F"/>
    <w:rsid w:val="006C3ECB"/>
    <w:rsid w:val="006C4716"/>
    <w:rsid w:val="006C6021"/>
    <w:rsid w:val="006C6735"/>
    <w:rsid w:val="006D33F2"/>
    <w:rsid w:val="006D4139"/>
    <w:rsid w:val="006D51C5"/>
    <w:rsid w:val="006D717A"/>
    <w:rsid w:val="006E14A3"/>
    <w:rsid w:val="006E1C9E"/>
    <w:rsid w:val="006E1CF9"/>
    <w:rsid w:val="006E44DF"/>
    <w:rsid w:val="006E4D12"/>
    <w:rsid w:val="006E6540"/>
    <w:rsid w:val="006E6834"/>
    <w:rsid w:val="006E69A8"/>
    <w:rsid w:val="006F4FED"/>
    <w:rsid w:val="006F7E01"/>
    <w:rsid w:val="007031EF"/>
    <w:rsid w:val="00703E81"/>
    <w:rsid w:val="00705818"/>
    <w:rsid w:val="00705B87"/>
    <w:rsid w:val="007065DD"/>
    <w:rsid w:val="00707759"/>
    <w:rsid w:val="0070793A"/>
    <w:rsid w:val="00711F89"/>
    <w:rsid w:val="00713D87"/>
    <w:rsid w:val="007141C8"/>
    <w:rsid w:val="007179CF"/>
    <w:rsid w:val="00723D0A"/>
    <w:rsid w:val="0072520F"/>
    <w:rsid w:val="00726AD4"/>
    <w:rsid w:val="00726CCA"/>
    <w:rsid w:val="00727011"/>
    <w:rsid w:val="00727802"/>
    <w:rsid w:val="00730BFF"/>
    <w:rsid w:val="00730C81"/>
    <w:rsid w:val="00733371"/>
    <w:rsid w:val="007347E9"/>
    <w:rsid w:val="00735655"/>
    <w:rsid w:val="00740AF2"/>
    <w:rsid w:val="00741A08"/>
    <w:rsid w:val="00743F24"/>
    <w:rsid w:val="0074482B"/>
    <w:rsid w:val="0074590E"/>
    <w:rsid w:val="00745924"/>
    <w:rsid w:val="007460BE"/>
    <w:rsid w:val="007462C1"/>
    <w:rsid w:val="00746B87"/>
    <w:rsid w:val="00746EAA"/>
    <w:rsid w:val="0075082A"/>
    <w:rsid w:val="00753A09"/>
    <w:rsid w:val="00753C0D"/>
    <w:rsid w:val="00755B41"/>
    <w:rsid w:val="007575E7"/>
    <w:rsid w:val="00760BB4"/>
    <w:rsid w:val="0076308D"/>
    <w:rsid w:val="007661C5"/>
    <w:rsid w:val="00770B5E"/>
    <w:rsid w:val="00775A12"/>
    <w:rsid w:val="00780044"/>
    <w:rsid w:val="00781286"/>
    <w:rsid w:val="00781482"/>
    <w:rsid w:val="007826EC"/>
    <w:rsid w:val="00782C2A"/>
    <w:rsid w:val="00783D23"/>
    <w:rsid w:val="0078510F"/>
    <w:rsid w:val="0078642C"/>
    <w:rsid w:val="00787554"/>
    <w:rsid w:val="00790A5B"/>
    <w:rsid w:val="00792DBD"/>
    <w:rsid w:val="00797FA4"/>
    <w:rsid w:val="007A042A"/>
    <w:rsid w:val="007A06DE"/>
    <w:rsid w:val="007A2280"/>
    <w:rsid w:val="007A49E3"/>
    <w:rsid w:val="007A520D"/>
    <w:rsid w:val="007A7854"/>
    <w:rsid w:val="007A7BB2"/>
    <w:rsid w:val="007B0BF8"/>
    <w:rsid w:val="007B11C9"/>
    <w:rsid w:val="007B3B25"/>
    <w:rsid w:val="007B3BFF"/>
    <w:rsid w:val="007B4724"/>
    <w:rsid w:val="007B55FC"/>
    <w:rsid w:val="007B5E3E"/>
    <w:rsid w:val="007B6130"/>
    <w:rsid w:val="007B665E"/>
    <w:rsid w:val="007B7637"/>
    <w:rsid w:val="007C2C07"/>
    <w:rsid w:val="007C3F90"/>
    <w:rsid w:val="007D03BF"/>
    <w:rsid w:val="007D0A5C"/>
    <w:rsid w:val="007D216F"/>
    <w:rsid w:val="007D3B58"/>
    <w:rsid w:val="007D4B53"/>
    <w:rsid w:val="007D590E"/>
    <w:rsid w:val="007D6EC0"/>
    <w:rsid w:val="007D788F"/>
    <w:rsid w:val="007E3C7C"/>
    <w:rsid w:val="007E45DE"/>
    <w:rsid w:val="007E4CC0"/>
    <w:rsid w:val="007E501E"/>
    <w:rsid w:val="007E5148"/>
    <w:rsid w:val="007E7AC2"/>
    <w:rsid w:val="007F091C"/>
    <w:rsid w:val="007F0BCA"/>
    <w:rsid w:val="007F21F3"/>
    <w:rsid w:val="007F245D"/>
    <w:rsid w:val="007F6105"/>
    <w:rsid w:val="007F769D"/>
    <w:rsid w:val="00800605"/>
    <w:rsid w:val="008017FD"/>
    <w:rsid w:val="00804C4B"/>
    <w:rsid w:val="008059BC"/>
    <w:rsid w:val="00806E0C"/>
    <w:rsid w:val="00810C6B"/>
    <w:rsid w:val="00811F64"/>
    <w:rsid w:val="00814F0C"/>
    <w:rsid w:val="00820A8D"/>
    <w:rsid w:val="0082119F"/>
    <w:rsid w:val="00822E1A"/>
    <w:rsid w:val="00825437"/>
    <w:rsid w:val="008256B6"/>
    <w:rsid w:val="00827B92"/>
    <w:rsid w:val="00832EBD"/>
    <w:rsid w:val="0083573A"/>
    <w:rsid w:val="00836FE0"/>
    <w:rsid w:val="00837011"/>
    <w:rsid w:val="0083771C"/>
    <w:rsid w:val="00837DCE"/>
    <w:rsid w:val="008408D7"/>
    <w:rsid w:val="008413DD"/>
    <w:rsid w:val="0084417D"/>
    <w:rsid w:val="00844CCC"/>
    <w:rsid w:val="00844F29"/>
    <w:rsid w:val="00845EB7"/>
    <w:rsid w:val="00846E01"/>
    <w:rsid w:val="00847CDA"/>
    <w:rsid w:val="008518CD"/>
    <w:rsid w:val="00852FC6"/>
    <w:rsid w:val="00853674"/>
    <w:rsid w:val="00853D50"/>
    <w:rsid w:val="00857FA4"/>
    <w:rsid w:val="0086409F"/>
    <w:rsid w:val="00864F3B"/>
    <w:rsid w:val="00866A3B"/>
    <w:rsid w:val="008700E6"/>
    <w:rsid w:val="008702DF"/>
    <w:rsid w:val="008734E3"/>
    <w:rsid w:val="00874564"/>
    <w:rsid w:val="00880389"/>
    <w:rsid w:val="0088162D"/>
    <w:rsid w:val="00881AFD"/>
    <w:rsid w:val="00882573"/>
    <w:rsid w:val="00882BEC"/>
    <w:rsid w:val="00883250"/>
    <w:rsid w:val="00884779"/>
    <w:rsid w:val="00884928"/>
    <w:rsid w:val="008849A4"/>
    <w:rsid w:val="0088610D"/>
    <w:rsid w:val="00886704"/>
    <w:rsid w:val="008876B3"/>
    <w:rsid w:val="00887CFF"/>
    <w:rsid w:val="0089049A"/>
    <w:rsid w:val="00890B2D"/>
    <w:rsid w:val="0089285D"/>
    <w:rsid w:val="008944C6"/>
    <w:rsid w:val="00894823"/>
    <w:rsid w:val="00895DE1"/>
    <w:rsid w:val="00895E05"/>
    <w:rsid w:val="008A0F13"/>
    <w:rsid w:val="008A3397"/>
    <w:rsid w:val="008A3F77"/>
    <w:rsid w:val="008A5E2B"/>
    <w:rsid w:val="008B5A9D"/>
    <w:rsid w:val="008B5FDE"/>
    <w:rsid w:val="008B61B3"/>
    <w:rsid w:val="008B646C"/>
    <w:rsid w:val="008C209D"/>
    <w:rsid w:val="008C2736"/>
    <w:rsid w:val="008C4DA6"/>
    <w:rsid w:val="008C6CE5"/>
    <w:rsid w:val="008C7285"/>
    <w:rsid w:val="008C72DC"/>
    <w:rsid w:val="008C7DE2"/>
    <w:rsid w:val="008D1639"/>
    <w:rsid w:val="008D21AF"/>
    <w:rsid w:val="008D374B"/>
    <w:rsid w:val="008D3ED4"/>
    <w:rsid w:val="008D5094"/>
    <w:rsid w:val="008E0961"/>
    <w:rsid w:val="008E12A7"/>
    <w:rsid w:val="008E231F"/>
    <w:rsid w:val="008E2555"/>
    <w:rsid w:val="008E32B2"/>
    <w:rsid w:val="008E3E26"/>
    <w:rsid w:val="008E4B39"/>
    <w:rsid w:val="008E7ABC"/>
    <w:rsid w:val="008F02D3"/>
    <w:rsid w:val="008F0966"/>
    <w:rsid w:val="008F1C6A"/>
    <w:rsid w:val="008F52CF"/>
    <w:rsid w:val="00903786"/>
    <w:rsid w:val="00903A51"/>
    <w:rsid w:val="00903F43"/>
    <w:rsid w:val="00904CD7"/>
    <w:rsid w:val="00911984"/>
    <w:rsid w:val="00912100"/>
    <w:rsid w:val="009128A7"/>
    <w:rsid w:val="00913008"/>
    <w:rsid w:val="009144EB"/>
    <w:rsid w:val="00915C11"/>
    <w:rsid w:val="00917C09"/>
    <w:rsid w:val="00917C83"/>
    <w:rsid w:val="009211C0"/>
    <w:rsid w:val="00921717"/>
    <w:rsid w:val="00922D28"/>
    <w:rsid w:val="00923B79"/>
    <w:rsid w:val="00926553"/>
    <w:rsid w:val="00930D82"/>
    <w:rsid w:val="00932068"/>
    <w:rsid w:val="00934D43"/>
    <w:rsid w:val="009355FA"/>
    <w:rsid w:val="00935A06"/>
    <w:rsid w:val="00936476"/>
    <w:rsid w:val="00942001"/>
    <w:rsid w:val="00944319"/>
    <w:rsid w:val="00947FFE"/>
    <w:rsid w:val="0095061C"/>
    <w:rsid w:val="009512E4"/>
    <w:rsid w:val="00951918"/>
    <w:rsid w:val="009524E6"/>
    <w:rsid w:val="00952A2A"/>
    <w:rsid w:val="00952A8B"/>
    <w:rsid w:val="009573F4"/>
    <w:rsid w:val="00957DD8"/>
    <w:rsid w:val="00957F8A"/>
    <w:rsid w:val="00962D65"/>
    <w:rsid w:val="0096305E"/>
    <w:rsid w:val="00963771"/>
    <w:rsid w:val="009679BF"/>
    <w:rsid w:val="00967BF3"/>
    <w:rsid w:val="00976496"/>
    <w:rsid w:val="0097662F"/>
    <w:rsid w:val="00980A4A"/>
    <w:rsid w:val="00981B25"/>
    <w:rsid w:val="00982752"/>
    <w:rsid w:val="00983FC4"/>
    <w:rsid w:val="00985855"/>
    <w:rsid w:val="00985C39"/>
    <w:rsid w:val="00986247"/>
    <w:rsid w:val="00986311"/>
    <w:rsid w:val="009875F6"/>
    <w:rsid w:val="00995BDD"/>
    <w:rsid w:val="00996027"/>
    <w:rsid w:val="00996B58"/>
    <w:rsid w:val="009A00D6"/>
    <w:rsid w:val="009A14D5"/>
    <w:rsid w:val="009A1B5E"/>
    <w:rsid w:val="009A1EC3"/>
    <w:rsid w:val="009A2D0B"/>
    <w:rsid w:val="009A2DEC"/>
    <w:rsid w:val="009A4236"/>
    <w:rsid w:val="009B2666"/>
    <w:rsid w:val="009B2B5E"/>
    <w:rsid w:val="009B443A"/>
    <w:rsid w:val="009B56AA"/>
    <w:rsid w:val="009B62BE"/>
    <w:rsid w:val="009B663D"/>
    <w:rsid w:val="009B6732"/>
    <w:rsid w:val="009B78A9"/>
    <w:rsid w:val="009C2319"/>
    <w:rsid w:val="009C393C"/>
    <w:rsid w:val="009C53BA"/>
    <w:rsid w:val="009C71D8"/>
    <w:rsid w:val="009C72D1"/>
    <w:rsid w:val="009C7543"/>
    <w:rsid w:val="009C7AE9"/>
    <w:rsid w:val="009D0164"/>
    <w:rsid w:val="009D0B07"/>
    <w:rsid w:val="009D4988"/>
    <w:rsid w:val="009D757D"/>
    <w:rsid w:val="009E3532"/>
    <w:rsid w:val="009F15CC"/>
    <w:rsid w:val="009F1789"/>
    <w:rsid w:val="009F1969"/>
    <w:rsid w:val="009F2CD4"/>
    <w:rsid w:val="009F4A7C"/>
    <w:rsid w:val="009F77AB"/>
    <w:rsid w:val="00A011D6"/>
    <w:rsid w:val="00A01A2D"/>
    <w:rsid w:val="00A033B2"/>
    <w:rsid w:val="00A050E1"/>
    <w:rsid w:val="00A063CA"/>
    <w:rsid w:val="00A06FF3"/>
    <w:rsid w:val="00A114DA"/>
    <w:rsid w:val="00A1219C"/>
    <w:rsid w:val="00A150FF"/>
    <w:rsid w:val="00A15DE7"/>
    <w:rsid w:val="00A200F0"/>
    <w:rsid w:val="00A210E9"/>
    <w:rsid w:val="00A2159F"/>
    <w:rsid w:val="00A2295A"/>
    <w:rsid w:val="00A23320"/>
    <w:rsid w:val="00A2467C"/>
    <w:rsid w:val="00A25CB1"/>
    <w:rsid w:val="00A2605F"/>
    <w:rsid w:val="00A26AB4"/>
    <w:rsid w:val="00A27980"/>
    <w:rsid w:val="00A320E6"/>
    <w:rsid w:val="00A33D92"/>
    <w:rsid w:val="00A43840"/>
    <w:rsid w:val="00A5052F"/>
    <w:rsid w:val="00A51552"/>
    <w:rsid w:val="00A52C6F"/>
    <w:rsid w:val="00A54E55"/>
    <w:rsid w:val="00A56039"/>
    <w:rsid w:val="00A56658"/>
    <w:rsid w:val="00A56AF8"/>
    <w:rsid w:val="00A57307"/>
    <w:rsid w:val="00A57698"/>
    <w:rsid w:val="00A577C8"/>
    <w:rsid w:val="00A6262E"/>
    <w:rsid w:val="00A64D54"/>
    <w:rsid w:val="00A65843"/>
    <w:rsid w:val="00A66C01"/>
    <w:rsid w:val="00A727C9"/>
    <w:rsid w:val="00A72F5F"/>
    <w:rsid w:val="00A7375D"/>
    <w:rsid w:val="00A75839"/>
    <w:rsid w:val="00A76D29"/>
    <w:rsid w:val="00A814E0"/>
    <w:rsid w:val="00A82A02"/>
    <w:rsid w:val="00A86384"/>
    <w:rsid w:val="00A8751F"/>
    <w:rsid w:val="00A91295"/>
    <w:rsid w:val="00A9428F"/>
    <w:rsid w:val="00A95345"/>
    <w:rsid w:val="00A95819"/>
    <w:rsid w:val="00A9614A"/>
    <w:rsid w:val="00A96D81"/>
    <w:rsid w:val="00AA04A1"/>
    <w:rsid w:val="00AA052E"/>
    <w:rsid w:val="00AA134D"/>
    <w:rsid w:val="00AA35FB"/>
    <w:rsid w:val="00AA3DD4"/>
    <w:rsid w:val="00AB660A"/>
    <w:rsid w:val="00AB6ECB"/>
    <w:rsid w:val="00AC0226"/>
    <w:rsid w:val="00AC116A"/>
    <w:rsid w:val="00AC1202"/>
    <w:rsid w:val="00AC323C"/>
    <w:rsid w:val="00AC397B"/>
    <w:rsid w:val="00AC48D7"/>
    <w:rsid w:val="00AC49A7"/>
    <w:rsid w:val="00AC7143"/>
    <w:rsid w:val="00AC7216"/>
    <w:rsid w:val="00AD1946"/>
    <w:rsid w:val="00AD2C44"/>
    <w:rsid w:val="00AD4929"/>
    <w:rsid w:val="00AD63B5"/>
    <w:rsid w:val="00AE01B9"/>
    <w:rsid w:val="00AE21A5"/>
    <w:rsid w:val="00AE2D24"/>
    <w:rsid w:val="00AE3DE9"/>
    <w:rsid w:val="00AF1C3C"/>
    <w:rsid w:val="00AF237E"/>
    <w:rsid w:val="00AF3835"/>
    <w:rsid w:val="00AF7E53"/>
    <w:rsid w:val="00B01DEB"/>
    <w:rsid w:val="00B024BA"/>
    <w:rsid w:val="00B02CD1"/>
    <w:rsid w:val="00B0538D"/>
    <w:rsid w:val="00B058E7"/>
    <w:rsid w:val="00B05E82"/>
    <w:rsid w:val="00B11199"/>
    <w:rsid w:val="00B1314D"/>
    <w:rsid w:val="00B1547F"/>
    <w:rsid w:val="00B1609D"/>
    <w:rsid w:val="00B2210D"/>
    <w:rsid w:val="00B25433"/>
    <w:rsid w:val="00B2603E"/>
    <w:rsid w:val="00B27FBA"/>
    <w:rsid w:val="00B307BF"/>
    <w:rsid w:val="00B30A28"/>
    <w:rsid w:val="00B3114F"/>
    <w:rsid w:val="00B32E7D"/>
    <w:rsid w:val="00B344DE"/>
    <w:rsid w:val="00B37808"/>
    <w:rsid w:val="00B37860"/>
    <w:rsid w:val="00B37C19"/>
    <w:rsid w:val="00B40C5B"/>
    <w:rsid w:val="00B4295A"/>
    <w:rsid w:val="00B449E1"/>
    <w:rsid w:val="00B46A37"/>
    <w:rsid w:val="00B54D0C"/>
    <w:rsid w:val="00B55CA9"/>
    <w:rsid w:val="00B56891"/>
    <w:rsid w:val="00B61908"/>
    <w:rsid w:val="00B635D1"/>
    <w:rsid w:val="00B6424A"/>
    <w:rsid w:val="00B65DF0"/>
    <w:rsid w:val="00B65F38"/>
    <w:rsid w:val="00B6648B"/>
    <w:rsid w:val="00B73DE0"/>
    <w:rsid w:val="00B7459C"/>
    <w:rsid w:val="00B75249"/>
    <w:rsid w:val="00B75734"/>
    <w:rsid w:val="00B76604"/>
    <w:rsid w:val="00B7684F"/>
    <w:rsid w:val="00B76A65"/>
    <w:rsid w:val="00B81E6E"/>
    <w:rsid w:val="00B85B00"/>
    <w:rsid w:val="00B92B57"/>
    <w:rsid w:val="00B93020"/>
    <w:rsid w:val="00B94F76"/>
    <w:rsid w:val="00BA2804"/>
    <w:rsid w:val="00BA2DE2"/>
    <w:rsid w:val="00BA326E"/>
    <w:rsid w:val="00BA3DA9"/>
    <w:rsid w:val="00BA43AB"/>
    <w:rsid w:val="00BA6835"/>
    <w:rsid w:val="00BB44CD"/>
    <w:rsid w:val="00BB4716"/>
    <w:rsid w:val="00BB4EBB"/>
    <w:rsid w:val="00BB6418"/>
    <w:rsid w:val="00BB70B2"/>
    <w:rsid w:val="00BC0A87"/>
    <w:rsid w:val="00BC16B2"/>
    <w:rsid w:val="00BC33F7"/>
    <w:rsid w:val="00BC4959"/>
    <w:rsid w:val="00BC4F72"/>
    <w:rsid w:val="00BD02DC"/>
    <w:rsid w:val="00BD166E"/>
    <w:rsid w:val="00BD2946"/>
    <w:rsid w:val="00BD2C8E"/>
    <w:rsid w:val="00BD495B"/>
    <w:rsid w:val="00BD4C06"/>
    <w:rsid w:val="00BD605C"/>
    <w:rsid w:val="00BE10D9"/>
    <w:rsid w:val="00BE12DA"/>
    <w:rsid w:val="00BE1693"/>
    <w:rsid w:val="00BE274B"/>
    <w:rsid w:val="00BE274F"/>
    <w:rsid w:val="00BE3389"/>
    <w:rsid w:val="00BE4A3A"/>
    <w:rsid w:val="00BE64DA"/>
    <w:rsid w:val="00BE7651"/>
    <w:rsid w:val="00BF27B5"/>
    <w:rsid w:val="00BF4918"/>
    <w:rsid w:val="00BF4E7C"/>
    <w:rsid w:val="00BF52D4"/>
    <w:rsid w:val="00BF55F3"/>
    <w:rsid w:val="00BF63B0"/>
    <w:rsid w:val="00BF7B21"/>
    <w:rsid w:val="00C02183"/>
    <w:rsid w:val="00C02738"/>
    <w:rsid w:val="00C02F8F"/>
    <w:rsid w:val="00C030A5"/>
    <w:rsid w:val="00C05E06"/>
    <w:rsid w:val="00C1152C"/>
    <w:rsid w:val="00C154B7"/>
    <w:rsid w:val="00C15CF5"/>
    <w:rsid w:val="00C208C8"/>
    <w:rsid w:val="00C223EB"/>
    <w:rsid w:val="00C24D49"/>
    <w:rsid w:val="00C25BC9"/>
    <w:rsid w:val="00C300E7"/>
    <w:rsid w:val="00C30C95"/>
    <w:rsid w:val="00C30DFE"/>
    <w:rsid w:val="00C31121"/>
    <w:rsid w:val="00C320FE"/>
    <w:rsid w:val="00C32740"/>
    <w:rsid w:val="00C33676"/>
    <w:rsid w:val="00C350FE"/>
    <w:rsid w:val="00C3549D"/>
    <w:rsid w:val="00C37C1B"/>
    <w:rsid w:val="00C4200A"/>
    <w:rsid w:val="00C44032"/>
    <w:rsid w:val="00C455AC"/>
    <w:rsid w:val="00C51985"/>
    <w:rsid w:val="00C5369F"/>
    <w:rsid w:val="00C55392"/>
    <w:rsid w:val="00C57C8E"/>
    <w:rsid w:val="00C62063"/>
    <w:rsid w:val="00C62AE6"/>
    <w:rsid w:val="00C64C9C"/>
    <w:rsid w:val="00C70254"/>
    <w:rsid w:val="00C7083E"/>
    <w:rsid w:val="00C7149A"/>
    <w:rsid w:val="00C71FEF"/>
    <w:rsid w:val="00C75536"/>
    <w:rsid w:val="00C7625B"/>
    <w:rsid w:val="00C76B21"/>
    <w:rsid w:val="00C82895"/>
    <w:rsid w:val="00C83E73"/>
    <w:rsid w:val="00C85A25"/>
    <w:rsid w:val="00C85B59"/>
    <w:rsid w:val="00C867BA"/>
    <w:rsid w:val="00C87125"/>
    <w:rsid w:val="00C90160"/>
    <w:rsid w:val="00C90F64"/>
    <w:rsid w:val="00C91D2B"/>
    <w:rsid w:val="00C91DBC"/>
    <w:rsid w:val="00C91F38"/>
    <w:rsid w:val="00C92C39"/>
    <w:rsid w:val="00C951CB"/>
    <w:rsid w:val="00C95BEB"/>
    <w:rsid w:val="00CA3306"/>
    <w:rsid w:val="00CA4BF0"/>
    <w:rsid w:val="00CA571C"/>
    <w:rsid w:val="00CA5839"/>
    <w:rsid w:val="00CA6D79"/>
    <w:rsid w:val="00CA7224"/>
    <w:rsid w:val="00CA7994"/>
    <w:rsid w:val="00CB2B32"/>
    <w:rsid w:val="00CB3281"/>
    <w:rsid w:val="00CB4FCC"/>
    <w:rsid w:val="00CB6409"/>
    <w:rsid w:val="00CB687D"/>
    <w:rsid w:val="00CB7888"/>
    <w:rsid w:val="00CC0678"/>
    <w:rsid w:val="00CC3051"/>
    <w:rsid w:val="00CC341F"/>
    <w:rsid w:val="00CC3B89"/>
    <w:rsid w:val="00CC536A"/>
    <w:rsid w:val="00CC6654"/>
    <w:rsid w:val="00CD386D"/>
    <w:rsid w:val="00CD3BC7"/>
    <w:rsid w:val="00CD470D"/>
    <w:rsid w:val="00CD4D5D"/>
    <w:rsid w:val="00CD64C2"/>
    <w:rsid w:val="00CD6558"/>
    <w:rsid w:val="00CD67FA"/>
    <w:rsid w:val="00CE2A53"/>
    <w:rsid w:val="00CE3661"/>
    <w:rsid w:val="00CE3935"/>
    <w:rsid w:val="00CE4F4A"/>
    <w:rsid w:val="00CE6C4B"/>
    <w:rsid w:val="00CE7D7F"/>
    <w:rsid w:val="00CF2F8A"/>
    <w:rsid w:val="00CF419E"/>
    <w:rsid w:val="00CF4D6A"/>
    <w:rsid w:val="00CF5407"/>
    <w:rsid w:val="00CF545E"/>
    <w:rsid w:val="00CF5815"/>
    <w:rsid w:val="00CF6A98"/>
    <w:rsid w:val="00CF7B66"/>
    <w:rsid w:val="00D00551"/>
    <w:rsid w:val="00D006B8"/>
    <w:rsid w:val="00D01A22"/>
    <w:rsid w:val="00D023D8"/>
    <w:rsid w:val="00D031B0"/>
    <w:rsid w:val="00D0416F"/>
    <w:rsid w:val="00D045C8"/>
    <w:rsid w:val="00D0683B"/>
    <w:rsid w:val="00D114DB"/>
    <w:rsid w:val="00D123C5"/>
    <w:rsid w:val="00D150B2"/>
    <w:rsid w:val="00D1597D"/>
    <w:rsid w:val="00D232B4"/>
    <w:rsid w:val="00D25287"/>
    <w:rsid w:val="00D25645"/>
    <w:rsid w:val="00D25FBF"/>
    <w:rsid w:val="00D26008"/>
    <w:rsid w:val="00D261F0"/>
    <w:rsid w:val="00D26371"/>
    <w:rsid w:val="00D3220B"/>
    <w:rsid w:val="00D34237"/>
    <w:rsid w:val="00D35D58"/>
    <w:rsid w:val="00D367D1"/>
    <w:rsid w:val="00D36E1B"/>
    <w:rsid w:val="00D3717C"/>
    <w:rsid w:val="00D377CD"/>
    <w:rsid w:val="00D379FA"/>
    <w:rsid w:val="00D44988"/>
    <w:rsid w:val="00D54554"/>
    <w:rsid w:val="00D55ED7"/>
    <w:rsid w:val="00D57B1F"/>
    <w:rsid w:val="00D57DDC"/>
    <w:rsid w:val="00D60761"/>
    <w:rsid w:val="00D6254A"/>
    <w:rsid w:val="00D6310B"/>
    <w:rsid w:val="00D649EE"/>
    <w:rsid w:val="00D65710"/>
    <w:rsid w:val="00D661B6"/>
    <w:rsid w:val="00D66E38"/>
    <w:rsid w:val="00D7195E"/>
    <w:rsid w:val="00D71998"/>
    <w:rsid w:val="00D721F4"/>
    <w:rsid w:val="00D7326C"/>
    <w:rsid w:val="00D7365C"/>
    <w:rsid w:val="00D7415A"/>
    <w:rsid w:val="00D745F7"/>
    <w:rsid w:val="00D778F4"/>
    <w:rsid w:val="00D77E4B"/>
    <w:rsid w:val="00D80795"/>
    <w:rsid w:val="00D80C48"/>
    <w:rsid w:val="00D80F1C"/>
    <w:rsid w:val="00D81914"/>
    <w:rsid w:val="00D81DED"/>
    <w:rsid w:val="00D82503"/>
    <w:rsid w:val="00D8265D"/>
    <w:rsid w:val="00D83CB3"/>
    <w:rsid w:val="00D845FE"/>
    <w:rsid w:val="00D85404"/>
    <w:rsid w:val="00D8589E"/>
    <w:rsid w:val="00D85FD5"/>
    <w:rsid w:val="00D86B37"/>
    <w:rsid w:val="00D8772E"/>
    <w:rsid w:val="00D87AB9"/>
    <w:rsid w:val="00D87DFE"/>
    <w:rsid w:val="00D90E3A"/>
    <w:rsid w:val="00D91C6B"/>
    <w:rsid w:val="00D94DA7"/>
    <w:rsid w:val="00D95516"/>
    <w:rsid w:val="00D96000"/>
    <w:rsid w:val="00D96546"/>
    <w:rsid w:val="00DA04A5"/>
    <w:rsid w:val="00DA10E8"/>
    <w:rsid w:val="00DA1506"/>
    <w:rsid w:val="00DA438E"/>
    <w:rsid w:val="00DA4E89"/>
    <w:rsid w:val="00DA7234"/>
    <w:rsid w:val="00DB2E66"/>
    <w:rsid w:val="00DB42CB"/>
    <w:rsid w:val="00DB4C10"/>
    <w:rsid w:val="00DC056D"/>
    <w:rsid w:val="00DC083F"/>
    <w:rsid w:val="00DC0DB5"/>
    <w:rsid w:val="00DC0EEB"/>
    <w:rsid w:val="00DC4064"/>
    <w:rsid w:val="00DC5473"/>
    <w:rsid w:val="00DC5898"/>
    <w:rsid w:val="00DC696C"/>
    <w:rsid w:val="00DC72AE"/>
    <w:rsid w:val="00DC7E93"/>
    <w:rsid w:val="00DD114A"/>
    <w:rsid w:val="00DD18B3"/>
    <w:rsid w:val="00DD2DA2"/>
    <w:rsid w:val="00DD3AB6"/>
    <w:rsid w:val="00DD3CAF"/>
    <w:rsid w:val="00DD4204"/>
    <w:rsid w:val="00DD456D"/>
    <w:rsid w:val="00DD4BC8"/>
    <w:rsid w:val="00DD5362"/>
    <w:rsid w:val="00DD6411"/>
    <w:rsid w:val="00DE05E1"/>
    <w:rsid w:val="00DE24F4"/>
    <w:rsid w:val="00DE42FB"/>
    <w:rsid w:val="00DE4488"/>
    <w:rsid w:val="00DE48ED"/>
    <w:rsid w:val="00DF176D"/>
    <w:rsid w:val="00DF2559"/>
    <w:rsid w:val="00DF2692"/>
    <w:rsid w:val="00DF2B60"/>
    <w:rsid w:val="00DF2CF3"/>
    <w:rsid w:val="00DF460F"/>
    <w:rsid w:val="00DF65BF"/>
    <w:rsid w:val="00E00A62"/>
    <w:rsid w:val="00E01CAE"/>
    <w:rsid w:val="00E0289C"/>
    <w:rsid w:val="00E0360B"/>
    <w:rsid w:val="00E05026"/>
    <w:rsid w:val="00E05319"/>
    <w:rsid w:val="00E059AD"/>
    <w:rsid w:val="00E05B78"/>
    <w:rsid w:val="00E06E6B"/>
    <w:rsid w:val="00E07E91"/>
    <w:rsid w:val="00E07F2C"/>
    <w:rsid w:val="00E109C1"/>
    <w:rsid w:val="00E10EE9"/>
    <w:rsid w:val="00E121DC"/>
    <w:rsid w:val="00E133EE"/>
    <w:rsid w:val="00E14EA4"/>
    <w:rsid w:val="00E15E51"/>
    <w:rsid w:val="00E16A28"/>
    <w:rsid w:val="00E20678"/>
    <w:rsid w:val="00E20A09"/>
    <w:rsid w:val="00E218A4"/>
    <w:rsid w:val="00E22AE8"/>
    <w:rsid w:val="00E22D7C"/>
    <w:rsid w:val="00E233F9"/>
    <w:rsid w:val="00E23AFF"/>
    <w:rsid w:val="00E23BBE"/>
    <w:rsid w:val="00E247C0"/>
    <w:rsid w:val="00E25E05"/>
    <w:rsid w:val="00E26719"/>
    <w:rsid w:val="00E26A50"/>
    <w:rsid w:val="00E2738B"/>
    <w:rsid w:val="00E30056"/>
    <w:rsid w:val="00E31F38"/>
    <w:rsid w:val="00E32C22"/>
    <w:rsid w:val="00E33B89"/>
    <w:rsid w:val="00E35562"/>
    <w:rsid w:val="00E3792F"/>
    <w:rsid w:val="00E37E00"/>
    <w:rsid w:val="00E37F5F"/>
    <w:rsid w:val="00E403AF"/>
    <w:rsid w:val="00E42042"/>
    <w:rsid w:val="00E42069"/>
    <w:rsid w:val="00E43216"/>
    <w:rsid w:val="00E43350"/>
    <w:rsid w:val="00E44348"/>
    <w:rsid w:val="00E45244"/>
    <w:rsid w:val="00E45D2A"/>
    <w:rsid w:val="00E4619F"/>
    <w:rsid w:val="00E474D9"/>
    <w:rsid w:val="00E50336"/>
    <w:rsid w:val="00E51E35"/>
    <w:rsid w:val="00E52568"/>
    <w:rsid w:val="00E52BD5"/>
    <w:rsid w:val="00E5624D"/>
    <w:rsid w:val="00E61F8E"/>
    <w:rsid w:val="00E64AF8"/>
    <w:rsid w:val="00E64F32"/>
    <w:rsid w:val="00E66536"/>
    <w:rsid w:val="00E66DA0"/>
    <w:rsid w:val="00E66ECD"/>
    <w:rsid w:val="00E70C82"/>
    <w:rsid w:val="00E73242"/>
    <w:rsid w:val="00E7355F"/>
    <w:rsid w:val="00E75BF0"/>
    <w:rsid w:val="00E75FE9"/>
    <w:rsid w:val="00E777F5"/>
    <w:rsid w:val="00E80269"/>
    <w:rsid w:val="00E8066D"/>
    <w:rsid w:val="00E81AA6"/>
    <w:rsid w:val="00E85360"/>
    <w:rsid w:val="00E925F7"/>
    <w:rsid w:val="00E92684"/>
    <w:rsid w:val="00E92B5F"/>
    <w:rsid w:val="00E95952"/>
    <w:rsid w:val="00E9662D"/>
    <w:rsid w:val="00E96A16"/>
    <w:rsid w:val="00E9728B"/>
    <w:rsid w:val="00EA00CE"/>
    <w:rsid w:val="00EA23FD"/>
    <w:rsid w:val="00EA45D8"/>
    <w:rsid w:val="00EA530F"/>
    <w:rsid w:val="00EA57CB"/>
    <w:rsid w:val="00EA6CAF"/>
    <w:rsid w:val="00EA78A3"/>
    <w:rsid w:val="00EB0227"/>
    <w:rsid w:val="00EB0819"/>
    <w:rsid w:val="00EB2C98"/>
    <w:rsid w:val="00EB32FF"/>
    <w:rsid w:val="00EB3E37"/>
    <w:rsid w:val="00EB5866"/>
    <w:rsid w:val="00EB6E51"/>
    <w:rsid w:val="00EC02C3"/>
    <w:rsid w:val="00EC2AEE"/>
    <w:rsid w:val="00ED0837"/>
    <w:rsid w:val="00ED541D"/>
    <w:rsid w:val="00ED5BBC"/>
    <w:rsid w:val="00ED6366"/>
    <w:rsid w:val="00EE4E5C"/>
    <w:rsid w:val="00EE5FD2"/>
    <w:rsid w:val="00EF08C3"/>
    <w:rsid w:val="00EF104A"/>
    <w:rsid w:val="00EF189F"/>
    <w:rsid w:val="00EF1CB2"/>
    <w:rsid w:val="00EF2E07"/>
    <w:rsid w:val="00EF36DF"/>
    <w:rsid w:val="00EF4216"/>
    <w:rsid w:val="00EF655F"/>
    <w:rsid w:val="00EF7B0A"/>
    <w:rsid w:val="00F00004"/>
    <w:rsid w:val="00F02DD8"/>
    <w:rsid w:val="00F05319"/>
    <w:rsid w:val="00F054C0"/>
    <w:rsid w:val="00F05E99"/>
    <w:rsid w:val="00F11838"/>
    <w:rsid w:val="00F12D0F"/>
    <w:rsid w:val="00F12DD3"/>
    <w:rsid w:val="00F13251"/>
    <w:rsid w:val="00F13D06"/>
    <w:rsid w:val="00F14DAD"/>
    <w:rsid w:val="00F175B4"/>
    <w:rsid w:val="00F179D1"/>
    <w:rsid w:val="00F20A5E"/>
    <w:rsid w:val="00F218D6"/>
    <w:rsid w:val="00F24301"/>
    <w:rsid w:val="00F30D63"/>
    <w:rsid w:val="00F31207"/>
    <w:rsid w:val="00F345F5"/>
    <w:rsid w:val="00F35B1B"/>
    <w:rsid w:val="00F362EE"/>
    <w:rsid w:val="00F40495"/>
    <w:rsid w:val="00F40F13"/>
    <w:rsid w:val="00F4163E"/>
    <w:rsid w:val="00F4172F"/>
    <w:rsid w:val="00F440E3"/>
    <w:rsid w:val="00F44408"/>
    <w:rsid w:val="00F44CAE"/>
    <w:rsid w:val="00F46D27"/>
    <w:rsid w:val="00F4717A"/>
    <w:rsid w:val="00F47D10"/>
    <w:rsid w:val="00F54536"/>
    <w:rsid w:val="00F54712"/>
    <w:rsid w:val="00F5623F"/>
    <w:rsid w:val="00F579CA"/>
    <w:rsid w:val="00F57D30"/>
    <w:rsid w:val="00F602BF"/>
    <w:rsid w:val="00F60A0D"/>
    <w:rsid w:val="00F61F86"/>
    <w:rsid w:val="00F644F5"/>
    <w:rsid w:val="00F66CEE"/>
    <w:rsid w:val="00F66E15"/>
    <w:rsid w:val="00F67EBA"/>
    <w:rsid w:val="00F7099F"/>
    <w:rsid w:val="00F70A98"/>
    <w:rsid w:val="00F7174C"/>
    <w:rsid w:val="00F73C1D"/>
    <w:rsid w:val="00F8367C"/>
    <w:rsid w:val="00F85E25"/>
    <w:rsid w:val="00F863A5"/>
    <w:rsid w:val="00F877BE"/>
    <w:rsid w:val="00F87F1B"/>
    <w:rsid w:val="00F90290"/>
    <w:rsid w:val="00F90F7B"/>
    <w:rsid w:val="00F91735"/>
    <w:rsid w:val="00F9372A"/>
    <w:rsid w:val="00F952FD"/>
    <w:rsid w:val="00F959CD"/>
    <w:rsid w:val="00F96ABA"/>
    <w:rsid w:val="00FA1817"/>
    <w:rsid w:val="00FA3C2D"/>
    <w:rsid w:val="00FA42CA"/>
    <w:rsid w:val="00FA7161"/>
    <w:rsid w:val="00FB2448"/>
    <w:rsid w:val="00FB388C"/>
    <w:rsid w:val="00FB55F1"/>
    <w:rsid w:val="00FC17F5"/>
    <w:rsid w:val="00FC189A"/>
    <w:rsid w:val="00FC1FE8"/>
    <w:rsid w:val="00FC43CD"/>
    <w:rsid w:val="00FC474C"/>
    <w:rsid w:val="00FC5DA3"/>
    <w:rsid w:val="00FC6DE0"/>
    <w:rsid w:val="00FC7A9B"/>
    <w:rsid w:val="00FD0B0A"/>
    <w:rsid w:val="00FD2372"/>
    <w:rsid w:val="00FD2390"/>
    <w:rsid w:val="00FD25C0"/>
    <w:rsid w:val="00FD3FEF"/>
    <w:rsid w:val="00FD4016"/>
    <w:rsid w:val="00FD4385"/>
    <w:rsid w:val="00FD67FD"/>
    <w:rsid w:val="00FD7107"/>
    <w:rsid w:val="00FD78E3"/>
    <w:rsid w:val="00FD7D94"/>
    <w:rsid w:val="00FE12D2"/>
    <w:rsid w:val="00FE148B"/>
    <w:rsid w:val="00FE31B6"/>
    <w:rsid w:val="00FE5B30"/>
    <w:rsid w:val="00FE6752"/>
    <w:rsid w:val="00FF0E82"/>
    <w:rsid w:val="00FF3B90"/>
    <w:rsid w:val="00FF4B79"/>
    <w:rsid w:val="00FF500A"/>
    <w:rsid w:val="00FF5787"/>
    <w:rsid w:val="00FF5A73"/>
    <w:rsid w:val="00FF62BC"/>
    <w:rsid w:val="00FF781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1C805C"/>
  <w15:chartTrackingRefBased/>
  <w15:docId w15:val="{C1051BDD-37D6-4C1F-9565-927123E5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366"/>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1908D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6366"/>
    <w:pPr>
      <w:pBdr>
        <w:top w:val="none" w:sz="0" w:space="0" w:color="auto"/>
      </w:pBdr>
      <w:spacing w:before="180"/>
      <w:outlineLvl w:val="1"/>
    </w:pPr>
    <w:rPr>
      <w:sz w:val="32"/>
    </w:rPr>
  </w:style>
  <w:style w:type="paragraph" w:styleId="Heading3">
    <w:name w:val="heading 3"/>
    <w:basedOn w:val="Heading2"/>
    <w:next w:val="Normal"/>
    <w:qFormat/>
    <w:rsid w:val="00ED6366"/>
    <w:pPr>
      <w:spacing w:before="120"/>
      <w:outlineLvl w:val="2"/>
    </w:pPr>
    <w:rPr>
      <w:sz w:val="28"/>
    </w:rPr>
  </w:style>
  <w:style w:type="paragraph" w:styleId="Heading4">
    <w:name w:val="heading 4"/>
    <w:basedOn w:val="Heading3"/>
    <w:next w:val="Normal"/>
    <w:qFormat/>
    <w:rsid w:val="00ED6366"/>
    <w:pPr>
      <w:ind w:left="1418" w:hanging="1418"/>
      <w:outlineLvl w:val="3"/>
    </w:pPr>
    <w:rPr>
      <w:sz w:val="24"/>
    </w:rPr>
  </w:style>
  <w:style w:type="paragraph" w:styleId="Heading5">
    <w:name w:val="heading 5"/>
    <w:basedOn w:val="Heading4"/>
    <w:next w:val="Normal"/>
    <w:qFormat/>
    <w:rsid w:val="00ED6366"/>
    <w:pPr>
      <w:ind w:left="1701" w:hanging="1701"/>
      <w:outlineLvl w:val="4"/>
    </w:pPr>
    <w:rPr>
      <w:sz w:val="22"/>
    </w:rPr>
  </w:style>
  <w:style w:type="paragraph" w:styleId="Heading6">
    <w:name w:val="heading 6"/>
    <w:basedOn w:val="H6"/>
    <w:next w:val="Normal"/>
    <w:qFormat/>
    <w:rsid w:val="00ED6366"/>
    <w:pPr>
      <w:outlineLvl w:val="5"/>
    </w:pPr>
  </w:style>
  <w:style w:type="paragraph" w:styleId="Heading7">
    <w:name w:val="heading 7"/>
    <w:basedOn w:val="H6"/>
    <w:next w:val="Normal"/>
    <w:qFormat/>
    <w:rsid w:val="00ED6366"/>
    <w:pPr>
      <w:outlineLvl w:val="6"/>
    </w:pPr>
  </w:style>
  <w:style w:type="paragraph" w:styleId="Heading8">
    <w:name w:val="heading 8"/>
    <w:basedOn w:val="Heading1"/>
    <w:next w:val="Normal"/>
    <w:link w:val="Heading8Char"/>
    <w:qFormat/>
    <w:rsid w:val="00ED6366"/>
    <w:pPr>
      <w:ind w:left="0" w:firstLine="0"/>
      <w:outlineLvl w:val="7"/>
    </w:pPr>
  </w:style>
  <w:style w:type="paragraph" w:styleId="Heading9">
    <w:name w:val="heading 9"/>
    <w:basedOn w:val="Heading8"/>
    <w:next w:val="Normal"/>
    <w:link w:val="Heading9Char"/>
    <w:qFormat/>
    <w:rsid w:val="00ED63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D6366"/>
    <w:pPr>
      <w:ind w:left="1985" w:hanging="1985"/>
      <w:outlineLvl w:val="9"/>
    </w:pPr>
    <w:rPr>
      <w:sz w:val="20"/>
    </w:rPr>
  </w:style>
  <w:style w:type="paragraph" w:styleId="TOC9">
    <w:name w:val="toc 9"/>
    <w:basedOn w:val="TOC8"/>
    <w:uiPriority w:val="39"/>
    <w:rsid w:val="00ED6366"/>
    <w:pPr>
      <w:ind w:left="1418" w:hanging="1418"/>
    </w:pPr>
  </w:style>
  <w:style w:type="paragraph" w:styleId="TOC8">
    <w:name w:val="toc 8"/>
    <w:basedOn w:val="TOC1"/>
    <w:rsid w:val="00ED6366"/>
    <w:pPr>
      <w:spacing w:before="180"/>
      <w:ind w:left="2693" w:hanging="2693"/>
    </w:pPr>
    <w:rPr>
      <w:b/>
    </w:rPr>
  </w:style>
  <w:style w:type="paragraph" w:styleId="TOC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Header">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ED6366"/>
    <w:pPr>
      <w:ind w:left="1701" w:hanging="1701"/>
    </w:pPr>
  </w:style>
  <w:style w:type="paragraph" w:styleId="TOC4">
    <w:name w:val="toc 4"/>
    <w:basedOn w:val="TOC3"/>
    <w:uiPriority w:val="39"/>
    <w:rsid w:val="00ED6366"/>
    <w:pPr>
      <w:ind w:left="1418" w:hanging="1418"/>
    </w:pPr>
  </w:style>
  <w:style w:type="paragraph" w:styleId="TOC3">
    <w:name w:val="toc 3"/>
    <w:basedOn w:val="TOC2"/>
    <w:uiPriority w:val="39"/>
    <w:rsid w:val="00ED6366"/>
    <w:pPr>
      <w:ind w:left="1134" w:hanging="1134"/>
    </w:pPr>
  </w:style>
  <w:style w:type="paragraph" w:styleId="TOC2">
    <w:name w:val="toc 2"/>
    <w:basedOn w:val="TOC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Heading1"/>
    <w:next w:val="Normal"/>
    <w:rsid w:val="00ED6366"/>
    <w:pPr>
      <w:outlineLvl w:val="9"/>
    </w:pPr>
  </w:style>
  <w:style w:type="paragraph" w:styleId="Footer">
    <w:name w:val="footer"/>
    <w:basedOn w:val="Header"/>
    <w:link w:val="FooterChar"/>
    <w:rsid w:val="00ED6366"/>
    <w:pPr>
      <w:jc w:val="center"/>
    </w:pPr>
    <w:rPr>
      <w:i/>
    </w:rPr>
  </w:style>
  <w:style w:type="character" w:styleId="FootnoteReference">
    <w:name w:val="footnote reference"/>
    <w:basedOn w:val="DefaultParagraphFont"/>
    <w:semiHidden/>
    <w:rsid w:val="00ED6366"/>
    <w:rPr>
      <w:b/>
      <w:position w:val="6"/>
      <w:sz w:val="16"/>
    </w:rPr>
  </w:style>
  <w:style w:type="paragraph" w:styleId="FootnoteText">
    <w:name w:val="footnote text"/>
    <w:basedOn w:val="Normal"/>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Number2">
    <w:name w:val="List Number 2"/>
    <w:basedOn w:val="ListNumber"/>
    <w:rsid w:val="00ED6366"/>
    <w:pPr>
      <w:ind w:left="851"/>
    </w:pPr>
  </w:style>
  <w:style w:type="paragraph" w:styleId="ListNumber">
    <w:name w:val="List Number"/>
    <w:basedOn w:val="List"/>
    <w:rsid w:val="00ED6366"/>
  </w:style>
  <w:style w:type="paragraph" w:styleId="List">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
    <w:rsid w:val="00ED6366"/>
    <w:pPr>
      <w:ind w:left="738" w:hanging="454"/>
    </w:pPr>
  </w:style>
  <w:style w:type="paragraph" w:styleId="TOC6">
    <w:name w:val="toc 6"/>
    <w:basedOn w:val="TOC5"/>
    <w:next w:val="Normal"/>
    <w:semiHidden/>
    <w:rsid w:val="00ED6366"/>
    <w:pPr>
      <w:ind w:left="1985" w:hanging="1985"/>
    </w:pPr>
  </w:style>
  <w:style w:type="paragraph" w:styleId="TOC7">
    <w:name w:val="toc 7"/>
    <w:basedOn w:val="TOC6"/>
    <w:next w:val="Normal"/>
    <w:semiHidden/>
    <w:rsid w:val="00ED6366"/>
    <w:pPr>
      <w:ind w:left="2268" w:hanging="2268"/>
    </w:pPr>
  </w:style>
  <w:style w:type="paragraph" w:styleId="ListBullet2">
    <w:name w:val="List Bullet 2"/>
    <w:basedOn w:val="ListBullet"/>
    <w:rsid w:val="00ED6366"/>
    <w:pPr>
      <w:ind w:left="851"/>
    </w:pPr>
  </w:style>
  <w:style w:type="paragraph" w:styleId="ListBullet">
    <w:name w:val="List Bullet"/>
    <w:basedOn w:val="List"/>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ED6366"/>
    <w:pPr>
      <w:ind w:left="1135"/>
    </w:pPr>
  </w:style>
  <w:style w:type="paragraph" w:styleId="List2">
    <w:name w:val="List 2"/>
    <w:basedOn w:val="List"/>
    <w:rsid w:val="00ED6366"/>
    <w:pPr>
      <w:ind w:left="851"/>
    </w:pPr>
  </w:style>
  <w:style w:type="paragraph" w:styleId="List3">
    <w:name w:val="List 3"/>
    <w:basedOn w:val="List2"/>
    <w:rsid w:val="00ED6366"/>
    <w:pPr>
      <w:ind w:left="1135"/>
    </w:pPr>
  </w:style>
  <w:style w:type="paragraph" w:styleId="List4">
    <w:name w:val="List 4"/>
    <w:basedOn w:val="List3"/>
    <w:rsid w:val="00ED6366"/>
    <w:pPr>
      <w:ind w:left="1418"/>
    </w:pPr>
  </w:style>
  <w:style w:type="paragraph" w:styleId="List5">
    <w:name w:val="List 5"/>
    <w:basedOn w:val="List4"/>
    <w:rsid w:val="00ED6366"/>
    <w:pPr>
      <w:ind w:left="1702"/>
    </w:pPr>
  </w:style>
  <w:style w:type="paragraph" w:styleId="ListBullet4">
    <w:name w:val="List Bullet 4"/>
    <w:basedOn w:val="ListBullet3"/>
    <w:rsid w:val="00ED6366"/>
    <w:pPr>
      <w:ind w:left="1418"/>
    </w:pPr>
  </w:style>
  <w:style w:type="paragraph" w:styleId="ListBullet5">
    <w:name w:val="List Bullet 5"/>
    <w:basedOn w:val="ListBullet4"/>
    <w:rsid w:val="00ED6366"/>
    <w:pPr>
      <w:ind w:left="1702"/>
    </w:pPr>
  </w:style>
  <w:style w:type="paragraph" w:customStyle="1" w:styleId="B20">
    <w:name w:val="B2"/>
    <w:basedOn w:val="List2"/>
    <w:rsid w:val="00ED6366"/>
    <w:pPr>
      <w:ind w:left="1191" w:hanging="454"/>
    </w:pPr>
  </w:style>
  <w:style w:type="paragraph" w:customStyle="1" w:styleId="B30">
    <w:name w:val="B3"/>
    <w:basedOn w:val="List3"/>
    <w:rsid w:val="00ED6366"/>
    <w:pPr>
      <w:ind w:left="1645" w:hanging="454"/>
    </w:pPr>
  </w:style>
  <w:style w:type="paragraph" w:customStyle="1" w:styleId="B4">
    <w:name w:val="B4"/>
    <w:basedOn w:val="List4"/>
    <w:rsid w:val="00ED6366"/>
    <w:pPr>
      <w:ind w:left="2098" w:hanging="454"/>
    </w:pPr>
  </w:style>
  <w:style w:type="paragraph" w:customStyle="1" w:styleId="B5">
    <w:name w:val="B5"/>
    <w:basedOn w:val="List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basedOn w:val="Heading1Char"/>
    <w:rsid w:val="00844F29"/>
    <w:rPr>
      <w:rFonts w:ascii="Arial" w:hAnsi="Arial"/>
      <w:i/>
      <w:color w:val="76923C"/>
      <w:sz w:val="36"/>
      <w:lang w:eastAsia="en-US"/>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uiPriority w:val="9"/>
    <w:rsid w:val="001908DC"/>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character" w:customStyle="1" w:styleId="Heading8Char">
    <w:name w:val="Heading 8 Char"/>
    <w:link w:val="Heading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paragraph" w:styleId="Revision">
    <w:name w:val="Revision"/>
    <w:hidden/>
    <w:uiPriority w:val="99"/>
    <w:semiHidden/>
    <w:rsid w:val="00CE6C4B"/>
    <w:rPr>
      <w:lang w:eastAsia="en-US"/>
    </w:rPr>
  </w:style>
  <w:style w:type="paragraph" w:styleId="CommentSubject">
    <w:name w:val="annotation subject"/>
    <w:basedOn w:val="CommentText"/>
    <w:next w:val="CommentText"/>
    <w:link w:val="CommentSubjectChar"/>
    <w:rsid w:val="00531794"/>
    <w:rPr>
      <w:b/>
      <w:bCs/>
    </w:rPr>
  </w:style>
  <w:style w:type="character" w:customStyle="1" w:styleId="CommentTextChar">
    <w:name w:val="Comment Text Char"/>
    <w:basedOn w:val="DefaultParagraphFont"/>
    <w:link w:val="CommentText"/>
    <w:semiHidden/>
    <w:rsid w:val="00531794"/>
    <w:rPr>
      <w:lang w:eastAsia="en-US"/>
    </w:rPr>
  </w:style>
  <w:style w:type="character" w:customStyle="1" w:styleId="CommentSubjectChar">
    <w:name w:val="Comment Subject Char"/>
    <w:basedOn w:val="CommentTextChar"/>
    <w:link w:val="CommentSubject"/>
    <w:rsid w:val="00531794"/>
    <w:rPr>
      <w:b/>
      <w:bCs/>
      <w:lang w:eastAsia="en-US"/>
    </w:rPr>
  </w:style>
  <w:style w:type="paragraph" w:styleId="ListParagraph">
    <w:name w:val="List Paragraph"/>
    <w:basedOn w:val="Normal"/>
    <w:uiPriority w:val="34"/>
    <w:qFormat/>
    <w:rsid w:val="00D6310B"/>
    <w:pPr>
      <w:ind w:left="720"/>
      <w:contextualSpacing/>
    </w:pPr>
  </w:style>
  <w:style w:type="paragraph" w:customStyle="1" w:styleId="Style1">
    <w:name w:val="Style1"/>
    <w:basedOn w:val="TOC1"/>
    <w:qFormat/>
    <w:rsid w:val="00B30A28"/>
  </w:style>
  <w:style w:type="character" w:styleId="UnresolvedMention">
    <w:name w:val="Unresolved Mention"/>
    <w:basedOn w:val="DefaultParagraphFont"/>
    <w:uiPriority w:val="99"/>
    <w:semiHidden/>
    <w:unhideWhenUsed/>
    <w:rsid w:val="00BE3389"/>
    <w:rPr>
      <w:color w:val="605E5C"/>
      <w:shd w:val="clear" w:color="auto" w:fill="E1DFDD"/>
    </w:rPr>
  </w:style>
  <w:style w:type="character" w:customStyle="1" w:styleId="HTMLPreformattedChar">
    <w:name w:val="HTML Preformatted Char"/>
    <w:basedOn w:val="DefaultParagraphFont"/>
    <w:link w:val="HTMLPreformatted"/>
    <w:uiPriority w:val="99"/>
    <w:rsid w:val="004E5A90"/>
    <w:rPr>
      <w:rFonts w:ascii="Courier New" w:hAnsi="Courier New" w:cs="Courier New"/>
      <w:lang w:eastAsia="en-US"/>
    </w:rPr>
  </w:style>
  <w:style w:type="character" w:customStyle="1" w:styleId="y2iqfc">
    <w:name w:val="y2iqfc"/>
    <w:basedOn w:val="DefaultParagraphFont"/>
    <w:rsid w:val="004E5A90"/>
  </w:style>
  <w:style w:type="table" w:styleId="TableGrid">
    <w:name w:val="Table Grid"/>
    <w:basedOn w:val="TableNormal"/>
    <w:uiPriority w:val="39"/>
    <w:rsid w:val="00597AC4"/>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actuelle1">
    <w:name w:val="Liste actuelle1"/>
    <w:uiPriority w:val="99"/>
    <w:rsid w:val="00504DB4"/>
    <w:pPr>
      <w:numPr>
        <w:numId w:val="85"/>
      </w:numPr>
    </w:pPr>
  </w:style>
  <w:style w:type="paragraph" w:customStyle="1" w:styleId="TITRE1">
    <w:name w:val="TITRE 1"/>
    <w:basedOn w:val="Heading1"/>
    <w:qFormat/>
    <w:rsid w:val="001908DC"/>
  </w:style>
  <w:style w:type="paragraph" w:customStyle="1" w:styleId="TITRE10">
    <w:name w:val="TITRE1"/>
    <w:basedOn w:val="Heading1"/>
    <w:autoRedefine/>
    <w:qFormat/>
    <w:rsid w:val="00D11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90077">
      <w:bodyDiv w:val="1"/>
      <w:marLeft w:val="0"/>
      <w:marRight w:val="0"/>
      <w:marTop w:val="0"/>
      <w:marBottom w:val="0"/>
      <w:divBdr>
        <w:top w:val="none" w:sz="0" w:space="0" w:color="auto"/>
        <w:left w:val="none" w:sz="0" w:space="0" w:color="auto"/>
        <w:bottom w:val="none" w:sz="0" w:space="0" w:color="auto"/>
        <w:right w:val="none" w:sz="0" w:space="0" w:color="auto"/>
      </w:divBdr>
    </w:div>
    <w:div w:id="169565901">
      <w:bodyDiv w:val="1"/>
      <w:marLeft w:val="0"/>
      <w:marRight w:val="0"/>
      <w:marTop w:val="0"/>
      <w:marBottom w:val="0"/>
      <w:divBdr>
        <w:top w:val="none" w:sz="0" w:space="0" w:color="auto"/>
        <w:left w:val="none" w:sz="0" w:space="0" w:color="auto"/>
        <w:bottom w:val="none" w:sz="0" w:space="0" w:color="auto"/>
        <w:right w:val="none" w:sz="0" w:space="0" w:color="auto"/>
      </w:divBdr>
    </w:div>
    <w:div w:id="418986152">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3408327">
      <w:bodyDiv w:val="1"/>
      <w:marLeft w:val="0"/>
      <w:marRight w:val="0"/>
      <w:marTop w:val="0"/>
      <w:marBottom w:val="0"/>
      <w:divBdr>
        <w:top w:val="none" w:sz="0" w:space="0" w:color="auto"/>
        <w:left w:val="none" w:sz="0" w:space="0" w:color="auto"/>
        <w:bottom w:val="none" w:sz="0" w:space="0" w:color="auto"/>
        <w:right w:val="none" w:sz="0" w:space="0" w:color="auto"/>
      </w:divBdr>
    </w:div>
    <w:div w:id="1010985836">
      <w:bodyDiv w:val="1"/>
      <w:marLeft w:val="0"/>
      <w:marRight w:val="0"/>
      <w:marTop w:val="0"/>
      <w:marBottom w:val="0"/>
      <w:divBdr>
        <w:top w:val="none" w:sz="0" w:space="0" w:color="auto"/>
        <w:left w:val="none" w:sz="0" w:space="0" w:color="auto"/>
        <w:bottom w:val="none" w:sz="0" w:space="0" w:color="auto"/>
        <w:right w:val="none" w:sz="0" w:space="0" w:color="auto"/>
      </w:divBdr>
    </w:div>
    <w:div w:id="1053308146">
      <w:bodyDiv w:val="1"/>
      <w:marLeft w:val="0"/>
      <w:marRight w:val="0"/>
      <w:marTop w:val="0"/>
      <w:marBottom w:val="0"/>
      <w:divBdr>
        <w:top w:val="none" w:sz="0" w:space="0" w:color="auto"/>
        <w:left w:val="none" w:sz="0" w:space="0" w:color="auto"/>
        <w:bottom w:val="none" w:sz="0" w:space="0" w:color="auto"/>
        <w:right w:val="none" w:sz="0" w:space="0" w:color="auto"/>
      </w:divBdr>
    </w:div>
    <w:div w:id="111883397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51781899">
      <w:bodyDiv w:val="1"/>
      <w:marLeft w:val="0"/>
      <w:marRight w:val="0"/>
      <w:marTop w:val="0"/>
      <w:marBottom w:val="0"/>
      <w:divBdr>
        <w:top w:val="none" w:sz="0" w:space="0" w:color="auto"/>
        <w:left w:val="none" w:sz="0" w:space="0" w:color="auto"/>
        <w:bottom w:val="none" w:sz="0" w:space="0" w:color="auto"/>
        <w:right w:val="none" w:sz="0" w:space="0" w:color="auto"/>
      </w:divBdr>
    </w:div>
    <w:div w:id="1619219018">
      <w:bodyDiv w:val="1"/>
      <w:marLeft w:val="0"/>
      <w:marRight w:val="0"/>
      <w:marTop w:val="0"/>
      <w:marBottom w:val="0"/>
      <w:divBdr>
        <w:top w:val="none" w:sz="0" w:space="0" w:color="auto"/>
        <w:left w:val="none" w:sz="0" w:space="0" w:color="auto"/>
        <w:bottom w:val="none" w:sz="0" w:space="0" w:color="auto"/>
        <w:right w:val="none" w:sz="0" w:space="0" w:color="auto"/>
      </w:divBdr>
    </w:div>
    <w:div w:id="18958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image" Target="media/image29.jpeg"/><Relationship Id="rId68" Type="http://schemas.microsoft.com/office/2007/relationships/diagramDrawing" Target="diagrams/drawing5.xml"/><Relationship Id="rId76" Type="http://schemas.microsoft.com/office/2007/relationships/diagramDrawing" Target="diagrams/drawing6.xml"/><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http://www.etsi.org/deliver"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microsoft.com/office/2007/relationships/diagramDrawing" Target="diagrams/drawing1.xml"/><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diagramQuickStyle" Target="diagrams/quickStyle5.xml"/><Relationship Id="rId74" Type="http://schemas.openxmlformats.org/officeDocument/2006/relationships/diagramQuickStyle" Target="diagrams/quickStyle6.xml"/><Relationship Id="rId79" Type="http://schemas.openxmlformats.org/officeDocument/2006/relationships/diagramQuickStyle" Target="diagrams/quickStyle7.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https://zeltser.com/importance-of-feeling-secur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Data" Target="diagrams/data5.xml"/><Relationship Id="rId69" Type="http://schemas.openxmlformats.org/officeDocument/2006/relationships/image" Target="media/image30.jpeg"/><Relationship Id="rId77" Type="http://schemas.openxmlformats.org/officeDocument/2006/relationships/diagramData" Target="diagrams/data7.xml"/><Relationship Id="rId8" Type="http://schemas.openxmlformats.org/officeDocument/2006/relationships/header" Target="header1.xml"/><Relationship Id="rId51" Type="http://schemas.openxmlformats.org/officeDocument/2006/relationships/diagramData" Target="diagrams/data3.xml"/><Relationship Id="rId72" Type="http://schemas.openxmlformats.org/officeDocument/2006/relationships/diagramData" Target="diagrams/data6.xml"/><Relationship Id="rId80" Type="http://schemas.openxmlformats.org/officeDocument/2006/relationships/diagramColors" Target="diagrams/colors7.xm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Colors" Target="diagrams/colors5.xml"/><Relationship Id="rId20" Type="http://schemas.openxmlformats.org/officeDocument/2006/relationships/image" Target="media/image6.png"/><Relationship Id="rId41" Type="http://schemas.openxmlformats.org/officeDocument/2006/relationships/diagramData" Target="diagrams/data1.xml"/><Relationship Id="rId54" Type="http://schemas.openxmlformats.org/officeDocument/2006/relationships/diagramColors" Target="diagrams/colors3.xml"/><Relationship Id="rId62" Type="http://schemas.openxmlformats.org/officeDocument/2006/relationships/image" Target="media/image28.jpeg"/><Relationship Id="rId70" Type="http://schemas.openxmlformats.org/officeDocument/2006/relationships/image" Target="media/image31.jpeg"/><Relationship Id="rId75" Type="http://schemas.openxmlformats.org/officeDocument/2006/relationships/diagramColors" Target="diagrams/colors6.xml"/><Relationship Id="rId83" Type="http://schemas.openxmlformats.org/officeDocument/2006/relationships/hyperlink" Target="https://digital-strategy.ec.europa.eu/en/policies/eprivacy-regul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etsi.org/Services/editHelp!/Howtostart/ETSIDraftingRules.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hyperlink" Target="http://www.etsi.org/standards-search" TargetMode="External"/><Relationship Id="rId31" Type="http://schemas.openxmlformats.org/officeDocument/2006/relationships/image" Target="media/image17.jpeg"/><Relationship Id="rId44" Type="http://schemas.openxmlformats.org/officeDocument/2006/relationships/diagramColors" Target="diagrams/colors1.xml"/><Relationship Id="rId52" Type="http://schemas.openxmlformats.org/officeDocument/2006/relationships/diagramLayout" Target="diagrams/layout3.xml"/><Relationship Id="rId60" Type="http://schemas.microsoft.com/office/2007/relationships/diagramDrawing" Target="diagrams/drawing4.xml"/><Relationship Id="rId65" Type="http://schemas.openxmlformats.org/officeDocument/2006/relationships/diagramLayout" Target="diagrams/layout5.xml"/><Relationship Id="rId73" Type="http://schemas.openxmlformats.org/officeDocument/2006/relationships/diagramLayout" Target="diagrams/layout6.xml"/><Relationship Id="rId78" Type="http://schemas.openxmlformats.org/officeDocument/2006/relationships/diagramLayout" Target="diagrams/layout7.xml"/><Relationship Id="rId81" Type="http://schemas.microsoft.com/office/2007/relationships/diagramDrawing" Target="diagrams/drawing7.xm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6h00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Wake-up</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8h00</a:t>
          </a:r>
        </a:p>
      </dgm:t>
    </dgm:pt>
    <dgm:pt modelId="{575B7DF6-9A2A-46C1-917D-B54CAB7814F4}" type="parTrans" cxnId="{199E1352-9450-4B2D-BF7C-BB96C70DDE93}">
      <dgm:prSet/>
      <dgm:spPr/>
      <dgm:t>
        <a:bodyPr/>
        <a:lstStyle/>
        <a:p>
          <a:endParaRPr lang="fr-FR"/>
        </a:p>
      </dgm:t>
    </dgm:pt>
    <dgm:pt modelId="{785C192F-9313-44A7-A4B9-73B099671862}" type="sib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Leave for the Office</a:t>
          </a:r>
        </a:p>
      </dgm:t>
    </dgm:pt>
    <dgm:pt modelId="{C2A84E28-F93A-42BB-BCA7-581418F9B0D1}" type="parTrans" cxnId="{3108CEB0-1F9E-4B99-B0E6-8AACC96964E3}">
      <dgm:prSet/>
      <dgm:spPr/>
      <dgm:t>
        <a:bodyPr/>
        <a:lstStyle/>
        <a:p>
          <a:endParaRPr lang="fr-FR"/>
        </a:p>
      </dgm:t>
    </dgm:pt>
    <dgm:pt modelId="{EBB97183-B756-4511-BBA0-79FE2B3DE0B8}" type="sib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656B0BF7-5BE5-4836-BB0B-5A9759DE24B1}" type="parTrans" cxnId="{7AAF430E-894F-42DB-BBD0-F6F59A546728}">
      <dgm:prSet/>
      <dgm:spPr/>
      <dgm:t>
        <a:bodyPr/>
        <a:lstStyle/>
        <a:p>
          <a:endParaRPr lang="fr-FR"/>
        </a:p>
      </dgm:t>
    </dgm:pt>
    <dgm:pt modelId="{FE6DD83A-5F26-4557-92C2-80E03ED3E942}" type="sibTrans" cxnId="{7AAF430E-894F-42DB-BBD0-F6F59A54672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9h00</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Arrrive at the Office</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Office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9h05 - 10h00</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Finalization of the document to be presented during todays meeting</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Office</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custScaleY="127600" custLinFactNeighborY="-13800">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B868E9CA-5FD3-4979-A1FB-87551623D197}" type="presOf" srcId="{45E11E85-4BB0-43B1-B754-BFCFD8457F80}" destId="{1B6F29F7-C6B4-4421-B698-8F9B3B5F0AC1}" srcOrd="0" destOrd="2" presId="urn:microsoft.com/office/officeart/2005/8/layout/hProcess11"/>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10h00 - 11h30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Team Meeting</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Office</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12h00 - 13h00</a:t>
          </a:r>
        </a:p>
      </dgm:t>
    </dgm:pt>
    <dgm:pt modelId="{575B7DF6-9A2A-46C1-917D-B54CAB7814F4}" type="parTrans" cxnId="{199E1352-9450-4B2D-BF7C-BB96C70DDE93}">
      <dgm:prSet/>
      <dgm:spPr/>
      <dgm:t>
        <a:bodyPr/>
        <a:lstStyle/>
        <a:p>
          <a:endParaRPr lang="fr-FR"/>
        </a:p>
      </dgm:t>
    </dgm:pt>
    <dgm:pt modelId="{785C192F-9313-44A7-A4B9-73B099671862}" type="sib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Pause : Lunch with collegues</a:t>
          </a:r>
        </a:p>
      </dgm:t>
    </dgm:pt>
    <dgm:pt modelId="{C2A84E28-F93A-42BB-BCA7-581418F9B0D1}" type="parTrans" cxnId="{3108CEB0-1F9E-4B99-B0E6-8AACC96964E3}">
      <dgm:prSet/>
      <dgm:spPr/>
      <dgm:t>
        <a:bodyPr/>
        <a:lstStyle/>
        <a:p>
          <a:endParaRPr lang="fr-FR"/>
        </a:p>
      </dgm:t>
    </dgm:pt>
    <dgm:pt modelId="{EBB97183-B756-4511-BBA0-79FE2B3DE0B8}" type="sib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Restaurant</a:t>
          </a:r>
        </a:p>
      </dgm:t>
    </dgm:pt>
    <dgm:pt modelId="{656B0BF7-5BE5-4836-BB0B-5A9759DE24B1}" type="parTrans" cxnId="{7AAF430E-894F-42DB-BBD0-F6F59A546728}">
      <dgm:prSet/>
      <dgm:spPr/>
      <dgm:t>
        <a:bodyPr/>
        <a:lstStyle/>
        <a:p>
          <a:endParaRPr lang="fr-FR"/>
        </a:p>
      </dgm:t>
    </dgm:pt>
    <dgm:pt modelId="{FE6DD83A-5F26-4557-92C2-80E03ED3E942}" type="sibTrans" cxnId="{7AAF430E-894F-42DB-BBD0-F6F59A54672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13h15 - 16h00</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Continue with Work</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Office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17h15</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Leave</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Office</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0500E04A-32CD-401F-8AB0-B9D74DD2C82B}">
      <dgm:prSet phldrT="[Text]" custT="1"/>
      <dgm:spPr/>
      <dgm:t>
        <a:bodyPr/>
        <a:lstStyle/>
        <a:p>
          <a:r>
            <a:rPr lang="fr-FR" sz="1000">
              <a:latin typeface="Times New Roman" panose="02020603050405020304" pitchFamily="18" charset="0"/>
              <a:cs typeface="Times New Roman" panose="02020603050405020304" pitchFamily="18" charset="0"/>
            </a:rPr>
            <a:t>16h00 - 17h00</a:t>
          </a:r>
        </a:p>
      </dgm:t>
    </dgm:pt>
    <dgm:pt modelId="{42BD2ED1-4461-45C2-AA9F-02C111C1C844}" type="parTrans" cxnId="{4B651E50-41F8-4749-B9F6-AA65B96E5048}">
      <dgm:prSet/>
      <dgm:spPr/>
      <dgm:t>
        <a:bodyPr/>
        <a:lstStyle/>
        <a:p>
          <a:endParaRPr lang="fr-FR"/>
        </a:p>
      </dgm:t>
    </dgm:pt>
    <dgm:pt modelId="{7CCAA9B6-1DFA-4D2E-A1D5-1B974468A602}" type="sibTrans" cxnId="{4B651E50-41F8-4749-B9F6-AA65B96E5048}">
      <dgm:prSet/>
      <dgm:spPr/>
      <dgm:t>
        <a:bodyPr/>
        <a:lstStyle/>
        <a:p>
          <a:endParaRPr lang="fr-FR"/>
        </a:p>
      </dgm:t>
    </dgm:pt>
    <dgm:pt modelId="{7D4E7E4C-41E6-4BE2-8810-5D5A2AB9C6EC}">
      <dgm:prSet custT="1"/>
      <dgm:spPr/>
      <dgm:t>
        <a:bodyPr/>
        <a:lstStyle/>
        <a:p>
          <a:r>
            <a:rPr lang="fr-FR" sz="1000">
              <a:latin typeface="Times New Roman" panose="02020603050405020304" pitchFamily="18" charset="0"/>
              <a:cs typeface="Times New Roman" panose="02020603050405020304" pitchFamily="18" charset="0"/>
            </a:rPr>
            <a:t>Video consultation with attending physician</a:t>
          </a:r>
        </a:p>
      </dgm:t>
    </dgm:pt>
    <dgm:pt modelId="{0CD00D9B-1943-4511-B4A0-91B3904BCF11}" type="parTrans" cxnId="{6473DCAF-0C97-4B0D-BDC1-4E342C5F40F4}">
      <dgm:prSet/>
      <dgm:spPr/>
      <dgm:t>
        <a:bodyPr/>
        <a:lstStyle/>
        <a:p>
          <a:endParaRPr lang="fr-FR"/>
        </a:p>
      </dgm:t>
    </dgm:pt>
    <dgm:pt modelId="{61A4E491-04AC-4527-B8B9-FE8BC68E2249}" type="sibTrans" cxnId="{6473DCAF-0C97-4B0D-BDC1-4E342C5F40F4}">
      <dgm:prSet/>
      <dgm:spPr/>
      <dgm:t>
        <a:bodyPr/>
        <a:lstStyle/>
        <a:p>
          <a:endParaRPr lang="fr-FR"/>
        </a:p>
      </dgm:t>
    </dgm:pt>
    <dgm:pt modelId="{A5304EB2-7AD6-4D43-AF0E-D38A46620A7A}">
      <dgm:prSet custT="1"/>
      <dgm:spPr/>
      <dgm:t>
        <a:bodyPr/>
        <a:lstStyle/>
        <a:p>
          <a:r>
            <a:rPr lang="fr-FR" sz="1000">
              <a:latin typeface="Times New Roman" panose="02020603050405020304" pitchFamily="18" charset="0"/>
              <a:cs typeface="Times New Roman" panose="02020603050405020304" pitchFamily="18" charset="0"/>
            </a:rPr>
            <a:t>Office</a:t>
          </a:r>
        </a:p>
      </dgm:t>
    </dgm:pt>
    <dgm:pt modelId="{7BBD67D2-A22E-4262-AAEA-59E167AA68B0}" type="parTrans" cxnId="{4A25970C-6724-4D58-B933-249BD3372567}">
      <dgm:prSet/>
      <dgm:spPr/>
      <dgm:t>
        <a:bodyPr/>
        <a:lstStyle/>
        <a:p>
          <a:endParaRPr lang="fr-FR"/>
        </a:p>
      </dgm:t>
    </dgm:pt>
    <dgm:pt modelId="{63629919-5529-408D-98C6-3DA7E3722ECC}" type="sibTrans" cxnId="{4A25970C-6724-4D58-B933-249BD3372567}">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5">
        <dgm:presLayoutVars>
          <dgm:bulletEnabled val="1"/>
        </dgm:presLayoutVars>
      </dgm:prSet>
      <dgm:spPr/>
    </dgm:pt>
    <dgm:pt modelId="{2665506E-0A76-4752-A643-A6D00B2B01E7}" type="pres">
      <dgm:prSet presAssocID="{8B4A66D8-5AE8-4815-822E-C3C52BB3F60E}" presName="circleA" presStyleLbl="node1" presStyleIdx="0" presStyleCnt="5"/>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5">
        <dgm:presLayoutVars>
          <dgm:bulletEnabled val="1"/>
        </dgm:presLayoutVars>
      </dgm:prSet>
      <dgm:spPr/>
    </dgm:pt>
    <dgm:pt modelId="{A2C6618A-0733-4442-A906-932364B266C6}" type="pres">
      <dgm:prSet presAssocID="{88DE5955-4168-4BEB-A9D9-E10D8C07D2B1}" presName="circleB" presStyleLbl="node1" presStyleIdx="1" presStyleCnt="5"/>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5" custScaleX="113707">
        <dgm:presLayoutVars>
          <dgm:bulletEnabled val="1"/>
        </dgm:presLayoutVars>
      </dgm:prSet>
      <dgm:spPr/>
    </dgm:pt>
    <dgm:pt modelId="{A772DFC5-2AD6-40C6-A1C7-9EFB8F0F4B60}" type="pres">
      <dgm:prSet presAssocID="{62ED410D-BD27-4D75-962D-9D31E4CD31D6}" presName="circleA" presStyleLbl="node1" presStyleIdx="2" presStyleCnt="5"/>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CEA88ECC-1B73-4364-BC28-7E3FCD4938D9}" type="pres">
      <dgm:prSet presAssocID="{0500E04A-32CD-401F-8AB0-B9D74DD2C82B}" presName="compositeB" presStyleCnt="0"/>
      <dgm:spPr/>
    </dgm:pt>
    <dgm:pt modelId="{84D64592-7F71-4513-ACF1-D65944894705}" type="pres">
      <dgm:prSet presAssocID="{0500E04A-32CD-401F-8AB0-B9D74DD2C82B}" presName="textB" presStyleLbl="revTx" presStyleIdx="3" presStyleCnt="5" custScaleX="118867">
        <dgm:presLayoutVars>
          <dgm:bulletEnabled val="1"/>
        </dgm:presLayoutVars>
      </dgm:prSet>
      <dgm:spPr/>
    </dgm:pt>
    <dgm:pt modelId="{191F7149-9975-4E26-B03E-AB0E4E82B823}" type="pres">
      <dgm:prSet presAssocID="{0500E04A-32CD-401F-8AB0-B9D74DD2C82B}" presName="circleB" presStyleLbl="node1" presStyleIdx="3" presStyleCnt="5"/>
      <dgm:spPr/>
    </dgm:pt>
    <dgm:pt modelId="{A6E5428B-A226-469F-A0CE-766312226835}" type="pres">
      <dgm:prSet presAssocID="{0500E04A-32CD-401F-8AB0-B9D74DD2C82B}" presName="spaceB" presStyleCnt="0"/>
      <dgm:spPr/>
    </dgm:pt>
    <dgm:pt modelId="{73026B34-A5D1-4C75-AFB3-842580418AF8}" type="pres">
      <dgm:prSet presAssocID="{7CCAA9B6-1DFA-4D2E-A1D5-1B974468A602}" presName="space" presStyleCnt="0"/>
      <dgm:spPr/>
    </dgm:pt>
    <dgm:pt modelId="{C89B304D-1BBF-4029-9065-046DA5803F4F}" type="pres">
      <dgm:prSet presAssocID="{934753AE-383C-494C-A148-0220E6ACB748}" presName="compositeA" presStyleCnt="0"/>
      <dgm:spPr/>
    </dgm:pt>
    <dgm:pt modelId="{C8F4F6F3-A4ED-49C9-AAF1-FFC484AF9EB5}" type="pres">
      <dgm:prSet presAssocID="{934753AE-383C-494C-A148-0220E6ACB748}" presName="textA" presStyleLbl="revTx" presStyleIdx="4" presStyleCnt="5">
        <dgm:presLayoutVars>
          <dgm:bulletEnabled val="1"/>
        </dgm:presLayoutVars>
      </dgm:prSet>
      <dgm:spPr/>
    </dgm:pt>
    <dgm:pt modelId="{A062EA33-0AB3-4D40-BF48-AB20B00FDF2C}" type="pres">
      <dgm:prSet presAssocID="{934753AE-383C-494C-A148-0220E6ACB748}" presName="circleA" presStyleLbl="node1" presStyleIdx="4" presStyleCnt="5"/>
      <dgm:spPr/>
    </dgm:pt>
    <dgm:pt modelId="{E75965E0-FC4F-4777-AEEB-264BA6F087D8}" type="pres">
      <dgm:prSet presAssocID="{934753AE-383C-494C-A148-0220E6ACB748}" presName="spaceA"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4A25970C-6724-4D58-B933-249BD3372567}" srcId="{0500E04A-32CD-401F-8AB0-B9D74DD2C82B}" destId="{A5304EB2-7AD6-4D43-AF0E-D38A46620A7A}" srcOrd="1" destOrd="0" parTransId="{7BBD67D2-A22E-4262-AAEA-59E167AA68B0}" sibTransId="{63629919-5529-408D-98C6-3DA7E3722ECC}"/>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C16D9134-A618-4A11-956B-575C504126F1}" type="presOf" srcId="{A5304EB2-7AD6-4D43-AF0E-D38A46620A7A}" destId="{84D64592-7F71-4513-ACF1-D65944894705}" srcOrd="0" destOrd="2" presId="urn:microsoft.com/office/officeart/2005/8/layout/hProcess11"/>
    <dgm:cxn modelId="{17B67D3D-C30C-4819-96FF-79B56FC3BE40}" type="presOf" srcId="{45E11E85-4BB0-43B1-B754-BFCFD8457F80}" destId="{C8F4F6F3-A4ED-49C9-AAF1-FFC484AF9EB5}" srcOrd="0" destOrd="2"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4B651E50-41F8-4749-B9F6-AA65B96E5048}" srcId="{FD8EA693-DBF9-462C-9C8B-6526611E57CF}" destId="{0500E04A-32CD-401F-8AB0-B9D74DD2C82B}" srcOrd="3" destOrd="0" parTransId="{42BD2ED1-4461-45C2-AA9F-02C111C1C844}" sibTransId="{7CCAA9B6-1DFA-4D2E-A1D5-1B974468A602}"/>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4" destOrd="0" parTransId="{99E89549-E5EE-4BCF-8FA6-6EDC82CC8985}" sibTransId="{9F03809A-4917-45E7-BA64-61872E80F283}"/>
    <dgm:cxn modelId="{845D717C-17B4-4215-AB93-49FD52E33E16}" type="presOf" srcId="{934753AE-383C-494C-A148-0220E6ACB748}" destId="{C8F4F6F3-A4ED-49C9-AAF1-FFC484AF9EB5}" srcOrd="0" destOrd="0" presId="urn:microsoft.com/office/officeart/2005/8/layout/hProcess11"/>
    <dgm:cxn modelId="{3D906986-957D-4DEE-B97D-E1536C8CB0C2}" type="presOf" srcId="{0500E04A-32CD-401F-8AB0-B9D74DD2C82B}" destId="{84D64592-7F71-4513-ACF1-D65944894705}" srcOrd="0" destOrd="0" presId="urn:microsoft.com/office/officeart/2005/8/layout/hProcess11"/>
    <dgm:cxn modelId="{51746F87-3071-4981-BB66-404F5627DDB3}" type="presOf" srcId="{383F9079-81F2-4236-9DD3-A6253E3C05B4}" destId="{C8F4F6F3-A4ED-49C9-AAF1-FFC484AF9EB5}" srcOrd="0" destOrd="1" presId="urn:microsoft.com/office/officeart/2005/8/layout/hProcess11"/>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FF73B19E-A701-48FA-8F73-7B548BE6B949}" type="presOf" srcId="{7D4E7E4C-41E6-4BE2-8810-5D5A2AB9C6EC}" destId="{84D64592-7F71-4513-ACF1-D65944894705}" srcOrd="0" destOrd="1"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5A68CBA7-078D-4A95-B6B8-CAD6493A6D08}" type="presOf" srcId="{9C935794-F45B-4376-BEE1-7DEEF4647212}" destId="{2F5BD921-D2E9-4D37-9B76-2F2D44E587D4}" srcOrd="0" destOrd="2" presId="urn:microsoft.com/office/officeart/2005/8/layout/hProcess11"/>
    <dgm:cxn modelId="{6473DCAF-0C97-4B0D-BDC1-4E342C5F40F4}" srcId="{0500E04A-32CD-401F-8AB0-B9D74DD2C82B}" destId="{7D4E7E4C-41E6-4BE2-8810-5D5A2AB9C6EC}" srcOrd="0" destOrd="0" parTransId="{0CD00D9B-1943-4511-B4A0-91B3904BCF11}" sibTransId="{61A4E491-04AC-4527-B8B9-FE8BC68E2249}"/>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D724985D-E973-4B29-93D1-7C09BA794C5D}" type="presParOf" srcId="{D6E96A80-1F42-46CC-AEF1-B01FE15FDFBC}" destId="{CEA88ECC-1B73-4364-BC28-7E3FCD4938D9}" srcOrd="6" destOrd="0" presId="urn:microsoft.com/office/officeart/2005/8/layout/hProcess11"/>
    <dgm:cxn modelId="{58BF2546-1156-465F-9585-5F306B5213A3}" type="presParOf" srcId="{CEA88ECC-1B73-4364-BC28-7E3FCD4938D9}" destId="{84D64592-7F71-4513-ACF1-D65944894705}" srcOrd="0" destOrd="0" presId="urn:microsoft.com/office/officeart/2005/8/layout/hProcess11"/>
    <dgm:cxn modelId="{FEB9362B-6DE2-4963-BE4D-9A2DC96348CD}" type="presParOf" srcId="{CEA88ECC-1B73-4364-BC28-7E3FCD4938D9}" destId="{191F7149-9975-4E26-B03E-AB0E4E82B823}" srcOrd="1" destOrd="0" presId="urn:microsoft.com/office/officeart/2005/8/layout/hProcess11"/>
    <dgm:cxn modelId="{2B9542F7-C1F0-4400-8031-00419613EBFB}" type="presParOf" srcId="{CEA88ECC-1B73-4364-BC28-7E3FCD4938D9}" destId="{A6E5428B-A226-469F-A0CE-766312226835}" srcOrd="2" destOrd="0" presId="urn:microsoft.com/office/officeart/2005/8/layout/hProcess11"/>
    <dgm:cxn modelId="{060DA683-BADB-4507-A8D6-8CF75998CC15}" type="presParOf" srcId="{D6E96A80-1F42-46CC-AEF1-B01FE15FDFBC}" destId="{73026B34-A5D1-4C75-AFB3-842580418AF8}" srcOrd="7" destOrd="0" presId="urn:microsoft.com/office/officeart/2005/8/layout/hProcess11"/>
    <dgm:cxn modelId="{C8F6013B-19DA-4F18-9D85-1E22B43AC93B}" type="presParOf" srcId="{D6E96A80-1F42-46CC-AEF1-B01FE15FDFBC}" destId="{C89B304D-1BBF-4029-9065-046DA5803F4F}" srcOrd="8" destOrd="0" presId="urn:microsoft.com/office/officeart/2005/8/layout/hProcess11"/>
    <dgm:cxn modelId="{854E9DD7-430E-477F-A4FD-3F9BF1341BD5}" type="presParOf" srcId="{C89B304D-1BBF-4029-9065-046DA5803F4F}" destId="{C8F4F6F3-A4ED-49C9-AAF1-FFC484AF9EB5}" srcOrd="0" destOrd="0" presId="urn:microsoft.com/office/officeart/2005/8/layout/hProcess11"/>
    <dgm:cxn modelId="{E4C7DD4E-AADD-4B24-BE90-19F10CE6E4AD}" type="presParOf" srcId="{C89B304D-1BBF-4029-9065-046DA5803F4F}" destId="{A062EA33-0AB3-4D40-BF48-AB20B00FDF2C}" srcOrd="1" destOrd="0" presId="urn:microsoft.com/office/officeart/2005/8/layout/hProcess11"/>
    <dgm:cxn modelId="{FDD989A9-754C-4E39-A15E-D19D821287D6}" type="presParOf" srcId="{C89B304D-1BBF-4029-9065-046DA5803F4F}" destId="{E75965E0-FC4F-4777-AEEB-264BA6F087D8}" srcOrd="2" destOrd="0" presId="urn:microsoft.com/office/officeart/2005/8/layout/hProcess1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17h30 - 18h00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Go for dinner</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Mall</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19h15 - 20h15</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Indoors sport session</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Gym</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18h30 - 18h45</a:t>
          </a:r>
        </a:p>
      </dgm:t>
    </dgm:pt>
    <dgm:pt modelId="{4F3ECDA5-D66B-40DD-A8B7-352C12958EAF}" type="sibTrans" cxnId="{52096CC0-8320-4550-B2DF-F4C1C570AD3C}">
      <dgm:prSet/>
      <dgm:spPr/>
      <dgm:t>
        <a:bodyPr/>
        <a:lstStyle/>
        <a:p>
          <a:endParaRPr lang="fr-FR"/>
        </a:p>
      </dgm:t>
    </dgm:pt>
    <dgm:pt modelId="{CE762FC1-2A4B-4E52-9423-3A841666B842}" type="par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Preparation for the gym</a:t>
          </a:r>
        </a:p>
      </dgm:t>
    </dgm:pt>
    <dgm:pt modelId="{E75BD01C-4436-466D-A230-423D238B0BAA}" type="sibTrans" cxnId="{59F67402-7159-44C9-8697-173B8FDC46BB}">
      <dgm:prSet/>
      <dgm:spPr/>
      <dgm:t>
        <a:bodyPr/>
        <a:lstStyle/>
        <a:p>
          <a:endParaRPr lang="fr-FR"/>
        </a:p>
      </dgm:t>
    </dgm:pt>
    <dgm:pt modelId="{76F6190A-7A03-41BB-BEFC-52B2E90CB53C}" type="par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E26E8117-3C87-4A0C-96EA-891E443212BC}" type="sibTrans" cxnId="{AD1FFF43-3E0A-4C86-BA4F-E70899B7F85C}">
      <dgm:prSet/>
      <dgm:spPr/>
      <dgm:t>
        <a:bodyPr/>
        <a:lstStyle/>
        <a:p>
          <a:endParaRPr lang="fr-FR"/>
        </a:p>
      </dgm:t>
    </dgm:pt>
    <dgm:pt modelId="{45F1B521-737F-451A-AC30-1D8F9FF2508D}" type="parTrans" cxnId="{AD1FFF43-3E0A-4C86-BA4F-E70899B7F85C}">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18h30</a:t>
          </a:r>
        </a:p>
      </dgm:t>
    </dgm:pt>
    <dgm:pt modelId="{785C192F-9313-44A7-A4B9-73B099671862}" type="sibTrans" cxnId="{199E1352-9450-4B2D-BF7C-BB96C70DDE93}">
      <dgm:prSet/>
      <dgm:spPr/>
      <dgm:t>
        <a:bodyPr/>
        <a:lstStyle/>
        <a:p>
          <a:endParaRPr lang="fr-FR"/>
        </a:p>
      </dgm:t>
    </dgm:pt>
    <dgm:pt modelId="{575B7DF6-9A2A-46C1-917D-B54CAB7814F4}" type="par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Return Home</a:t>
          </a:r>
        </a:p>
      </dgm:t>
    </dgm:pt>
    <dgm:pt modelId="{EBB97183-B756-4511-BBA0-79FE2B3DE0B8}" type="sibTrans" cxnId="{3108CEB0-1F9E-4B99-B0E6-8AACC96964E3}">
      <dgm:prSet/>
      <dgm:spPr/>
      <dgm:t>
        <a:bodyPr/>
        <a:lstStyle/>
        <a:p>
          <a:endParaRPr lang="fr-FR"/>
        </a:p>
      </dgm:t>
    </dgm:pt>
    <dgm:pt modelId="{C2A84E28-F93A-42BB-BCA7-581418F9B0D1}" type="par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FE6DD83A-5F26-4557-92C2-80E03ED3E942}" type="sibTrans" cxnId="{7AAF430E-894F-42DB-BBD0-F6F59A546728}">
      <dgm:prSet/>
      <dgm:spPr/>
      <dgm:t>
        <a:bodyPr/>
        <a:lstStyle/>
        <a:p>
          <a:endParaRPr lang="fr-FR"/>
        </a:p>
      </dgm:t>
    </dgm:pt>
    <dgm:pt modelId="{656B0BF7-5BE5-4836-BB0B-5A9759DE24B1}" type="parTrans" cxnId="{7AAF430E-894F-42DB-BBD0-F6F59A546728}">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B868E9CA-5FD3-4979-A1FB-87551623D197}" type="presOf" srcId="{45E11E85-4BB0-43B1-B754-BFCFD8457F80}" destId="{1B6F29F7-C6B4-4421-B698-8F9B3B5F0AC1}" srcOrd="0" destOrd="2" presId="urn:microsoft.com/office/officeart/2005/8/layout/hProcess11"/>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20h45</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Return Home</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21h30 - 22h00</a:t>
          </a:r>
        </a:p>
      </dgm:t>
    </dgm:pt>
    <dgm:pt modelId="{575B7DF6-9A2A-46C1-917D-B54CAB7814F4}" type="parTrans" cxnId="{199E1352-9450-4B2D-BF7C-BB96C70DDE93}">
      <dgm:prSet/>
      <dgm:spPr/>
      <dgm:t>
        <a:bodyPr/>
        <a:lstStyle/>
        <a:p>
          <a:endParaRPr lang="fr-FR"/>
        </a:p>
      </dgm:t>
    </dgm:pt>
    <dgm:pt modelId="{785C192F-9313-44A7-A4B9-73B099671862}" type="sib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Dinner</a:t>
          </a:r>
        </a:p>
      </dgm:t>
    </dgm:pt>
    <dgm:pt modelId="{C2A84E28-F93A-42BB-BCA7-581418F9B0D1}" type="parTrans" cxnId="{3108CEB0-1F9E-4B99-B0E6-8AACC96964E3}">
      <dgm:prSet/>
      <dgm:spPr/>
      <dgm:t>
        <a:bodyPr/>
        <a:lstStyle/>
        <a:p>
          <a:endParaRPr lang="fr-FR"/>
        </a:p>
      </dgm:t>
    </dgm:pt>
    <dgm:pt modelId="{EBB97183-B756-4511-BBA0-79FE2B3DE0B8}" type="sib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656B0BF7-5BE5-4836-BB0B-5A9759DE24B1}" type="parTrans" cxnId="{7AAF430E-894F-42DB-BBD0-F6F59A546728}">
      <dgm:prSet/>
      <dgm:spPr/>
      <dgm:t>
        <a:bodyPr/>
        <a:lstStyle/>
        <a:p>
          <a:endParaRPr lang="fr-FR"/>
        </a:p>
      </dgm:t>
    </dgm:pt>
    <dgm:pt modelId="{FE6DD83A-5F26-4557-92C2-80E03ED3E942}" type="sibTrans" cxnId="{7AAF430E-894F-42DB-BBD0-F6F59A54672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22h00 - 22h30</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Prepare for the 18</a:t>
          </a:r>
          <a:r>
            <a:rPr lang="fr-FR" sz="1000" baseline="30000">
              <a:latin typeface="Times New Roman" panose="02020603050405020304" pitchFamily="18" charset="0"/>
              <a:cs typeface="Times New Roman" panose="02020603050405020304" pitchFamily="18" charset="0"/>
            </a:rPr>
            <a:t>th</a:t>
          </a:r>
          <a:r>
            <a:rPr lang="fr-FR" sz="1000">
              <a:latin typeface="Times New Roman" panose="02020603050405020304" pitchFamily="18" charset="0"/>
              <a:cs typeface="Times New Roman" panose="02020603050405020304" pitchFamily="18" charset="0"/>
            </a:rPr>
            <a:t> August</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22h30</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Sleep</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45E11E85-4BB0-43B1-B754-BFCFD8457F80}">
      <dgm:prSet custT="1"/>
      <dgm:spPr/>
      <dgm:t>
        <a:bodyPr/>
        <a:lstStyle/>
        <a:p>
          <a:pPr algn="l"/>
          <a:r>
            <a:rPr lang="fr-FR" sz="1000">
              <a:latin typeface="Times New Roman" panose="02020603050405020304" pitchFamily="18" charset="0"/>
              <a:cs typeface="Times New Roman" panose="02020603050405020304" pitchFamily="18" charset="0"/>
            </a:rPr>
            <a:t>Home</a:t>
          </a:r>
        </a:p>
      </dgm:t>
    </dgm:pt>
    <dgm:pt modelId="{615023F7-986F-42C8-9DB6-98CE24CDEBCD}" type="parTrans" cxnId="{831128A2-51DB-4248-B59A-745AE73D022C}">
      <dgm:prSet/>
      <dgm:spPr/>
      <dgm:t>
        <a:bodyPr/>
        <a:lstStyle/>
        <a:p>
          <a:endParaRPr lang="fr-FR"/>
        </a:p>
      </dgm:t>
    </dgm:pt>
    <dgm:pt modelId="{1F9002CF-0DC0-4794-8249-9D1D14BD50AD}" type="sibTrans" cxnId="{831128A2-51DB-4248-B59A-745AE73D022C}">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831128A2-51DB-4248-B59A-745AE73D022C}" srcId="{934753AE-383C-494C-A148-0220E6ACB748}" destId="{45E11E85-4BB0-43B1-B754-BFCFD8457F80}" srcOrd="1" destOrd="0" parTransId="{615023F7-986F-42C8-9DB6-98CE24CDEBCD}" sibTransId="{1F9002CF-0DC0-4794-8249-9D1D14BD50AD}"/>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52096CC0-8320-4550-B2DF-F4C1C570AD3C}" srcId="{FD8EA693-DBF9-462C-9C8B-6526611E57CF}" destId="{62ED410D-BD27-4D75-962D-9D31E4CD31D6}" srcOrd="2" destOrd="0" parTransId="{CE762FC1-2A4B-4E52-9423-3A841666B842}" sibTransId="{4F3ECDA5-D66B-40DD-A8B7-352C12958EAF}"/>
    <dgm:cxn modelId="{B868E9CA-5FD3-4979-A1FB-87551623D197}" type="presOf" srcId="{45E11E85-4BB0-43B1-B754-BFCFD8457F80}" destId="{1B6F29F7-C6B4-4421-B698-8F9B3B5F0AC1}" srcOrd="0" destOrd="2" presId="urn:microsoft.com/office/officeart/2005/8/layout/hProcess11"/>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8EA693-DBF9-462C-9C8B-6526611E57C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8B4A66D8-5AE8-4815-822E-C3C52BB3F60E}">
      <dgm:prSet phldrT="[Text]" custT="1"/>
      <dgm:spPr/>
      <dgm:t>
        <a:bodyPr/>
        <a:lstStyle/>
        <a:p>
          <a:r>
            <a:rPr lang="fr-FR" sz="1000">
              <a:latin typeface="Times New Roman" panose="02020603050405020304" pitchFamily="18" charset="0"/>
              <a:cs typeface="Times New Roman" panose="02020603050405020304" pitchFamily="18" charset="0"/>
            </a:rPr>
            <a:t>17h30 - 18h00</a:t>
          </a:r>
        </a:p>
      </dgm:t>
    </dgm:pt>
    <dgm:pt modelId="{8ADE24E3-976B-4DE1-9FCE-A35FB43508A5}" type="parTrans" cxnId="{7B03A393-4D97-44D5-A58D-7D4745C6D868}">
      <dgm:prSet/>
      <dgm:spPr/>
      <dgm:t>
        <a:bodyPr/>
        <a:lstStyle/>
        <a:p>
          <a:endParaRPr lang="fr-FR"/>
        </a:p>
      </dgm:t>
    </dgm:pt>
    <dgm:pt modelId="{75E02188-E549-4BA1-8BD0-D8BF229162DA}" type="sibTrans" cxnId="{7B03A393-4D97-44D5-A58D-7D4745C6D868}">
      <dgm:prSet/>
      <dgm:spPr/>
      <dgm:t>
        <a:bodyPr/>
        <a:lstStyle/>
        <a:p>
          <a:endParaRPr lang="fr-FR"/>
        </a:p>
      </dgm:t>
    </dgm:pt>
    <dgm:pt modelId="{296E5833-B2BF-4743-B75B-C1ACA6094734}">
      <dgm:prSet phldrT="[Text]" custT="1"/>
      <dgm:spPr/>
      <dgm:t>
        <a:bodyPr/>
        <a:lstStyle/>
        <a:p>
          <a:r>
            <a:rPr lang="fr-FR" sz="1000">
              <a:latin typeface="Times New Roman" panose="02020603050405020304" pitchFamily="18" charset="0"/>
              <a:cs typeface="Times New Roman" panose="02020603050405020304" pitchFamily="18" charset="0"/>
            </a:rPr>
            <a:t>Go for dinner</a:t>
          </a:r>
        </a:p>
      </dgm:t>
    </dgm:pt>
    <dgm:pt modelId="{5D4EB066-EC9B-4722-9498-24F5660EB62F}" type="parTrans" cxnId="{960DBEB4-0DD8-4158-8D26-805B6C40ACED}">
      <dgm:prSet/>
      <dgm:spPr/>
      <dgm:t>
        <a:bodyPr/>
        <a:lstStyle/>
        <a:p>
          <a:endParaRPr lang="fr-FR"/>
        </a:p>
      </dgm:t>
    </dgm:pt>
    <dgm:pt modelId="{B7F5E038-500A-470F-B7CC-614AFE1FB7E2}" type="sibTrans" cxnId="{960DBEB4-0DD8-4158-8D26-805B6C40ACED}">
      <dgm:prSet/>
      <dgm:spPr/>
      <dgm:t>
        <a:bodyPr/>
        <a:lstStyle/>
        <a:p>
          <a:endParaRPr lang="fr-FR"/>
        </a:p>
      </dgm:t>
    </dgm:pt>
    <dgm:pt modelId="{9C935794-F45B-4376-BEE1-7DEEF4647212}">
      <dgm:prSet phldrT="[Text]" custT="1"/>
      <dgm:spPr/>
      <dgm:t>
        <a:bodyPr/>
        <a:lstStyle/>
        <a:p>
          <a:r>
            <a:rPr lang="fr-FR" sz="1000">
              <a:latin typeface="Times New Roman" panose="02020603050405020304" pitchFamily="18" charset="0"/>
              <a:cs typeface="Times New Roman" panose="02020603050405020304" pitchFamily="18" charset="0"/>
            </a:rPr>
            <a:t>Mall</a:t>
          </a:r>
        </a:p>
      </dgm:t>
    </dgm:pt>
    <dgm:pt modelId="{72D60F41-2D43-4241-A37E-1ACA70FCF53D}" type="parTrans" cxnId="{D95800FB-6ADF-4AF0-90A7-F0BB0948D648}">
      <dgm:prSet/>
      <dgm:spPr/>
      <dgm:t>
        <a:bodyPr/>
        <a:lstStyle/>
        <a:p>
          <a:endParaRPr lang="fr-FR"/>
        </a:p>
      </dgm:t>
    </dgm:pt>
    <dgm:pt modelId="{79886C80-DBC9-46FD-B5C6-6B4B8DD49881}" type="sibTrans" cxnId="{D95800FB-6ADF-4AF0-90A7-F0BB0948D648}">
      <dgm:prSet/>
      <dgm:spPr/>
      <dgm:t>
        <a:bodyPr/>
        <a:lstStyle/>
        <a:p>
          <a:endParaRPr lang="fr-FR"/>
        </a:p>
      </dgm:t>
    </dgm:pt>
    <dgm:pt modelId="{62ED410D-BD27-4D75-962D-9D31E4CD31D6}">
      <dgm:prSet phldrT="[Text]" custT="1"/>
      <dgm:spPr/>
      <dgm:t>
        <a:bodyPr/>
        <a:lstStyle/>
        <a:p>
          <a:r>
            <a:rPr lang="fr-FR" sz="1000">
              <a:latin typeface="Times New Roman" panose="02020603050405020304" pitchFamily="18" charset="0"/>
              <a:cs typeface="Times New Roman" panose="02020603050405020304" pitchFamily="18" charset="0"/>
            </a:rPr>
            <a:t>18h30 - 18h45</a:t>
          </a:r>
        </a:p>
      </dgm:t>
    </dgm:pt>
    <dgm:pt modelId="{CE762FC1-2A4B-4E52-9423-3A841666B842}" type="parTrans" cxnId="{52096CC0-8320-4550-B2DF-F4C1C570AD3C}">
      <dgm:prSet/>
      <dgm:spPr/>
      <dgm:t>
        <a:bodyPr/>
        <a:lstStyle/>
        <a:p>
          <a:endParaRPr lang="fr-FR"/>
        </a:p>
      </dgm:t>
    </dgm:pt>
    <dgm:pt modelId="{4F3ECDA5-D66B-40DD-A8B7-352C12958EAF}" type="sibTrans" cxnId="{52096CC0-8320-4550-B2DF-F4C1C570AD3C}">
      <dgm:prSet/>
      <dgm:spPr/>
      <dgm:t>
        <a:bodyPr/>
        <a:lstStyle/>
        <a:p>
          <a:endParaRPr lang="fr-FR"/>
        </a:p>
      </dgm:t>
    </dgm:pt>
    <dgm:pt modelId="{84E02C57-F532-4358-92CA-75DBED78EC88}">
      <dgm:prSet phldrT="[Text]" custT="1"/>
      <dgm:spPr/>
      <dgm:t>
        <a:bodyPr/>
        <a:lstStyle/>
        <a:p>
          <a:r>
            <a:rPr lang="fr-FR" sz="1000">
              <a:latin typeface="Times New Roman" panose="02020603050405020304" pitchFamily="18" charset="0"/>
              <a:cs typeface="Times New Roman" panose="02020603050405020304" pitchFamily="18" charset="0"/>
            </a:rPr>
            <a:t>Prepation for the gym</a:t>
          </a:r>
        </a:p>
      </dgm:t>
    </dgm:pt>
    <dgm:pt modelId="{76F6190A-7A03-41BB-BEFC-52B2E90CB53C}" type="parTrans" cxnId="{59F67402-7159-44C9-8697-173B8FDC46BB}">
      <dgm:prSet/>
      <dgm:spPr/>
      <dgm:t>
        <a:bodyPr/>
        <a:lstStyle/>
        <a:p>
          <a:endParaRPr lang="fr-FR"/>
        </a:p>
      </dgm:t>
    </dgm:pt>
    <dgm:pt modelId="{E75BD01C-4436-466D-A230-423D238B0BAA}" type="sibTrans" cxnId="{59F67402-7159-44C9-8697-173B8FDC46BB}">
      <dgm:prSet/>
      <dgm:spPr/>
      <dgm:t>
        <a:bodyPr/>
        <a:lstStyle/>
        <a:p>
          <a:endParaRPr lang="fr-FR"/>
        </a:p>
      </dgm:t>
    </dgm:pt>
    <dgm:pt modelId="{AAE26EB0-3AAD-4A6A-8C9D-1B0C189E15C3}">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45F1B521-737F-451A-AC30-1D8F9FF2508D}" type="parTrans" cxnId="{AD1FFF43-3E0A-4C86-BA4F-E70899B7F85C}">
      <dgm:prSet/>
      <dgm:spPr/>
      <dgm:t>
        <a:bodyPr/>
        <a:lstStyle/>
        <a:p>
          <a:endParaRPr lang="fr-FR"/>
        </a:p>
      </dgm:t>
    </dgm:pt>
    <dgm:pt modelId="{E26E8117-3C87-4A0C-96EA-891E443212BC}" type="sibTrans" cxnId="{AD1FFF43-3E0A-4C86-BA4F-E70899B7F85C}">
      <dgm:prSet/>
      <dgm:spPr/>
      <dgm:t>
        <a:bodyPr/>
        <a:lstStyle/>
        <a:p>
          <a:endParaRPr lang="fr-FR"/>
        </a:p>
      </dgm:t>
    </dgm:pt>
    <dgm:pt modelId="{934753AE-383C-494C-A148-0220E6ACB748}">
      <dgm:prSet phldrT="[Text]" custT="1"/>
      <dgm:spPr/>
      <dgm:t>
        <a:bodyPr/>
        <a:lstStyle/>
        <a:p>
          <a:pPr algn="l"/>
          <a:r>
            <a:rPr lang="fr-FR" sz="1000">
              <a:latin typeface="Times New Roman" panose="02020603050405020304" pitchFamily="18" charset="0"/>
              <a:cs typeface="Times New Roman" panose="02020603050405020304" pitchFamily="18" charset="0"/>
            </a:rPr>
            <a:t>19h15 - 20h15</a:t>
          </a:r>
        </a:p>
      </dgm:t>
    </dgm:pt>
    <dgm:pt modelId="{99E89549-E5EE-4BCF-8FA6-6EDC82CC8985}" type="parTrans" cxnId="{70F5237A-2801-443C-A465-93783A3789E7}">
      <dgm:prSet/>
      <dgm:spPr/>
      <dgm:t>
        <a:bodyPr/>
        <a:lstStyle/>
        <a:p>
          <a:endParaRPr lang="fr-FR"/>
        </a:p>
      </dgm:t>
    </dgm:pt>
    <dgm:pt modelId="{9F03809A-4917-45E7-BA64-61872E80F283}" type="sibTrans" cxnId="{70F5237A-2801-443C-A465-93783A3789E7}">
      <dgm:prSet/>
      <dgm:spPr/>
      <dgm:t>
        <a:bodyPr/>
        <a:lstStyle/>
        <a:p>
          <a:endParaRPr lang="fr-FR"/>
        </a:p>
      </dgm:t>
    </dgm:pt>
    <dgm:pt modelId="{383F9079-81F2-4236-9DD3-A6253E3C05B4}">
      <dgm:prSet custT="1"/>
      <dgm:spPr/>
      <dgm:t>
        <a:bodyPr/>
        <a:lstStyle/>
        <a:p>
          <a:pPr algn="l"/>
          <a:r>
            <a:rPr lang="fr-FR" sz="1000">
              <a:latin typeface="Times New Roman" panose="02020603050405020304" pitchFamily="18" charset="0"/>
              <a:cs typeface="Times New Roman" panose="02020603050405020304" pitchFamily="18" charset="0"/>
            </a:rPr>
            <a:t>Indoor sports session</a:t>
          </a:r>
        </a:p>
      </dgm:t>
    </dgm:pt>
    <dgm:pt modelId="{19668F57-8520-4C9F-A74D-C66AA01368A0}" type="parTrans" cxnId="{B7AD9DDF-3E4B-4873-B7F2-7C7AA2D1C8F1}">
      <dgm:prSet/>
      <dgm:spPr/>
      <dgm:t>
        <a:bodyPr/>
        <a:lstStyle/>
        <a:p>
          <a:endParaRPr lang="fr-FR"/>
        </a:p>
      </dgm:t>
    </dgm:pt>
    <dgm:pt modelId="{5F7064E6-79E3-46C5-9675-3CD69CA084AB}" type="sibTrans" cxnId="{B7AD9DDF-3E4B-4873-B7F2-7C7AA2D1C8F1}">
      <dgm:prSet/>
      <dgm:spPr/>
      <dgm:t>
        <a:bodyPr/>
        <a:lstStyle/>
        <a:p>
          <a:endParaRPr lang="fr-FR"/>
        </a:p>
      </dgm:t>
    </dgm:pt>
    <dgm:pt modelId="{356E9F90-59B0-4E0F-ADC3-73D494069A54}">
      <dgm:prSet custT="1"/>
      <dgm:spPr/>
      <dgm:t>
        <a:bodyPr/>
        <a:lstStyle/>
        <a:p>
          <a:pPr algn="l"/>
          <a:r>
            <a:rPr lang="fr-FR" sz="1000">
              <a:latin typeface="Times New Roman" panose="02020603050405020304" pitchFamily="18" charset="0"/>
              <a:cs typeface="Times New Roman" panose="02020603050405020304" pitchFamily="18" charset="0"/>
            </a:rPr>
            <a:t>Gym</a:t>
          </a:r>
        </a:p>
      </dgm:t>
    </dgm:pt>
    <dgm:pt modelId="{A7FF9643-A8B5-437A-A39F-01F5A12374DD}" type="parTrans" cxnId="{E07B8DB8-3EFE-4214-A2B3-B5E0BDE10D2C}">
      <dgm:prSet/>
      <dgm:spPr/>
      <dgm:t>
        <a:bodyPr/>
        <a:lstStyle/>
        <a:p>
          <a:endParaRPr lang="fr-FR"/>
        </a:p>
      </dgm:t>
    </dgm:pt>
    <dgm:pt modelId="{84A1F026-C397-4A23-BE4C-EF77C53EC814}" type="sibTrans" cxnId="{E07B8DB8-3EFE-4214-A2B3-B5E0BDE10D2C}">
      <dgm:prSet/>
      <dgm:spPr/>
      <dgm:t>
        <a:bodyPr/>
        <a:lstStyle/>
        <a:p>
          <a:endParaRPr lang="fr-FR"/>
        </a:p>
      </dgm:t>
    </dgm:pt>
    <dgm:pt modelId="{88DE5955-4168-4BEB-A9D9-E10D8C07D2B1}">
      <dgm:prSet phldrT="[Text]" custT="1"/>
      <dgm:spPr/>
      <dgm:t>
        <a:bodyPr/>
        <a:lstStyle/>
        <a:p>
          <a:r>
            <a:rPr lang="fr-FR" sz="1000">
              <a:latin typeface="Times New Roman" panose="02020603050405020304" pitchFamily="18" charset="0"/>
              <a:cs typeface="Times New Roman" panose="02020603050405020304" pitchFamily="18" charset="0"/>
            </a:rPr>
            <a:t>18h30</a:t>
          </a:r>
        </a:p>
      </dgm:t>
    </dgm:pt>
    <dgm:pt modelId="{785C192F-9313-44A7-A4B9-73B099671862}" type="sibTrans" cxnId="{199E1352-9450-4B2D-BF7C-BB96C70DDE93}">
      <dgm:prSet/>
      <dgm:spPr/>
      <dgm:t>
        <a:bodyPr/>
        <a:lstStyle/>
        <a:p>
          <a:endParaRPr lang="fr-FR"/>
        </a:p>
      </dgm:t>
    </dgm:pt>
    <dgm:pt modelId="{575B7DF6-9A2A-46C1-917D-B54CAB7814F4}" type="parTrans" cxnId="{199E1352-9450-4B2D-BF7C-BB96C70DDE93}">
      <dgm:prSet/>
      <dgm:spPr/>
      <dgm:t>
        <a:bodyPr/>
        <a:lstStyle/>
        <a:p>
          <a:endParaRPr lang="fr-FR"/>
        </a:p>
      </dgm:t>
    </dgm:pt>
    <dgm:pt modelId="{6B88556A-082E-4FC6-95A0-2AD092AA00DE}">
      <dgm:prSet phldrT="[Text]" custT="1"/>
      <dgm:spPr/>
      <dgm:t>
        <a:bodyPr/>
        <a:lstStyle/>
        <a:p>
          <a:r>
            <a:rPr lang="fr-FR" sz="1000">
              <a:latin typeface="Times New Roman" panose="02020603050405020304" pitchFamily="18" charset="0"/>
              <a:cs typeface="Times New Roman" panose="02020603050405020304" pitchFamily="18" charset="0"/>
            </a:rPr>
            <a:t>Return Home</a:t>
          </a:r>
        </a:p>
      </dgm:t>
    </dgm:pt>
    <dgm:pt modelId="{EBB97183-B756-4511-BBA0-79FE2B3DE0B8}" type="sibTrans" cxnId="{3108CEB0-1F9E-4B99-B0E6-8AACC96964E3}">
      <dgm:prSet/>
      <dgm:spPr/>
      <dgm:t>
        <a:bodyPr/>
        <a:lstStyle/>
        <a:p>
          <a:endParaRPr lang="fr-FR"/>
        </a:p>
      </dgm:t>
    </dgm:pt>
    <dgm:pt modelId="{C2A84E28-F93A-42BB-BCA7-581418F9B0D1}" type="parTrans" cxnId="{3108CEB0-1F9E-4B99-B0E6-8AACC96964E3}">
      <dgm:prSet/>
      <dgm:spPr/>
      <dgm:t>
        <a:bodyPr/>
        <a:lstStyle/>
        <a:p>
          <a:endParaRPr lang="fr-FR"/>
        </a:p>
      </dgm:t>
    </dgm:pt>
    <dgm:pt modelId="{2BC8D821-1854-47FD-87B6-6AB5EDFB70C8}">
      <dgm:prSet phldrT="[Text]" custT="1"/>
      <dgm:spPr/>
      <dgm:t>
        <a:bodyPr/>
        <a:lstStyle/>
        <a:p>
          <a:r>
            <a:rPr lang="fr-FR" sz="1000">
              <a:latin typeface="Times New Roman" panose="02020603050405020304" pitchFamily="18" charset="0"/>
              <a:cs typeface="Times New Roman" panose="02020603050405020304" pitchFamily="18" charset="0"/>
            </a:rPr>
            <a:t>Home</a:t>
          </a:r>
        </a:p>
      </dgm:t>
    </dgm:pt>
    <dgm:pt modelId="{FE6DD83A-5F26-4557-92C2-80E03ED3E942}" type="sibTrans" cxnId="{7AAF430E-894F-42DB-BBD0-F6F59A546728}">
      <dgm:prSet/>
      <dgm:spPr/>
      <dgm:t>
        <a:bodyPr/>
        <a:lstStyle/>
        <a:p>
          <a:endParaRPr lang="fr-FR"/>
        </a:p>
      </dgm:t>
    </dgm:pt>
    <dgm:pt modelId="{656B0BF7-5BE5-4836-BB0B-5A9759DE24B1}" type="parTrans" cxnId="{7AAF430E-894F-42DB-BBD0-F6F59A546728}">
      <dgm:prSet/>
      <dgm:spPr/>
      <dgm:t>
        <a:bodyPr/>
        <a:lstStyle/>
        <a:p>
          <a:endParaRPr lang="fr-FR"/>
        </a:p>
      </dgm:t>
    </dgm:pt>
    <dgm:pt modelId="{55673852-FE2A-47FB-8E0B-94C8AC2619C6}" type="pres">
      <dgm:prSet presAssocID="{FD8EA693-DBF9-462C-9C8B-6526611E57CF}" presName="Name0" presStyleCnt="0">
        <dgm:presLayoutVars>
          <dgm:dir/>
          <dgm:resizeHandles val="exact"/>
        </dgm:presLayoutVars>
      </dgm:prSet>
      <dgm:spPr/>
    </dgm:pt>
    <dgm:pt modelId="{9DD9B4A4-AB08-46E6-B7DB-C3EAA47AE14A}" type="pres">
      <dgm:prSet presAssocID="{FD8EA693-DBF9-462C-9C8B-6526611E57CF}" presName="arrow" presStyleLbl="bgShp" presStyleIdx="0" presStyleCnt="1"/>
      <dgm:spPr/>
    </dgm:pt>
    <dgm:pt modelId="{D6E96A80-1F42-46CC-AEF1-B01FE15FDFBC}" type="pres">
      <dgm:prSet presAssocID="{FD8EA693-DBF9-462C-9C8B-6526611E57CF}" presName="points" presStyleCnt="0"/>
      <dgm:spPr/>
    </dgm:pt>
    <dgm:pt modelId="{22EC9D65-602E-40DB-A96B-B34326994BAD}" type="pres">
      <dgm:prSet presAssocID="{8B4A66D8-5AE8-4815-822E-C3C52BB3F60E}" presName="compositeA" presStyleCnt="0"/>
      <dgm:spPr/>
    </dgm:pt>
    <dgm:pt modelId="{2F5BD921-D2E9-4D37-9B76-2F2D44E587D4}" type="pres">
      <dgm:prSet presAssocID="{8B4A66D8-5AE8-4815-822E-C3C52BB3F60E}" presName="textA" presStyleLbl="revTx" presStyleIdx="0" presStyleCnt="4">
        <dgm:presLayoutVars>
          <dgm:bulletEnabled val="1"/>
        </dgm:presLayoutVars>
      </dgm:prSet>
      <dgm:spPr/>
    </dgm:pt>
    <dgm:pt modelId="{2665506E-0A76-4752-A643-A6D00B2B01E7}" type="pres">
      <dgm:prSet presAssocID="{8B4A66D8-5AE8-4815-822E-C3C52BB3F60E}" presName="circleA" presStyleLbl="node1" presStyleIdx="0" presStyleCnt="4"/>
      <dgm:spPr/>
    </dgm:pt>
    <dgm:pt modelId="{9BF57A54-2CAA-4C65-8E02-1D2AFEB7B0E9}" type="pres">
      <dgm:prSet presAssocID="{8B4A66D8-5AE8-4815-822E-C3C52BB3F60E}" presName="spaceA" presStyleCnt="0"/>
      <dgm:spPr/>
    </dgm:pt>
    <dgm:pt modelId="{DAC474AC-4C2D-40D0-B1F7-C2C98CE481A2}" type="pres">
      <dgm:prSet presAssocID="{75E02188-E549-4BA1-8BD0-D8BF229162DA}" presName="space" presStyleCnt="0"/>
      <dgm:spPr/>
    </dgm:pt>
    <dgm:pt modelId="{6BBC13A0-B4DE-4523-BFF8-05C66EB51C24}" type="pres">
      <dgm:prSet presAssocID="{88DE5955-4168-4BEB-A9D9-E10D8C07D2B1}" presName="compositeB" presStyleCnt="0"/>
      <dgm:spPr/>
    </dgm:pt>
    <dgm:pt modelId="{80BF50BB-74E2-4A88-A93F-CCC7E09A6E25}" type="pres">
      <dgm:prSet presAssocID="{88DE5955-4168-4BEB-A9D9-E10D8C07D2B1}" presName="textB" presStyleLbl="revTx" presStyleIdx="1" presStyleCnt="4">
        <dgm:presLayoutVars>
          <dgm:bulletEnabled val="1"/>
        </dgm:presLayoutVars>
      </dgm:prSet>
      <dgm:spPr/>
    </dgm:pt>
    <dgm:pt modelId="{A2C6618A-0733-4442-A906-932364B266C6}" type="pres">
      <dgm:prSet presAssocID="{88DE5955-4168-4BEB-A9D9-E10D8C07D2B1}" presName="circleB" presStyleLbl="node1" presStyleIdx="1" presStyleCnt="4"/>
      <dgm:spPr/>
    </dgm:pt>
    <dgm:pt modelId="{B5A25870-81C5-4845-8734-880962438361}" type="pres">
      <dgm:prSet presAssocID="{88DE5955-4168-4BEB-A9D9-E10D8C07D2B1}" presName="spaceB" presStyleCnt="0"/>
      <dgm:spPr/>
    </dgm:pt>
    <dgm:pt modelId="{6AF4FE7F-501E-4844-855E-CA051765FADD}" type="pres">
      <dgm:prSet presAssocID="{785C192F-9313-44A7-A4B9-73B099671862}" presName="space" presStyleCnt="0"/>
      <dgm:spPr/>
    </dgm:pt>
    <dgm:pt modelId="{BC50D195-6BA0-4737-919C-D1195C5C3EE8}" type="pres">
      <dgm:prSet presAssocID="{62ED410D-BD27-4D75-962D-9D31E4CD31D6}" presName="compositeA" presStyleCnt="0"/>
      <dgm:spPr/>
    </dgm:pt>
    <dgm:pt modelId="{01A831E6-4CD2-4C13-ACC3-2771E27B861E}" type="pres">
      <dgm:prSet presAssocID="{62ED410D-BD27-4D75-962D-9D31E4CD31D6}" presName="textA" presStyleLbl="revTx" presStyleIdx="2" presStyleCnt="4">
        <dgm:presLayoutVars>
          <dgm:bulletEnabled val="1"/>
        </dgm:presLayoutVars>
      </dgm:prSet>
      <dgm:spPr/>
    </dgm:pt>
    <dgm:pt modelId="{A772DFC5-2AD6-40C6-A1C7-9EFB8F0F4B60}" type="pres">
      <dgm:prSet presAssocID="{62ED410D-BD27-4D75-962D-9D31E4CD31D6}" presName="circleA" presStyleLbl="node1" presStyleIdx="2" presStyleCnt="4"/>
      <dgm:spPr/>
    </dgm:pt>
    <dgm:pt modelId="{FE814D71-AD09-4EF8-82FE-86FF03D46754}" type="pres">
      <dgm:prSet presAssocID="{62ED410D-BD27-4D75-962D-9D31E4CD31D6}" presName="spaceA" presStyleCnt="0"/>
      <dgm:spPr/>
    </dgm:pt>
    <dgm:pt modelId="{A4950FA0-F0BF-495B-8C44-C24DE01FEE1E}" type="pres">
      <dgm:prSet presAssocID="{4F3ECDA5-D66B-40DD-A8B7-352C12958EAF}" presName="space" presStyleCnt="0"/>
      <dgm:spPr/>
    </dgm:pt>
    <dgm:pt modelId="{44301AE6-B88F-4FDE-AF6F-CFB7BA224653}" type="pres">
      <dgm:prSet presAssocID="{934753AE-383C-494C-A148-0220E6ACB748}" presName="compositeB" presStyleCnt="0"/>
      <dgm:spPr/>
    </dgm:pt>
    <dgm:pt modelId="{1B6F29F7-C6B4-4421-B698-8F9B3B5F0AC1}" type="pres">
      <dgm:prSet presAssocID="{934753AE-383C-494C-A148-0220E6ACB748}" presName="textB" presStyleLbl="revTx" presStyleIdx="3" presStyleCnt="4">
        <dgm:presLayoutVars>
          <dgm:bulletEnabled val="1"/>
        </dgm:presLayoutVars>
      </dgm:prSet>
      <dgm:spPr/>
    </dgm:pt>
    <dgm:pt modelId="{5AB57C0C-BEAE-4E13-8305-92879F624B57}" type="pres">
      <dgm:prSet presAssocID="{934753AE-383C-494C-A148-0220E6ACB748}" presName="circleB" presStyleLbl="node1" presStyleIdx="3" presStyleCnt="4"/>
      <dgm:spPr/>
    </dgm:pt>
    <dgm:pt modelId="{12DFA6F4-8DBE-4CD3-972C-E6A11C77AC58}" type="pres">
      <dgm:prSet presAssocID="{934753AE-383C-494C-A148-0220E6ACB748}" presName="spaceB" presStyleCnt="0"/>
      <dgm:spPr/>
    </dgm:pt>
  </dgm:ptLst>
  <dgm:cxnLst>
    <dgm:cxn modelId="{59F67402-7159-44C9-8697-173B8FDC46BB}" srcId="{62ED410D-BD27-4D75-962D-9D31E4CD31D6}" destId="{84E02C57-F532-4358-92CA-75DBED78EC88}" srcOrd="0" destOrd="0" parTransId="{76F6190A-7A03-41BB-BEFC-52B2E90CB53C}" sibTransId="{E75BD01C-4436-466D-A230-423D238B0BAA}"/>
    <dgm:cxn modelId="{7B319602-5189-438C-AC26-975175550124}" type="presOf" srcId="{2BC8D821-1854-47FD-87B6-6AB5EDFB70C8}" destId="{80BF50BB-74E2-4A88-A93F-CCC7E09A6E25}" srcOrd="0" destOrd="2" presId="urn:microsoft.com/office/officeart/2005/8/layout/hProcess11"/>
    <dgm:cxn modelId="{7AAF430E-894F-42DB-BBD0-F6F59A546728}" srcId="{88DE5955-4168-4BEB-A9D9-E10D8C07D2B1}" destId="{2BC8D821-1854-47FD-87B6-6AB5EDFB70C8}" srcOrd="1" destOrd="0" parTransId="{656B0BF7-5BE5-4836-BB0B-5A9759DE24B1}" sibTransId="{FE6DD83A-5F26-4557-92C2-80E03ED3E942}"/>
    <dgm:cxn modelId="{ABCB4B17-90AD-4FFF-806E-82452F6F1405}" type="presOf" srcId="{8B4A66D8-5AE8-4815-822E-C3C52BB3F60E}" destId="{2F5BD921-D2E9-4D37-9B76-2F2D44E587D4}" srcOrd="0" destOrd="0" presId="urn:microsoft.com/office/officeart/2005/8/layout/hProcess11"/>
    <dgm:cxn modelId="{91C04E29-9D5A-432A-A667-9D9F5C4A8DB5}" type="presOf" srcId="{88DE5955-4168-4BEB-A9D9-E10D8C07D2B1}" destId="{80BF50BB-74E2-4A88-A93F-CCC7E09A6E25}" srcOrd="0" destOrd="0" presId="urn:microsoft.com/office/officeart/2005/8/layout/hProcess11"/>
    <dgm:cxn modelId="{975AFA33-CEBE-4E1C-B9BE-388858B01AAC}" type="presOf" srcId="{AAE26EB0-3AAD-4A6A-8C9D-1B0C189E15C3}" destId="{01A831E6-4CD2-4C13-ACC3-2771E27B861E}" srcOrd="0" destOrd="2" presId="urn:microsoft.com/office/officeart/2005/8/layout/hProcess11"/>
    <dgm:cxn modelId="{EF47D734-5AAC-4F2C-AB07-465509F8DE1D}" type="presOf" srcId="{934753AE-383C-494C-A148-0220E6ACB748}" destId="{1B6F29F7-C6B4-4421-B698-8F9B3B5F0AC1}" srcOrd="0" destOrd="0" presId="urn:microsoft.com/office/officeart/2005/8/layout/hProcess11"/>
    <dgm:cxn modelId="{AD1FFF43-3E0A-4C86-BA4F-E70899B7F85C}" srcId="{62ED410D-BD27-4D75-962D-9D31E4CD31D6}" destId="{AAE26EB0-3AAD-4A6A-8C9D-1B0C189E15C3}" srcOrd="1" destOrd="0" parTransId="{45F1B521-737F-451A-AC30-1D8F9FF2508D}" sibTransId="{E26E8117-3C87-4A0C-96EA-891E443212BC}"/>
    <dgm:cxn modelId="{B7D1CB49-B184-432A-8EDA-1087147846C4}" type="presOf" srcId="{84E02C57-F532-4358-92CA-75DBED78EC88}" destId="{01A831E6-4CD2-4C13-ACC3-2771E27B861E}" srcOrd="0" destOrd="1" presId="urn:microsoft.com/office/officeart/2005/8/layout/hProcess11"/>
    <dgm:cxn modelId="{199E1352-9450-4B2D-BF7C-BB96C70DDE93}" srcId="{FD8EA693-DBF9-462C-9C8B-6526611E57CF}" destId="{88DE5955-4168-4BEB-A9D9-E10D8C07D2B1}" srcOrd="1" destOrd="0" parTransId="{575B7DF6-9A2A-46C1-917D-B54CAB7814F4}" sibTransId="{785C192F-9313-44A7-A4B9-73B099671862}"/>
    <dgm:cxn modelId="{70F5237A-2801-443C-A465-93783A3789E7}" srcId="{FD8EA693-DBF9-462C-9C8B-6526611E57CF}" destId="{934753AE-383C-494C-A148-0220E6ACB748}" srcOrd="3" destOrd="0" parTransId="{99E89549-E5EE-4BCF-8FA6-6EDC82CC8985}" sibTransId="{9F03809A-4917-45E7-BA64-61872E80F283}"/>
    <dgm:cxn modelId="{7B03A393-4D97-44D5-A58D-7D4745C6D868}" srcId="{FD8EA693-DBF9-462C-9C8B-6526611E57CF}" destId="{8B4A66D8-5AE8-4815-822E-C3C52BB3F60E}" srcOrd="0" destOrd="0" parTransId="{8ADE24E3-976B-4DE1-9FCE-A35FB43508A5}" sibTransId="{75E02188-E549-4BA1-8BD0-D8BF229162DA}"/>
    <dgm:cxn modelId="{A409699E-2CE5-4540-943A-F693539415BA}" type="presOf" srcId="{62ED410D-BD27-4D75-962D-9D31E4CD31D6}" destId="{01A831E6-4CD2-4C13-ACC3-2771E27B861E}" srcOrd="0" destOrd="0" presId="urn:microsoft.com/office/officeart/2005/8/layout/hProcess11"/>
    <dgm:cxn modelId="{A430A0A2-A490-426E-BB21-FBD40D2C5EE1}" type="presOf" srcId="{383F9079-81F2-4236-9DD3-A6253E3C05B4}" destId="{1B6F29F7-C6B4-4421-B698-8F9B3B5F0AC1}" srcOrd="0" destOrd="1" presId="urn:microsoft.com/office/officeart/2005/8/layout/hProcess11"/>
    <dgm:cxn modelId="{5A68CBA7-078D-4A95-B6B8-CAD6493A6D08}" type="presOf" srcId="{9C935794-F45B-4376-BEE1-7DEEF4647212}" destId="{2F5BD921-D2E9-4D37-9B76-2F2D44E587D4}" srcOrd="0" destOrd="2" presId="urn:microsoft.com/office/officeart/2005/8/layout/hProcess11"/>
    <dgm:cxn modelId="{DAE65CA9-0189-4EB5-9421-A47D46111023}" type="presOf" srcId="{356E9F90-59B0-4E0F-ADC3-73D494069A54}" destId="{1B6F29F7-C6B4-4421-B698-8F9B3B5F0AC1}" srcOrd="0" destOrd="2" presId="urn:microsoft.com/office/officeart/2005/8/layout/hProcess11"/>
    <dgm:cxn modelId="{3108CEB0-1F9E-4B99-B0E6-8AACC96964E3}" srcId="{88DE5955-4168-4BEB-A9D9-E10D8C07D2B1}" destId="{6B88556A-082E-4FC6-95A0-2AD092AA00DE}" srcOrd="0" destOrd="0" parTransId="{C2A84E28-F93A-42BB-BCA7-581418F9B0D1}" sibTransId="{EBB97183-B756-4511-BBA0-79FE2B3DE0B8}"/>
    <dgm:cxn modelId="{960DBEB4-0DD8-4158-8D26-805B6C40ACED}" srcId="{8B4A66D8-5AE8-4815-822E-C3C52BB3F60E}" destId="{296E5833-B2BF-4743-B75B-C1ACA6094734}" srcOrd="0" destOrd="0" parTransId="{5D4EB066-EC9B-4722-9498-24F5660EB62F}" sibTransId="{B7F5E038-500A-470F-B7CC-614AFE1FB7E2}"/>
    <dgm:cxn modelId="{E07B8DB8-3EFE-4214-A2B3-B5E0BDE10D2C}" srcId="{934753AE-383C-494C-A148-0220E6ACB748}" destId="{356E9F90-59B0-4E0F-ADC3-73D494069A54}" srcOrd="1" destOrd="0" parTransId="{A7FF9643-A8B5-437A-A39F-01F5A12374DD}" sibTransId="{84A1F026-C397-4A23-BE4C-EF77C53EC814}"/>
    <dgm:cxn modelId="{52096CC0-8320-4550-B2DF-F4C1C570AD3C}" srcId="{FD8EA693-DBF9-462C-9C8B-6526611E57CF}" destId="{62ED410D-BD27-4D75-962D-9D31E4CD31D6}" srcOrd="2" destOrd="0" parTransId="{CE762FC1-2A4B-4E52-9423-3A841666B842}" sibTransId="{4F3ECDA5-D66B-40DD-A8B7-352C12958EAF}"/>
    <dgm:cxn modelId="{825831CF-6F55-4ED1-AE29-5E0766AD9F7F}" type="presOf" srcId="{296E5833-B2BF-4743-B75B-C1ACA6094734}" destId="{2F5BD921-D2E9-4D37-9B76-2F2D44E587D4}" srcOrd="0" destOrd="1" presId="urn:microsoft.com/office/officeart/2005/8/layout/hProcess11"/>
    <dgm:cxn modelId="{B7AD9DDF-3E4B-4873-B7F2-7C7AA2D1C8F1}" srcId="{934753AE-383C-494C-A148-0220E6ACB748}" destId="{383F9079-81F2-4236-9DD3-A6253E3C05B4}" srcOrd="0" destOrd="0" parTransId="{19668F57-8520-4C9F-A74D-C66AA01368A0}" sibTransId="{5F7064E6-79E3-46C5-9675-3CD69CA084AB}"/>
    <dgm:cxn modelId="{547474E6-4FDC-4A58-9EFE-1D9122B5B488}" type="presOf" srcId="{6B88556A-082E-4FC6-95A0-2AD092AA00DE}" destId="{80BF50BB-74E2-4A88-A93F-CCC7E09A6E25}" srcOrd="0" destOrd="1" presId="urn:microsoft.com/office/officeart/2005/8/layout/hProcess11"/>
    <dgm:cxn modelId="{F86E1BEE-A344-4CBC-AC20-B64B152B0694}" type="presOf" srcId="{FD8EA693-DBF9-462C-9C8B-6526611E57CF}" destId="{55673852-FE2A-47FB-8E0B-94C8AC2619C6}" srcOrd="0" destOrd="0" presId="urn:microsoft.com/office/officeart/2005/8/layout/hProcess11"/>
    <dgm:cxn modelId="{D95800FB-6ADF-4AF0-90A7-F0BB0948D648}" srcId="{8B4A66D8-5AE8-4815-822E-C3C52BB3F60E}" destId="{9C935794-F45B-4376-BEE1-7DEEF4647212}" srcOrd="1" destOrd="0" parTransId="{72D60F41-2D43-4241-A37E-1ACA70FCF53D}" sibTransId="{79886C80-DBC9-46FD-B5C6-6B4B8DD49881}"/>
    <dgm:cxn modelId="{681F0829-D957-457D-9DF9-AB17FFFB1123}" type="presParOf" srcId="{55673852-FE2A-47FB-8E0B-94C8AC2619C6}" destId="{9DD9B4A4-AB08-46E6-B7DB-C3EAA47AE14A}" srcOrd="0" destOrd="0" presId="urn:microsoft.com/office/officeart/2005/8/layout/hProcess11"/>
    <dgm:cxn modelId="{7D05E714-E41B-4603-8BCC-8D63CE185F84}" type="presParOf" srcId="{55673852-FE2A-47FB-8E0B-94C8AC2619C6}" destId="{D6E96A80-1F42-46CC-AEF1-B01FE15FDFBC}" srcOrd="1" destOrd="0" presId="urn:microsoft.com/office/officeart/2005/8/layout/hProcess11"/>
    <dgm:cxn modelId="{B8A70411-3C93-4C3B-818C-B0F17B2F8DFD}" type="presParOf" srcId="{D6E96A80-1F42-46CC-AEF1-B01FE15FDFBC}" destId="{22EC9D65-602E-40DB-A96B-B34326994BAD}" srcOrd="0" destOrd="0" presId="urn:microsoft.com/office/officeart/2005/8/layout/hProcess11"/>
    <dgm:cxn modelId="{BFB2E5F9-E4AF-40DA-ACAA-7B8768321FBD}" type="presParOf" srcId="{22EC9D65-602E-40DB-A96B-B34326994BAD}" destId="{2F5BD921-D2E9-4D37-9B76-2F2D44E587D4}" srcOrd="0" destOrd="0" presId="urn:microsoft.com/office/officeart/2005/8/layout/hProcess11"/>
    <dgm:cxn modelId="{C111DBFF-76B0-430A-A31D-86D2A71D2B3F}" type="presParOf" srcId="{22EC9D65-602E-40DB-A96B-B34326994BAD}" destId="{2665506E-0A76-4752-A643-A6D00B2B01E7}" srcOrd="1" destOrd="0" presId="urn:microsoft.com/office/officeart/2005/8/layout/hProcess11"/>
    <dgm:cxn modelId="{B895A00B-21D5-4F18-88A2-FF00CC074BEB}" type="presParOf" srcId="{22EC9D65-602E-40DB-A96B-B34326994BAD}" destId="{9BF57A54-2CAA-4C65-8E02-1D2AFEB7B0E9}" srcOrd="2" destOrd="0" presId="urn:microsoft.com/office/officeart/2005/8/layout/hProcess11"/>
    <dgm:cxn modelId="{2C5BF704-CEE7-4004-A091-1294893244C8}" type="presParOf" srcId="{D6E96A80-1F42-46CC-AEF1-B01FE15FDFBC}" destId="{DAC474AC-4C2D-40D0-B1F7-C2C98CE481A2}" srcOrd="1" destOrd="0" presId="urn:microsoft.com/office/officeart/2005/8/layout/hProcess11"/>
    <dgm:cxn modelId="{927DC06C-FCAC-4ECA-9944-3F1A08DA1DFF}" type="presParOf" srcId="{D6E96A80-1F42-46CC-AEF1-B01FE15FDFBC}" destId="{6BBC13A0-B4DE-4523-BFF8-05C66EB51C24}" srcOrd="2" destOrd="0" presId="urn:microsoft.com/office/officeart/2005/8/layout/hProcess11"/>
    <dgm:cxn modelId="{59F112F3-A74B-4D0B-92F5-6C13568E58C6}" type="presParOf" srcId="{6BBC13A0-B4DE-4523-BFF8-05C66EB51C24}" destId="{80BF50BB-74E2-4A88-A93F-CCC7E09A6E25}" srcOrd="0" destOrd="0" presId="urn:microsoft.com/office/officeart/2005/8/layout/hProcess11"/>
    <dgm:cxn modelId="{6358DD08-F377-4AE0-BCEB-F5CF35353AD4}" type="presParOf" srcId="{6BBC13A0-B4DE-4523-BFF8-05C66EB51C24}" destId="{A2C6618A-0733-4442-A906-932364B266C6}" srcOrd="1" destOrd="0" presId="urn:microsoft.com/office/officeart/2005/8/layout/hProcess11"/>
    <dgm:cxn modelId="{BE4F59C8-8A74-4F69-878B-F1CE70ABE2DE}" type="presParOf" srcId="{6BBC13A0-B4DE-4523-BFF8-05C66EB51C24}" destId="{B5A25870-81C5-4845-8734-880962438361}" srcOrd="2" destOrd="0" presId="urn:microsoft.com/office/officeart/2005/8/layout/hProcess11"/>
    <dgm:cxn modelId="{FD5B7A96-95A6-40BC-92BC-C871EF837DD0}" type="presParOf" srcId="{D6E96A80-1F42-46CC-AEF1-B01FE15FDFBC}" destId="{6AF4FE7F-501E-4844-855E-CA051765FADD}" srcOrd="3" destOrd="0" presId="urn:microsoft.com/office/officeart/2005/8/layout/hProcess11"/>
    <dgm:cxn modelId="{3D91EE61-7412-4AFF-9178-C65CB0BC84CD}" type="presParOf" srcId="{D6E96A80-1F42-46CC-AEF1-B01FE15FDFBC}" destId="{BC50D195-6BA0-4737-919C-D1195C5C3EE8}" srcOrd="4" destOrd="0" presId="urn:microsoft.com/office/officeart/2005/8/layout/hProcess11"/>
    <dgm:cxn modelId="{3739EF6B-C2C0-45AC-95D8-B7C48BAC24C5}" type="presParOf" srcId="{BC50D195-6BA0-4737-919C-D1195C5C3EE8}" destId="{01A831E6-4CD2-4C13-ACC3-2771E27B861E}" srcOrd="0" destOrd="0" presId="urn:microsoft.com/office/officeart/2005/8/layout/hProcess11"/>
    <dgm:cxn modelId="{45F38A46-44CE-45D2-8B82-8231B6CD7C65}" type="presParOf" srcId="{BC50D195-6BA0-4737-919C-D1195C5C3EE8}" destId="{A772DFC5-2AD6-40C6-A1C7-9EFB8F0F4B60}" srcOrd="1" destOrd="0" presId="urn:microsoft.com/office/officeart/2005/8/layout/hProcess11"/>
    <dgm:cxn modelId="{D143FDD1-F99F-49DA-B0F2-B530F95F07B4}" type="presParOf" srcId="{BC50D195-6BA0-4737-919C-D1195C5C3EE8}" destId="{FE814D71-AD09-4EF8-82FE-86FF03D46754}" srcOrd="2" destOrd="0" presId="urn:microsoft.com/office/officeart/2005/8/layout/hProcess11"/>
    <dgm:cxn modelId="{CAC473C9-F56A-4453-90CC-D3D9BB608EC0}" type="presParOf" srcId="{D6E96A80-1F42-46CC-AEF1-B01FE15FDFBC}" destId="{A4950FA0-F0BF-495B-8C44-C24DE01FEE1E}" srcOrd="5" destOrd="0" presId="urn:microsoft.com/office/officeart/2005/8/layout/hProcess11"/>
    <dgm:cxn modelId="{F0CF3052-2FBB-4FC6-98D6-78E9213C717F}" type="presParOf" srcId="{D6E96A80-1F42-46CC-AEF1-B01FE15FDFBC}" destId="{44301AE6-B88F-4FDE-AF6F-CFB7BA224653}" srcOrd="6" destOrd="0" presId="urn:microsoft.com/office/officeart/2005/8/layout/hProcess11"/>
    <dgm:cxn modelId="{A383A3DE-0134-47E5-A8CA-D7AA2B002271}" type="presParOf" srcId="{44301AE6-B88F-4FDE-AF6F-CFB7BA224653}" destId="{1B6F29F7-C6B4-4421-B698-8F9B3B5F0AC1}" srcOrd="0" destOrd="0" presId="urn:microsoft.com/office/officeart/2005/8/layout/hProcess11"/>
    <dgm:cxn modelId="{4674E464-7F7B-41F4-989C-3AD7992ABAB3}" type="presParOf" srcId="{44301AE6-B88F-4FDE-AF6F-CFB7BA224653}" destId="{5AB57C0C-BEAE-4E13-8305-92879F624B57}" srcOrd="1" destOrd="0" presId="urn:microsoft.com/office/officeart/2005/8/layout/hProcess11"/>
    <dgm:cxn modelId="{49EA9CD1-70EA-475F-8CDD-8A25AB1518C5}" type="presParOf" srcId="{44301AE6-B88F-4FDE-AF6F-CFB7BA224653}" destId="{12DFA6F4-8DBE-4CD3-972C-E6A11C77AC58}" srcOrd="2" destOrd="0" presId="urn:microsoft.com/office/officeart/2005/8/layout/hProcess1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4C7E490-147D-468D-91C6-8DD121E32E9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fr-FR"/>
        </a:p>
      </dgm:t>
    </dgm:pt>
    <dgm:pt modelId="{1921CB43-89FC-4678-8F44-0711EF4EE1A5}">
      <dgm:prSet phldrT="[Text]"/>
      <dgm:spPr/>
      <dgm:t>
        <a:bodyPr/>
        <a:lstStyle/>
        <a:p>
          <a:pPr algn="ctr"/>
          <a:r>
            <a:rPr lang="fr-FR"/>
            <a:t>Collection</a:t>
          </a:r>
        </a:p>
      </dgm:t>
    </dgm:pt>
    <dgm:pt modelId="{8C873DB3-114A-4673-A0C3-978D3AB19DFE}" type="parTrans" cxnId="{ECC8E153-9B45-4AC3-889B-CA2D917268A2}">
      <dgm:prSet/>
      <dgm:spPr/>
      <dgm:t>
        <a:bodyPr/>
        <a:lstStyle/>
        <a:p>
          <a:pPr algn="ctr"/>
          <a:endParaRPr lang="fr-FR"/>
        </a:p>
      </dgm:t>
    </dgm:pt>
    <dgm:pt modelId="{85C85A5B-4D65-4872-99BF-1D68B77E2D69}" type="sibTrans" cxnId="{ECC8E153-9B45-4AC3-889B-CA2D917268A2}">
      <dgm:prSet/>
      <dgm:spPr/>
      <dgm:t>
        <a:bodyPr/>
        <a:lstStyle/>
        <a:p>
          <a:pPr algn="ctr"/>
          <a:endParaRPr lang="fr-FR"/>
        </a:p>
      </dgm:t>
    </dgm:pt>
    <dgm:pt modelId="{C79C1B05-9DDF-453D-874C-9526F343AA4D}">
      <dgm:prSet phldrT="[Text]"/>
      <dgm:spPr/>
      <dgm:t>
        <a:bodyPr/>
        <a:lstStyle/>
        <a:p>
          <a:pPr algn="ctr"/>
          <a:r>
            <a:rPr lang="fr-FR"/>
            <a:t>Preparation</a:t>
          </a:r>
        </a:p>
      </dgm:t>
    </dgm:pt>
    <dgm:pt modelId="{72DB2C3C-9214-4B42-89A8-5C60ED76F5D5}" type="parTrans" cxnId="{23C1B3CB-38DB-40BE-BE4B-44CE5EDEA37F}">
      <dgm:prSet/>
      <dgm:spPr/>
      <dgm:t>
        <a:bodyPr/>
        <a:lstStyle/>
        <a:p>
          <a:pPr algn="ctr"/>
          <a:endParaRPr lang="fr-FR"/>
        </a:p>
      </dgm:t>
    </dgm:pt>
    <dgm:pt modelId="{67769799-3BAE-460A-8B92-DB6A492D04C8}" type="sibTrans" cxnId="{23C1B3CB-38DB-40BE-BE4B-44CE5EDEA37F}">
      <dgm:prSet/>
      <dgm:spPr/>
      <dgm:t>
        <a:bodyPr/>
        <a:lstStyle/>
        <a:p>
          <a:pPr algn="ctr"/>
          <a:endParaRPr lang="fr-FR"/>
        </a:p>
      </dgm:t>
    </dgm:pt>
    <dgm:pt modelId="{B052E93D-6868-4D19-9F23-CAEEBA1E919A}">
      <dgm:prSet phldrT="[Text]"/>
      <dgm:spPr/>
      <dgm:t>
        <a:bodyPr/>
        <a:lstStyle/>
        <a:p>
          <a:pPr algn="ctr"/>
          <a:r>
            <a:rPr lang="fr-FR"/>
            <a:t>Input / Importation</a:t>
          </a:r>
        </a:p>
      </dgm:t>
    </dgm:pt>
    <dgm:pt modelId="{5FE19002-DD8B-4CFB-B14A-05E9468AF6E7}" type="parTrans" cxnId="{AC2B6FB5-4450-42E8-807F-E627979EF113}">
      <dgm:prSet/>
      <dgm:spPr/>
      <dgm:t>
        <a:bodyPr/>
        <a:lstStyle/>
        <a:p>
          <a:pPr algn="ctr"/>
          <a:endParaRPr lang="fr-FR"/>
        </a:p>
      </dgm:t>
    </dgm:pt>
    <dgm:pt modelId="{E1A7E62A-D10E-4758-B367-F91F944B2529}" type="sibTrans" cxnId="{AC2B6FB5-4450-42E8-807F-E627979EF113}">
      <dgm:prSet/>
      <dgm:spPr/>
      <dgm:t>
        <a:bodyPr/>
        <a:lstStyle/>
        <a:p>
          <a:pPr algn="ctr"/>
          <a:endParaRPr lang="fr-FR"/>
        </a:p>
      </dgm:t>
    </dgm:pt>
    <dgm:pt modelId="{14C20CAA-E46C-409A-9E95-F4442762B9C2}">
      <dgm:prSet phldrT="[Text]"/>
      <dgm:spPr/>
      <dgm:t>
        <a:bodyPr/>
        <a:lstStyle/>
        <a:p>
          <a:pPr algn="ctr"/>
          <a:r>
            <a:rPr lang="fr-FR"/>
            <a:t>Processing</a:t>
          </a:r>
        </a:p>
      </dgm:t>
    </dgm:pt>
    <dgm:pt modelId="{A87E98FC-F77A-4FDE-9A65-F63FC0190CF8}" type="parTrans" cxnId="{DD03F4FC-D408-4743-95FD-A0347788CE65}">
      <dgm:prSet/>
      <dgm:spPr/>
      <dgm:t>
        <a:bodyPr/>
        <a:lstStyle/>
        <a:p>
          <a:pPr algn="ctr"/>
          <a:endParaRPr lang="fr-FR"/>
        </a:p>
      </dgm:t>
    </dgm:pt>
    <dgm:pt modelId="{DE1FE0E7-E3FA-4936-8500-38B0659C15F4}" type="sibTrans" cxnId="{DD03F4FC-D408-4743-95FD-A0347788CE65}">
      <dgm:prSet/>
      <dgm:spPr/>
      <dgm:t>
        <a:bodyPr/>
        <a:lstStyle/>
        <a:p>
          <a:pPr algn="ctr"/>
          <a:endParaRPr lang="fr-FR"/>
        </a:p>
      </dgm:t>
    </dgm:pt>
    <dgm:pt modelId="{7814BA7A-5CF6-4B73-8D25-C186E14BD698}">
      <dgm:prSet phldrT="[Text]"/>
      <dgm:spPr/>
      <dgm:t>
        <a:bodyPr/>
        <a:lstStyle/>
        <a:p>
          <a:pPr algn="ctr"/>
          <a:r>
            <a:rPr lang="fr-FR"/>
            <a:t>Output</a:t>
          </a:r>
        </a:p>
      </dgm:t>
    </dgm:pt>
    <dgm:pt modelId="{5DDEA81D-FA2E-401A-827A-E01D32B26F7D}" type="parTrans" cxnId="{86FA19AD-0045-4C87-9FDF-7A5F1553B0DF}">
      <dgm:prSet/>
      <dgm:spPr/>
      <dgm:t>
        <a:bodyPr/>
        <a:lstStyle/>
        <a:p>
          <a:pPr algn="ctr"/>
          <a:endParaRPr lang="fr-FR"/>
        </a:p>
      </dgm:t>
    </dgm:pt>
    <dgm:pt modelId="{5ABAC8A8-58E4-46F2-8DC1-E0A3C6B5682E}" type="sibTrans" cxnId="{86FA19AD-0045-4C87-9FDF-7A5F1553B0DF}">
      <dgm:prSet/>
      <dgm:spPr/>
      <dgm:t>
        <a:bodyPr/>
        <a:lstStyle/>
        <a:p>
          <a:pPr algn="ctr"/>
          <a:endParaRPr lang="fr-FR"/>
        </a:p>
      </dgm:t>
    </dgm:pt>
    <dgm:pt modelId="{E6F5D787-6828-4929-8D0C-5AC646378B2B}">
      <dgm:prSet phldrT="[Text]"/>
      <dgm:spPr/>
      <dgm:t>
        <a:bodyPr/>
        <a:lstStyle/>
        <a:p>
          <a:pPr algn="ctr"/>
          <a:r>
            <a:rPr lang="fr-FR"/>
            <a:t>Storage</a:t>
          </a:r>
        </a:p>
      </dgm:t>
    </dgm:pt>
    <dgm:pt modelId="{5737DD82-517D-464C-8FE1-FA539E0EBFE4}" type="parTrans" cxnId="{9222EC0D-286F-4206-9786-FD95D640AC6F}">
      <dgm:prSet/>
      <dgm:spPr/>
      <dgm:t>
        <a:bodyPr/>
        <a:lstStyle/>
        <a:p>
          <a:pPr algn="ctr"/>
          <a:endParaRPr lang="fr-FR"/>
        </a:p>
      </dgm:t>
    </dgm:pt>
    <dgm:pt modelId="{49AB33F6-BFED-4AB6-AC72-FF4911B3F5AA}" type="sibTrans" cxnId="{9222EC0D-286F-4206-9786-FD95D640AC6F}">
      <dgm:prSet/>
      <dgm:spPr/>
      <dgm:t>
        <a:bodyPr/>
        <a:lstStyle/>
        <a:p>
          <a:pPr algn="ctr"/>
          <a:endParaRPr lang="fr-FR"/>
        </a:p>
      </dgm:t>
    </dgm:pt>
    <dgm:pt modelId="{35A8FC25-B356-4A9B-AF91-849BD6A28D8F}" type="pres">
      <dgm:prSet presAssocID="{B4C7E490-147D-468D-91C6-8DD121E32E95}" presName="Name0" presStyleCnt="0">
        <dgm:presLayoutVars>
          <dgm:dir/>
          <dgm:resizeHandles val="exact"/>
        </dgm:presLayoutVars>
      </dgm:prSet>
      <dgm:spPr/>
    </dgm:pt>
    <dgm:pt modelId="{6AAB6C1D-FCCB-4C44-A64A-4E427736F19B}" type="pres">
      <dgm:prSet presAssocID="{B4C7E490-147D-468D-91C6-8DD121E32E95}" presName="cycle" presStyleCnt="0"/>
      <dgm:spPr/>
    </dgm:pt>
    <dgm:pt modelId="{6FF14F24-5EBC-464F-ADB5-04F1BA409D5A}" type="pres">
      <dgm:prSet presAssocID="{1921CB43-89FC-4678-8F44-0711EF4EE1A5}" presName="nodeFirstNode" presStyleLbl="node1" presStyleIdx="0" presStyleCnt="6">
        <dgm:presLayoutVars>
          <dgm:bulletEnabled val="1"/>
        </dgm:presLayoutVars>
      </dgm:prSet>
      <dgm:spPr/>
    </dgm:pt>
    <dgm:pt modelId="{C284E9EB-DFF8-4498-92B3-54C3BC0D7606}" type="pres">
      <dgm:prSet presAssocID="{85C85A5B-4D65-4872-99BF-1D68B77E2D69}" presName="sibTransFirstNode" presStyleLbl="bgShp" presStyleIdx="0" presStyleCnt="1"/>
      <dgm:spPr/>
    </dgm:pt>
    <dgm:pt modelId="{A636BB42-569C-4BD4-8891-F4BA284CD130}" type="pres">
      <dgm:prSet presAssocID="{C79C1B05-9DDF-453D-874C-9526F343AA4D}" presName="nodeFollowingNodes" presStyleLbl="node1" presStyleIdx="1" presStyleCnt="6">
        <dgm:presLayoutVars>
          <dgm:bulletEnabled val="1"/>
        </dgm:presLayoutVars>
      </dgm:prSet>
      <dgm:spPr/>
    </dgm:pt>
    <dgm:pt modelId="{3184E9AD-8269-44AC-8E8A-89BB50BEA51C}" type="pres">
      <dgm:prSet presAssocID="{B052E93D-6868-4D19-9F23-CAEEBA1E919A}" presName="nodeFollowingNodes" presStyleLbl="node1" presStyleIdx="2" presStyleCnt="6">
        <dgm:presLayoutVars>
          <dgm:bulletEnabled val="1"/>
        </dgm:presLayoutVars>
      </dgm:prSet>
      <dgm:spPr/>
    </dgm:pt>
    <dgm:pt modelId="{0629F2A9-2AF7-4526-84C1-756D86A442D2}" type="pres">
      <dgm:prSet presAssocID="{14C20CAA-E46C-409A-9E95-F4442762B9C2}" presName="nodeFollowingNodes" presStyleLbl="node1" presStyleIdx="3" presStyleCnt="6">
        <dgm:presLayoutVars>
          <dgm:bulletEnabled val="1"/>
        </dgm:presLayoutVars>
      </dgm:prSet>
      <dgm:spPr/>
    </dgm:pt>
    <dgm:pt modelId="{F5297C25-1486-484C-9DFE-F8B89BB16821}" type="pres">
      <dgm:prSet presAssocID="{7814BA7A-5CF6-4B73-8D25-C186E14BD698}" presName="nodeFollowingNodes" presStyleLbl="node1" presStyleIdx="4" presStyleCnt="6">
        <dgm:presLayoutVars>
          <dgm:bulletEnabled val="1"/>
        </dgm:presLayoutVars>
      </dgm:prSet>
      <dgm:spPr/>
    </dgm:pt>
    <dgm:pt modelId="{A9BBDA86-3CD6-4C84-8333-96C0117A9E5F}" type="pres">
      <dgm:prSet presAssocID="{E6F5D787-6828-4929-8D0C-5AC646378B2B}" presName="nodeFollowingNodes" presStyleLbl="node1" presStyleIdx="5" presStyleCnt="6">
        <dgm:presLayoutVars>
          <dgm:bulletEnabled val="1"/>
        </dgm:presLayoutVars>
      </dgm:prSet>
      <dgm:spPr/>
    </dgm:pt>
  </dgm:ptLst>
  <dgm:cxnLst>
    <dgm:cxn modelId="{9222EC0D-286F-4206-9786-FD95D640AC6F}" srcId="{B4C7E490-147D-468D-91C6-8DD121E32E95}" destId="{E6F5D787-6828-4929-8D0C-5AC646378B2B}" srcOrd="5" destOrd="0" parTransId="{5737DD82-517D-464C-8FE1-FA539E0EBFE4}" sibTransId="{49AB33F6-BFED-4AB6-AC72-FF4911B3F5AA}"/>
    <dgm:cxn modelId="{7571D35B-45EA-4E51-AFC6-227572593833}" type="presOf" srcId="{7814BA7A-5CF6-4B73-8D25-C186E14BD698}" destId="{F5297C25-1486-484C-9DFE-F8B89BB16821}" srcOrd="0" destOrd="0" presId="urn:microsoft.com/office/officeart/2005/8/layout/cycle3"/>
    <dgm:cxn modelId="{41B85D45-8C6B-4775-94BB-EB07FC2954AC}" type="presOf" srcId="{C79C1B05-9DDF-453D-874C-9526F343AA4D}" destId="{A636BB42-569C-4BD4-8891-F4BA284CD130}" srcOrd="0" destOrd="0" presId="urn:microsoft.com/office/officeart/2005/8/layout/cycle3"/>
    <dgm:cxn modelId="{ECC8E153-9B45-4AC3-889B-CA2D917268A2}" srcId="{B4C7E490-147D-468D-91C6-8DD121E32E95}" destId="{1921CB43-89FC-4678-8F44-0711EF4EE1A5}" srcOrd="0" destOrd="0" parTransId="{8C873DB3-114A-4673-A0C3-978D3AB19DFE}" sibTransId="{85C85A5B-4D65-4872-99BF-1D68B77E2D69}"/>
    <dgm:cxn modelId="{65B14687-C67C-4FA6-AF31-279344C5EBA7}" type="presOf" srcId="{14C20CAA-E46C-409A-9E95-F4442762B9C2}" destId="{0629F2A9-2AF7-4526-84C1-756D86A442D2}" srcOrd="0" destOrd="0" presId="urn:microsoft.com/office/officeart/2005/8/layout/cycle3"/>
    <dgm:cxn modelId="{4F2D039E-B058-4767-8A48-2E0E384FFC22}" type="presOf" srcId="{1921CB43-89FC-4678-8F44-0711EF4EE1A5}" destId="{6FF14F24-5EBC-464F-ADB5-04F1BA409D5A}" srcOrd="0" destOrd="0" presId="urn:microsoft.com/office/officeart/2005/8/layout/cycle3"/>
    <dgm:cxn modelId="{8FDCD9AB-229B-4F30-8183-793E4D8D57F0}" type="presOf" srcId="{B4C7E490-147D-468D-91C6-8DD121E32E95}" destId="{35A8FC25-B356-4A9B-AF91-849BD6A28D8F}" srcOrd="0" destOrd="0" presId="urn:microsoft.com/office/officeart/2005/8/layout/cycle3"/>
    <dgm:cxn modelId="{86FA19AD-0045-4C87-9FDF-7A5F1553B0DF}" srcId="{B4C7E490-147D-468D-91C6-8DD121E32E95}" destId="{7814BA7A-5CF6-4B73-8D25-C186E14BD698}" srcOrd="4" destOrd="0" parTransId="{5DDEA81D-FA2E-401A-827A-E01D32B26F7D}" sibTransId="{5ABAC8A8-58E4-46F2-8DC1-E0A3C6B5682E}"/>
    <dgm:cxn modelId="{AC2B6FB5-4450-42E8-807F-E627979EF113}" srcId="{B4C7E490-147D-468D-91C6-8DD121E32E95}" destId="{B052E93D-6868-4D19-9F23-CAEEBA1E919A}" srcOrd="2" destOrd="0" parTransId="{5FE19002-DD8B-4CFB-B14A-05E9468AF6E7}" sibTransId="{E1A7E62A-D10E-4758-B367-F91F944B2529}"/>
    <dgm:cxn modelId="{23C1B3CB-38DB-40BE-BE4B-44CE5EDEA37F}" srcId="{B4C7E490-147D-468D-91C6-8DD121E32E95}" destId="{C79C1B05-9DDF-453D-874C-9526F343AA4D}" srcOrd="1" destOrd="0" parTransId="{72DB2C3C-9214-4B42-89A8-5C60ED76F5D5}" sibTransId="{67769799-3BAE-460A-8B92-DB6A492D04C8}"/>
    <dgm:cxn modelId="{42300EDA-31A1-4F34-9F49-B48BE3EC9D9E}" type="presOf" srcId="{85C85A5B-4D65-4872-99BF-1D68B77E2D69}" destId="{C284E9EB-DFF8-4498-92B3-54C3BC0D7606}" srcOrd="0" destOrd="0" presId="urn:microsoft.com/office/officeart/2005/8/layout/cycle3"/>
    <dgm:cxn modelId="{29927AE6-26A3-4652-B0D0-499EE83A434D}" type="presOf" srcId="{B052E93D-6868-4D19-9F23-CAEEBA1E919A}" destId="{3184E9AD-8269-44AC-8E8A-89BB50BEA51C}" srcOrd="0" destOrd="0" presId="urn:microsoft.com/office/officeart/2005/8/layout/cycle3"/>
    <dgm:cxn modelId="{A56E4EED-48B8-4BEF-89B0-A3646CC410C8}" type="presOf" srcId="{E6F5D787-6828-4929-8D0C-5AC646378B2B}" destId="{A9BBDA86-3CD6-4C84-8333-96C0117A9E5F}" srcOrd="0" destOrd="0" presId="urn:microsoft.com/office/officeart/2005/8/layout/cycle3"/>
    <dgm:cxn modelId="{DD03F4FC-D408-4743-95FD-A0347788CE65}" srcId="{B4C7E490-147D-468D-91C6-8DD121E32E95}" destId="{14C20CAA-E46C-409A-9E95-F4442762B9C2}" srcOrd="3" destOrd="0" parTransId="{A87E98FC-F77A-4FDE-9A65-F63FC0190CF8}" sibTransId="{DE1FE0E7-E3FA-4936-8500-38B0659C15F4}"/>
    <dgm:cxn modelId="{B8CF6E5A-C3AB-4C61-AEB8-1F8AF2374C5C}" type="presParOf" srcId="{35A8FC25-B356-4A9B-AF91-849BD6A28D8F}" destId="{6AAB6C1D-FCCB-4C44-A64A-4E427736F19B}" srcOrd="0" destOrd="0" presId="urn:microsoft.com/office/officeart/2005/8/layout/cycle3"/>
    <dgm:cxn modelId="{E7B18888-CB65-462F-B4D9-F84C58F27919}" type="presParOf" srcId="{6AAB6C1D-FCCB-4C44-A64A-4E427736F19B}" destId="{6FF14F24-5EBC-464F-ADB5-04F1BA409D5A}" srcOrd="0" destOrd="0" presId="urn:microsoft.com/office/officeart/2005/8/layout/cycle3"/>
    <dgm:cxn modelId="{44E8238E-0772-4816-AC4B-5ECEA844F542}" type="presParOf" srcId="{6AAB6C1D-FCCB-4C44-A64A-4E427736F19B}" destId="{C284E9EB-DFF8-4498-92B3-54C3BC0D7606}" srcOrd="1" destOrd="0" presId="urn:microsoft.com/office/officeart/2005/8/layout/cycle3"/>
    <dgm:cxn modelId="{4EE72186-B81B-4722-AE33-6BBC08AECE5E}" type="presParOf" srcId="{6AAB6C1D-FCCB-4C44-A64A-4E427736F19B}" destId="{A636BB42-569C-4BD4-8891-F4BA284CD130}" srcOrd="2" destOrd="0" presId="urn:microsoft.com/office/officeart/2005/8/layout/cycle3"/>
    <dgm:cxn modelId="{A60914C9-829C-4460-9EE3-A9BCD7586AD6}" type="presParOf" srcId="{6AAB6C1D-FCCB-4C44-A64A-4E427736F19B}" destId="{3184E9AD-8269-44AC-8E8A-89BB50BEA51C}" srcOrd="3" destOrd="0" presId="urn:microsoft.com/office/officeart/2005/8/layout/cycle3"/>
    <dgm:cxn modelId="{1C535342-E01E-47CA-8F17-33795E590826}" type="presParOf" srcId="{6AAB6C1D-FCCB-4C44-A64A-4E427736F19B}" destId="{0629F2A9-2AF7-4526-84C1-756D86A442D2}" srcOrd="4" destOrd="0" presId="urn:microsoft.com/office/officeart/2005/8/layout/cycle3"/>
    <dgm:cxn modelId="{B73319A9-D951-4A5D-87EC-2EBE1762BFDE}" type="presParOf" srcId="{6AAB6C1D-FCCB-4C44-A64A-4E427736F19B}" destId="{F5297C25-1486-484C-9DFE-F8B89BB16821}" srcOrd="5" destOrd="0" presId="urn:microsoft.com/office/officeart/2005/8/layout/cycle3"/>
    <dgm:cxn modelId="{929F1AC6-3EE0-4889-A587-74BD9E0293E5}" type="presParOf" srcId="{6AAB6C1D-FCCB-4C44-A64A-4E427736F19B}" destId="{A9BBDA86-3CD6-4C84-8333-96C0117A9E5F}" srcOrd="6" destOrd="0" presId="urn:microsoft.com/office/officeart/2005/8/layout/cycle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054C05-1E63-4FC8-B12A-73B147B3CD03}"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fr-FR"/>
        </a:p>
      </dgm:t>
    </dgm:pt>
    <dgm:pt modelId="{968B2456-D0DB-4D40-8A4C-ED55CF042E10}">
      <dgm:prSet phldrT="[Text]" custT="1"/>
      <dgm:spPr/>
      <dgm:t>
        <a:bodyPr/>
        <a:lstStyle/>
        <a:p>
          <a:pPr algn="ctr"/>
          <a:r>
            <a:rPr lang="fr-FR" sz="900">
              <a:latin typeface="Times New Roman" panose="02020603050405020304" pitchFamily="18" charset="0"/>
              <a:cs typeface="Times New Roman" panose="02020603050405020304" pitchFamily="18" charset="0"/>
            </a:rPr>
            <a:t>Artificial Intelligence</a:t>
          </a:r>
        </a:p>
      </dgm:t>
    </dgm:pt>
    <dgm:pt modelId="{624F8062-C683-4ADB-AEA4-283C5DF080F0}" type="parTrans" cxnId="{AB847FF0-963B-4399-ABFA-EB05ED7CE937}">
      <dgm:prSet/>
      <dgm:spPr/>
      <dgm:t>
        <a:bodyPr/>
        <a:lstStyle/>
        <a:p>
          <a:pPr algn="ctr"/>
          <a:endParaRPr lang="fr-FR"/>
        </a:p>
      </dgm:t>
    </dgm:pt>
    <dgm:pt modelId="{437B408F-DED1-441D-B40F-ED0214FB8350}" type="sibTrans" cxnId="{AB847FF0-963B-4399-ABFA-EB05ED7CE937}">
      <dgm:prSet/>
      <dgm:spPr/>
      <dgm:t>
        <a:bodyPr/>
        <a:lstStyle/>
        <a:p>
          <a:pPr algn="ctr"/>
          <a:endParaRPr lang="fr-FR"/>
        </a:p>
      </dgm:t>
    </dgm:pt>
    <dgm:pt modelId="{8F137269-C021-4438-ADFC-BEAB72C36553}">
      <dgm:prSet phldrT="[Text]" custT="1"/>
      <dgm:spPr/>
      <dgm:t>
        <a:bodyPr/>
        <a:lstStyle/>
        <a:p>
          <a:pPr algn="ctr"/>
          <a:r>
            <a:rPr lang="fr-FR" sz="900">
              <a:latin typeface="Times New Roman" panose="02020603050405020304" pitchFamily="18" charset="0"/>
              <a:cs typeface="Times New Roman" panose="02020603050405020304" pitchFamily="18" charset="0"/>
            </a:rPr>
            <a:t>Machine Learning</a:t>
          </a:r>
        </a:p>
      </dgm:t>
    </dgm:pt>
    <dgm:pt modelId="{20515736-5046-4B5A-AB9F-55587DE45DDF}" type="parTrans" cxnId="{D1F87428-6556-4187-AB30-B275FCF0EF4B}">
      <dgm:prSet/>
      <dgm:spPr/>
      <dgm:t>
        <a:bodyPr/>
        <a:lstStyle/>
        <a:p>
          <a:pPr algn="ctr"/>
          <a:endParaRPr lang="fr-FR"/>
        </a:p>
      </dgm:t>
    </dgm:pt>
    <dgm:pt modelId="{C7CFBA99-2044-4194-8558-917832CF3601}" type="sibTrans" cxnId="{D1F87428-6556-4187-AB30-B275FCF0EF4B}">
      <dgm:prSet/>
      <dgm:spPr/>
      <dgm:t>
        <a:bodyPr/>
        <a:lstStyle/>
        <a:p>
          <a:pPr algn="ctr"/>
          <a:endParaRPr lang="fr-FR"/>
        </a:p>
      </dgm:t>
    </dgm:pt>
    <dgm:pt modelId="{BDD2F4B2-125B-40D7-BFE1-71A6C54B83B7}">
      <dgm:prSet phldrT="[Text]" custT="1"/>
      <dgm:spPr/>
      <dgm:t>
        <a:bodyPr/>
        <a:lstStyle/>
        <a:p>
          <a:pPr algn="ctr"/>
          <a:r>
            <a:rPr lang="fr-FR" sz="900">
              <a:latin typeface="Times New Roman" panose="02020603050405020304" pitchFamily="18" charset="0"/>
              <a:cs typeface="Times New Roman" panose="02020603050405020304" pitchFamily="18" charset="0"/>
            </a:rPr>
            <a:t>Deep Learning</a:t>
          </a:r>
        </a:p>
      </dgm:t>
    </dgm:pt>
    <dgm:pt modelId="{99D69B5B-564D-48F9-A588-0BDAA74EBAB6}" type="parTrans" cxnId="{67181731-23B2-4B02-837C-733D3B7FD9F2}">
      <dgm:prSet/>
      <dgm:spPr/>
      <dgm:t>
        <a:bodyPr/>
        <a:lstStyle/>
        <a:p>
          <a:pPr algn="ctr"/>
          <a:endParaRPr lang="fr-FR"/>
        </a:p>
      </dgm:t>
    </dgm:pt>
    <dgm:pt modelId="{7344C4A4-0864-414F-A34D-281D82A10BFD}" type="sibTrans" cxnId="{67181731-23B2-4B02-837C-733D3B7FD9F2}">
      <dgm:prSet/>
      <dgm:spPr/>
      <dgm:t>
        <a:bodyPr/>
        <a:lstStyle/>
        <a:p>
          <a:pPr algn="ctr"/>
          <a:endParaRPr lang="fr-FR"/>
        </a:p>
      </dgm:t>
    </dgm:pt>
    <dgm:pt modelId="{C05B6A99-FCA9-4BB3-A5C0-82A919BB6543}" type="pres">
      <dgm:prSet presAssocID="{86054C05-1E63-4FC8-B12A-73B147B3CD03}" presName="Name0" presStyleCnt="0">
        <dgm:presLayoutVars>
          <dgm:chMax val="7"/>
          <dgm:resizeHandles val="exact"/>
        </dgm:presLayoutVars>
      </dgm:prSet>
      <dgm:spPr/>
    </dgm:pt>
    <dgm:pt modelId="{380989B4-15BB-48EC-9F38-7BE35D746183}" type="pres">
      <dgm:prSet presAssocID="{86054C05-1E63-4FC8-B12A-73B147B3CD03}" presName="comp1" presStyleCnt="0"/>
      <dgm:spPr/>
    </dgm:pt>
    <dgm:pt modelId="{6129FA59-81E7-4B1C-930A-D6F17BFE5BCA}" type="pres">
      <dgm:prSet presAssocID="{86054C05-1E63-4FC8-B12A-73B147B3CD03}" presName="circle1" presStyleLbl="node1" presStyleIdx="0" presStyleCnt="3"/>
      <dgm:spPr/>
    </dgm:pt>
    <dgm:pt modelId="{CE2F9C4F-1AD6-46FF-B197-4433D80B8FA5}" type="pres">
      <dgm:prSet presAssocID="{86054C05-1E63-4FC8-B12A-73B147B3CD03}" presName="c1text" presStyleLbl="node1" presStyleIdx="0" presStyleCnt="3">
        <dgm:presLayoutVars>
          <dgm:bulletEnabled val="1"/>
        </dgm:presLayoutVars>
      </dgm:prSet>
      <dgm:spPr/>
    </dgm:pt>
    <dgm:pt modelId="{7DBDE0EB-4CE0-41F2-A400-02017F2B421D}" type="pres">
      <dgm:prSet presAssocID="{86054C05-1E63-4FC8-B12A-73B147B3CD03}" presName="comp2" presStyleCnt="0"/>
      <dgm:spPr/>
    </dgm:pt>
    <dgm:pt modelId="{0A88B57F-6F74-4AF9-A408-EA2CDF72B003}" type="pres">
      <dgm:prSet presAssocID="{86054C05-1E63-4FC8-B12A-73B147B3CD03}" presName="circle2" presStyleLbl="node1" presStyleIdx="1" presStyleCnt="3"/>
      <dgm:spPr/>
    </dgm:pt>
    <dgm:pt modelId="{EFA88B3B-1DA9-428D-A1C1-2DD39C67CBC1}" type="pres">
      <dgm:prSet presAssocID="{86054C05-1E63-4FC8-B12A-73B147B3CD03}" presName="c2text" presStyleLbl="node1" presStyleIdx="1" presStyleCnt="3">
        <dgm:presLayoutVars>
          <dgm:bulletEnabled val="1"/>
        </dgm:presLayoutVars>
      </dgm:prSet>
      <dgm:spPr/>
    </dgm:pt>
    <dgm:pt modelId="{F56B1EEE-C127-4228-8E4A-E9FFBF96C943}" type="pres">
      <dgm:prSet presAssocID="{86054C05-1E63-4FC8-B12A-73B147B3CD03}" presName="comp3" presStyleCnt="0"/>
      <dgm:spPr/>
    </dgm:pt>
    <dgm:pt modelId="{B9075C19-CC47-4DE4-BCFE-14E717AE9266}" type="pres">
      <dgm:prSet presAssocID="{86054C05-1E63-4FC8-B12A-73B147B3CD03}" presName="circle3" presStyleLbl="node1" presStyleIdx="2" presStyleCnt="3"/>
      <dgm:spPr/>
    </dgm:pt>
    <dgm:pt modelId="{BD011C89-3220-47CC-812C-46A91CB19477}" type="pres">
      <dgm:prSet presAssocID="{86054C05-1E63-4FC8-B12A-73B147B3CD03}" presName="c3text" presStyleLbl="node1" presStyleIdx="2" presStyleCnt="3">
        <dgm:presLayoutVars>
          <dgm:bulletEnabled val="1"/>
        </dgm:presLayoutVars>
      </dgm:prSet>
      <dgm:spPr/>
    </dgm:pt>
  </dgm:ptLst>
  <dgm:cxnLst>
    <dgm:cxn modelId="{F15D5D1E-6525-4703-9861-F1ADF2368A4C}" type="presOf" srcId="{8F137269-C021-4438-ADFC-BEAB72C36553}" destId="{EFA88B3B-1DA9-428D-A1C1-2DD39C67CBC1}" srcOrd="1" destOrd="0" presId="urn:microsoft.com/office/officeart/2005/8/layout/venn2"/>
    <dgm:cxn modelId="{14D61F26-6ED7-4D7E-8071-AA0057AAA829}" type="presOf" srcId="{8F137269-C021-4438-ADFC-BEAB72C36553}" destId="{0A88B57F-6F74-4AF9-A408-EA2CDF72B003}" srcOrd="0" destOrd="0" presId="urn:microsoft.com/office/officeart/2005/8/layout/venn2"/>
    <dgm:cxn modelId="{D1F87428-6556-4187-AB30-B275FCF0EF4B}" srcId="{86054C05-1E63-4FC8-B12A-73B147B3CD03}" destId="{8F137269-C021-4438-ADFC-BEAB72C36553}" srcOrd="1" destOrd="0" parTransId="{20515736-5046-4B5A-AB9F-55587DE45DDF}" sibTransId="{C7CFBA99-2044-4194-8558-917832CF3601}"/>
    <dgm:cxn modelId="{67181731-23B2-4B02-837C-733D3B7FD9F2}" srcId="{86054C05-1E63-4FC8-B12A-73B147B3CD03}" destId="{BDD2F4B2-125B-40D7-BFE1-71A6C54B83B7}" srcOrd="2" destOrd="0" parTransId="{99D69B5B-564D-48F9-A588-0BDAA74EBAB6}" sibTransId="{7344C4A4-0864-414F-A34D-281D82A10BFD}"/>
    <dgm:cxn modelId="{0D90375C-9503-445B-B2C3-7DE99BB1F781}" type="presOf" srcId="{BDD2F4B2-125B-40D7-BFE1-71A6C54B83B7}" destId="{BD011C89-3220-47CC-812C-46A91CB19477}" srcOrd="1" destOrd="0" presId="urn:microsoft.com/office/officeart/2005/8/layout/venn2"/>
    <dgm:cxn modelId="{385A0067-6ECC-44E0-BD5E-AE9BF45A3E61}" type="presOf" srcId="{968B2456-D0DB-4D40-8A4C-ED55CF042E10}" destId="{CE2F9C4F-1AD6-46FF-B197-4433D80B8FA5}" srcOrd="1" destOrd="0" presId="urn:microsoft.com/office/officeart/2005/8/layout/venn2"/>
    <dgm:cxn modelId="{C9CE5378-D392-4F24-B7B0-BC6762D3CD43}" type="presOf" srcId="{BDD2F4B2-125B-40D7-BFE1-71A6C54B83B7}" destId="{B9075C19-CC47-4DE4-BCFE-14E717AE9266}" srcOrd="0" destOrd="0" presId="urn:microsoft.com/office/officeart/2005/8/layout/venn2"/>
    <dgm:cxn modelId="{A79B3FC8-6ABA-43FF-8D56-C3CAB47E2A14}" type="presOf" srcId="{968B2456-D0DB-4D40-8A4C-ED55CF042E10}" destId="{6129FA59-81E7-4B1C-930A-D6F17BFE5BCA}" srcOrd="0" destOrd="0" presId="urn:microsoft.com/office/officeart/2005/8/layout/venn2"/>
    <dgm:cxn modelId="{AB847FF0-963B-4399-ABFA-EB05ED7CE937}" srcId="{86054C05-1E63-4FC8-B12A-73B147B3CD03}" destId="{968B2456-D0DB-4D40-8A4C-ED55CF042E10}" srcOrd="0" destOrd="0" parTransId="{624F8062-C683-4ADB-AEA4-283C5DF080F0}" sibTransId="{437B408F-DED1-441D-B40F-ED0214FB8350}"/>
    <dgm:cxn modelId="{356EB7F5-DEA7-4E1E-A782-42BC5E9E40A0}" type="presOf" srcId="{86054C05-1E63-4FC8-B12A-73B147B3CD03}" destId="{C05B6A99-FCA9-4BB3-A5C0-82A919BB6543}" srcOrd="0" destOrd="0" presId="urn:microsoft.com/office/officeart/2005/8/layout/venn2"/>
    <dgm:cxn modelId="{50C537A9-7A4E-44D7-8A8B-4E4B887D383C}" type="presParOf" srcId="{C05B6A99-FCA9-4BB3-A5C0-82A919BB6543}" destId="{380989B4-15BB-48EC-9F38-7BE35D746183}" srcOrd="0" destOrd="0" presId="urn:microsoft.com/office/officeart/2005/8/layout/venn2"/>
    <dgm:cxn modelId="{DA0CE145-B644-4904-824A-62627E9A05B1}" type="presParOf" srcId="{380989B4-15BB-48EC-9F38-7BE35D746183}" destId="{6129FA59-81E7-4B1C-930A-D6F17BFE5BCA}" srcOrd="0" destOrd="0" presId="urn:microsoft.com/office/officeart/2005/8/layout/venn2"/>
    <dgm:cxn modelId="{742F1F71-2E46-400A-BA1D-45F97E33D055}" type="presParOf" srcId="{380989B4-15BB-48EC-9F38-7BE35D746183}" destId="{CE2F9C4F-1AD6-46FF-B197-4433D80B8FA5}" srcOrd="1" destOrd="0" presId="urn:microsoft.com/office/officeart/2005/8/layout/venn2"/>
    <dgm:cxn modelId="{73A95290-A6C4-4FFF-A0E0-F61EA5783653}" type="presParOf" srcId="{C05B6A99-FCA9-4BB3-A5C0-82A919BB6543}" destId="{7DBDE0EB-4CE0-41F2-A400-02017F2B421D}" srcOrd="1" destOrd="0" presId="urn:microsoft.com/office/officeart/2005/8/layout/venn2"/>
    <dgm:cxn modelId="{62E8CE3D-6A85-4576-8F1B-88DF33A4C424}" type="presParOf" srcId="{7DBDE0EB-4CE0-41F2-A400-02017F2B421D}" destId="{0A88B57F-6F74-4AF9-A408-EA2CDF72B003}" srcOrd="0" destOrd="0" presId="urn:microsoft.com/office/officeart/2005/8/layout/venn2"/>
    <dgm:cxn modelId="{A4FBD5C9-79CB-4340-8848-D043A13780B6}" type="presParOf" srcId="{7DBDE0EB-4CE0-41F2-A400-02017F2B421D}" destId="{EFA88B3B-1DA9-428D-A1C1-2DD39C67CBC1}" srcOrd="1" destOrd="0" presId="urn:microsoft.com/office/officeart/2005/8/layout/venn2"/>
    <dgm:cxn modelId="{76AD4463-8A7C-4BA7-80A8-32A0E15EB2F8}" type="presParOf" srcId="{C05B6A99-FCA9-4BB3-A5C0-82A919BB6543}" destId="{F56B1EEE-C127-4228-8E4A-E9FFBF96C943}" srcOrd="2" destOrd="0" presId="urn:microsoft.com/office/officeart/2005/8/layout/venn2"/>
    <dgm:cxn modelId="{65332F9E-2A5F-4EB0-AE42-0D156CF4741C}" type="presParOf" srcId="{F56B1EEE-C127-4228-8E4A-E9FFBF96C943}" destId="{B9075C19-CC47-4DE4-BCFE-14E717AE9266}" srcOrd="0" destOrd="0" presId="urn:microsoft.com/office/officeart/2005/8/layout/venn2"/>
    <dgm:cxn modelId="{BDFC1AF0-CE3B-4A5E-BAB1-15A5898FF315}" type="presParOf" srcId="{F56B1EEE-C127-4228-8E4A-E9FFBF96C943}" destId="{BD011C89-3220-47CC-812C-46A91CB19477}" srcOrd="1" destOrd="0" presId="urn:microsoft.com/office/officeart/2005/8/layout/venn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5123" y="0"/>
          <a:ext cx="1246843"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6h00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Wake-up</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5123" y="0"/>
        <a:ext cx="1246843" cy="462280"/>
      </dsp:txXfrm>
    </dsp:sp>
    <dsp:sp modelId="{2665506E-0A76-4752-A643-A6D00B2B01E7}">
      <dsp:nvSpPr>
        <dsp:cNvPr id="0" name=""/>
        <dsp:cNvSpPr/>
      </dsp:nvSpPr>
      <dsp:spPr>
        <a:xfrm>
          <a:off x="57076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4309" y="533933"/>
          <a:ext cx="1246843" cy="589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8h00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Leave for the Office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4309" y="533933"/>
        <a:ext cx="1246843" cy="589869"/>
      </dsp:txXfrm>
    </dsp:sp>
    <dsp:sp modelId="{A2C6618A-0733-4442-A906-932364B266C6}">
      <dsp:nvSpPr>
        <dsp:cNvPr id="0" name=""/>
        <dsp:cNvSpPr/>
      </dsp:nvSpPr>
      <dsp:spPr>
        <a:xfrm>
          <a:off x="1879946" y="488167"/>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495" y="0"/>
          <a:ext cx="1246843"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9h00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Arrrive at the Office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2623495" y="0"/>
        <a:ext cx="1246843" cy="462280"/>
      </dsp:txXfrm>
    </dsp:sp>
    <dsp:sp modelId="{A772DFC5-2AD6-40C6-A1C7-9EFB8F0F4B60}">
      <dsp:nvSpPr>
        <dsp:cNvPr id="0" name=""/>
        <dsp:cNvSpPr/>
      </dsp:nvSpPr>
      <dsp:spPr>
        <a:xfrm>
          <a:off x="318913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2680" y="693419"/>
          <a:ext cx="1246843"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9h05 - 10h00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Finalization of the document to be presented during todays meeting</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3932680" y="693419"/>
        <a:ext cx="1246843" cy="462280"/>
      </dsp:txXfrm>
    </dsp:sp>
    <dsp:sp modelId="{5AB57C0C-BEAE-4E13-8305-92879F624B57}">
      <dsp:nvSpPr>
        <dsp:cNvPr id="0" name=""/>
        <dsp:cNvSpPr/>
      </dsp:nvSpPr>
      <dsp:spPr>
        <a:xfrm>
          <a:off x="449831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603885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946" y="0"/>
          <a:ext cx="983229"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10h00 - 11h30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Team Meeting</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946" y="0"/>
        <a:ext cx="983229" cy="462280"/>
      </dsp:txXfrm>
    </dsp:sp>
    <dsp:sp modelId="{2665506E-0A76-4752-A643-A6D00B2B01E7}">
      <dsp:nvSpPr>
        <dsp:cNvPr id="0" name=""/>
        <dsp:cNvSpPr/>
      </dsp:nvSpPr>
      <dsp:spPr>
        <a:xfrm>
          <a:off x="43477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033337" y="693419"/>
          <a:ext cx="983229"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12h00 - 13h00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Pause : Lunch with collegues</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Restaurant</a:t>
          </a:r>
        </a:p>
      </dsp:txBody>
      <dsp:txXfrm>
        <a:off x="1033337" y="693419"/>
        <a:ext cx="983229" cy="462280"/>
      </dsp:txXfrm>
    </dsp:sp>
    <dsp:sp modelId="{A2C6618A-0733-4442-A906-932364B266C6}">
      <dsp:nvSpPr>
        <dsp:cNvPr id="0" name=""/>
        <dsp:cNvSpPr/>
      </dsp:nvSpPr>
      <dsp:spPr>
        <a:xfrm>
          <a:off x="146716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065728" y="0"/>
          <a:ext cx="1118001"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13h15 - 16h00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Continue with Work</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2065728" y="0"/>
        <a:ext cx="1118001" cy="462280"/>
      </dsp:txXfrm>
    </dsp:sp>
    <dsp:sp modelId="{A772DFC5-2AD6-40C6-A1C7-9EFB8F0F4B60}">
      <dsp:nvSpPr>
        <dsp:cNvPr id="0" name=""/>
        <dsp:cNvSpPr/>
      </dsp:nvSpPr>
      <dsp:spPr>
        <a:xfrm>
          <a:off x="2566944"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D64592-7F71-4513-ACF1-D65944894705}">
      <dsp:nvSpPr>
        <dsp:cNvPr id="0" name=""/>
        <dsp:cNvSpPr/>
      </dsp:nvSpPr>
      <dsp:spPr>
        <a:xfrm>
          <a:off x="3232891" y="693419"/>
          <a:ext cx="1168735"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16h00 - 17h00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Video consultation with attending physician</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3232891" y="693419"/>
        <a:ext cx="1168735" cy="462280"/>
      </dsp:txXfrm>
    </dsp:sp>
    <dsp:sp modelId="{191F7149-9975-4E26-B03E-AB0E4E82B823}">
      <dsp:nvSpPr>
        <dsp:cNvPr id="0" name=""/>
        <dsp:cNvSpPr/>
      </dsp:nvSpPr>
      <dsp:spPr>
        <a:xfrm>
          <a:off x="3759474"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4F6F3-A4ED-49C9-AAF1-FFC484AF9EB5}">
      <dsp:nvSpPr>
        <dsp:cNvPr id="0" name=""/>
        <dsp:cNvSpPr/>
      </dsp:nvSpPr>
      <dsp:spPr>
        <a:xfrm>
          <a:off x="4450788" y="0"/>
          <a:ext cx="983229"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17h15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Leave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Office</a:t>
          </a:r>
        </a:p>
      </dsp:txBody>
      <dsp:txXfrm>
        <a:off x="4450788" y="0"/>
        <a:ext cx="983229" cy="462280"/>
      </dsp:txXfrm>
    </dsp:sp>
    <dsp:sp modelId="{A062EA33-0AB3-4D40-BF48-AB20B00FDF2C}">
      <dsp:nvSpPr>
        <dsp:cNvPr id="0" name=""/>
        <dsp:cNvSpPr/>
      </dsp:nvSpPr>
      <dsp:spPr>
        <a:xfrm>
          <a:off x="4884618"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2594"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17h30 - 18h00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Go for dinner</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Mall</a:t>
          </a:r>
        </a:p>
      </dsp:txBody>
      <dsp:txXfrm>
        <a:off x="2594" y="0"/>
        <a:ext cx="1248062" cy="462280"/>
      </dsp:txXfrm>
    </dsp:sp>
    <dsp:sp modelId="{2665506E-0A76-4752-A643-A6D00B2B01E7}">
      <dsp:nvSpPr>
        <dsp:cNvPr id="0" name=""/>
        <dsp:cNvSpPr/>
      </dsp:nvSpPr>
      <dsp:spPr>
        <a:xfrm>
          <a:off x="56884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306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Return Home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3060" y="693419"/>
        <a:ext cx="1248062" cy="462280"/>
      </dsp:txXfrm>
    </dsp:sp>
    <dsp:sp modelId="{A2C6618A-0733-4442-A906-932364B266C6}">
      <dsp:nvSpPr>
        <dsp:cNvPr id="0" name=""/>
        <dsp:cNvSpPr/>
      </dsp:nvSpPr>
      <dsp:spPr>
        <a:xfrm>
          <a:off x="187930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525"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18h30 - 18h45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Preparation for the gym</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623525" y="0"/>
        <a:ext cx="1248062" cy="462280"/>
      </dsp:txXfrm>
    </dsp:sp>
    <dsp:sp modelId="{A772DFC5-2AD6-40C6-A1C7-9EFB8F0F4B60}">
      <dsp:nvSpPr>
        <dsp:cNvPr id="0" name=""/>
        <dsp:cNvSpPr/>
      </dsp:nvSpPr>
      <dsp:spPr>
        <a:xfrm>
          <a:off x="318977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399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19h15 - 20h15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Indoors sport session</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Gym</a:t>
          </a:r>
        </a:p>
      </dsp:txBody>
      <dsp:txXfrm>
        <a:off x="3933990" y="693419"/>
        <a:ext cx="1248062" cy="462280"/>
      </dsp:txXfrm>
    </dsp:sp>
    <dsp:sp modelId="{5AB57C0C-BEAE-4E13-8305-92879F624B57}">
      <dsp:nvSpPr>
        <dsp:cNvPr id="0" name=""/>
        <dsp:cNvSpPr/>
      </dsp:nvSpPr>
      <dsp:spPr>
        <a:xfrm>
          <a:off x="450023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2594"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20h45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Return Home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594" y="0"/>
        <a:ext cx="1248062" cy="462280"/>
      </dsp:txXfrm>
    </dsp:sp>
    <dsp:sp modelId="{2665506E-0A76-4752-A643-A6D00B2B01E7}">
      <dsp:nvSpPr>
        <dsp:cNvPr id="0" name=""/>
        <dsp:cNvSpPr/>
      </dsp:nvSpPr>
      <dsp:spPr>
        <a:xfrm>
          <a:off x="56884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306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21h30 - 22h00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Dinner</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3060" y="693419"/>
        <a:ext cx="1248062" cy="462280"/>
      </dsp:txXfrm>
    </dsp:sp>
    <dsp:sp modelId="{A2C6618A-0733-4442-A906-932364B266C6}">
      <dsp:nvSpPr>
        <dsp:cNvPr id="0" name=""/>
        <dsp:cNvSpPr/>
      </dsp:nvSpPr>
      <dsp:spPr>
        <a:xfrm>
          <a:off x="187930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525"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22h00 - 22h30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Prepare for the 18</a:t>
          </a:r>
          <a:r>
            <a:rPr lang="fr-FR" sz="1000" kern="1200" baseline="30000">
              <a:latin typeface="Times New Roman" panose="02020603050405020304" pitchFamily="18" charset="0"/>
              <a:cs typeface="Times New Roman" panose="02020603050405020304" pitchFamily="18" charset="0"/>
            </a:rPr>
            <a:t>th</a:t>
          </a:r>
          <a:r>
            <a:rPr lang="fr-FR" sz="1000" kern="1200">
              <a:latin typeface="Times New Roman" panose="02020603050405020304" pitchFamily="18" charset="0"/>
              <a:cs typeface="Times New Roman" panose="02020603050405020304" pitchFamily="18" charset="0"/>
            </a:rPr>
            <a:t> August</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623525" y="0"/>
        <a:ext cx="1248062" cy="462280"/>
      </dsp:txXfrm>
    </dsp:sp>
    <dsp:sp modelId="{A772DFC5-2AD6-40C6-A1C7-9EFB8F0F4B60}">
      <dsp:nvSpPr>
        <dsp:cNvPr id="0" name=""/>
        <dsp:cNvSpPr/>
      </dsp:nvSpPr>
      <dsp:spPr>
        <a:xfrm>
          <a:off x="318977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399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22h30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Sleep</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3933990" y="693419"/>
        <a:ext cx="1248062" cy="462280"/>
      </dsp:txXfrm>
    </dsp:sp>
    <dsp:sp modelId="{5AB57C0C-BEAE-4E13-8305-92879F624B57}">
      <dsp:nvSpPr>
        <dsp:cNvPr id="0" name=""/>
        <dsp:cNvSpPr/>
      </dsp:nvSpPr>
      <dsp:spPr>
        <a:xfrm>
          <a:off x="450023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9B4A4-AB08-46E6-B7DB-C3EAA47AE14A}">
      <dsp:nvSpPr>
        <dsp:cNvPr id="0" name=""/>
        <dsp:cNvSpPr/>
      </dsp:nvSpPr>
      <dsp:spPr>
        <a:xfrm>
          <a:off x="0" y="346709"/>
          <a:ext cx="5760720" cy="462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5BD921-D2E9-4D37-9B76-2F2D44E587D4}">
      <dsp:nvSpPr>
        <dsp:cNvPr id="0" name=""/>
        <dsp:cNvSpPr/>
      </dsp:nvSpPr>
      <dsp:spPr>
        <a:xfrm>
          <a:off x="2594"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17h30 - 18h00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Go for dinner</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Mall</a:t>
          </a:r>
        </a:p>
      </dsp:txBody>
      <dsp:txXfrm>
        <a:off x="2594" y="0"/>
        <a:ext cx="1248062" cy="462280"/>
      </dsp:txXfrm>
    </dsp:sp>
    <dsp:sp modelId="{2665506E-0A76-4752-A643-A6D00B2B01E7}">
      <dsp:nvSpPr>
        <dsp:cNvPr id="0" name=""/>
        <dsp:cNvSpPr/>
      </dsp:nvSpPr>
      <dsp:spPr>
        <a:xfrm>
          <a:off x="568840"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BF50BB-74E2-4A88-A93F-CCC7E09A6E25}">
      <dsp:nvSpPr>
        <dsp:cNvPr id="0" name=""/>
        <dsp:cNvSpPr/>
      </dsp:nvSpPr>
      <dsp:spPr>
        <a:xfrm>
          <a:off x="131306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Return Home</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1313060" y="693419"/>
        <a:ext cx="1248062" cy="462280"/>
      </dsp:txXfrm>
    </dsp:sp>
    <dsp:sp modelId="{A2C6618A-0733-4442-A906-932364B266C6}">
      <dsp:nvSpPr>
        <dsp:cNvPr id="0" name=""/>
        <dsp:cNvSpPr/>
      </dsp:nvSpPr>
      <dsp:spPr>
        <a:xfrm>
          <a:off x="1879306"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831E6-4CD2-4C13-ACC3-2771E27B861E}">
      <dsp:nvSpPr>
        <dsp:cNvPr id="0" name=""/>
        <dsp:cNvSpPr/>
      </dsp:nvSpPr>
      <dsp:spPr>
        <a:xfrm>
          <a:off x="2623525" y="0"/>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18h30 - 18h45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Prepation for the gym</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Home</a:t>
          </a:r>
        </a:p>
      </dsp:txBody>
      <dsp:txXfrm>
        <a:off x="2623525" y="0"/>
        <a:ext cx="1248062" cy="462280"/>
      </dsp:txXfrm>
    </dsp:sp>
    <dsp:sp modelId="{A772DFC5-2AD6-40C6-A1C7-9EFB8F0F4B60}">
      <dsp:nvSpPr>
        <dsp:cNvPr id="0" name=""/>
        <dsp:cNvSpPr/>
      </dsp:nvSpPr>
      <dsp:spPr>
        <a:xfrm>
          <a:off x="3189771"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F29F7-C6B4-4421-B698-8F9B3B5F0AC1}">
      <dsp:nvSpPr>
        <dsp:cNvPr id="0" name=""/>
        <dsp:cNvSpPr/>
      </dsp:nvSpPr>
      <dsp:spPr>
        <a:xfrm>
          <a:off x="3933990" y="693419"/>
          <a:ext cx="1248062" cy="46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19h15 - 20h15</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Indoor sports session</a:t>
          </a:r>
        </a:p>
        <a:p>
          <a:pPr marL="57150" lvl="1" indent="-57150" algn="l" defTabSz="444500">
            <a:lnSpc>
              <a:spcPct val="90000"/>
            </a:lnSpc>
            <a:spcBef>
              <a:spcPct val="0"/>
            </a:spcBef>
            <a:spcAft>
              <a:spcPct val="15000"/>
            </a:spcAft>
            <a:buChar char="•"/>
          </a:pPr>
          <a:r>
            <a:rPr lang="fr-FR" sz="1000" kern="1200">
              <a:latin typeface="Times New Roman" panose="02020603050405020304" pitchFamily="18" charset="0"/>
              <a:cs typeface="Times New Roman" panose="02020603050405020304" pitchFamily="18" charset="0"/>
            </a:rPr>
            <a:t>Gym</a:t>
          </a:r>
        </a:p>
      </dsp:txBody>
      <dsp:txXfrm>
        <a:off x="3933990" y="693419"/>
        <a:ext cx="1248062" cy="462280"/>
      </dsp:txXfrm>
    </dsp:sp>
    <dsp:sp modelId="{5AB57C0C-BEAE-4E13-8305-92879F624B57}">
      <dsp:nvSpPr>
        <dsp:cNvPr id="0" name=""/>
        <dsp:cNvSpPr/>
      </dsp:nvSpPr>
      <dsp:spPr>
        <a:xfrm>
          <a:off x="4500237" y="520065"/>
          <a:ext cx="115570" cy="115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4E9EB-DFF8-4498-92B3-54C3BC0D7606}">
      <dsp:nvSpPr>
        <dsp:cNvPr id="0" name=""/>
        <dsp:cNvSpPr/>
      </dsp:nvSpPr>
      <dsp:spPr>
        <a:xfrm>
          <a:off x="35698" y="-6313"/>
          <a:ext cx="1829793" cy="1829793"/>
        </a:xfrm>
        <a:prstGeom prst="circularArrow">
          <a:avLst>
            <a:gd name="adj1" fmla="val 5274"/>
            <a:gd name="adj2" fmla="val 312630"/>
            <a:gd name="adj3" fmla="val 14523463"/>
            <a:gd name="adj4" fmla="val 16956161"/>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F14F24-5EBC-464F-ADB5-04F1BA409D5A}">
      <dsp:nvSpPr>
        <dsp:cNvPr id="0" name=""/>
        <dsp:cNvSpPr/>
      </dsp:nvSpPr>
      <dsp:spPr>
        <a:xfrm>
          <a:off x="661888" y="432"/>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Collection</a:t>
          </a:r>
        </a:p>
      </dsp:txBody>
      <dsp:txXfrm>
        <a:off x="675981" y="14525"/>
        <a:ext cx="549226" cy="260520"/>
      </dsp:txXfrm>
    </dsp:sp>
    <dsp:sp modelId="{A636BB42-569C-4BD4-8891-F4BA284CD130}">
      <dsp:nvSpPr>
        <dsp:cNvPr id="0" name=""/>
        <dsp:cNvSpPr/>
      </dsp:nvSpPr>
      <dsp:spPr>
        <a:xfrm>
          <a:off x="1304747" y="371587"/>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Preparation</a:t>
          </a:r>
        </a:p>
      </dsp:txBody>
      <dsp:txXfrm>
        <a:off x="1318840" y="385680"/>
        <a:ext cx="549226" cy="260520"/>
      </dsp:txXfrm>
    </dsp:sp>
    <dsp:sp modelId="{3184E9AD-8269-44AC-8E8A-89BB50BEA51C}">
      <dsp:nvSpPr>
        <dsp:cNvPr id="0" name=""/>
        <dsp:cNvSpPr/>
      </dsp:nvSpPr>
      <dsp:spPr>
        <a:xfrm>
          <a:off x="1304747" y="1113896"/>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Input / Importation</a:t>
          </a:r>
        </a:p>
      </dsp:txBody>
      <dsp:txXfrm>
        <a:off x="1318840" y="1127989"/>
        <a:ext cx="549226" cy="260520"/>
      </dsp:txXfrm>
    </dsp:sp>
    <dsp:sp modelId="{0629F2A9-2AF7-4526-84C1-756D86A442D2}">
      <dsp:nvSpPr>
        <dsp:cNvPr id="0" name=""/>
        <dsp:cNvSpPr/>
      </dsp:nvSpPr>
      <dsp:spPr>
        <a:xfrm>
          <a:off x="661888" y="1485051"/>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Processing</a:t>
          </a:r>
        </a:p>
      </dsp:txBody>
      <dsp:txXfrm>
        <a:off x="675981" y="1499144"/>
        <a:ext cx="549226" cy="260520"/>
      </dsp:txXfrm>
    </dsp:sp>
    <dsp:sp modelId="{F5297C25-1486-484C-9DFE-F8B89BB16821}">
      <dsp:nvSpPr>
        <dsp:cNvPr id="0" name=""/>
        <dsp:cNvSpPr/>
      </dsp:nvSpPr>
      <dsp:spPr>
        <a:xfrm>
          <a:off x="19029" y="1113896"/>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Output</a:t>
          </a:r>
        </a:p>
      </dsp:txBody>
      <dsp:txXfrm>
        <a:off x="33122" y="1127989"/>
        <a:ext cx="549226" cy="260520"/>
      </dsp:txXfrm>
    </dsp:sp>
    <dsp:sp modelId="{A9BBDA86-3CD6-4C84-8333-96C0117A9E5F}">
      <dsp:nvSpPr>
        <dsp:cNvPr id="0" name=""/>
        <dsp:cNvSpPr/>
      </dsp:nvSpPr>
      <dsp:spPr>
        <a:xfrm>
          <a:off x="19029" y="371587"/>
          <a:ext cx="577412" cy="2887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Storage</a:t>
          </a:r>
        </a:p>
      </dsp:txBody>
      <dsp:txXfrm>
        <a:off x="33122" y="385680"/>
        <a:ext cx="549226" cy="2605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9FA59-81E7-4B1C-930A-D6F17BFE5BCA}">
      <dsp:nvSpPr>
        <dsp:cNvPr id="0" name=""/>
        <dsp:cNvSpPr/>
      </dsp:nvSpPr>
      <dsp:spPr>
        <a:xfrm>
          <a:off x="113689" y="0"/>
          <a:ext cx="2017058" cy="201705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Artificial Intelligence</a:t>
          </a:r>
        </a:p>
      </dsp:txBody>
      <dsp:txXfrm>
        <a:off x="769737" y="100852"/>
        <a:ext cx="704961" cy="302558"/>
      </dsp:txXfrm>
    </dsp:sp>
    <dsp:sp modelId="{0A88B57F-6F74-4AF9-A408-EA2CDF72B003}">
      <dsp:nvSpPr>
        <dsp:cNvPr id="0" name=""/>
        <dsp:cNvSpPr/>
      </dsp:nvSpPr>
      <dsp:spPr>
        <a:xfrm>
          <a:off x="365821" y="504264"/>
          <a:ext cx="1512793" cy="151279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Machine Learning</a:t>
          </a:r>
        </a:p>
      </dsp:txBody>
      <dsp:txXfrm>
        <a:off x="769737" y="598814"/>
        <a:ext cx="704961" cy="283648"/>
      </dsp:txXfrm>
    </dsp:sp>
    <dsp:sp modelId="{B9075C19-CC47-4DE4-BCFE-14E717AE9266}">
      <dsp:nvSpPr>
        <dsp:cNvPr id="0" name=""/>
        <dsp:cNvSpPr/>
      </dsp:nvSpPr>
      <dsp:spPr>
        <a:xfrm>
          <a:off x="617953" y="1008529"/>
          <a:ext cx="1008529" cy="10085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Deep Learning</a:t>
          </a:r>
        </a:p>
      </dsp:txBody>
      <dsp:txXfrm>
        <a:off x="765649" y="1260661"/>
        <a:ext cx="713137" cy="5042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DA0B3-E7F1-2443-B8F3-EE7B46C0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11776</Words>
  <Characters>67127</Characters>
  <Application>Microsoft Office Word</Application>
  <DocSecurity>4</DocSecurity>
  <Lines>559</Lines>
  <Paragraphs>157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SKELETON</vt:lpstr>
      <vt:lpstr>SKELETON</vt:lpstr>
    </vt:vector>
  </TitlesOfParts>
  <Company>ETS Sophia Antipolis</Company>
  <LinksUpToDate>false</LinksUpToDate>
  <CharactersWithSpaces>78746</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Emmanuelle Chaulot-Talmon</cp:lastModifiedBy>
  <cp:revision>2</cp:revision>
  <cp:lastPrinted>2022-05-05T10:38:00Z</cp:lastPrinted>
  <dcterms:created xsi:type="dcterms:W3CDTF">2022-09-27T12:45:00Z</dcterms:created>
  <dcterms:modified xsi:type="dcterms:W3CDTF">2022-09-27T12:45:00Z</dcterms:modified>
</cp:coreProperties>
</file>