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24B" w14:textId="77777777" w:rsidR="005D00A5" w:rsidRDefault="005D00A5" w:rsidP="00E714B5">
      <w:pPr>
        <w:spacing w:line="259" w:lineRule="auto"/>
        <w:rPr>
          <w:rFonts w:ascii="Arial" w:eastAsia="Times New Roman" w:hAnsi="Arial" w:cs="Arial"/>
          <w:b/>
          <w:bCs/>
          <w:color w:val="365F91"/>
          <w:sz w:val="28"/>
          <w:szCs w:val="24"/>
        </w:rPr>
      </w:pPr>
    </w:p>
    <w:p w14:paraId="385E28CF" w14:textId="4DAE8D96" w:rsidR="00041361" w:rsidRPr="005E2A19" w:rsidRDefault="009E64CB" w:rsidP="00F55CF5">
      <w:pPr>
        <w:jc w:val="center"/>
        <w:rPr>
          <w:rFonts w:ascii="Arial" w:eastAsia="Times New Roman" w:hAnsi="Arial" w:cs="Arial"/>
          <w:sz w:val="28"/>
          <w:szCs w:val="24"/>
          <w:u w:val="single"/>
        </w:rPr>
      </w:pPr>
      <w:r w:rsidRPr="005E2A19">
        <w:rPr>
          <w:rFonts w:ascii="Arial" w:eastAsia="Times New Roman" w:hAnsi="Arial" w:cs="Arial"/>
          <w:sz w:val="28"/>
          <w:szCs w:val="24"/>
          <w:u w:val="single"/>
        </w:rPr>
        <w:t xml:space="preserve">GSC-23 </w:t>
      </w:r>
      <w:r w:rsidR="006D1128" w:rsidRPr="005E2A19">
        <w:rPr>
          <w:rFonts w:ascii="Arial" w:eastAsia="Times New Roman" w:hAnsi="Arial" w:cs="Arial"/>
          <w:sz w:val="28"/>
          <w:szCs w:val="24"/>
          <w:u w:val="single"/>
        </w:rPr>
        <w:t xml:space="preserve">26 to 27 April 2023, </w:t>
      </w:r>
      <w:r w:rsidRPr="005E2A19">
        <w:rPr>
          <w:rFonts w:ascii="Arial" w:eastAsia="Times New Roman" w:hAnsi="Arial" w:cs="Arial"/>
          <w:sz w:val="28"/>
          <w:szCs w:val="24"/>
          <w:u w:val="single"/>
        </w:rPr>
        <w:t>London</w:t>
      </w:r>
    </w:p>
    <w:p w14:paraId="008BFB04" w14:textId="631D84E8" w:rsidR="006D1128" w:rsidRPr="005E2A19" w:rsidRDefault="00CA31DA" w:rsidP="00A73C9F">
      <w:pPr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General information for delegates</w:t>
      </w:r>
    </w:p>
    <w:p w14:paraId="3634184B" w14:textId="77777777" w:rsidR="00634586" w:rsidRDefault="00634586" w:rsidP="00634586">
      <w:pPr>
        <w:keepNext/>
        <w:spacing w:line="257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70DDEB1" w14:textId="25D87803" w:rsidR="00905B1C" w:rsidRPr="000F69F6" w:rsidRDefault="00803330" w:rsidP="005D00A5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Meeting date</w:t>
      </w:r>
    </w:p>
    <w:p w14:paraId="7F3777CA" w14:textId="1E378A62" w:rsidR="007931F9" w:rsidRDefault="00C1729B" w:rsidP="00C172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5B1C">
        <w:rPr>
          <w:rFonts w:ascii="Arial" w:hAnsi="Arial" w:cs="Arial"/>
          <w:sz w:val="20"/>
          <w:szCs w:val="20"/>
        </w:rPr>
        <w:t>Wednesday 26 April:       GSC 14.00-17.</w:t>
      </w:r>
      <w:r w:rsidR="00B12959">
        <w:rPr>
          <w:rFonts w:ascii="Arial" w:hAnsi="Arial" w:cs="Arial"/>
          <w:sz w:val="20"/>
          <w:szCs w:val="20"/>
        </w:rPr>
        <w:t>3</w:t>
      </w:r>
      <w:r w:rsidRPr="00905B1C">
        <w:rPr>
          <w:rFonts w:ascii="Arial" w:hAnsi="Arial" w:cs="Arial"/>
          <w:sz w:val="20"/>
          <w:szCs w:val="20"/>
        </w:rPr>
        <w:t>0 followed by evening event</w:t>
      </w:r>
      <w:r w:rsidR="00B12959">
        <w:rPr>
          <w:rFonts w:ascii="Arial" w:hAnsi="Arial" w:cs="Arial"/>
          <w:sz w:val="20"/>
          <w:szCs w:val="20"/>
        </w:rPr>
        <w:t xml:space="preserve"> </w:t>
      </w:r>
      <w:r w:rsidR="006E37B4">
        <w:rPr>
          <w:rFonts w:ascii="Arial" w:hAnsi="Arial" w:cs="Arial"/>
          <w:sz w:val="20"/>
          <w:szCs w:val="20"/>
        </w:rPr>
        <w:t>(see agenda)</w:t>
      </w:r>
      <w:r w:rsidR="00057B87">
        <w:rPr>
          <w:rFonts w:ascii="Arial" w:hAnsi="Arial" w:cs="Arial"/>
          <w:sz w:val="20"/>
          <w:szCs w:val="20"/>
        </w:rPr>
        <w:t xml:space="preserve">. </w:t>
      </w:r>
    </w:p>
    <w:p w14:paraId="0F4AC617" w14:textId="7D61682C" w:rsidR="00803330" w:rsidRDefault="00C1729B" w:rsidP="009F04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5B1C">
        <w:rPr>
          <w:rFonts w:ascii="Arial" w:hAnsi="Arial" w:cs="Arial"/>
          <w:sz w:val="20"/>
          <w:szCs w:val="20"/>
        </w:rPr>
        <w:t>Thursday 27 April:            GSC 09.00-17.</w:t>
      </w:r>
      <w:r w:rsidR="00AD7499">
        <w:rPr>
          <w:rFonts w:ascii="Arial" w:hAnsi="Arial" w:cs="Arial"/>
          <w:sz w:val="20"/>
          <w:szCs w:val="20"/>
        </w:rPr>
        <w:t>3</w:t>
      </w:r>
      <w:r w:rsidRPr="00905B1C">
        <w:rPr>
          <w:rFonts w:ascii="Arial" w:hAnsi="Arial" w:cs="Arial"/>
          <w:sz w:val="20"/>
          <w:szCs w:val="20"/>
        </w:rPr>
        <w:t>0</w:t>
      </w:r>
    </w:p>
    <w:p w14:paraId="4BAED280" w14:textId="77777777" w:rsidR="00C916B9" w:rsidRPr="000F69F6" w:rsidRDefault="00C916B9" w:rsidP="00C916B9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Meeting location:</w:t>
      </w:r>
    </w:p>
    <w:p w14:paraId="0CCE4993" w14:textId="77777777" w:rsidR="00C916B9" w:rsidRPr="00457731" w:rsidRDefault="00C916B9" w:rsidP="00C916B9">
      <w:pPr>
        <w:rPr>
          <w:rFonts w:ascii="Arial" w:eastAsia="Times New Roman" w:hAnsi="Arial" w:cs="Arial"/>
          <w:sz w:val="20"/>
          <w:szCs w:val="20"/>
        </w:rPr>
      </w:pPr>
      <w:r w:rsidRPr="00457731">
        <w:rPr>
          <w:rFonts w:ascii="Arial" w:eastAsia="Times New Roman" w:hAnsi="Arial" w:cs="Arial"/>
          <w:sz w:val="20"/>
          <w:szCs w:val="20"/>
        </w:rPr>
        <w:t xml:space="preserve">Queen Elizabeth II </w:t>
      </w:r>
      <w:r>
        <w:rPr>
          <w:rFonts w:ascii="Arial" w:eastAsia="Times New Roman" w:hAnsi="Arial" w:cs="Arial"/>
          <w:sz w:val="20"/>
          <w:szCs w:val="20"/>
        </w:rPr>
        <w:t xml:space="preserve">Conference Centre, </w:t>
      </w:r>
      <w:r w:rsidRPr="006E4026">
        <w:rPr>
          <w:rFonts w:ascii="Arial" w:eastAsia="Times New Roman" w:hAnsi="Arial" w:cs="Arial"/>
          <w:sz w:val="20"/>
          <w:szCs w:val="20"/>
        </w:rPr>
        <w:t>Broad Sanctuary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E4026">
        <w:rPr>
          <w:rFonts w:ascii="Arial" w:eastAsia="Times New Roman" w:hAnsi="Arial" w:cs="Arial"/>
          <w:sz w:val="20"/>
          <w:szCs w:val="20"/>
        </w:rPr>
        <w:t>Westminster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E4026">
        <w:rPr>
          <w:rFonts w:ascii="Arial" w:eastAsia="Times New Roman" w:hAnsi="Arial" w:cs="Arial"/>
          <w:sz w:val="20"/>
          <w:szCs w:val="20"/>
        </w:rPr>
        <w:t>London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E4026">
        <w:rPr>
          <w:rFonts w:ascii="Arial" w:eastAsia="Times New Roman" w:hAnsi="Arial" w:cs="Arial"/>
          <w:sz w:val="20"/>
          <w:szCs w:val="20"/>
        </w:rPr>
        <w:t>SW1P 3EE</w:t>
      </w:r>
    </w:p>
    <w:p w14:paraId="60E95468" w14:textId="77777777" w:rsidR="00C916B9" w:rsidRPr="000C0F9B" w:rsidRDefault="00304F34" w:rsidP="00C916B9">
      <w:pPr>
        <w:rPr>
          <w:rFonts w:ascii="Arial" w:eastAsia="Times New Roman" w:hAnsi="Arial" w:cs="Arial"/>
          <w:sz w:val="20"/>
          <w:szCs w:val="20"/>
          <w:u w:val="single"/>
        </w:rPr>
      </w:pPr>
      <w:hyperlink r:id="rId7" w:history="1">
        <w:r w:rsidR="00C916B9" w:rsidRPr="000C552D">
          <w:rPr>
            <w:rStyle w:val="Hyperlink"/>
            <w:rFonts w:ascii="Arial" w:eastAsia="Times New Roman" w:hAnsi="Arial" w:cs="Arial"/>
            <w:sz w:val="20"/>
            <w:szCs w:val="20"/>
          </w:rPr>
          <w:t>https://qeiicentre.london/</w:t>
        </w:r>
      </w:hyperlink>
      <w:r w:rsidR="00C916B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725808F9" w14:textId="77777777" w:rsidR="00C916B9" w:rsidRPr="009F04C7" w:rsidRDefault="00C916B9" w:rsidP="00C916B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Physical presence is expected: no facilities for remote participation are foreseen.</w:t>
      </w:r>
    </w:p>
    <w:p w14:paraId="365D2794" w14:textId="77777777" w:rsidR="00C916B9" w:rsidRDefault="00C916B9" w:rsidP="00C916B9">
      <w:pPr>
        <w:rPr>
          <w:rFonts w:ascii="Arial" w:eastAsia="Times New Roman" w:hAnsi="Arial" w:cs="Arial"/>
          <w:sz w:val="20"/>
          <w:szCs w:val="20"/>
        </w:rPr>
      </w:pPr>
      <w:r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Hotels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Pr="000C552D">
          <w:rPr>
            <w:rStyle w:val="Hyperlink"/>
            <w:rFonts w:ascii="Arial" w:eastAsia="Times New Roman" w:hAnsi="Arial" w:cs="Arial"/>
            <w:sz w:val="20"/>
            <w:szCs w:val="20"/>
          </w:rPr>
          <w:t>https://qeiicentre.london/about/hotels/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C41AA1" w14:textId="77777777" w:rsidR="00C916B9" w:rsidRDefault="00C916B9" w:rsidP="00C916B9">
      <w:pPr>
        <w:rPr>
          <w:rFonts w:ascii="Arial" w:eastAsia="Times New Roman" w:hAnsi="Arial" w:cs="Arial"/>
          <w:sz w:val="20"/>
          <w:szCs w:val="20"/>
        </w:rPr>
      </w:pPr>
      <w:r w:rsidRPr="008336F9">
        <w:rPr>
          <w:rFonts w:ascii="Arial" w:eastAsia="Times New Roman" w:hAnsi="Arial" w:cs="Arial"/>
          <w:b/>
          <w:bCs/>
          <w:sz w:val="20"/>
          <w:szCs w:val="20"/>
          <w:u w:val="single"/>
        </w:rPr>
        <w:t>Cocktail and dinner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  Wednesday 26 April, 18h30: </w:t>
      </w:r>
    </w:p>
    <w:p w14:paraId="1CE65746" w14:textId="0533682F" w:rsidR="00C916B9" w:rsidRPr="009B3733" w:rsidRDefault="00C916B9" w:rsidP="009B37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 Ermin’s Hotel, </w:t>
      </w:r>
      <w:r w:rsidRPr="00216438">
        <w:rPr>
          <w:rFonts w:ascii="Arial" w:eastAsia="Times New Roman" w:hAnsi="Arial" w:cs="Arial"/>
          <w:sz w:val="20"/>
          <w:szCs w:val="20"/>
        </w:rPr>
        <w:t>2 Caxton St, London SW1H 0QW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E66B36">
          <w:rPr>
            <w:rStyle w:val="Hyperlink"/>
            <w:rFonts w:ascii="Arial" w:eastAsia="Times New Roman" w:hAnsi="Arial" w:cs="Arial"/>
            <w:sz w:val="20"/>
            <w:szCs w:val="20"/>
          </w:rPr>
          <w:t>https://www.sterminshotel.co.uk/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B295EC" w14:textId="40FE4AE6" w:rsidR="00BB762F" w:rsidRPr="00BB762F" w:rsidRDefault="00BB762F" w:rsidP="009F04C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B762F">
        <w:rPr>
          <w:rFonts w:ascii="Arial" w:hAnsi="Arial" w:cs="Arial"/>
          <w:b/>
          <w:bCs/>
          <w:sz w:val="20"/>
          <w:szCs w:val="20"/>
          <w:u w:val="single"/>
        </w:rPr>
        <w:t>ETSI contacts:</w:t>
      </w:r>
    </w:p>
    <w:p w14:paraId="768C38C9" w14:textId="172620F1" w:rsidR="00BB762F" w:rsidRDefault="00BB762F" w:rsidP="00BB762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Sharpe (ETSI Director with overall responsibility for GSC-23)</w:t>
      </w:r>
      <w:r w:rsidR="00A40F2E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A40F2E" w:rsidRPr="00B04FB6">
          <w:rPr>
            <w:rStyle w:val="Hyperlink"/>
            <w:rFonts w:ascii="Arial" w:hAnsi="Arial" w:cs="Arial"/>
            <w:sz w:val="20"/>
            <w:szCs w:val="20"/>
          </w:rPr>
          <w:t>michael.sharpe@etsi.org</w:t>
        </w:r>
      </w:hyperlink>
      <w:r w:rsidR="00A40F2E">
        <w:rPr>
          <w:rFonts w:ascii="Arial" w:hAnsi="Arial" w:cs="Arial"/>
          <w:sz w:val="20"/>
          <w:szCs w:val="20"/>
        </w:rPr>
        <w:t xml:space="preserve">; </w:t>
      </w:r>
      <w:r w:rsidR="00C136FD">
        <w:rPr>
          <w:rFonts w:ascii="Arial" w:hAnsi="Arial" w:cs="Arial"/>
          <w:sz w:val="20"/>
          <w:szCs w:val="20"/>
        </w:rPr>
        <w:t xml:space="preserve">TP: </w:t>
      </w:r>
      <w:r w:rsidR="00A40F2E">
        <w:rPr>
          <w:rFonts w:ascii="Arial" w:hAnsi="Arial" w:cs="Arial"/>
          <w:sz w:val="20"/>
          <w:szCs w:val="20"/>
        </w:rPr>
        <w:t>+33607590844</w:t>
      </w:r>
    </w:p>
    <w:p w14:paraId="64292F79" w14:textId="1EBFC8DD" w:rsidR="0014056C" w:rsidRPr="0014056C" w:rsidRDefault="00835461" w:rsidP="0014056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75B5">
        <w:rPr>
          <w:rFonts w:ascii="Arial" w:hAnsi="Arial" w:cs="Arial"/>
          <w:sz w:val="20"/>
          <w:szCs w:val="20"/>
        </w:rPr>
        <w:t>Frédérique Cheron (</w:t>
      </w:r>
      <w:r w:rsidR="00B475B5">
        <w:rPr>
          <w:rFonts w:ascii="Arial" w:hAnsi="Arial" w:cs="Arial"/>
          <w:sz w:val="20"/>
          <w:szCs w:val="20"/>
        </w:rPr>
        <w:t>ETSI p</w:t>
      </w:r>
      <w:r w:rsidRPr="00B475B5">
        <w:rPr>
          <w:rFonts w:ascii="Arial" w:hAnsi="Arial" w:cs="Arial"/>
          <w:sz w:val="20"/>
          <w:szCs w:val="20"/>
        </w:rPr>
        <w:t>oint of contact for logistical support</w:t>
      </w:r>
      <w:r w:rsidR="00B475B5" w:rsidRPr="00B475B5">
        <w:rPr>
          <w:rFonts w:ascii="Arial" w:hAnsi="Arial" w:cs="Arial"/>
          <w:sz w:val="20"/>
          <w:szCs w:val="20"/>
        </w:rPr>
        <w:t xml:space="preserve"> of the ev</w:t>
      </w:r>
      <w:r w:rsidR="00B475B5">
        <w:rPr>
          <w:rFonts w:ascii="Arial" w:hAnsi="Arial" w:cs="Arial"/>
          <w:sz w:val="20"/>
          <w:szCs w:val="20"/>
        </w:rPr>
        <w:t>ent</w:t>
      </w:r>
      <w:r w:rsidRPr="00B475B5">
        <w:rPr>
          <w:rFonts w:ascii="Arial" w:hAnsi="Arial" w:cs="Arial"/>
          <w:sz w:val="20"/>
          <w:szCs w:val="20"/>
        </w:rPr>
        <w:t>)</w:t>
      </w:r>
      <w:r w:rsidR="00A40F2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14056C">
          <w:rPr>
            <w:rStyle w:val="Hyperlink"/>
            <w:lang w:val="en-US"/>
          </w:rPr>
          <w:t>Frederique.Cheron@etsi.org</w:t>
        </w:r>
      </w:hyperlink>
    </w:p>
    <w:p w14:paraId="7F5D9965" w14:textId="614912C9" w:rsidR="00835461" w:rsidRPr="00287318" w:rsidRDefault="00835461" w:rsidP="00BB762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7318">
        <w:rPr>
          <w:rFonts w:ascii="Arial" w:hAnsi="Arial" w:cs="Arial"/>
          <w:sz w:val="20"/>
          <w:szCs w:val="20"/>
        </w:rPr>
        <w:t>Claire Boyer (</w:t>
      </w:r>
      <w:r w:rsidR="00B475B5" w:rsidRPr="00287318">
        <w:rPr>
          <w:rFonts w:ascii="Arial" w:hAnsi="Arial" w:cs="Arial"/>
          <w:sz w:val="20"/>
          <w:szCs w:val="20"/>
        </w:rPr>
        <w:t xml:space="preserve">ETSI </w:t>
      </w:r>
      <w:r w:rsidR="00287318" w:rsidRPr="00287318">
        <w:rPr>
          <w:rFonts w:ascii="Arial" w:hAnsi="Arial" w:cs="Arial"/>
          <w:sz w:val="20"/>
          <w:szCs w:val="20"/>
        </w:rPr>
        <w:t>point of co</w:t>
      </w:r>
      <w:r w:rsidR="00287318">
        <w:rPr>
          <w:rFonts w:ascii="Arial" w:hAnsi="Arial" w:cs="Arial"/>
          <w:sz w:val="20"/>
          <w:szCs w:val="20"/>
        </w:rPr>
        <w:t xml:space="preserve">ntact for </w:t>
      </w:r>
      <w:r w:rsidR="00A40F2E">
        <w:rPr>
          <w:rFonts w:ascii="Arial" w:hAnsi="Arial" w:cs="Arial"/>
          <w:sz w:val="20"/>
          <w:szCs w:val="20"/>
        </w:rPr>
        <w:t>t</w:t>
      </w:r>
      <w:r w:rsidR="00287318">
        <w:rPr>
          <w:rFonts w:ascii="Arial" w:hAnsi="Arial" w:cs="Arial"/>
          <w:sz w:val="20"/>
          <w:szCs w:val="20"/>
        </w:rPr>
        <w:t>he Communiqué)</w:t>
      </w:r>
      <w:r w:rsidR="0014056C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8B4645" w:rsidRPr="00B04FB6">
          <w:rPr>
            <w:rStyle w:val="Hyperlink"/>
            <w:rFonts w:ascii="Arial" w:hAnsi="Arial" w:cs="Arial"/>
            <w:sz w:val="20"/>
            <w:szCs w:val="20"/>
          </w:rPr>
          <w:t>Claire.Boyer@etsi.org</w:t>
        </w:r>
      </w:hyperlink>
      <w:r w:rsidR="008B4645">
        <w:rPr>
          <w:rFonts w:ascii="Arial" w:hAnsi="Arial" w:cs="Arial"/>
          <w:sz w:val="20"/>
          <w:szCs w:val="20"/>
        </w:rPr>
        <w:t xml:space="preserve"> </w:t>
      </w:r>
    </w:p>
    <w:p w14:paraId="552CBD5F" w14:textId="452218A6" w:rsidR="00C57F4A" w:rsidRDefault="00C57F4A" w:rsidP="00502B34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57F4A">
        <w:rPr>
          <w:rFonts w:ascii="Arial" w:hAnsi="Arial" w:cs="Arial"/>
          <w:b/>
          <w:bCs/>
          <w:sz w:val="20"/>
          <w:szCs w:val="20"/>
          <w:u w:val="single"/>
        </w:rPr>
        <w:t>Chair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02B34" w:rsidRPr="000E752B">
        <w:rPr>
          <w:rFonts w:ascii="Arial" w:eastAsia="Times New Roman" w:hAnsi="Arial" w:cs="Arial"/>
          <w:sz w:val="20"/>
          <w:szCs w:val="20"/>
        </w:rPr>
        <w:t xml:space="preserve"> </w:t>
      </w:r>
      <w:r w:rsidRPr="00FB21A0">
        <w:rPr>
          <w:rFonts w:ascii="Arial" w:eastAsia="Times New Roman" w:hAnsi="Arial" w:cs="Arial"/>
          <w:sz w:val="20"/>
          <w:szCs w:val="20"/>
        </w:rPr>
        <w:t xml:space="preserve">Ms Bettina Funk </w:t>
      </w:r>
      <w:r>
        <w:rPr>
          <w:rFonts w:ascii="Arial" w:eastAsia="Times New Roman" w:hAnsi="Arial" w:cs="Arial"/>
          <w:sz w:val="20"/>
          <w:szCs w:val="20"/>
        </w:rPr>
        <w:t>(Cha</w:t>
      </w:r>
      <w:r w:rsidR="006E5C20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r, ETSI General Assembly)</w:t>
      </w:r>
    </w:p>
    <w:p w14:paraId="09CBC8C7" w14:textId="77777777" w:rsidR="001C26AA" w:rsidRPr="000E752B" w:rsidRDefault="00BC04B0" w:rsidP="001C26AA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E752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Vice-Chairs: </w:t>
      </w:r>
    </w:p>
    <w:p w14:paraId="73E534D5" w14:textId="7ED9ED06" w:rsidR="006E5C20" w:rsidRDefault="001C26AA" w:rsidP="006E5C2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established custom and practice for the previous GSC Chair and the Chair of the subsequent GSC Chair to be appointed as vice-Chair of the GSC in progress.</w:t>
      </w:r>
    </w:p>
    <w:p w14:paraId="304E22A2" w14:textId="2B7DB940" w:rsidR="006E5C20" w:rsidRDefault="006E5C20" w:rsidP="006E5C2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6E5C20">
        <w:rPr>
          <w:rFonts w:ascii="Arial" w:eastAsia="Times New Roman" w:hAnsi="Arial" w:cs="Arial"/>
          <w:sz w:val="20"/>
          <w:szCs w:val="20"/>
        </w:rPr>
        <w:t xml:space="preserve">Mr.Philip WennBlom (ISO, Chair of </w:t>
      </w:r>
      <w:r w:rsidR="00BC04B0" w:rsidRPr="006E5C20">
        <w:rPr>
          <w:rFonts w:ascii="Arial" w:eastAsia="Times New Roman" w:hAnsi="Arial" w:cs="Arial"/>
          <w:sz w:val="20"/>
          <w:szCs w:val="20"/>
        </w:rPr>
        <w:t>GSC-2</w:t>
      </w:r>
      <w:r w:rsidRPr="006E5C20">
        <w:rPr>
          <w:rFonts w:ascii="Arial" w:eastAsia="Times New Roman" w:hAnsi="Arial" w:cs="Arial"/>
          <w:sz w:val="20"/>
          <w:szCs w:val="20"/>
        </w:rPr>
        <w:t>2)</w:t>
      </w:r>
    </w:p>
    <w:p w14:paraId="30F90408" w14:textId="7693D022" w:rsidR="00BC04B0" w:rsidRDefault="006E5C20" w:rsidP="00A97FB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&lt;to be nominated</w:t>
      </w:r>
      <w:r w:rsidR="002916BF">
        <w:rPr>
          <w:rFonts w:ascii="Arial" w:eastAsia="Times New Roman" w:hAnsi="Arial" w:cs="Arial"/>
          <w:sz w:val="20"/>
          <w:szCs w:val="20"/>
        </w:rPr>
        <w:t>&gt; (Chair of GSC-24)</w:t>
      </w:r>
      <w:r w:rsidR="00BC04B0" w:rsidRPr="00A97F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CA3812C" w14:textId="690EDFFF" w:rsidR="00830CDC" w:rsidRPr="00D0211B" w:rsidRDefault="00F316D6" w:rsidP="005D00A5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211B">
        <w:rPr>
          <w:rFonts w:ascii="Arial" w:eastAsia="Times New Roman" w:hAnsi="Arial" w:cs="Arial"/>
          <w:b/>
          <w:bCs/>
          <w:sz w:val="20"/>
          <w:szCs w:val="20"/>
          <w:u w:val="single"/>
        </w:rPr>
        <w:t>Meeting documents</w:t>
      </w:r>
    </w:p>
    <w:p w14:paraId="2F49965B" w14:textId="3E8888FB" w:rsidR="00F316D6" w:rsidRPr="00D0211B" w:rsidRDefault="00D0211B" w:rsidP="00D021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During the meeting, documents will be made available at: </w:t>
      </w:r>
    </w:p>
    <w:p w14:paraId="32E68644" w14:textId="77777777" w:rsidR="009F04C7" w:rsidRPr="00D0211B" w:rsidRDefault="009F04C7" w:rsidP="009F04C7">
      <w:pPr>
        <w:keepNext/>
        <w:rPr>
          <w:rFonts w:ascii="Arial" w:hAnsi="Arial" w:cs="Arial"/>
          <w:b/>
          <w:bCs/>
          <w:sz w:val="20"/>
          <w:szCs w:val="20"/>
          <w:u w:val="single"/>
        </w:rPr>
      </w:pPr>
      <w:r w:rsidRPr="00D021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Participating Standards Organisations (PSO)</w:t>
      </w:r>
    </w:p>
    <w:p w14:paraId="7FE0DE8D" w14:textId="2CFDB9A3" w:rsidR="009F04C7" w:rsidRPr="009F04C7" w:rsidRDefault="009F04C7" w:rsidP="009F04C7">
      <w:pPr>
        <w:keepNext/>
        <w:rPr>
          <w:rFonts w:ascii="Arial" w:hAnsi="Arial" w:cs="Arial"/>
          <w:sz w:val="20"/>
          <w:szCs w:val="20"/>
        </w:rPr>
      </w:pPr>
      <w:r w:rsidRPr="009F04C7">
        <w:rPr>
          <w:rFonts w:ascii="Arial" w:hAnsi="Arial" w:cs="Arial"/>
          <w:sz w:val="20"/>
          <w:szCs w:val="20"/>
        </w:rPr>
        <w:t>The GSC includes the following standards bodies, which are expected to be represented at GSC-23, with the exception of TIA, who has informed us that they cannot attend on this occasion:</w:t>
      </w:r>
    </w:p>
    <w:p w14:paraId="70C6D356" w14:textId="07B8C39D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3" w:tgtFrame="_blank" w:tooltip="Open ARIB website" w:history="1">
        <w:r w:rsidR="009F04C7" w:rsidRPr="003921CA">
          <w:rPr>
            <w:rStyle w:val="Hyperlink"/>
          </w:rPr>
          <w:t>ARIB</w:t>
        </w:r>
      </w:hyperlink>
      <w:r w:rsidR="009F04C7" w:rsidRPr="003921CA">
        <w:t> – Association of Radio Industries and Business – Japan</w:t>
      </w:r>
      <w:r w:rsidR="009F04C7">
        <w:t xml:space="preserve"> </w:t>
      </w:r>
    </w:p>
    <w:p w14:paraId="16A67DDC" w14:textId="4FFC3895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4" w:tgtFrame="_blank" w:tooltip="Open ATIS website" w:history="1">
        <w:r w:rsidR="009F04C7" w:rsidRPr="003921CA">
          <w:rPr>
            <w:rStyle w:val="Hyperlink"/>
          </w:rPr>
          <w:t>ATIS</w:t>
        </w:r>
      </w:hyperlink>
      <w:r w:rsidR="009F04C7" w:rsidRPr="003921CA">
        <w:t> – Alliance for Telecommunications Industry – USA</w:t>
      </w:r>
      <w:r w:rsidR="009F04C7">
        <w:t xml:space="preserve"> </w:t>
      </w:r>
    </w:p>
    <w:p w14:paraId="0C371EE4" w14:textId="74C4505B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5" w:tgtFrame="_blank" w:tooltip="Open CCSA website" w:history="1">
        <w:r w:rsidR="009F04C7" w:rsidRPr="003921CA">
          <w:rPr>
            <w:rStyle w:val="Hyperlink"/>
          </w:rPr>
          <w:t>CCSA</w:t>
        </w:r>
      </w:hyperlink>
      <w:r w:rsidR="009F04C7" w:rsidRPr="003921CA">
        <w:t> – China Communications Standards Association – China</w:t>
      </w:r>
      <w:r w:rsidR="009F04C7">
        <w:t xml:space="preserve"> </w:t>
      </w:r>
    </w:p>
    <w:p w14:paraId="39A8CC9F" w14:textId="51AB37D2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6" w:history="1">
        <w:r w:rsidR="009F04C7" w:rsidRPr="003921CA">
          <w:rPr>
            <w:rStyle w:val="Hyperlink"/>
          </w:rPr>
          <w:t>ETSI</w:t>
        </w:r>
      </w:hyperlink>
      <w:r w:rsidR="009F04C7" w:rsidRPr="003921CA">
        <w:t> – European Telecommunications Standards Institute – Europe</w:t>
      </w:r>
      <w:r w:rsidR="009F04C7">
        <w:t xml:space="preserve"> </w:t>
      </w:r>
    </w:p>
    <w:p w14:paraId="1BBEC7A8" w14:textId="4F93A851" w:rsidR="009F04C7" w:rsidRPr="00FC5A4D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hyperlink r:id="rId17" w:tgtFrame="_blank" w:tooltip="Open IEC website" w:history="1">
        <w:r w:rsidR="009F04C7" w:rsidRPr="00FC5A4D">
          <w:rPr>
            <w:rStyle w:val="Hyperlink"/>
            <w:lang w:val="fr-FR"/>
          </w:rPr>
          <w:t>IEC</w:t>
        </w:r>
      </w:hyperlink>
      <w:r w:rsidR="009F04C7" w:rsidRPr="00FC5A4D">
        <w:rPr>
          <w:lang w:val="fr-FR"/>
        </w:rPr>
        <w:t xml:space="preserve"> – International Electrotechnical Commission </w:t>
      </w:r>
    </w:p>
    <w:p w14:paraId="00FE2DFC" w14:textId="3C669243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8" w:tgtFrame="_blank" w:tooltip="Open IEEE-SA website" w:history="1">
        <w:r w:rsidR="009F04C7" w:rsidRPr="003921CA">
          <w:rPr>
            <w:rStyle w:val="Hyperlink"/>
          </w:rPr>
          <w:t>IEEE-SA</w:t>
        </w:r>
      </w:hyperlink>
      <w:r w:rsidR="009F04C7" w:rsidRPr="003921CA">
        <w:t> – IEEE Standards Association</w:t>
      </w:r>
      <w:r w:rsidR="009F04C7">
        <w:t xml:space="preserve"> </w:t>
      </w:r>
    </w:p>
    <w:p w14:paraId="3236C7A2" w14:textId="6A1BD44B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9" w:tgtFrame="_blank" w:tooltip="Open ISO website" w:history="1">
        <w:r w:rsidR="009F04C7" w:rsidRPr="003921CA">
          <w:rPr>
            <w:rStyle w:val="Hyperlink"/>
          </w:rPr>
          <w:t>ISO</w:t>
        </w:r>
      </w:hyperlink>
      <w:r w:rsidR="009F04C7" w:rsidRPr="003921CA">
        <w:t> – International Organization for Standardization</w:t>
      </w:r>
    </w:p>
    <w:p w14:paraId="7A955655" w14:textId="414C68F4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0" w:tgtFrame="_blank" w:tooltip="Open ITU website" w:history="1">
        <w:r w:rsidR="009F04C7" w:rsidRPr="003921CA">
          <w:rPr>
            <w:rStyle w:val="Hyperlink"/>
          </w:rPr>
          <w:t>ITU</w:t>
        </w:r>
      </w:hyperlink>
      <w:r w:rsidR="009F04C7" w:rsidRPr="003921CA">
        <w:t> – International Telecommunication Union</w:t>
      </w:r>
      <w:r w:rsidR="009F04C7">
        <w:t xml:space="preserve"> </w:t>
      </w:r>
    </w:p>
    <w:p w14:paraId="4E1E0755" w14:textId="1A0319CE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1" w:tgtFrame="_blank" w:tooltip="Open TIA website" w:history="1">
        <w:r w:rsidR="009F04C7" w:rsidRPr="003921CA">
          <w:rPr>
            <w:rStyle w:val="Hyperlink"/>
          </w:rPr>
          <w:t>TIA</w:t>
        </w:r>
      </w:hyperlink>
      <w:r w:rsidR="009F04C7" w:rsidRPr="003921CA">
        <w:t> – Telecommunications Industry Association – USA</w:t>
      </w:r>
      <w:r w:rsidR="009F04C7">
        <w:t xml:space="preserve"> </w:t>
      </w:r>
      <w:r w:rsidR="009F04C7" w:rsidRPr="00D2164A">
        <w:rPr>
          <w:i/>
          <w:iCs/>
        </w:rPr>
        <w:t xml:space="preserve">(will not attend </w:t>
      </w:r>
      <w:r w:rsidR="002668CD" w:rsidRPr="00D2164A">
        <w:rPr>
          <w:i/>
          <w:iCs/>
        </w:rPr>
        <w:t>GSC-23</w:t>
      </w:r>
      <w:r w:rsidR="009F04C7" w:rsidRPr="00D2164A">
        <w:rPr>
          <w:i/>
          <w:iCs/>
        </w:rPr>
        <w:t>)</w:t>
      </w:r>
    </w:p>
    <w:p w14:paraId="710C2144" w14:textId="01A6A78D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2" w:tgtFrame="_blank" w:tooltip="Open TSDSI website" w:history="1">
        <w:r w:rsidR="009F04C7" w:rsidRPr="003921CA">
          <w:rPr>
            <w:rStyle w:val="Hyperlink"/>
          </w:rPr>
          <w:t>TSDSI</w:t>
        </w:r>
      </w:hyperlink>
      <w:r w:rsidR="009F04C7" w:rsidRPr="003921CA">
        <w:t> – Telecommunications Standards Development Society – India</w:t>
      </w:r>
      <w:r w:rsidR="009F04C7">
        <w:t xml:space="preserve"> </w:t>
      </w:r>
    </w:p>
    <w:p w14:paraId="7965224A" w14:textId="3D5DEE87" w:rsidR="009F04C7" w:rsidRPr="003921CA" w:rsidRDefault="00304F34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3" w:tgtFrame="_blank" w:tooltip="Open TTA website" w:history="1">
        <w:r w:rsidR="009F04C7" w:rsidRPr="003921CA">
          <w:rPr>
            <w:rStyle w:val="Hyperlink"/>
          </w:rPr>
          <w:t>TTA</w:t>
        </w:r>
      </w:hyperlink>
      <w:r w:rsidR="009F04C7" w:rsidRPr="003921CA">
        <w:t> – Telecommunication Technology Association – Korea</w:t>
      </w:r>
      <w:r w:rsidR="009F04C7">
        <w:t xml:space="preserve"> </w:t>
      </w:r>
    </w:p>
    <w:p w14:paraId="5C9FC30D" w14:textId="74DDDB7B" w:rsidR="009F04C7" w:rsidRDefault="00304F34" w:rsidP="009F04C7">
      <w:pPr>
        <w:numPr>
          <w:ilvl w:val="0"/>
          <w:numId w:val="4"/>
        </w:numPr>
        <w:spacing w:after="0" w:line="240" w:lineRule="auto"/>
        <w:jc w:val="both"/>
      </w:pPr>
      <w:hyperlink r:id="rId24" w:tgtFrame="_blank" w:tooltip="Open TTC website" w:history="1">
        <w:r w:rsidR="009F04C7" w:rsidRPr="003921CA">
          <w:rPr>
            <w:rStyle w:val="Hyperlink"/>
          </w:rPr>
          <w:t>TTC</w:t>
        </w:r>
      </w:hyperlink>
      <w:r w:rsidR="009F04C7" w:rsidRPr="003921CA">
        <w:t> – Telecommunication Technology Committee – Japan</w:t>
      </w:r>
      <w:r w:rsidR="009F04C7">
        <w:t xml:space="preserve"> </w:t>
      </w:r>
    </w:p>
    <w:p w14:paraId="6618BFB5" w14:textId="77777777" w:rsidR="00CC0D69" w:rsidRDefault="00CC0D69" w:rsidP="00CC0D69">
      <w:pPr>
        <w:spacing w:after="0" w:line="240" w:lineRule="auto"/>
        <w:jc w:val="both"/>
      </w:pPr>
    </w:p>
    <w:p w14:paraId="53AB63B7" w14:textId="6D11E3FE" w:rsidR="000F69F6" w:rsidRDefault="00E26294" w:rsidP="00615E3F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GSC-23 </w:t>
      </w:r>
      <w:r w:rsidR="000F69F6"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Delegations</w:t>
      </w:r>
      <w:r w:rsidR="0047350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</w:p>
    <w:p w14:paraId="577DB63A" w14:textId="77777777" w:rsidR="00615E3F" w:rsidRPr="00615E3F" w:rsidRDefault="00615E3F" w:rsidP="00615E3F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3AC1A8E8" w14:textId="74283D08" w:rsidR="00017911" w:rsidRDefault="00017911" w:rsidP="000F69F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C172B5">
        <w:rPr>
          <w:rFonts w:ascii="Arial" w:eastAsia="Times New Roman" w:hAnsi="Arial" w:cs="Arial"/>
          <w:sz w:val="20"/>
          <w:szCs w:val="20"/>
        </w:rPr>
        <w:t>final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20B2B">
        <w:rPr>
          <w:rFonts w:ascii="Arial" w:eastAsia="Times New Roman" w:hAnsi="Arial" w:cs="Arial"/>
          <w:sz w:val="20"/>
          <w:szCs w:val="20"/>
        </w:rPr>
        <w:t xml:space="preserve">delegations </w:t>
      </w:r>
      <w:r w:rsidR="00E03145">
        <w:rPr>
          <w:rFonts w:ascii="Arial" w:eastAsia="Times New Roman" w:hAnsi="Arial" w:cs="Arial"/>
          <w:sz w:val="20"/>
          <w:szCs w:val="20"/>
        </w:rPr>
        <w:t>are</w:t>
      </w:r>
      <w:r w:rsidR="00220B2B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2D9DFE" w14:textId="546E0745" w:rsidR="003D404A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ARIB:</w:t>
      </w:r>
      <w:r w:rsidRPr="0034145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7F377C" w14:textId="09563678" w:rsidR="00204336" w:rsidRPr="00242D53" w:rsidRDefault="00204336" w:rsidP="00204336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Seiji Nishiok</w:t>
      </w:r>
      <w:r w:rsidR="00D10637" w:rsidRPr="00242D53">
        <w:rPr>
          <w:rFonts w:ascii="Arial" w:eastAsia="Times New Roman" w:hAnsi="Arial" w:cs="Arial"/>
          <w:sz w:val="20"/>
          <w:szCs w:val="20"/>
        </w:rPr>
        <w:t>a (Head of Delegation)</w:t>
      </w:r>
    </w:p>
    <w:p w14:paraId="7ABB3CC2" w14:textId="77777777" w:rsidR="00D34087" w:rsidRPr="00242D53" w:rsidRDefault="00D34087" w:rsidP="00D3408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Satoshi Nagata</w:t>
      </w:r>
    </w:p>
    <w:p w14:paraId="7C16E69E" w14:textId="77777777" w:rsidR="00D34087" w:rsidRPr="00242D53" w:rsidRDefault="00D34087" w:rsidP="00D3408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Hirotomo Yasui</w:t>
      </w:r>
    </w:p>
    <w:p w14:paraId="06850295" w14:textId="62D304DA" w:rsidR="003D404A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ATIS:</w:t>
      </w:r>
    </w:p>
    <w:p w14:paraId="7778E8FB" w14:textId="28F822EE" w:rsidR="00D10637" w:rsidRPr="00242D53" w:rsidRDefault="001F72F4" w:rsidP="001F72F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i/>
          <w:iCs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Susan Miller (Head of Delegation)</w:t>
      </w:r>
    </w:p>
    <w:p w14:paraId="5260DBD4" w14:textId="110F4A30" w:rsidR="001F72F4" w:rsidRPr="00242D53" w:rsidRDefault="001F72F4" w:rsidP="001F72F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i/>
          <w:iCs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Iain Sharp</w:t>
      </w:r>
    </w:p>
    <w:p w14:paraId="129DBC6D" w14:textId="5FDA5C55" w:rsidR="00230E95" w:rsidRPr="00242D53" w:rsidRDefault="00230E95" w:rsidP="001F72F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Farrokh Khatibi</w:t>
      </w:r>
    </w:p>
    <w:p w14:paraId="79D23005" w14:textId="3C4CD86A" w:rsidR="00EE6EB2" w:rsidRPr="00242D53" w:rsidRDefault="00EE6EB2" w:rsidP="00EE6EB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Stephen Hayes</w:t>
      </w:r>
    </w:p>
    <w:p w14:paraId="0F892755" w14:textId="66AB6239" w:rsidR="00EE6EB2" w:rsidRPr="00242D53" w:rsidRDefault="00EE6EB2" w:rsidP="00EE6EB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Fran O'Brien Jr.</w:t>
      </w:r>
    </w:p>
    <w:p w14:paraId="57150484" w14:textId="57E40729" w:rsidR="00EE6EB2" w:rsidRPr="00242D53" w:rsidRDefault="00EE6EB2" w:rsidP="00EE6EB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Mark Younge</w:t>
      </w:r>
    </w:p>
    <w:p w14:paraId="577760B5" w14:textId="1E6ED182" w:rsidR="009A0516" w:rsidRDefault="00017911" w:rsidP="00357DF8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CCSA:</w:t>
      </w:r>
      <w:r w:rsidR="008E780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35FB72" w14:textId="59C933E0" w:rsidR="00AC617D" w:rsidRPr="00242D53" w:rsidRDefault="00045251" w:rsidP="009A0516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Dr Wen K</w:t>
      </w:r>
      <w:r w:rsidR="000B2FCF" w:rsidRPr="00242D53">
        <w:rPr>
          <w:rFonts w:ascii="Arial" w:hAnsi="Arial" w:cs="Arial"/>
          <w:sz w:val="20"/>
          <w:szCs w:val="20"/>
        </w:rPr>
        <w:t>u</w:t>
      </w:r>
      <w:r w:rsidR="004333C8" w:rsidRPr="00242D53">
        <w:rPr>
          <w:rFonts w:ascii="Arial" w:hAnsi="Arial" w:cs="Arial"/>
          <w:sz w:val="20"/>
          <w:szCs w:val="20"/>
        </w:rPr>
        <w:t xml:space="preserve"> (Head of Delegation)</w:t>
      </w:r>
      <w:r w:rsidRPr="00242D53">
        <w:rPr>
          <w:rFonts w:ascii="Arial" w:hAnsi="Arial" w:cs="Arial"/>
          <w:sz w:val="20"/>
          <w:szCs w:val="20"/>
        </w:rPr>
        <w:t xml:space="preserve">, </w:t>
      </w:r>
    </w:p>
    <w:p w14:paraId="2B8F32E7" w14:textId="74BD222F" w:rsidR="00AC617D" w:rsidRPr="00242D53" w:rsidRDefault="00045251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Ms.</w:t>
      </w:r>
      <w:r w:rsidR="004F331F" w:rsidRPr="00242D53">
        <w:rPr>
          <w:rFonts w:ascii="Arial" w:hAnsi="Arial" w:cs="Arial"/>
          <w:sz w:val="20"/>
          <w:szCs w:val="20"/>
        </w:rPr>
        <w:t xml:space="preserve"> </w:t>
      </w:r>
      <w:r w:rsidRPr="00242D53">
        <w:rPr>
          <w:rFonts w:ascii="Arial" w:hAnsi="Arial" w:cs="Arial"/>
          <w:sz w:val="20"/>
          <w:szCs w:val="20"/>
        </w:rPr>
        <w:t xml:space="preserve">Zhiqin WANG, </w:t>
      </w:r>
    </w:p>
    <w:p w14:paraId="3E0BDC70" w14:textId="77777777" w:rsidR="00AC617D" w:rsidRPr="00242D53" w:rsidRDefault="00045251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 xml:space="preserve">Mr. Xuemin WANG, </w:t>
      </w:r>
    </w:p>
    <w:p w14:paraId="75AFD99A" w14:textId="77777777" w:rsidR="00AC617D" w:rsidRPr="00242D53" w:rsidRDefault="00045251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 xml:space="preserve">Mr.Xinhui WANG, </w:t>
      </w:r>
    </w:p>
    <w:p w14:paraId="736F0858" w14:textId="1775D877" w:rsidR="00AC617D" w:rsidRPr="00242D53" w:rsidRDefault="000B2FCF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Shizhuo ZHAO</w:t>
      </w:r>
    </w:p>
    <w:p w14:paraId="39413AD0" w14:textId="1F8C5FA4" w:rsidR="00842B09" w:rsidRDefault="00017911" w:rsidP="00615E3F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ETSI:</w:t>
      </w:r>
    </w:p>
    <w:p w14:paraId="481A90C9" w14:textId="1FB516EB" w:rsidR="0004045F" w:rsidRPr="00242D53" w:rsidRDefault="0004045F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Luis Jorge Romero Saro (ETSI Director-General, Head of Delegation)</w:t>
      </w:r>
    </w:p>
    <w:p w14:paraId="3E315346" w14:textId="77777777" w:rsidR="0004045F" w:rsidRPr="00242D53" w:rsidRDefault="0004045F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Adrian Scrase (ETSI Secretariat, Chief Technical Officer)</w:t>
      </w:r>
    </w:p>
    <w:p w14:paraId="05547F9F" w14:textId="6248D8E1" w:rsidR="0004045F" w:rsidRPr="00242D53" w:rsidRDefault="0004045F" w:rsidP="00A85054">
      <w:pPr>
        <w:pStyle w:val="ListParagraph"/>
        <w:keepNext/>
        <w:numPr>
          <w:ilvl w:val="1"/>
          <w:numId w:val="4"/>
        </w:numPr>
        <w:ind w:left="1434" w:hanging="357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Michael Sharpe (ETSI Secretariat, Director SPR). </w:t>
      </w:r>
    </w:p>
    <w:p w14:paraId="78733CC7" w14:textId="40B3A183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Dirk Weiler (</w:t>
      </w:r>
      <w:r w:rsidR="0027386B" w:rsidRPr="00242D53">
        <w:rPr>
          <w:rFonts w:ascii="Arial" w:hAnsi="Arial" w:cs="Arial"/>
          <w:sz w:val="20"/>
          <w:szCs w:val="20"/>
        </w:rPr>
        <w:t xml:space="preserve">ETSI </w:t>
      </w:r>
      <w:r w:rsidRPr="00242D53">
        <w:rPr>
          <w:rFonts w:ascii="Arial" w:hAnsi="Arial" w:cs="Arial"/>
          <w:sz w:val="20"/>
          <w:szCs w:val="20"/>
        </w:rPr>
        <w:t>Board Chair)</w:t>
      </w:r>
    </w:p>
    <w:p w14:paraId="77EF87B7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Pierre Courbon (ETSI Board Member)</w:t>
      </w:r>
    </w:p>
    <w:p w14:paraId="3B366733" w14:textId="0EA287FB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Simon Hicks (</w:t>
      </w:r>
      <w:r w:rsidR="0027386B" w:rsidRPr="00242D53">
        <w:rPr>
          <w:rFonts w:ascii="Arial" w:hAnsi="Arial" w:cs="Arial"/>
          <w:sz w:val="20"/>
          <w:szCs w:val="20"/>
        </w:rPr>
        <w:t xml:space="preserve">ETSI </w:t>
      </w:r>
      <w:r w:rsidRPr="00242D53">
        <w:rPr>
          <w:rFonts w:ascii="Arial" w:hAnsi="Arial" w:cs="Arial"/>
          <w:sz w:val="20"/>
          <w:szCs w:val="20"/>
        </w:rPr>
        <w:t>Board Member</w:t>
      </w:r>
      <w:r w:rsidR="0027386B" w:rsidRPr="00242D53">
        <w:rPr>
          <w:rFonts w:ascii="Arial" w:hAnsi="Arial" w:cs="Arial"/>
          <w:sz w:val="20"/>
          <w:szCs w:val="20"/>
        </w:rPr>
        <w:t>)</w:t>
      </w:r>
    </w:p>
    <w:p w14:paraId="3121E2C6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Kevin Holley (Board Member)</w:t>
      </w:r>
    </w:p>
    <w:p w14:paraId="7C059833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Markus Mueck (Board Member)</w:t>
      </w:r>
    </w:p>
    <w:p w14:paraId="7DACC74C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Christian Toche (ETSI Board Member)</w:t>
      </w:r>
    </w:p>
    <w:p w14:paraId="1AC59FB5" w14:textId="59A05AF0" w:rsidR="009C1B2D" w:rsidRPr="00242D53" w:rsidRDefault="00DC73CE" w:rsidP="004B5EE5">
      <w:pPr>
        <w:pStyle w:val="ListParagraph"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Helene Workman (ETSI Board Member)</w:t>
      </w:r>
    </w:p>
    <w:p w14:paraId="4B88626C" w14:textId="2E6D9816" w:rsidR="00017911" w:rsidRDefault="00017911" w:rsidP="005901B6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IEC:</w:t>
      </w:r>
    </w:p>
    <w:p w14:paraId="3CFA8248" w14:textId="12EF576D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Philippe Metzger (IEC Secretary-General &amp; CEO</w:t>
      </w:r>
      <w:r w:rsidR="004333C8" w:rsidRPr="00242D53">
        <w:rPr>
          <w:rFonts w:ascii="Arial" w:eastAsia="Times New Roman" w:hAnsi="Arial" w:cs="Arial"/>
          <w:sz w:val="20"/>
          <w:szCs w:val="20"/>
        </w:rPr>
        <w:t>, Head of Delegation</w:t>
      </w:r>
      <w:r w:rsidRPr="00242D53">
        <w:rPr>
          <w:rFonts w:ascii="Arial" w:eastAsia="Times New Roman" w:hAnsi="Arial" w:cs="Arial"/>
          <w:sz w:val="20"/>
          <w:szCs w:val="20"/>
        </w:rPr>
        <w:t>)</w:t>
      </w:r>
    </w:p>
    <w:p w14:paraId="7164CBB6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Vimal Mahendru (IEC Vice-President, SMB Chair)</w:t>
      </w:r>
    </w:p>
    <w:p w14:paraId="42E7F0DD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Gilles Thonet (IEC Deputy Secretary-General, SMB Secretary)</w:t>
      </w:r>
    </w:p>
    <w:p w14:paraId="57102FEA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Sophie Clivio (IEC Director of Standardization)</w:t>
      </w:r>
    </w:p>
    <w:p w14:paraId="230B17D9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Johannes Stein (IEC German NC, Head of All Electric Society activities)</w:t>
      </w:r>
    </w:p>
    <w:p w14:paraId="156B7A63" w14:textId="7A72E4F0" w:rsidR="00C74B5A" w:rsidRPr="00242D53" w:rsidRDefault="00630FD2" w:rsidP="00C74B5A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Philip WennBlom (Joint with ISO)</w:t>
      </w:r>
      <w:r w:rsidR="00E173F8" w:rsidRPr="00242D53">
        <w:rPr>
          <w:rFonts w:ascii="Arial" w:eastAsia="Times New Roman" w:hAnsi="Arial" w:cs="Arial"/>
          <w:sz w:val="20"/>
          <w:szCs w:val="20"/>
        </w:rPr>
        <w:t>: Vice-Chair (as Chair GSC-22)</w:t>
      </w:r>
    </w:p>
    <w:p w14:paraId="4A34A565" w14:textId="3D704C13" w:rsidR="00017911" w:rsidRDefault="00017911" w:rsidP="00091E1C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417EA">
        <w:rPr>
          <w:rFonts w:ascii="Arial" w:eastAsia="Times New Roman" w:hAnsi="Arial" w:cs="Arial"/>
          <w:b/>
          <w:bCs/>
          <w:sz w:val="20"/>
          <w:szCs w:val="20"/>
          <w:u w:val="single"/>
        </w:rPr>
        <w:t>IEEE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60B9FD90" w14:textId="5CBF8473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Konstantinos Karachalios (IEEE SA Managing Director</w:t>
      </w:r>
      <w:r w:rsidR="00B92081" w:rsidRPr="00242D53">
        <w:rPr>
          <w:rFonts w:ascii="Arial" w:eastAsia="Times New Roman" w:hAnsi="Arial" w:cs="Arial"/>
          <w:sz w:val="20"/>
          <w:szCs w:val="20"/>
        </w:rPr>
        <w:t>, Head of Delegation</w:t>
      </w:r>
      <w:r w:rsidRPr="00242D53">
        <w:rPr>
          <w:rFonts w:ascii="Arial" w:eastAsia="Times New Roman" w:hAnsi="Arial" w:cs="Arial"/>
          <w:sz w:val="20"/>
          <w:szCs w:val="20"/>
        </w:rPr>
        <w:t>)</w:t>
      </w:r>
    </w:p>
    <w:p w14:paraId="5A417067" w14:textId="6F5B21C8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val="nb-NO"/>
        </w:rPr>
      </w:pPr>
      <w:r w:rsidRPr="00242D53">
        <w:rPr>
          <w:rFonts w:ascii="Arial" w:eastAsia="Times New Roman" w:hAnsi="Arial" w:cs="Arial"/>
          <w:sz w:val="20"/>
          <w:szCs w:val="20"/>
          <w:lang w:val="nb-NO"/>
        </w:rPr>
        <w:t>Yu Yuan (IEEE SA President for 2023-2024)</w:t>
      </w:r>
    </w:p>
    <w:p w14:paraId="1B81F942" w14:textId="7F8A4F38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James Matthews (IEEE SA past president)</w:t>
      </w:r>
    </w:p>
    <w:p w14:paraId="64442AA6" w14:textId="364D2392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Rudi Schubert (IEEE SA Director, New Initiatives)</w:t>
      </w:r>
    </w:p>
    <w:p w14:paraId="44A2CAE8" w14:textId="2968EAD4" w:rsidR="001F7BE7" w:rsidRPr="00242D53" w:rsidRDefault="001F7BE7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Paul Nikolich</w:t>
      </w:r>
    </w:p>
    <w:p w14:paraId="76BC80CC" w14:textId="42B26742" w:rsidR="007E68A0" w:rsidRPr="00242D53" w:rsidRDefault="007E68A0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Robert Fish</w:t>
      </w:r>
    </w:p>
    <w:p w14:paraId="057D0C26" w14:textId="7E62EE1C" w:rsidR="007E68A0" w:rsidRPr="00242D53" w:rsidRDefault="007E68A0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Robby Robson</w:t>
      </w:r>
    </w:p>
    <w:p w14:paraId="2EFF9945" w14:textId="7D50064A" w:rsidR="00086E24" w:rsidRPr="00242D53" w:rsidRDefault="00086E24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Alpesh Shah</w:t>
      </w:r>
    </w:p>
    <w:p w14:paraId="2624FBB2" w14:textId="2226DDA0" w:rsidR="00017911" w:rsidRDefault="00017911" w:rsidP="00825182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E2A83">
        <w:rPr>
          <w:rFonts w:ascii="Arial" w:eastAsia="Times New Roman" w:hAnsi="Arial" w:cs="Arial"/>
          <w:b/>
          <w:bCs/>
          <w:sz w:val="20"/>
          <w:szCs w:val="20"/>
          <w:u w:val="single"/>
        </w:rPr>
        <w:t>ISO: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DC8870" w14:textId="0995B9D0" w:rsidR="00672BD6" w:rsidRPr="00276D7D" w:rsidRDefault="00B71F16" w:rsidP="00672BD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Marco Rossi (Head of Delegation)</w:t>
      </w:r>
    </w:p>
    <w:p w14:paraId="06B9F44D" w14:textId="2F6C7E05" w:rsidR="00C74B5A" w:rsidRPr="00672BD6" w:rsidRDefault="00C74B5A" w:rsidP="00672BD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David Reiner</w:t>
      </w:r>
      <w:r w:rsidR="00036A2A" w:rsidRPr="00276D7D">
        <w:rPr>
          <w:rFonts w:ascii="Arial" w:eastAsia="Times New Roman" w:hAnsi="Arial" w:cs="Arial"/>
          <w:sz w:val="20"/>
          <w:szCs w:val="20"/>
        </w:rPr>
        <w:t xml:space="preserve"> </w:t>
      </w:r>
      <w:r w:rsidR="00036A2A">
        <w:rPr>
          <w:rFonts w:ascii="Arial" w:eastAsia="Times New Roman" w:hAnsi="Arial" w:cs="Arial"/>
          <w:sz w:val="20"/>
          <w:szCs w:val="20"/>
        </w:rPr>
        <w:t>(</w:t>
      </w:r>
      <w:r w:rsidR="00036A2A" w:rsidRPr="00036A2A">
        <w:rPr>
          <w:rFonts w:ascii="Arial" w:eastAsia="Times New Roman" w:hAnsi="Arial" w:cs="Arial"/>
          <w:sz w:val="20"/>
          <w:szCs w:val="20"/>
        </w:rPr>
        <w:t>Chair of ISO/IEC JTC1 SC39 “Sustainability, IT and data centres”)</w:t>
      </w:r>
    </w:p>
    <w:p w14:paraId="49658482" w14:textId="77777777" w:rsidR="0099665D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ITU: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D8A9E3" w14:textId="779C9260" w:rsidR="00017911" w:rsidRPr="00276D7D" w:rsidRDefault="0099665D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Onoe Seizo (</w:t>
      </w:r>
      <w:r w:rsidR="00A43FC8" w:rsidRPr="00276D7D">
        <w:rPr>
          <w:rFonts w:ascii="Arial" w:eastAsia="Times New Roman" w:hAnsi="Arial" w:cs="Arial"/>
          <w:sz w:val="20"/>
          <w:szCs w:val="20"/>
        </w:rPr>
        <w:t>TSB Director</w:t>
      </w:r>
      <w:r w:rsidR="003E2E1E" w:rsidRPr="00276D7D">
        <w:rPr>
          <w:rFonts w:ascii="Arial" w:eastAsia="Times New Roman" w:hAnsi="Arial" w:cs="Arial"/>
          <w:sz w:val="20"/>
          <w:szCs w:val="20"/>
        </w:rPr>
        <w:t>, Head of Delegation</w:t>
      </w:r>
      <w:r w:rsidR="00A43FC8" w:rsidRPr="00276D7D">
        <w:rPr>
          <w:rFonts w:ascii="Arial" w:eastAsia="Times New Roman" w:hAnsi="Arial" w:cs="Arial"/>
          <w:sz w:val="20"/>
          <w:szCs w:val="20"/>
        </w:rPr>
        <w:t>)</w:t>
      </w:r>
      <w:r w:rsidR="00017911" w:rsidRPr="00276D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A870C0" w14:textId="2F62680F" w:rsidR="000B4B06" w:rsidRPr="00276D7D" w:rsidRDefault="000B4B06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Bilel Jamoussi</w:t>
      </w:r>
      <w:r w:rsidR="00F02A44" w:rsidRPr="00276D7D">
        <w:rPr>
          <w:rFonts w:ascii="Arial" w:eastAsia="Times New Roman" w:hAnsi="Arial" w:cs="Arial"/>
          <w:sz w:val="20"/>
          <w:szCs w:val="20"/>
        </w:rPr>
        <w:t xml:space="preserve"> (Chief, Study Groups Department, ITU</w:t>
      </w:r>
      <w:r w:rsidR="00E24C7E" w:rsidRPr="00276D7D">
        <w:rPr>
          <w:rFonts w:ascii="Arial" w:eastAsia="Times New Roman" w:hAnsi="Arial" w:cs="Arial"/>
          <w:sz w:val="20"/>
          <w:szCs w:val="20"/>
        </w:rPr>
        <w:t>-T</w:t>
      </w:r>
      <w:r w:rsidR="00F02A44" w:rsidRPr="00276D7D">
        <w:rPr>
          <w:rFonts w:ascii="Arial" w:eastAsia="Times New Roman" w:hAnsi="Arial" w:cs="Arial"/>
          <w:sz w:val="20"/>
          <w:szCs w:val="20"/>
        </w:rPr>
        <w:t>)</w:t>
      </w:r>
    </w:p>
    <w:p w14:paraId="01465081" w14:textId="771FB316" w:rsidR="00614114" w:rsidRPr="00276D7D" w:rsidRDefault="006157AA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val="fr-FR"/>
        </w:rPr>
      </w:pPr>
      <w:r w:rsidRPr="00276D7D">
        <w:rPr>
          <w:rFonts w:ascii="Arial" w:eastAsia="Times New Roman" w:hAnsi="Arial" w:cs="Arial"/>
          <w:sz w:val="20"/>
          <w:szCs w:val="20"/>
          <w:lang w:val="fr-FR"/>
        </w:rPr>
        <w:t>Ph</w:t>
      </w:r>
      <w:r w:rsidR="00C46627" w:rsidRPr="00276D7D">
        <w:rPr>
          <w:rFonts w:ascii="Arial" w:eastAsia="Times New Roman" w:hAnsi="Arial" w:cs="Arial"/>
          <w:sz w:val="20"/>
          <w:szCs w:val="20"/>
          <w:lang w:val="fr-FR"/>
        </w:rPr>
        <w:t>ilip Rushton (Chair ITU-T SG2)</w:t>
      </w:r>
    </w:p>
    <w:p w14:paraId="16265299" w14:textId="7FBEAB7F" w:rsidR="007F7461" w:rsidRDefault="007F7461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val="fr-FR"/>
        </w:rPr>
      </w:pPr>
      <w:r w:rsidRPr="00276D7D">
        <w:rPr>
          <w:rFonts w:ascii="Arial" w:eastAsia="Times New Roman" w:hAnsi="Arial" w:cs="Arial"/>
          <w:sz w:val="20"/>
          <w:szCs w:val="20"/>
          <w:lang w:val="fr-FR"/>
        </w:rPr>
        <w:t>Dominique Wurges</w:t>
      </w:r>
      <w:r w:rsidR="00967546" w:rsidRPr="00276D7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967546">
        <w:rPr>
          <w:rFonts w:ascii="Arial" w:eastAsia="Times New Roman" w:hAnsi="Arial" w:cs="Arial"/>
          <w:sz w:val="20"/>
          <w:szCs w:val="20"/>
          <w:lang w:val="fr-FR"/>
        </w:rPr>
        <w:t>(Vice-Chair ITU-T SG3)</w:t>
      </w:r>
    </w:p>
    <w:p w14:paraId="50C6343A" w14:textId="76DD15A2" w:rsidR="004D09BE" w:rsidRPr="009F6F34" w:rsidRDefault="00093EEA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9F6F34">
        <w:rPr>
          <w:rFonts w:ascii="Arial" w:eastAsia="Times New Roman" w:hAnsi="Arial" w:cs="Arial"/>
          <w:sz w:val="20"/>
          <w:szCs w:val="20"/>
        </w:rPr>
        <w:t xml:space="preserve">Mr Shin-Gak Kang </w:t>
      </w:r>
      <w:r w:rsidR="00745572" w:rsidRPr="009F6F34">
        <w:rPr>
          <w:rFonts w:ascii="Arial" w:eastAsia="Times New Roman" w:hAnsi="Arial" w:cs="Arial"/>
          <w:sz w:val="20"/>
          <w:szCs w:val="20"/>
        </w:rPr>
        <w:t>(</w:t>
      </w:r>
      <w:r w:rsidR="000257AB">
        <w:rPr>
          <w:rFonts w:ascii="Arial" w:eastAsia="Times New Roman" w:hAnsi="Arial" w:cs="Arial"/>
          <w:sz w:val="20"/>
          <w:szCs w:val="20"/>
        </w:rPr>
        <w:t>Chai</w:t>
      </w:r>
      <w:r w:rsidR="00E64E6A">
        <w:rPr>
          <w:rFonts w:ascii="Arial" w:eastAsia="Times New Roman" w:hAnsi="Arial" w:cs="Arial"/>
          <w:sz w:val="20"/>
          <w:szCs w:val="20"/>
        </w:rPr>
        <w:t>r</w:t>
      </w:r>
      <w:r w:rsidR="000257AB">
        <w:rPr>
          <w:rFonts w:ascii="Arial" w:eastAsia="Times New Roman" w:hAnsi="Arial" w:cs="Arial"/>
          <w:sz w:val="20"/>
          <w:szCs w:val="20"/>
        </w:rPr>
        <w:t xml:space="preserve"> ITU-T FG Metavers</w:t>
      </w:r>
      <w:r w:rsidR="00E90031">
        <w:rPr>
          <w:rFonts w:ascii="Arial" w:eastAsia="Times New Roman" w:hAnsi="Arial" w:cs="Arial"/>
          <w:sz w:val="20"/>
          <w:szCs w:val="20"/>
        </w:rPr>
        <w:t>e, c</w:t>
      </w:r>
      <w:r w:rsidR="009F6F34">
        <w:rPr>
          <w:rFonts w:ascii="Arial" w:eastAsia="Times New Roman" w:hAnsi="Arial" w:cs="Arial"/>
          <w:sz w:val="20"/>
          <w:szCs w:val="20"/>
        </w:rPr>
        <w:t>ontributor to session 3</w:t>
      </w:r>
      <w:r w:rsidR="00745572" w:rsidRPr="009F6F34">
        <w:rPr>
          <w:rFonts w:ascii="Arial" w:eastAsia="Times New Roman" w:hAnsi="Arial" w:cs="Arial"/>
          <w:sz w:val="20"/>
          <w:szCs w:val="20"/>
        </w:rPr>
        <w:t>)</w:t>
      </w:r>
    </w:p>
    <w:p w14:paraId="59FA5B94" w14:textId="5B411F65" w:rsidR="00017911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TIA:</w:t>
      </w:r>
      <w:r w:rsidRPr="0094737B">
        <w:rPr>
          <w:rFonts w:ascii="Arial" w:eastAsia="Times New Roman" w:hAnsi="Arial" w:cs="Arial"/>
          <w:sz w:val="20"/>
          <w:szCs w:val="20"/>
        </w:rPr>
        <w:t xml:space="preserve"> </w:t>
      </w:r>
      <w:r w:rsidR="0094737B" w:rsidRPr="0094737B">
        <w:rPr>
          <w:rFonts w:ascii="Arial" w:eastAsia="Times New Roman" w:hAnsi="Arial" w:cs="Arial"/>
          <w:sz w:val="20"/>
          <w:szCs w:val="20"/>
        </w:rPr>
        <w:t xml:space="preserve">0 </w:t>
      </w:r>
      <w:r>
        <w:rPr>
          <w:rFonts w:ascii="Arial" w:eastAsia="Times New Roman" w:hAnsi="Arial" w:cs="Arial"/>
          <w:sz w:val="20"/>
          <w:szCs w:val="20"/>
        </w:rPr>
        <w:t>(</w:t>
      </w:r>
      <w:r w:rsidR="0094737B">
        <w:rPr>
          <w:rFonts w:ascii="Arial" w:eastAsia="Times New Roman" w:hAnsi="Arial" w:cs="Arial"/>
          <w:sz w:val="20"/>
          <w:szCs w:val="20"/>
        </w:rPr>
        <w:t>will not participate on this occasion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74982F2E" w14:textId="182344B4" w:rsidR="00017911" w:rsidRDefault="00017911" w:rsidP="00D13E55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TSDSI:</w:t>
      </w:r>
    </w:p>
    <w:p w14:paraId="1812ED50" w14:textId="77777777" w:rsidR="00B52234" w:rsidRPr="00102648" w:rsidRDefault="00B52234" w:rsidP="00B52234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Mr Suresh Chitturi, Vice Chair, TSDSI – contributor to session #1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76D7D">
        <w:rPr>
          <w:rFonts w:ascii="Arial" w:eastAsia="Times New Roman" w:hAnsi="Arial" w:cs="Arial"/>
          <w:sz w:val="20"/>
          <w:szCs w:val="20"/>
        </w:rPr>
        <w:t>(Head of Delegation)</w:t>
      </w:r>
    </w:p>
    <w:p w14:paraId="262A5AFE" w14:textId="62D4FFBD" w:rsidR="00556525" w:rsidRPr="00276D7D" w:rsidRDefault="00556525" w:rsidP="00556525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 xml:space="preserve">Mr Mohanram Natarajan, Director General, </w:t>
      </w:r>
    </w:p>
    <w:p w14:paraId="41F18D34" w14:textId="5D358AA2" w:rsidR="00556525" w:rsidRPr="00B52234" w:rsidRDefault="00556525" w:rsidP="00B52234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Ms Pamela Kumar, Advisor, TSDSI</w:t>
      </w:r>
      <w:r w:rsidR="00102648">
        <w:rPr>
          <w:rFonts w:ascii="Arial" w:eastAsia="Times New Roman" w:hAnsi="Arial" w:cs="Arial"/>
          <w:sz w:val="20"/>
          <w:szCs w:val="20"/>
        </w:rPr>
        <w:t xml:space="preserve"> </w:t>
      </w:r>
      <w:r w:rsidR="00102648" w:rsidRPr="00276D7D">
        <w:rPr>
          <w:rFonts w:ascii="Arial" w:eastAsia="Times New Roman" w:hAnsi="Arial" w:cs="Arial"/>
          <w:sz w:val="20"/>
          <w:szCs w:val="20"/>
        </w:rPr>
        <w:t>– contributor to session #</w:t>
      </w:r>
      <w:r w:rsidR="00B52234">
        <w:rPr>
          <w:rFonts w:ascii="Arial" w:eastAsia="Times New Roman" w:hAnsi="Arial" w:cs="Arial"/>
          <w:sz w:val="20"/>
          <w:szCs w:val="20"/>
        </w:rPr>
        <w:t xml:space="preserve"> </w:t>
      </w:r>
      <w:r w:rsidR="00B52234" w:rsidRPr="00B52234">
        <w:rPr>
          <w:rFonts w:ascii="Arial" w:eastAsia="Times New Roman" w:hAnsi="Arial" w:cs="Arial"/>
          <w:sz w:val="20"/>
          <w:szCs w:val="20"/>
        </w:rPr>
        <w:t>2</w:t>
      </w:r>
    </w:p>
    <w:p w14:paraId="147C7F60" w14:textId="70E26B18" w:rsidR="001A3532" w:rsidRDefault="00556525" w:rsidP="001A3532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Prof Kaushik Saha</w:t>
      </w:r>
      <w:r w:rsidRPr="001A3532">
        <w:rPr>
          <w:rFonts w:ascii="Arial" w:eastAsia="Times New Roman" w:hAnsi="Arial" w:cs="Arial"/>
          <w:sz w:val="20"/>
          <w:szCs w:val="20"/>
        </w:rPr>
        <w:t xml:space="preserve">, Member TSDSI (IIT Delhi) – contributor to session #3  </w:t>
      </w:r>
    </w:p>
    <w:p w14:paraId="39336E08" w14:textId="77777777" w:rsidR="001A3532" w:rsidRDefault="001A3532" w:rsidP="00D316E5">
      <w:pPr>
        <w:pStyle w:val="ListParagraph"/>
        <w:keepNext/>
        <w:spacing w:line="257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0D56DF91" w14:textId="2194DF37" w:rsidR="00017911" w:rsidRPr="001A3532" w:rsidRDefault="00017911" w:rsidP="009E4CB6">
      <w:pPr>
        <w:pStyle w:val="ListParagraph"/>
        <w:keepNext/>
        <w:numPr>
          <w:ilvl w:val="1"/>
          <w:numId w:val="5"/>
        </w:numPr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A3532">
        <w:rPr>
          <w:rFonts w:ascii="Arial" w:eastAsia="Times New Roman" w:hAnsi="Arial" w:cs="Arial"/>
          <w:b/>
          <w:bCs/>
          <w:sz w:val="20"/>
          <w:szCs w:val="20"/>
          <w:u w:val="single"/>
        </w:rPr>
        <w:t>TTA:</w:t>
      </w:r>
    </w:p>
    <w:p w14:paraId="46A559B5" w14:textId="41F2D6A8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Kyoung Cheol Koo (KC Koo), Vice President (HoD)</w:t>
      </w:r>
    </w:p>
    <w:p w14:paraId="506F5C27" w14:textId="22FED3A4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Daejung Kim (DJ Kim), Director of Standardization Planning Department</w:t>
      </w:r>
    </w:p>
    <w:p w14:paraId="5B2F377B" w14:textId="6C0A7800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Kyoungseok Oh, Chief Researcher</w:t>
      </w:r>
    </w:p>
    <w:p w14:paraId="3D70586E" w14:textId="10E95948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HyeJin Lee(Kate), Principal Researcher</w:t>
      </w:r>
    </w:p>
    <w:p w14:paraId="1C9679FA" w14:textId="0F0C961A" w:rsidR="00546863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Kyoungro Yoon, Ph</w:t>
      </w:r>
      <w:r w:rsidRPr="00546863">
        <w:rPr>
          <w:rFonts w:ascii="Arial" w:eastAsia="Times New Roman" w:hAnsi="Arial" w:cs="Arial"/>
          <w:sz w:val="20"/>
          <w:szCs w:val="20"/>
        </w:rPr>
        <w:t>.D. Professor, Konkuk University (Metaverse expert)</w:t>
      </w:r>
    </w:p>
    <w:p w14:paraId="70E725E7" w14:textId="77777777" w:rsidR="00D316E5" w:rsidRDefault="00D316E5" w:rsidP="00D316E5">
      <w:pPr>
        <w:pStyle w:val="ListParagraph"/>
        <w:keepNext/>
        <w:spacing w:line="257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58CB67DC" w14:textId="0B96226F" w:rsidR="00017911" w:rsidRPr="00C17F51" w:rsidRDefault="00017911" w:rsidP="00C17F51">
      <w:pPr>
        <w:pStyle w:val="ListParagraph"/>
        <w:keepNext/>
        <w:numPr>
          <w:ilvl w:val="1"/>
          <w:numId w:val="5"/>
        </w:numPr>
        <w:spacing w:line="257" w:lineRule="auto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TTC:</w:t>
      </w:r>
      <w:r w:rsidRPr="00C17F5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14:paraId="4E5CDACD" w14:textId="7BADEB02" w:rsidR="003D3B1A" w:rsidRPr="00276D7D" w:rsidRDefault="003D3B1A" w:rsidP="003D3B1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Hideyuki Iwata: President, Director-General, TTC (Head of Delegation)</w:t>
      </w:r>
    </w:p>
    <w:p w14:paraId="5B42C74F" w14:textId="77777777" w:rsidR="003D3B1A" w:rsidRPr="00276D7D" w:rsidRDefault="003D3B1A" w:rsidP="003D3B1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Nobuyuki TAJIRI: Secretary-General, TTC</w:t>
      </w:r>
    </w:p>
    <w:p w14:paraId="2EE39D51" w14:textId="081F0F36" w:rsidR="003D3B1A" w:rsidRDefault="003D3B1A" w:rsidP="003D3B1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Norio NAKAMURA: Manager</w:t>
      </w:r>
      <w:r w:rsidRPr="003D3B1A">
        <w:rPr>
          <w:rFonts w:ascii="Arial" w:eastAsia="Times New Roman" w:hAnsi="Arial" w:cs="Arial"/>
          <w:sz w:val="20"/>
          <w:szCs w:val="20"/>
        </w:rPr>
        <w:t>, TTC</w:t>
      </w:r>
    </w:p>
    <w:p w14:paraId="2A97370D" w14:textId="68483BCC" w:rsidR="000659EB" w:rsidRDefault="000659EB" w:rsidP="004458C6">
      <w:pPr>
        <w:keepNext/>
        <w:spacing w:line="257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659E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Guest: </w:t>
      </w:r>
    </w:p>
    <w:p w14:paraId="362B0283" w14:textId="4B8E77FD" w:rsidR="00246DC2" w:rsidRDefault="00246DC2" w:rsidP="004458C6">
      <w:pPr>
        <w:pStyle w:val="ListParagraph"/>
        <w:keepNext/>
        <w:numPr>
          <w:ilvl w:val="1"/>
          <w:numId w:val="5"/>
        </w:numPr>
        <w:spacing w:line="257" w:lineRule="auto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European Commission</w:t>
      </w:r>
      <w:r w:rsidR="004458C6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339DFB14" w14:textId="195EC995" w:rsidR="004458C6" w:rsidRPr="00276D7D" w:rsidRDefault="00A15363" w:rsidP="00A15363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Carlos Lopez-Rodriguez</w:t>
      </w:r>
    </w:p>
    <w:p w14:paraId="12C3491E" w14:textId="4C8B5FAA" w:rsidR="00481C76" w:rsidRPr="00BB762F" w:rsidRDefault="00481C76" w:rsidP="00D232BF">
      <w:pPr>
        <w:rPr>
          <w:rFonts w:ascii="Arial" w:hAnsi="Arial" w:cs="Arial"/>
          <w:color w:val="000000" w:themeColor="text1"/>
          <w:sz w:val="20"/>
          <w:szCs w:val="20"/>
        </w:rPr>
      </w:pPr>
      <w:r w:rsidRPr="00B407C2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Registration</w:t>
      </w:r>
      <w:r w:rsidR="00D232B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 w:rsidRPr="00901870">
        <w:rPr>
          <w:rFonts w:ascii="Arial" w:hAnsi="Arial" w:cs="Arial"/>
          <w:color w:val="000000" w:themeColor="text1"/>
          <w:sz w:val="20"/>
          <w:szCs w:val="20"/>
        </w:rPr>
        <w:t xml:space="preserve">To confirm their participation, delegates </w:t>
      </w:r>
      <w:r>
        <w:rPr>
          <w:rFonts w:ascii="Arial" w:hAnsi="Arial" w:cs="Arial"/>
          <w:color w:val="000000" w:themeColor="text1"/>
          <w:sz w:val="20"/>
          <w:szCs w:val="20"/>
        </w:rPr>
        <w:t>ha</w:t>
      </w:r>
      <w:r w:rsidR="00DD6704">
        <w:rPr>
          <w:rFonts w:ascii="Arial" w:hAnsi="Arial" w:cs="Arial"/>
          <w:color w:val="000000" w:themeColor="text1"/>
          <w:sz w:val="20"/>
          <w:szCs w:val="20"/>
        </w:rPr>
        <w:t>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been</w:t>
      </w:r>
      <w:r w:rsidRPr="00901870">
        <w:rPr>
          <w:rFonts w:ascii="Arial" w:hAnsi="Arial" w:cs="Arial"/>
          <w:color w:val="000000" w:themeColor="text1"/>
          <w:sz w:val="20"/>
          <w:szCs w:val="20"/>
        </w:rPr>
        <w:t xml:space="preserve"> asked to register online</w:t>
      </w:r>
      <w:r w:rsidRPr="00901870">
        <w:rPr>
          <w:color w:val="000000" w:themeColor="text1"/>
        </w:rPr>
        <w:t xml:space="preserve"> by </w:t>
      </w:r>
      <w:r w:rsidRPr="00901870">
        <w:rPr>
          <w:rFonts w:ascii="Arial" w:hAnsi="Arial" w:cs="Arial"/>
          <w:b/>
          <w:bCs/>
          <w:color w:val="000000" w:themeColor="text1"/>
          <w:sz w:val="20"/>
          <w:szCs w:val="20"/>
        </w:rPr>
        <w:t>April 7</w:t>
      </w:r>
      <w:r w:rsidRPr="00901870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00901870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901870">
        <w:rPr>
          <w:rFonts w:ascii="Arial" w:hAnsi="Arial" w:cs="Arial"/>
          <w:color w:val="000000" w:themeColor="text1"/>
          <w:sz w:val="20"/>
          <w:szCs w:val="20"/>
        </w:rPr>
        <w:t>.</w:t>
      </w:r>
      <w:r w:rsidRPr="001347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 the following link: </w:t>
      </w:r>
      <w:hyperlink r:id="rId25" w:anchor="/meeting?MtgxId=45363" w:history="1">
        <w:r w:rsidRPr="00B04FB6">
          <w:rPr>
            <w:rStyle w:val="Hyperlink"/>
            <w:rFonts w:ascii="Arial" w:hAnsi="Arial" w:cs="Arial"/>
            <w:sz w:val="20"/>
            <w:szCs w:val="20"/>
          </w:rPr>
          <w:t>https://portal.etsi.org/Meetings.aspx#/meeting?MtgxId=45363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567FE48" w14:textId="7BDE136D" w:rsidR="008276A0" w:rsidRPr="008276A0" w:rsidRDefault="00E26294" w:rsidP="00DF7578">
      <w:pPr>
        <w:keepNext/>
        <w:spacing w:line="257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GSC-23 </w:t>
      </w:r>
      <w:r w:rsidR="008276A0" w:rsidRPr="008276A0">
        <w:rPr>
          <w:rFonts w:ascii="Arial" w:eastAsia="Times New Roman" w:hAnsi="Arial" w:cs="Arial"/>
          <w:b/>
          <w:bCs/>
          <w:sz w:val="20"/>
          <w:szCs w:val="20"/>
          <w:u w:val="single"/>
        </w:rPr>
        <w:t>Communiqué</w:t>
      </w:r>
    </w:p>
    <w:p w14:paraId="7EB529DD" w14:textId="77777777" w:rsidR="00D97630" w:rsidRPr="00D97630" w:rsidRDefault="007334B2" w:rsidP="005D00A5">
      <w:pPr>
        <w:rPr>
          <w:rFonts w:ascii="Arial" w:eastAsia="Times New Roman" w:hAnsi="Arial" w:cs="Arial"/>
          <w:sz w:val="20"/>
          <w:szCs w:val="20"/>
        </w:rPr>
      </w:pPr>
      <w:r w:rsidRPr="00D97630">
        <w:rPr>
          <w:rFonts w:ascii="Arial" w:eastAsia="Times New Roman" w:hAnsi="Arial" w:cs="Arial"/>
          <w:sz w:val="20"/>
          <w:szCs w:val="20"/>
        </w:rPr>
        <w:t>T</w:t>
      </w:r>
      <w:r w:rsidR="00D63D73" w:rsidRPr="00D97630">
        <w:rPr>
          <w:rFonts w:ascii="Arial" w:eastAsia="Times New Roman" w:hAnsi="Arial" w:cs="Arial"/>
          <w:sz w:val="20"/>
          <w:szCs w:val="20"/>
        </w:rPr>
        <w:t xml:space="preserve">he </w:t>
      </w:r>
      <w:r w:rsidR="00DD6704" w:rsidRPr="00D97630">
        <w:rPr>
          <w:rFonts w:ascii="Arial" w:eastAsia="Times New Roman" w:hAnsi="Arial" w:cs="Arial"/>
          <w:sz w:val="20"/>
          <w:szCs w:val="20"/>
        </w:rPr>
        <w:t xml:space="preserve">draft </w:t>
      </w:r>
      <w:r w:rsidR="00D63D73" w:rsidRPr="00D97630">
        <w:rPr>
          <w:rFonts w:ascii="Arial" w:eastAsia="Times New Roman" w:hAnsi="Arial" w:cs="Arial"/>
          <w:sz w:val="20"/>
          <w:szCs w:val="20"/>
        </w:rPr>
        <w:t>communiqué</w:t>
      </w:r>
      <w:r w:rsidR="0042216E" w:rsidRPr="00D97630">
        <w:rPr>
          <w:rFonts w:ascii="Arial" w:eastAsia="Times New Roman" w:hAnsi="Arial" w:cs="Arial"/>
          <w:sz w:val="20"/>
          <w:szCs w:val="20"/>
        </w:rPr>
        <w:t xml:space="preserve"> </w:t>
      </w:r>
      <w:r w:rsidRPr="00D97630">
        <w:rPr>
          <w:rFonts w:ascii="Arial" w:eastAsia="Times New Roman" w:hAnsi="Arial" w:cs="Arial"/>
          <w:sz w:val="20"/>
          <w:szCs w:val="20"/>
        </w:rPr>
        <w:t xml:space="preserve">will be </w:t>
      </w:r>
      <w:r w:rsidR="00CD0C30" w:rsidRPr="00D97630">
        <w:rPr>
          <w:rFonts w:ascii="Arial" w:eastAsia="Times New Roman" w:hAnsi="Arial" w:cs="Arial"/>
          <w:sz w:val="20"/>
          <w:szCs w:val="20"/>
        </w:rPr>
        <w:t>reviewed</w:t>
      </w:r>
      <w:r w:rsidR="0042216E" w:rsidRPr="00D97630">
        <w:rPr>
          <w:rFonts w:ascii="Arial" w:eastAsia="Times New Roman" w:hAnsi="Arial" w:cs="Arial"/>
          <w:sz w:val="20"/>
          <w:szCs w:val="20"/>
        </w:rPr>
        <w:t xml:space="preserve"> </w:t>
      </w:r>
      <w:r w:rsidR="00B45A98" w:rsidRPr="00D97630">
        <w:rPr>
          <w:rFonts w:ascii="Arial" w:eastAsia="Times New Roman" w:hAnsi="Arial" w:cs="Arial"/>
          <w:sz w:val="20"/>
          <w:szCs w:val="20"/>
        </w:rPr>
        <w:t>and agreed by the HoDs in the margins of</w:t>
      </w:r>
      <w:r w:rsidRPr="00D97630">
        <w:rPr>
          <w:rFonts w:ascii="Arial" w:eastAsia="Times New Roman" w:hAnsi="Arial" w:cs="Arial"/>
          <w:sz w:val="20"/>
          <w:szCs w:val="20"/>
        </w:rPr>
        <w:t xml:space="preserve"> the </w:t>
      </w:r>
      <w:r w:rsidR="00B45A98" w:rsidRPr="00D97630">
        <w:rPr>
          <w:rFonts w:ascii="Arial" w:eastAsia="Times New Roman" w:hAnsi="Arial" w:cs="Arial"/>
          <w:sz w:val="20"/>
          <w:szCs w:val="20"/>
        </w:rPr>
        <w:t xml:space="preserve">GSC </w:t>
      </w:r>
      <w:r w:rsidRPr="00D97630">
        <w:rPr>
          <w:rFonts w:ascii="Arial" w:eastAsia="Times New Roman" w:hAnsi="Arial" w:cs="Arial"/>
          <w:sz w:val="20"/>
          <w:szCs w:val="20"/>
        </w:rPr>
        <w:t>meeting</w:t>
      </w:r>
      <w:r w:rsidR="00DD6704" w:rsidRPr="00D97630">
        <w:rPr>
          <w:rFonts w:ascii="Arial" w:eastAsia="Times New Roman" w:hAnsi="Arial" w:cs="Arial"/>
          <w:sz w:val="20"/>
          <w:szCs w:val="20"/>
        </w:rPr>
        <w:t xml:space="preserve"> during the coffee </w:t>
      </w:r>
      <w:r w:rsidR="00D97630" w:rsidRPr="00D97630">
        <w:rPr>
          <w:rFonts w:ascii="Arial" w:eastAsia="Times New Roman" w:hAnsi="Arial" w:cs="Arial"/>
          <w:sz w:val="20"/>
          <w:szCs w:val="20"/>
        </w:rPr>
        <w:t xml:space="preserve">break at 15h30 on Thursday 27 April. </w:t>
      </w:r>
    </w:p>
    <w:p w14:paraId="14A2C45B" w14:textId="6E1A36CC" w:rsidR="000F0EAA" w:rsidRPr="00D97630" w:rsidRDefault="00795756" w:rsidP="005D00A5">
      <w:pPr>
        <w:rPr>
          <w:rFonts w:ascii="Arial" w:eastAsia="Times New Roman" w:hAnsi="Arial" w:cs="Arial"/>
          <w:sz w:val="20"/>
          <w:szCs w:val="20"/>
        </w:rPr>
      </w:pPr>
      <w:r w:rsidRPr="00D97630">
        <w:rPr>
          <w:rFonts w:ascii="Arial" w:eastAsia="Times New Roman" w:hAnsi="Arial" w:cs="Arial"/>
          <w:sz w:val="20"/>
          <w:szCs w:val="20"/>
        </w:rPr>
        <w:t xml:space="preserve">ETSI will publish </w:t>
      </w:r>
      <w:r w:rsidR="00D63D73" w:rsidRPr="00D97630">
        <w:rPr>
          <w:rFonts w:ascii="Arial" w:eastAsia="Times New Roman" w:hAnsi="Arial" w:cs="Arial"/>
          <w:sz w:val="20"/>
          <w:szCs w:val="20"/>
        </w:rPr>
        <w:t>i</w:t>
      </w:r>
      <w:r w:rsidRPr="00D97630">
        <w:rPr>
          <w:rFonts w:ascii="Arial" w:eastAsia="Times New Roman" w:hAnsi="Arial" w:cs="Arial"/>
          <w:sz w:val="20"/>
          <w:szCs w:val="20"/>
        </w:rPr>
        <w:t xml:space="preserve">t </w:t>
      </w:r>
      <w:r w:rsidR="00CD0C30" w:rsidRPr="00D97630">
        <w:rPr>
          <w:rFonts w:ascii="Arial" w:eastAsia="Times New Roman" w:hAnsi="Arial" w:cs="Arial"/>
          <w:sz w:val="20"/>
          <w:szCs w:val="20"/>
        </w:rPr>
        <w:t>as soon as practicable after the meeting</w:t>
      </w:r>
      <w:r w:rsidRPr="00D97630">
        <w:rPr>
          <w:rFonts w:ascii="Arial" w:eastAsia="Times New Roman" w:hAnsi="Arial" w:cs="Arial"/>
          <w:sz w:val="20"/>
          <w:szCs w:val="20"/>
        </w:rPr>
        <w:t>.</w:t>
      </w:r>
    </w:p>
    <w:p w14:paraId="7A9695F0" w14:textId="2836AF76" w:rsidR="000E752B" w:rsidRDefault="00E26294" w:rsidP="000E75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Plans for </w:t>
      </w:r>
      <w:r w:rsidR="000E752B" w:rsidRPr="006F791A">
        <w:rPr>
          <w:rFonts w:ascii="Arial" w:eastAsia="Times New Roman" w:hAnsi="Arial" w:cs="Arial"/>
          <w:b/>
          <w:bCs/>
          <w:sz w:val="20"/>
          <w:szCs w:val="20"/>
          <w:u w:val="single"/>
        </w:rPr>
        <w:t>GSC-24</w:t>
      </w:r>
      <w:r w:rsidR="000E752B">
        <w:rPr>
          <w:rFonts w:ascii="Arial" w:eastAsia="Times New Roman" w:hAnsi="Arial" w:cs="Arial"/>
          <w:sz w:val="20"/>
          <w:szCs w:val="20"/>
        </w:rPr>
        <w:t>:</w:t>
      </w:r>
      <w:r w:rsidR="000E752B" w:rsidRPr="001D5F59">
        <w:rPr>
          <w:rFonts w:ascii="Arial" w:eastAsia="Times New Roman" w:hAnsi="Arial" w:cs="Arial"/>
          <w:sz w:val="20"/>
          <w:szCs w:val="20"/>
        </w:rPr>
        <w:t xml:space="preserve"> </w:t>
      </w:r>
      <w:r w:rsidR="000E752B">
        <w:rPr>
          <w:rFonts w:ascii="Arial" w:eastAsia="Times New Roman" w:hAnsi="Arial" w:cs="Arial"/>
          <w:sz w:val="20"/>
          <w:szCs w:val="20"/>
        </w:rPr>
        <w:t>GSC-23 considered whether and when to hold GSC-24, considering the following points:</w:t>
      </w:r>
    </w:p>
    <w:p w14:paraId="7E0308A7" w14:textId="77777777" w:rsidR="000E752B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IEEE had offered to host GSC-24, possibly in co-operation with other North American PSO(s)</w:t>
      </w:r>
    </w:p>
    <w:p w14:paraId="556FE13B" w14:textId="4D3B1E03" w:rsidR="000E752B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held, </w:t>
      </w:r>
      <w:r w:rsidR="003C0C8C">
        <w:rPr>
          <w:rFonts w:ascii="Arial" w:eastAsia="Times New Roman" w:hAnsi="Arial" w:cs="Arial"/>
          <w:sz w:val="20"/>
          <w:szCs w:val="20"/>
        </w:rPr>
        <w:t>GSC-24</w:t>
      </w:r>
      <w:r>
        <w:rPr>
          <w:rFonts w:ascii="Arial" w:eastAsia="Times New Roman" w:hAnsi="Arial" w:cs="Arial"/>
          <w:sz w:val="20"/>
          <w:szCs w:val="20"/>
        </w:rPr>
        <w:t xml:space="preserve"> should take place approximately 18 months after GSC-23</w:t>
      </w:r>
    </w:p>
    <w:p w14:paraId="40208A4C" w14:textId="77777777" w:rsidR="000E752B" w:rsidRPr="006F791A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held face-to-face it may be useful to run GSC-24 back-to-back with PCG/OP </w:t>
      </w:r>
      <w:r w:rsidRPr="007C2F10">
        <w:rPr>
          <w:rFonts w:ascii="Arial" w:eastAsia="Times New Roman" w:hAnsi="Arial" w:cs="Arial"/>
          <w:i/>
          <w:iCs/>
          <w:sz w:val="20"/>
          <w:szCs w:val="20"/>
        </w:rPr>
        <w:t>[</w:t>
      </w:r>
      <w:r>
        <w:rPr>
          <w:rFonts w:ascii="Arial" w:eastAsia="Times New Roman" w:hAnsi="Arial" w:cs="Arial"/>
          <w:i/>
          <w:iCs/>
          <w:sz w:val="20"/>
          <w:szCs w:val="20"/>
        </w:rPr>
        <w:t>currently not planned, but could reasonably be expected to take place in November 2024]</w:t>
      </w:r>
    </w:p>
    <w:p w14:paraId="3B6654BC" w14:textId="509BEEB4" w:rsidR="000E752B" w:rsidRPr="004C3334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4C3334">
        <w:rPr>
          <w:rFonts w:ascii="Arial" w:eastAsia="Times New Roman" w:hAnsi="Arial" w:cs="Arial"/>
          <w:sz w:val="20"/>
          <w:szCs w:val="20"/>
        </w:rPr>
        <w:t xml:space="preserve">HoDs will be invited to discuss plans for GSC-24 </w:t>
      </w:r>
      <w:r w:rsidR="004C3334" w:rsidRPr="00D97630">
        <w:rPr>
          <w:rFonts w:ascii="Arial" w:eastAsia="Times New Roman" w:hAnsi="Arial" w:cs="Arial"/>
          <w:sz w:val="20"/>
          <w:szCs w:val="20"/>
        </w:rPr>
        <w:t>during the coffee break at 15h30 on Thursday 27 April.</w:t>
      </w:r>
    </w:p>
    <w:p w14:paraId="03F2DD59" w14:textId="77777777" w:rsidR="000C7598" w:rsidRDefault="000C7598" w:rsidP="000C7598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EF26CF">
        <w:rPr>
          <w:rFonts w:ascii="Arial" w:eastAsia="Times New Roman" w:hAnsi="Arial" w:cs="Arial"/>
          <w:b/>
          <w:bCs/>
          <w:sz w:val="20"/>
          <w:szCs w:val="20"/>
          <w:u w:val="single"/>
        </w:rPr>
        <w:t>Information of previous GSC meetings</w:t>
      </w:r>
    </w:p>
    <w:p w14:paraId="1722623F" w14:textId="77777777" w:rsidR="000C7598" w:rsidRDefault="000C7598" w:rsidP="000C75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Information on previous GSC meetings including a complete document set is held on the ITU-T web site:</w:t>
      </w:r>
    </w:p>
    <w:p w14:paraId="1D1FC63B" w14:textId="77777777" w:rsidR="000C7598" w:rsidRDefault="00304F34" w:rsidP="000C7598">
      <w:pPr>
        <w:rPr>
          <w:rFonts w:ascii="Arial" w:eastAsia="Times New Roman" w:hAnsi="Arial" w:cs="Arial"/>
          <w:sz w:val="20"/>
          <w:szCs w:val="20"/>
        </w:rPr>
      </w:pPr>
      <w:hyperlink r:id="rId26" w:history="1">
        <w:r w:rsidR="000C7598" w:rsidRPr="00B8669D">
          <w:rPr>
            <w:rStyle w:val="Hyperlink"/>
            <w:rFonts w:ascii="Arial" w:eastAsia="Times New Roman" w:hAnsi="Arial" w:cs="Arial"/>
            <w:sz w:val="20"/>
            <w:szCs w:val="20"/>
          </w:rPr>
          <w:t>https://www.itu.int/en/ITU-T/gsc/Pages/default.aspx</w:t>
        </w:r>
      </w:hyperlink>
      <w:r w:rsidR="000C759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2F2475" w14:textId="494EB16B" w:rsidR="001F18EA" w:rsidRDefault="001F18EA" w:rsidP="005D00A5">
      <w:pPr>
        <w:rPr>
          <w:rFonts w:ascii="Arial" w:eastAsia="Times New Roman" w:hAnsi="Arial" w:cs="Arial"/>
          <w:sz w:val="20"/>
          <w:szCs w:val="20"/>
        </w:rPr>
      </w:pPr>
    </w:p>
    <w:sectPr w:rsidR="001F18E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6AD7" w14:textId="77777777" w:rsidR="00813FD4" w:rsidRDefault="00813FD4">
      <w:pPr>
        <w:spacing w:after="0" w:line="240" w:lineRule="auto"/>
      </w:pPr>
      <w:r>
        <w:separator/>
      </w:r>
    </w:p>
  </w:endnote>
  <w:endnote w:type="continuationSeparator" w:id="0">
    <w:p w14:paraId="1BEF62B9" w14:textId="77777777" w:rsidR="00813FD4" w:rsidRDefault="00813FD4">
      <w:pPr>
        <w:spacing w:after="0" w:line="240" w:lineRule="auto"/>
      </w:pPr>
      <w:r>
        <w:continuationSeparator/>
      </w:r>
    </w:p>
  </w:endnote>
  <w:endnote w:type="continuationNotice" w:id="1">
    <w:p w14:paraId="4411D7E1" w14:textId="77777777" w:rsidR="00813FD4" w:rsidRDefault="00813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CEED" w14:textId="77777777" w:rsidR="00304F34" w:rsidRDefault="00304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220B" w14:textId="6656506E" w:rsidR="00235881" w:rsidRDefault="00304F34" w:rsidP="00CC4902">
    <w:pPr>
      <w:pStyle w:val="Footer"/>
      <w:pBdr>
        <w:top w:val="single" w:sz="4" w:space="1" w:color="auto"/>
      </w:pBdr>
    </w:pPr>
    <w:sdt>
      <w:sdtPr>
        <w:alias w:val="Subject"/>
        <w:tag w:val=""/>
        <w:id w:val="-1544902339"/>
        <w:placeholder>
          <w:docPart w:val="14C3D6F7348B44139F49B6FC4A94782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General information</w:t>
        </w:r>
      </w:sdtContent>
    </w:sdt>
    <w:r w:rsidR="00235881">
      <w:ptab w:relativeTo="margin" w:alignment="center" w:leader="none"/>
    </w:r>
    <w:r w:rsidR="00235881">
      <w:t>Pa</w:t>
    </w:r>
    <w:r w:rsidR="00EC7AAA">
      <w:t xml:space="preserve">ge </w:t>
    </w:r>
    <w:r w:rsidR="00EC7AAA">
      <w:fldChar w:fldCharType="begin"/>
    </w:r>
    <w:r w:rsidR="00EC7AAA">
      <w:instrText xml:space="preserve"> PAGE   \* MERGEFORMAT </w:instrText>
    </w:r>
    <w:r w:rsidR="00EC7AAA">
      <w:fldChar w:fldCharType="separate"/>
    </w:r>
    <w:r w:rsidR="00EC7AAA">
      <w:rPr>
        <w:noProof/>
      </w:rPr>
      <w:t>1</w:t>
    </w:r>
    <w:r w:rsidR="00EC7AAA">
      <w:fldChar w:fldCharType="end"/>
    </w:r>
    <w:r w:rsidR="00EC7AAA">
      <w:t xml:space="preserve"> of </w:t>
    </w:r>
    <w:r>
      <w:fldChar w:fldCharType="begin"/>
    </w:r>
    <w:r>
      <w:instrText xml:space="preserve">NUMPAGES   \* </w:instrText>
    </w:r>
    <w:r>
      <w:instrText>MERGEFORMAT</w:instrText>
    </w:r>
    <w:r>
      <w:fldChar w:fldCharType="separate"/>
    </w:r>
    <w:r w:rsidR="00EC7AAA">
      <w:rPr>
        <w:noProof/>
      </w:rPr>
      <w:t>6</w:t>
    </w:r>
    <w:r>
      <w:rPr>
        <w:noProof/>
      </w:rPr>
      <w:fldChar w:fldCharType="end"/>
    </w:r>
    <w:r w:rsidR="00235881">
      <w:ptab w:relativeTo="margin" w:alignment="right" w:leader="none"/>
    </w:r>
    <w:r w:rsidR="00235881">
      <w:fldChar w:fldCharType="begin"/>
    </w:r>
    <w:r w:rsidR="00235881">
      <w:instrText xml:space="preserve"> SAVEDATE  \@ "dddd, dd MMMM yyyy"  \* MERGEFORMAT </w:instrText>
    </w:r>
    <w:r w:rsidR="00235881">
      <w:fldChar w:fldCharType="separate"/>
    </w:r>
    <w:r>
      <w:rPr>
        <w:noProof/>
      </w:rPr>
      <w:t>Wednesday, 26 April 2023</w:t>
    </w:r>
    <w:r w:rsidR="0023588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152" w14:textId="77777777" w:rsidR="00304F34" w:rsidRDefault="0030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3469" w14:textId="77777777" w:rsidR="00813FD4" w:rsidRDefault="00813FD4">
      <w:pPr>
        <w:spacing w:after="0" w:line="240" w:lineRule="auto"/>
      </w:pPr>
      <w:r>
        <w:separator/>
      </w:r>
    </w:p>
  </w:footnote>
  <w:footnote w:type="continuationSeparator" w:id="0">
    <w:p w14:paraId="01F220A8" w14:textId="77777777" w:rsidR="00813FD4" w:rsidRDefault="00813FD4">
      <w:pPr>
        <w:spacing w:after="0" w:line="240" w:lineRule="auto"/>
      </w:pPr>
      <w:r>
        <w:continuationSeparator/>
      </w:r>
    </w:p>
  </w:footnote>
  <w:footnote w:type="continuationNotice" w:id="1">
    <w:p w14:paraId="3D73C8B5" w14:textId="77777777" w:rsidR="00813FD4" w:rsidRDefault="00813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8CB" w14:textId="77777777" w:rsidR="00304F34" w:rsidRDefault="00304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7393" w14:textId="0C4AAB91" w:rsidR="000A4041" w:rsidRDefault="00AE530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b/>
        <w:color w:val="365F91"/>
        <w:sz w:val="28"/>
        <w:szCs w:val="28"/>
      </w:rPr>
    </w:pPr>
    <w:r>
      <w:rPr>
        <w:rFonts w:ascii="Arial" w:eastAsia="Arial" w:hAnsi="Arial" w:cs="Arial"/>
        <w:b/>
        <w:color w:val="365F91"/>
        <w:sz w:val="28"/>
        <w:szCs w:val="28"/>
      </w:rPr>
      <w:t xml:space="preserve">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60D20A" wp14:editId="4166AD70">
          <wp:simplePos x="0" y="0"/>
          <wp:positionH relativeFrom="column">
            <wp:posOffset>-304799</wp:posOffset>
          </wp:positionH>
          <wp:positionV relativeFrom="paragraph">
            <wp:posOffset>7620</wp:posOffset>
          </wp:positionV>
          <wp:extent cx="1338580" cy="429260"/>
          <wp:effectExtent l="0" t="0" r="0" b="0"/>
          <wp:wrapSquare wrapText="bothSides" distT="0" distB="0" distL="114300" distR="114300"/>
          <wp:docPr id="2" name="image1.jpg" descr="\\teams-sharepoint.etsihq.org\DavWWWRoot\COM\Document Library\ETSI logo\ETSI logo (official as of 1 Jan 2011)\ETSI Logo_ Office\ETSI Logo_S_Offic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eams-sharepoint.etsihq.org\DavWWWRoot\COM\Document Library\ETSI logo\ETSI logo (official as of 1 Jan 2011)\ETSI Logo_ Office\ETSI Logo_S_Offic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580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528DDD" w14:textId="77777777" w:rsidR="000A4041" w:rsidRDefault="000A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C84F" w14:textId="77777777" w:rsidR="00304F34" w:rsidRDefault="00304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3CB"/>
    <w:multiLevelType w:val="hybridMultilevel"/>
    <w:tmpl w:val="EA88F934"/>
    <w:lvl w:ilvl="0" w:tplc="1414C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14C"/>
    <w:multiLevelType w:val="multilevel"/>
    <w:tmpl w:val="52E4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6A80"/>
    <w:multiLevelType w:val="hybridMultilevel"/>
    <w:tmpl w:val="E19CDE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02ECB"/>
    <w:multiLevelType w:val="multilevel"/>
    <w:tmpl w:val="D678300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C132DA"/>
    <w:multiLevelType w:val="hybridMultilevel"/>
    <w:tmpl w:val="316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3EB4"/>
    <w:multiLevelType w:val="hybridMultilevel"/>
    <w:tmpl w:val="7D02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2C7F"/>
    <w:multiLevelType w:val="hybridMultilevel"/>
    <w:tmpl w:val="29AC01A2"/>
    <w:lvl w:ilvl="0" w:tplc="E5382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476F"/>
    <w:multiLevelType w:val="hybridMultilevel"/>
    <w:tmpl w:val="1E40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A4BE7"/>
    <w:multiLevelType w:val="hybridMultilevel"/>
    <w:tmpl w:val="5D24B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310C1"/>
    <w:multiLevelType w:val="hybridMultilevel"/>
    <w:tmpl w:val="CD247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46FB6"/>
    <w:multiLevelType w:val="hybridMultilevel"/>
    <w:tmpl w:val="D92A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09B5"/>
    <w:multiLevelType w:val="hybridMultilevel"/>
    <w:tmpl w:val="9F6C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231E"/>
    <w:multiLevelType w:val="hybridMultilevel"/>
    <w:tmpl w:val="C584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2ED9"/>
    <w:multiLevelType w:val="hybridMultilevel"/>
    <w:tmpl w:val="696A7304"/>
    <w:lvl w:ilvl="0" w:tplc="F2F436C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00438"/>
    <w:multiLevelType w:val="hybridMultilevel"/>
    <w:tmpl w:val="D01E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1E77"/>
    <w:multiLevelType w:val="hybridMultilevel"/>
    <w:tmpl w:val="EC0E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380"/>
    <w:multiLevelType w:val="hybridMultilevel"/>
    <w:tmpl w:val="C48CCC5E"/>
    <w:lvl w:ilvl="0" w:tplc="6046DB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46DBC"/>
    <w:multiLevelType w:val="hybridMultilevel"/>
    <w:tmpl w:val="68D6357E"/>
    <w:lvl w:ilvl="0" w:tplc="71D430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268937">
    <w:abstractNumId w:val="3"/>
  </w:num>
  <w:num w:numId="2" w16cid:durableId="1216114172">
    <w:abstractNumId w:val="13"/>
  </w:num>
  <w:num w:numId="3" w16cid:durableId="1549487945">
    <w:abstractNumId w:val="15"/>
  </w:num>
  <w:num w:numId="4" w16cid:durableId="582298668">
    <w:abstractNumId w:val="1"/>
  </w:num>
  <w:num w:numId="5" w16cid:durableId="612128258">
    <w:abstractNumId w:val="14"/>
  </w:num>
  <w:num w:numId="6" w16cid:durableId="1928034805">
    <w:abstractNumId w:val="6"/>
  </w:num>
  <w:num w:numId="7" w16cid:durableId="756288000">
    <w:abstractNumId w:val="12"/>
  </w:num>
  <w:num w:numId="8" w16cid:durableId="1927107504">
    <w:abstractNumId w:val="11"/>
  </w:num>
  <w:num w:numId="9" w16cid:durableId="29961304">
    <w:abstractNumId w:val="17"/>
  </w:num>
  <w:num w:numId="10" w16cid:durableId="158814651">
    <w:abstractNumId w:val="17"/>
  </w:num>
  <w:num w:numId="11" w16cid:durableId="926616767">
    <w:abstractNumId w:val="16"/>
  </w:num>
  <w:num w:numId="12" w16cid:durableId="342586457">
    <w:abstractNumId w:val="8"/>
  </w:num>
  <w:num w:numId="13" w16cid:durableId="1603302367">
    <w:abstractNumId w:val="0"/>
  </w:num>
  <w:num w:numId="14" w16cid:durableId="1444762140">
    <w:abstractNumId w:val="0"/>
  </w:num>
  <w:num w:numId="15" w16cid:durableId="93284849">
    <w:abstractNumId w:val="4"/>
  </w:num>
  <w:num w:numId="16" w16cid:durableId="981040758">
    <w:abstractNumId w:val="10"/>
  </w:num>
  <w:num w:numId="17" w16cid:durableId="1692606349">
    <w:abstractNumId w:val="5"/>
  </w:num>
  <w:num w:numId="18" w16cid:durableId="629743549">
    <w:abstractNumId w:val="9"/>
  </w:num>
  <w:num w:numId="19" w16cid:durableId="916863668">
    <w:abstractNumId w:val="14"/>
  </w:num>
  <w:num w:numId="20" w16cid:durableId="1408261747">
    <w:abstractNumId w:val="2"/>
  </w:num>
  <w:num w:numId="21" w16cid:durableId="95987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A3"/>
    <w:rsid w:val="0000000D"/>
    <w:rsid w:val="00004937"/>
    <w:rsid w:val="00005C9C"/>
    <w:rsid w:val="000157E2"/>
    <w:rsid w:val="00015A97"/>
    <w:rsid w:val="00017367"/>
    <w:rsid w:val="00017911"/>
    <w:rsid w:val="00022456"/>
    <w:rsid w:val="00022622"/>
    <w:rsid w:val="00022E98"/>
    <w:rsid w:val="00023C2F"/>
    <w:rsid w:val="00023F4B"/>
    <w:rsid w:val="000257AB"/>
    <w:rsid w:val="00027B4F"/>
    <w:rsid w:val="000306C2"/>
    <w:rsid w:val="00031486"/>
    <w:rsid w:val="00031A1A"/>
    <w:rsid w:val="00035C66"/>
    <w:rsid w:val="0003675D"/>
    <w:rsid w:val="00036A2A"/>
    <w:rsid w:val="00036B41"/>
    <w:rsid w:val="0004045F"/>
    <w:rsid w:val="00041361"/>
    <w:rsid w:val="000421D0"/>
    <w:rsid w:val="00042605"/>
    <w:rsid w:val="0004284F"/>
    <w:rsid w:val="00045251"/>
    <w:rsid w:val="00045CA0"/>
    <w:rsid w:val="00046D23"/>
    <w:rsid w:val="00047FA3"/>
    <w:rsid w:val="000508BF"/>
    <w:rsid w:val="00051E37"/>
    <w:rsid w:val="00057B87"/>
    <w:rsid w:val="0006028D"/>
    <w:rsid w:val="00062151"/>
    <w:rsid w:val="00062B4B"/>
    <w:rsid w:val="00062C02"/>
    <w:rsid w:val="00063C0F"/>
    <w:rsid w:val="000659EB"/>
    <w:rsid w:val="00067B46"/>
    <w:rsid w:val="00071BDE"/>
    <w:rsid w:val="00081677"/>
    <w:rsid w:val="00081F99"/>
    <w:rsid w:val="000839F0"/>
    <w:rsid w:val="000866BE"/>
    <w:rsid w:val="00086E24"/>
    <w:rsid w:val="000873D4"/>
    <w:rsid w:val="00091E1C"/>
    <w:rsid w:val="00093EEA"/>
    <w:rsid w:val="00095253"/>
    <w:rsid w:val="0009605B"/>
    <w:rsid w:val="000A4041"/>
    <w:rsid w:val="000B1949"/>
    <w:rsid w:val="000B2FCF"/>
    <w:rsid w:val="000B4B06"/>
    <w:rsid w:val="000B4D1B"/>
    <w:rsid w:val="000B670D"/>
    <w:rsid w:val="000C0F9B"/>
    <w:rsid w:val="000C52A9"/>
    <w:rsid w:val="000C7598"/>
    <w:rsid w:val="000D0494"/>
    <w:rsid w:val="000D1F80"/>
    <w:rsid w:val="000D38C5"/>
    <w:rsid w:val="000E00CA"/>
    <w:rsid w:val="000E67EB"/>
    <w:rsid w:val="000E752B"/>
    <w:rsid w:val="000F0EAA"/>
    <w:rsid w:val="000F31E2"/>
    <w:rsid w:val="000F3880"/>
    <w:rsid w:val="000F3947"/>
    <w:rsid w:val="000F49CA"/>
    <w:rsid w:val="000F5683"/>
    <w:rsid w:val="000F580E"/>
    <w:rsid w:val="000F69F6"/>
    <w:rsid w:val="000F6FD7"/>
    <w:rsid w:val="00100464"/>
    <w:rsid w:val="00100A8F"/>
    <w:rsid w:val="00100B23"/>
    <w:rsid w:val="00100E16"/>
    <w:rsid w:val="00101021"/>
    <w:rsid w:val="00102648"/>
    <w:rsid w:val="00106947"/>
    <w:rsid w:val="00111CAF"/>
    <w:rsid w:val="00112940"/>
    <w:rsid w:val="001232A8"/>
    <w:rsid w:val="00132451"/>
    <w:rsid w:val="001347A6"/>
    <w:rsid w:val="0013483E"/>
    <w:rsid w:val="00135292"/>
    <w:rsid w:val="0013594C"/>
    <w:rsid w:val="00135E0F"/>
    <w:rsid w:val="001361CF"/>
    <w:rsid w:val="0014056C"/>
    <w:rsid w:val="001416A7"/>
    <w:rsid w:val="00141845"/>
    <w:rsid w:val="00142CA3"/>
    <w:rsid w:val="00143E23"/>
    <w:rsid w:val="00143EED"/>
    <w:rsid w:val="0014544F"/>
    <w:rsid w:val="001458D5"/>
    <w:rsid w:val="00146E61"/>
    <w:rsid w:val="001470F9"/>
    <w:rsid w:val="00147FBC"/>
    <w:rsid w:val="00153375"/>
    <w:rsid w:val="00155860"/>
    <w:rsid w:val="001602E1"/>
    <w:rsid w:val="00160CA0"/>
    <w:rsid w:val="001665F6"/>
    <w:rsid w:val="00170BF9"/>
    <w:rsid w:val="00174EB7"/>
    <w:rsid w:val="00177DEF"/>
    <w:rsid w:val="00183369"/>
    <w:rsid w:val="00183F0B"/>
    <w:rsid w:val="00186109"/>
    <w:rsid w:val="0019067B"/>
    <w:rsid w:val="001971DA"/>
    <w:rsid w:val="001A0F3D"/>
    <w:rsid w:val="001A1CF4"/>
    <w:rsid w:val="001A334F"/>
    <w:rsid w:val="001A3532"/>
    <w:rsid w:val="001A3ED6"/>
    <w:rsid w:val="001B1832"/>
    <w:rsid w:val="001B1FB1"/>
    <w:rsid w:val="001B2F34"/>
    <w:rsid w:val="001B57EF"/>
    <w:rsid w:val="001B5FED"/>
    <w:rsid w:val="001B6C88"/>
    <w:rsid w:val="001B70C2"/>
    <w:rsid w:val="001B7A83"/>
    <w:rsid w:val="001C26AA"/>
    <w:rsid w:val="001C51D9"/>
    <w:rsid w:val="001C7F19"/>
    <w:rsid w:val="001D00D8"/>
    <w:rsid w:val="001D238C"/>
    <w:rsid w:val="001D2919"/>
    <w:rsid w:val="001D2B9C"/>
    <w:rsid w:val="001D3BCD"/>
    <w:rsid w:val="001D4EF3"/>
    <w:rsid w:val="001D57AA"/>
    <w:rsid w:val="001D5B58"/>
    <w:rsid w:val="001D5F59"/>
    <w:rsid w:val="001E129D"/>
    <w:rsid w:val="001E28E4"/>
    <w:rsid w:val="001E74CC"/>
    <w:rsid w:val="001F16DF"/>
    <w:rsid w:val="001F18EA"/>
    <w:rsid w:val="001F414D"/>
    <w:rsid w:val="001F53DA"/>
    <w:rsid w:val="001F72F4"/>
    <w:rsid w:val="001F75CF"/>
    <w:rsid w:val="001F7BE7"/>
    <w:rsid w:val="002010AE"/>
    <w:rsid w:val="00204003"/>
    <w:rsid w:val="002041D1"/>
    <w:rsid w:val="00204336"/>
    <w:rsid w:val="00204C5F"/>
    <w:rsid w:val="002057EA"/>
    <w:rsid w:val="0020740A"/>
    <w:rsid w:val="00210F25"/>
    <w:rsid w:val="00216438"/>
    <w:rsid w:val="0021724C"/>
    <w:rsid w:val="00217FFC"/>
    <w:rsid w:val="00220B2B"/>
    <w:rsid w:val="002227D1"/>
    <w:rsid w:val="002248F0"/>
    <w:rsid w:val="00225442"/>
    <w:rsid w:val="00226509"/>
    <w:rsid w:val="00230E95"/>
    <w:rsid w:val="00231142"/>
    <w:rsid w:val="00232687"/>
    <w:rsid w:val="00232C38"/>
    <w:rsid w:val="002339C3"/>
    <w:rsid w:val="002344DE"/>
    <w:rsid w:val="0023517A"/>
    <w:rsid w:val="00235881"/>
    <w:rsid w:val="0024287A"/>
    <w:rsid w:val="00242D53"/>
    <w:rsid w:val="00246DC2"/>
    <w:rsid w:val="00247211"/>
    <w:rsid w:val="00250AB2"/>
    <w:rsid w:val="002525D1"/>
    <w:rsid w:val="002535D4"/>
    <w:rsid w:val="002536CD"/>
    <w:rsid w:val="00262867"/>
    <w:rsid w:val="00263233"/>
    <w:rsid w:val="002668CD"/>
    <w:rsid w:val="00266DF1"/>
    <w:rsid w:val="00270AB0"/>
    <w:rsid w:val="0027366F"/>
    <w:rsid w:val="0027386B"/>
    <w:rsid w:val="00275649"/>
    <w:rsid w:val="00276D7D"/>
    <w:rsid w:val="002810AA"/>
    <w:rsid w:val="00287318"/>
    <w:rsid w:val="00290554"/>
    <w:rsid w:val="002916BF"/>
    <w:rsid w:val="00292CF3"/>
    <w:rsid w:val="002943EE"/>
    <w:rsid w:val="00295DAF"/>
    <w:rsid w:val="0029717D"/>
    <w:rsid w:val="0029750E"/>
    <w:rsid w:val="0029762B"/>
    <w:rsid w:val="002A01B8"/>
    <w:rsid w:val="002A13DC"/>
    <w:rsid w:val="002A26F3"/>
    <w:rsid w:val="002A4301"/>
    <w:rsid w:val="002A43E5"/>
    <w:rsid w:val="002A60C5"/>
    <w:rsid w:val="002A6A59"/>
    <w:rsid w:val="002A6DD4"/>
    <w:rsid w:val="002A6FAA"/>
    <w:rsid w:val="002A7E3B"/>
    <w:rsid w:val="002B394D"/>
    <w:rsid w:val="002B40FF"/>
    <w:rsid w:val="002B5158"/>
    <w:rsid w:val="002B5623"/>
    <w:rsid w:val="002C0050"/>
    <w:rsid w:val="002C33B8"/>
    <w:rsid w:val="002C59F7"/>
    <w:rsid w:val="002D0C34"/>
    <w:rsid w:val="002D762B"/>
    <w:rsid w:val="002E11CE"/>
    <w:rsid w:val="002E2A69"/>
    <w:rsid w:val="002E4BC6"/>
    <w:rsid w:val="002E53D3"/>
    <w:rsid w:val="002E6493"/>
    <w:rsid w:val="002F456D"/>
    <w:rsid w:val="002F4A4A"/>
    <w:rsid w:val="002F5E8E"/>
    <w:rsid w:val="002F6DF6"/>
    <w:rsid w:val="002F71A8"/>
    <w:rsid w:val="0030103D"/>
    <w:rsid w:val="003010FC"/>
    <w:rsid w:val="00302B2D"/>
    <w:rsid w:val="00303414"/>
    <w:rsid w:val="00303652"/>
    <w:rsid w:val="00303F8D"/>
    <w:rsid w:val="00304F34"/>
    <w:rsid w:val="00305A11"/>
    <w:rsid w:val="00310DFC"/>
    <w:rsid w:val="00310E1F"/>
    <w:rsid w:val="0031153B"/>
    <w:rsid w:val="00311E7A"/>
    <w:rsid w:val="003152AD"/>
    <w:rsid w:val="003164CD"/>
    <w:rsid w:val="00320F95"/>
    <w:rsid w:val="00321D59"/>
    <w:rsid w:val="0032600A"/>
    <w:rsid w:val="00327E39"/>
    <w:rsid w:val="00330761"/>
    <w:rsid w:val="00331036"/>
    <w:rsid w:val="00333117"/>
    <w:rsid w:val="0033343C"/>
    <w:rsid w:val="00333875"/>
    <w:rsid w:val="0033741A"/>
    <w:rsid w:val="00341450"/>
    <w:rsid w:val="00341C02"/>
    <w:rsid w:val="00341DDE"/>
    <w:rsid w:val="00343D66"/>
    <w:rsid w:val="00343D74"/>
    <w:rsid w:val="00344022"/>
    <w:rsid w:val="00344224"/>
    <w:rsid w:val="003444E8"/>
    <w:rsid w:val="00345653"/>
    <w:rsid w:val="00347737"/>
    <w:rsid w:val="003503DF"/>
    <w:rsid w:val="00354424"/>
    <w:rsid w:val="00355CEE"/>
    <w:rsid w:val="003572AF"/>
    <w:rsid w:val="00357DF8"/>
    <w:rsid w:val="003601ED"/>
    <w:rsid w:val="00362252"/>
    <w:rsid w:val="00370FD0"/>
    <w:rsid w:val="0037385D"/>
    <w:rsid w:val="00375B7D"/>
    <w:rsid w:val="00376A63"/>
    <w:rsid w:val="00376AE5"/>
    <w:rsid w:val="00380982"/>
    <w:rsid w:val="00380C22"/>
    <w:rsid w:val="0038287E"/>
    <w:rsid w:val="00384602"/>
    <w:rsid w:val="00384EEA"/>
    <w:rsid w:val="0038588A"/>
    <w:rsid w:val="003A009B"/>
    <w:rsid w:val="003B0380"/>
    <w:rsid w:val="003B0C56"/>
    <w:rsid w:val="003B5440"/>
    <w:rsid w:val="003B75A8"/>
    <w:rsid w:val="003C0C8C"/>
    <w:rsid w:val="003C0E22"/>
    <w:rsid w:val="003C108F"/>
    <w:rsid w:val="003C12C3"/>
    <w:rsid w:val="003C187F"/>
    <w:rsid w:val="003C50BF"/>
    <w:rsid w:val="003C5C1C"/>
    <w:rsid w:val="003C6993"/>
    <w:rsid w:val="003D2130"/>
    <w:rsid w:val="003D3B1A"/>
    <w:rsid w:val="003D404A"/>
    <w:rsid w:val="003D7206"/>
    <w:rsid w:val="003E2612"/>
    <w:rsid w:val="003E2E1E"/>
    <w:rsid w:val="003E4822"/>
    <w:rsid w:val="003E6273"/>
    <w:rsid w:val="003F043B"/>
    <w:rsid w:val="003F36FC"/>
    <w:rsid w:val="003F495F"/>
    <w:rsid w:val="003F7A9A"/>
    <w:rsid w:val="00403368"/>
    <w:rsid w:val="00403502"/>
    <w:rsid w:val="00405180"/>
    <w:rsid w:val="00406FB1"/>
    <w:rsid w:val="00410C16"/>
    <w:rsid w:val="004158F5"/>
    <w:rsid w:val="004179EE"/>
    <w:rsid w:val="0042216E"/>
    <w:rsid w:val="004260AF"/>
    <w:rsid w:val="00427F2C"/>
    <w:rsid w:val="004333C8"/>
    <w:rsid w:val="00434E2E"/>
    <w:rsid w:val="00435882"/>
    <w:rsid w:val="004416A2"/>
    <w:rsid w:val="00443F58"/>
    <w:rsid w:val="00444B7E"/>
    <w:rsid w:val="004458C6"/>
    <w:rsid w:val="00446DB2"/>
    <w:rsid w:val="0045059A"/>
    <w:rsid w:val="00456590"/>
    <w:rsid w:val="00457731"/>
    <w:rsid w:val="00462AC4"/>
    <w:rsid w:val="0046432C"/>
    <w:rsid w:val="0046512A"/>
    <w:rsid w:val="004658EA"/>
    <w:rsid w:val="0047010C"/>
    <w:rsid w:val="00472C05"/>
    <w:rsid w:val="00473506"/>
    <w:rsid w:val="00473606"/>
    <w:rsid w:val="0047756C"/>
    <w:rsid w:val="00477A37"/>
    <w:rsid w:val="00481C76"/>
    <w:rsid w:val="00485736"/>
    <w:rsid w:val="00492681"/>
    <w:rsid w:val="00497202"/>
    <w:rsid w:val="004A0A18"/>
    <w:rsid w:val="004A32B3"/>
    <w:rsid w:val="004A4989"/>
    <w:rsid w:val="004A4A1F"/>
    <w:rsid w:val="004A6D18"/>
    <w:rsid w:val="004A7E8B"/>
    <w:rsid w:val="004B067F"/>
    <w:rsid w:val="004B0B3E"/>
    <w:rsid w:val="004B18EC"/>
    <w:rsid w:val="004B5EE5"/>
    <w:rsid w:val="004C1271"/>
    <w:rsid w:val="004C3334"/>
    <w:rsid w:val="004D09BE"/>
    <w:rsid w:val="004D0D57"/>
    <w:rsid w:val="004D16AA"/>
    <w:rsid w:val="004D1D76"/>
    <w:rsid w:val="004D34E6"/>
    <w:rsid w:val="004D3AD1"/>
    <w:rsid w:val="004D66CC"/>
    <w:rsid w:val="004D6FCC"/>
    <w:rsid w:val="004D74D7"/>
    <w:rsid w:val="004E0A7C"/>
    <w:rsid w:val="004E0E63"/>
    <w:rsid w:val="004E122B"/>
    <w:rsid w:val="004E628C"/>
    <w:rsid w:val="004E6DD2"/>
    <w:rsid w:val="004F030F"/>
    <w:rsid w:val="004F1F8F"/>
    <w:rsid w:val="004F331F"/>
    <w:rsid w:val="004F4BAE"/>
    <w:rsid w:val="004F4D51"/>
    <w:rsid w:val="004F6FE9"/>
    <w:rsid w:val="00502A8D"/>
    <w:rsid w:val="00502B34"/>
    <w:rsid w:val="0051003E"/>
    <w:rsid w:val="00512857"/>
    <w:rsid w:val="00512B90"/>
    <w:rsid w:val="005155BE"/>
    <w:rsid w:val="0051656B"/>
    <w:rsid w:val="0052007A"/>
    <w:rsid w:val="005210F6"/>
    <w:rsid w:val="005211F3"/>
    <w:rsid w:val="00522711"/>
    <w:rsid w:val="0052649A"/>
    <w:rsid w:val="00526A77"/>
    <w:rsid w:val="005307A3"/>
    <w:rsid w:val="00533653"/>
    <w:rsid w:val="0053372B"/>
    <w:rsid w:val="00535BA6"/>
    <w:rsid w:val="0053782C"/>
    <w:rsid w:val="00537A8F"/>
    <w:rsid w:val="00537C27"/>
    <w:rsid w:val="00540E48"/>
    <w:rsid w:val="00546863"/>
    <w:rsid w:val="00554288"/>
    <w:rsid w:val="00556525"/>
    <w:rsid w:val="00556CFB"/>
    <w:rsid w:val="005575BD"/>
    <w:rsid w:val="00561B5F"/>
    <w:rsid w:val="00565265"/>
    <w:rsid w:val="005700A3"/>
    <w:rsid w:val="00572551"/>
    <w:rsid w:val="0057330D"/>
    <w:rsid w:val="00576495"/>
    <w:rsid w:val="00577E45"/>
    <w:rsid w:val="00584EF1"/>
    <w:rsid w:val="00586E4F"/>
    <w:rsid w:val="005901B6"/>
    <w:rsid w:val="0059276D"/>
    <w:rsid w:val="00592E27"/>
    <w:rsid w:val="005975A4"/>
    <w:rsid w:val="005A1848"/>
    <w:rsid w:val="005A325F"/>
    <w:rsid w:val="005A5CAB"/>
    <w:rsid w:val="005B0C30"/>
    <w:rsid w:val="005B30BD"/>
    <w:rsid w:val="005C24F9"/>
    <w:rsid w:val="005C4707"/>
    <w:rsid w:val="005C5A26"/>
    <w:rsid w:val="005C5AC1"/>
    <w:rsid w:val="005C7D5F"/>
    <w:rsid w:val="005D00A5"/>
    <w:rsid w:val="005D7922"/>
    <w:rsid w:val="005D7A09"/>
    <w:rsid w:val="005E1209"/>
    <w:rsid w:val="005E24EE"/>
    <w:rsid w:val="005E2A19"/>
    <w:rsid w:val="005E5442"/>
    <w:rsid w:val="005F1432"/>
    <w:rsid w:val="005F3879"/>
    <w:rsid w:val="005F3B67"/>
    <w:rsid w:val="005F3F79"/>
    <w:rsid w:val="00600727"/>
    <w:rsid w:val="006009D6"/>
    <w:rsid w:val="00602385"/>
    <w:rsid w:val="0060270E"/>
    <w:rsid w:val="00614114"/>
    <w:rsid w:val="006157AA"/>
    <w:rsid w:val="00615E3F"/>
    <w:rsid w:val="0061710E"/>
    <w:rsid w:val="00620EE0"/>
    <w:rsid w:val="0062116B"/>
    <w:rsid w:val="006261F8"/>
    <w:rsid w:val="0062647E"/>
    <w:rsid w:val="00630BF4"/>
    <w:rsid w:val="00630FD2"/>
    <w:rsid w:val="006315E8"/>
    <w:rsid w:val="00632C5F"/>
    <w:rsid w:val="00634586"/>
    <w:rsid w:val="006347A8"/>
    <w:rsid w:val="00634BF9"/>
    <w:rsid w:val="00634F51"/>
    <w:rsid w:val="006416A5"/>
    <w:rsid w:val="0064399B"/>
    <w:rsid w:val="006464FC"/>
    <w:rsid w:val="00647418"/>
    <w:rsid w:val="00650525"/>
    <w:rsid w:val="00653189"/>
    <w:rsid w:val="006532DA"/>
    <w:rsid w:val="006535A0"/>
    <w:rsid w:val="006548D4"/>
    <w:rsid w:val="00656EC1"/>
    <w:rsid w:val="00660C4C"/>
    <w:rsid w:val="00665993"/>
    <w:rsid w:val="00670927"/>
    <w:rsid w:val="00670EF0"/>
    <w:rsid w:val="00672BD6"/>
    <w:rsid w:val="00675A15"/>
    <w:rsid w:val="00675D88"/>
    <w:rsid w:val="006804C4"/>
    <w:rsid w:val="00682571"/>
    <w:rsid w:val="00683F32"/>
    <w:rsid w:val="0068677B"/>
    <w:rsid w:val="0069001E"/>
    <w:rsid w:val="00690048"/>
    <w:rsid w:val="00690171"/>
    <w:rsid w:val="00690D27"/>
    <w:rsid w:val="0069257D"/>
    <w:rsid w:val="006927BF"/>
    <w:rsid w:val="006969D9"/>
    <w:rsid w:val="006A25F6"/>
    <w:rsid w:val="006A2716"/>
    <w:rsid w:val="006A47EA"/>
    <w:rsid w:val="006A561D"/>
    <w:rsid w:val="006A5EED"/>
    <w:rsid w:val="006A640B"/>
    <w:rsid w:val="006B30E5"/>
    <w:rsid w:val="006B3A73"/>
    <w:rsid w:val="006B430D"/>
    <w:rsid w:val="006B4A50"/>
    <w:rsid w:val="006B5603"/>
    <w:rsid w:val="006B59B5"/>
    <w:rsid w:val="006B6B11"/>
    <w:rsid w:val="006B6FFA"/>
    <w:rsid w:val="006C0D4B"/>
    <w:rsid w:val="006C0E71"/>
    <w:rsid w:val="006C1161"/>
    <w:rsid w:val="006C2197"/>
    <w:rsid w:val="006C2F74"/>
    <w:rsid w:val="006C4620"/>
    <w:rsid w:val="006C6BD6"/>
    <w:rsid w:val="006D1128"/>
    <w:rsid w:val="006D3CE7"/>
    <w:rsid w:val="006D7384"/>
    <w:rsid w:val="006E0E0A"/>
    <w:rsid w:val="006E126A"/>
    <w:rsid w:val="006E1EA5"/>
    <w:rsid w:val="006E37B4"/>
    <w:rsid w:val="006E4026"/>
    <w:rsid w:val="006E4FC9"/>
    <w:rsid w:val="006E5C20"/>
    <w:rsid w:val="006E6CC6"/>
    <w:rsid w:val="006E71B4"/>
    <w:rsid w:val="006F1D78"/>
    <w:rsid w:val="006F6E4F"/>
    <w:rsid w:val="006F791A"/>
    <w:rsid w:val="0070060A"/>
    <w:rsid w:val="0070257E"/>
    <w:rsid w:val="0070319E"/>
    <w:rsid w:val="007043B0"/>
    <w:rsid w:val="007049B0"/>
    <w:rsid w:val="00704FB2"/>
    <w:rsid w:val="00706751"/>
    <w:rsid w:val="00711003"/>
    <w:rsid w:val="007112F9"/>
    <w:rsid w:val="00712CD3"/>
    <w:rsid w:val="007144E1"/>
    <w:rsid w:val="00714C62"/>
    <w:rsid w:val="007162F1"/>
    <w:rsid w:val="00717C5E"/>
    <w:rsid w:val="00724B22"/>
    <w:rsid w:val="00725089"/>
    <w:rsid w:val="0072661F"/>
    <w:rsid w:val="0072794F"/>
    <w:rsid w:val="00733451"/>
    <w:rsid w:val="007334B2"/>
    <w:rsid w:val="007340F3"/>
    <w:rsid w:val="0073560A"/>
    <w:rsid w:val="007417EA"/>
    <w:rsid w:val="007418F6"/>
    <w:rsid w:val="007445EB"/>
    <w:rsid w:val="00745572"/>
    <w:rsid w:val="0075235B"/>
    <w:rsid w:val="007563E6"/>
    <w:rsid w:val="00756D55"/>
    <w:rsid w:val="00761603"/>
    <w:rsid w:val="00772597"/>
    <w:rsid w:val="00772C3A"/>
    <w:rsid w:val="007732D0"/>
    <w:rsid w:val="00784E61"/>
    <w:rsid w:val="007875CF"/>
    <w:rsid w:val="0078768C"/>
    <w:rsid w:val="0079031B"/>
    <w:rsid w:val="0079120E"/>
    <w:rsid w:val="007931F9"/>
    <w:rsid w:val="00795756"/>
    <w:rsid w:val="007A0815"/>
    <w:rsid w:val="007A2017"/>
    <w:rsid w:val="007A206E"/>
    <w:rsid w:val="007A23CA"/>
    <w:rsid w:val="007A7211"/>
    <w:rsid w:val="007A728A"/>
    <w:rsid w:val="007B0640"/>
    <w:rsid w:val="007B1B1D"/>
    <w:rsid w:val="007B5192"/>
    <w:rsid w:val="007B78F0"/>
    <w:rsid w:val="007C18EC"/>
    <w:rsid w:val="007C2F10"/>
    <w:rsid w:val="007C6130"/>
    <w:rsid w:val="007C782F"/>
    <w:rsid w:val="007D0163"/>
    <w:rsid w:val="007D37B8"/>
    <w:rsid w:val="007D4413"/>
    <w:rsid w:val="007E102D"/>
    <w:rsid w:val="007E25EA"/>
    <w:rsid w:val="007E2A75"/>
    <w:rsid w:val="007E57C8"/>
    <w:rsid w:val="007E68A0"/>
    <w:rsid w:val="007F1879"/>
    <w:rsid w:val="007F2B3E"/>
    <w:rsid w:val="007F4642"/>
    <w:rsid w:val="007F7461"/>
    <w:rsid w:val="00803330"/>
    <w:rsid w:val="008033B8"/>
    <w:rsid w:val="008034BE"/>
    <w:rsid w:val="00810295"/>
    <w:rsid w:val="00810E4C"/>
    <w:rsid w:val="00813934"/>
    <w:rsid w:val="00813FD4"/>
    <w:rsid w:val="0081423D"/>
    <w:rsid w:val="00815015"/>
    <w:rsid w:val="00815AA2"/>
    <w:rsid w:val="00822C1C"/>
    <w:rsid w:val="00823ABF"/>
    <w:rsid w:val="00824E43"/>
    <w:rsid w:val="00825182"/>
    <w:rsid w:val="0082671A"/>
    <w:rsid w:val="00827179"/>
    <w:rsid w:val="008276A0"/>
    <w:rsid w:val="00830CDC"/>
    <w:rsid w:val="00831A26"/>
    <w:rsid w:val="00831BD3"/>
    <w:rsid w:val="008336F9"/>
    <w:rsid w:val="0083379C"/>
    <w:rsid w:val="00833EB9"/>
    <w:rsid w:val="00835461"/>
    <w:rsid w:val="00836830"/>
    <w:rsid w:val="0084036A"/>
    <w:rsid w:val="00841F78"/>
    <w:rsid w:val="00842B09"/>
    <w:rsid w:val="00844905"/>
    <w:rsid w:val="00847742"/>
    <w:rsid w:val="00856F9C"/>
    <w:rsid w:val="008571C2"/>
    <w:rsid w:val="00863883"/>
    <w:rsid w:val="008641CD"/>
    <w:rsid w:val="008647A5"/>
    <w:rsid w:val="00870A7C"/>
    <w:rsid w:val="00873AB9"/>
    <w:rsid w:val="008811A2"/>
    <w:rsid w:val="00886BF8"/>
    <w:rsid w:val="00891EFF"/>
    <w:rsid w:val="00892804"/>
    <w:rsid w:val="00894AE8"/>
    <w:rsid w:val="0089593C"/>
    <w:rsid w:val="008972F8"/>
    <w:rsid w:val="008A0791"/>
    <w:rsid w:val="008A2801"/>
    <w:rsid w:val="008A5439"/>
    <w:rsid w:val="008A65B5"/>
    <w:rsid w:val="008B1317"/>
    <w:rsid w:val="008B2CD9"/>
    <w:rsid w:val="008B41FD"/>
    <w:rsid w:val="008B4645"/>
    <w:rsid w:val="008C1FA0"/>
    <w:rsid w:val="008C29F0"/>
    <w:rsid w:val="008D231A"/>
    <w:rsid w:val="008D256F"/>
    <w:rsid w:val="008D44EB"/>
    <w:rsid w:val="008D44FE"/>
    <w:rsid w:val="008D7F1F"/>
    <w:rsid w:val="008E01E7"/>
    <w:rsid w:val="008E0BE2"/>
    <w:rsid w:val="008E13D9"/>
    <w:rsid w:val="008E4033"/>
    <w:rsid w:val="008E44C3"/>
    <w:rsid w:val="008E5089"/>
    <w:rsid w:val="008E55CD"/>
    <w:rsid w:val="008E6375"/>
    <w:rsid w:val="008E7802"/>
    <w:rsid w:val="008E7D34"/>
    <w:rsid w:val="00900A91"/>
    <w:rsid w:val="00901870"/>
    <w:rsid w:val="009020C4"/>
    <w:rsid w:val="00902D9C"/>
    <w:rsid w:val="00903E4B"/>
    <w:rsid w:val="0090595A"/>
    <w:rsid w:val="00905B1C"/>
    <w:rsid w:val="00906307"/>
    <w:rsid w:val="00910308"/>
    <w:rsid w:val="009109FB"/>
    <w:rsid w:val="00912CE3"/>
    <w:rsid w:val="00913293"/>
    <w:rsid w:val="0091494C"/>
    <w:rsid w:val="00914FB2"/>
    <w:rsid w:val="0091639E"/>
    <w:rsid w:val="00917BFB"/>
    <w:rsid w:val="009243EE"/>
    <w:rsid w:val="0092520B"/>
    <w:rsid w:val="00927308"/>
    <w:rsid w:val="00940305"/>
    <w:rsid w:val="009422FD"/>
    <w:rsid w:val="00944294"/>
    <w:rsid w:val="0094737B"/>
    <w:rsid w:val="00950E96"/>
    <w:rsid w:val="00953A04"/>
    <w:rsid w:val="009560E1"/>
    <w:rsid w:val="00967546"/>
    <w:rsid w:val="00967B3E"/>
    <w:rsid w:val="00974262"/>
    <w:rsid w:val="00975B53"/>
    <w:rsid w:val="009804D6"/>
    <w:rsid w:val="009806FF"/>
    <w:rsid w:val="00982CBB"/>
    <w:rsid w:val="0098402C"/>
    <w:rsid w:val="009907F4"/>
    <w:rsid w:val="0099361C"/>
    <w:rsid w:val="0099665D"/>
    <w:rsid w:val="009A0516"/>
    <w:rsid w:val="009A1810"/>
    <w:rsid w:val="009A290B"/>
    <w:rsid w:val="009B107F"/>
    <w:rsid w:val="009B217F"/>
    <w:rsid w:val="009B2823"/>
    <w:rsid w:val="009B3733"/>
    <w:rsid w:val="009B3AD5"/>
    <w:rsid w:val="009B41C7"/>
    <w:rsid w:val="009B5DC4"/>
    <w:rsid w:val="009C1580"/>
    <w:rsid w:val="009C1B2D"/>
    <w:rsid w:val="009C4CD9"/>
    <w:rsid w:val="009D2134"/>
    <w:rsid w:val="009E01D0"/>
    <w:rsid w:val="009E1099"/>
    <w:rsid w:val="009E43A4"/>
    <w:rsid w:val="009E43AA"/>
    <w:rsid w:val="009E5612"/>
    <w:rsid w:val="009E64CB"/>
    <w:rsid w:val="009F04C7"/>
    <w:rsid w:val="009F5BF0"/>
    <w:rsid w:val="009F6485"/>
    <w:rsid w:val="009F6E6D"/>
    <w:rsid w:val="009F6F34"/>
    <w:rsid w:val="009F7CC1"/>
    <w:rsid w:val="009F7F4E"/>
    <w:rsid w:val="00A01198"/>
    <w:rsid w:val="00A04453"/>
    <w:rsid w:val="00A063D9"/>
    <w:rsid w:val="00A11A64"/>
    <w:rsid w:val="00A12775"/>
    <w:rsid w:val="00A15363"/>
    <w:rsid w:val="00A15FBF"/>
    <w:rsid w:val="00A16524"/>
    <w:rsid w:val="00A170F7"/>
    <w:rsid w:val="00A17CD9"/>
    <w:rsid w:val="00A2110D"/>
    <w:rsid w:val="00A227EA"/>
    <w:rsid w:val="00A22862"/>
    <w:rsid w:val="00A2314D"/>
    <w:rsid w:val="00A238C5"/>
    <w:rsid w:val="00A23D75"/>
    <w:rsid w:val="00A24AA5"/>
    <w:rsid w:val="00A2540B"/>
    <w:rsid w:val="00A274B0"/>
    <w:rsid w:val="00A300BE"/>
    <w:rsid w:val="00A31D28"/>
    <w:rsid w:val="00A37359"/>
    <w:rsid w:val="00A373D4"/>
    <w:rsid w:val="00A37861"/>
    <w:rsid w:val="00A40F2E"/>
    <w:rsid w:val="00A412F9"/>
    <w:rsid w:val="00A4177F"/>
    <w:rsid w:val="00A4388D"/>
    <w:rsid w:val="00A43FC8"/>
    <w:rsid w:val="00A4489C"/>
    <w:rsid w:val="00A5067A"/>
    <w:rsid w:val="00A56295"/>
    <w:rsid w:val="00A57244"/>
    <w:rsid w:val="00A577A0"/>
    <w:rsid w:val="00A62201"/>
    <w:rsid w:val="00A6367D"/>
    <w:rsid w:val="00A63775"/>
    <w:rsid w:val="00A64A6A"/>
    <w:rsid w:val="00A713D8"/>
    <w:rsid w:val="00A71663"/>
    <w:rsid w:val="00A730F0"/>
    <w:rsid w:val="00A73C9F"/>
    <w:rsid w:val="00A81D4D"/>
    <w:rsid w:val="00A81F2B"/>
    <w:rsid w:val="00A838C6"/>
    <w:rsid w:val="00A83E6A"/>
    <w:rsid w:val="00A85054"/>
    <w:rsid w:val="00A8744A"/>
    <w:rsid w:val="00A8767B"/>
    <w:rsid w:val="00A94D75"/>
    <w:rsid w:val="00A95557"/>
    <w:rsid w:val="00A971E5"/>
    <w:rsid w:val="00A97B53"/>
    <w:rsid w:val="00A97FB9"/>
    <w:rsid w:val="00AA0530"/>
    <w:rsid w:val="00AA150C"/>
    <w:rsid w:val="00AA1D1D"/>
    <w:rsid w:val="00AA387C"/>
    <w:rsid w:val="00AB0105"/>
    <w:rsid w:val="00AB345A"/>
    <w:rsid w:val="00AB4FF0"/>
    <w:rsid w:val="00AC1556"/>
    <w:rsid w:val="00AC585A"/>
    <w:rsid w:val="00AC617D"/>
    <w:rsid w:val="00AD1CE6"/>
    <w:rsid w:val="00AD1DA8"/>
    <w:rsid w:val="00AD3E13"/>
    <w:rsid w:val="00AD621A"/>
    <w:rsid w:val="00AD6563"/>
    <w:rsid w:val="00AD7499"/>
    <w:rsid w:val="00AE11AD"/>
    <w:rsid w:val="00AE1714"/>
    <w:rsid w:val="00AE4766"/>
    <w:rsid w:val="00AE5307"/>
    <w:rsid w:val="00AE5DCD"/>
    <w:rsid w:val="00AE7578"/>
    <w:rsid w:val="00AE7723"/>
    <w:rsid w:val="00AF2F0A"/>
    <w:rsid w:val="00AF362A"/>
    <w:rsid w:val="00AF3D52"/>
    <w:rsid w:val="00B06730"/>
    <w:rsid w:val="00B11D2D"/>
    <w:rsid w:val="00B12959"/>
    <w:rsid w:val="00B15E0D"/>
    <w:rsid w:val="00B209C1"/>
    <w:rsid w:val="00B2197E"/>
    <w:rsid w:val="00B24083"/>
    <w:rsid w:val="00B240BF"/>
    <w:rsid w:val="00B24719"/>
    <w:rsid w:val="00B2567D"/>
    <w:rsid w:val="00B25DB9"/>
    <w:rsid w:val="00B25E0C"/>
    <w:rsid w:val="00B30426"/>
    <w:rsid w:val="00B31C1F"/>
    <w:rsid w:val="00B35429"/>
    <w:rsid w:val="00B36437"/>
    <w:rsid w:val="00B4049A"/>
    <w:rsid w:val="00B407C2"/>
    <w:rsid w:val="00B41890"/>
    <w:rsid w:val="00B43480"/>
    <w:rsid w:val="00B43848"/>
    <w:rsid w:val="00B43A30"/>
    <w:rsid w:val="00B457BB"/>
    <w:rsid w:val="00B45A98"/>
    <w:rsid w:val="00B4719E"/>
    <w:rsid w:val="00B475B5"/>
    <w:rsid w:val="00B47778"/>
    <w:rsid w:val="00B50FC9"/>
    <w:rsid w:val="00B51B4A"/>
    <w:rsid w:val="00B52234"/>
    <w:rsid w:val="00B52BC4"/>
    <w:rsid w:val="00B53D4E"/>
    <w:rsid w:val="00B553D5"/>
    <w:rsid w:val="00B61474"/>
    <w:rsid w:val="00B662C8"/>
    <w:rsid w:val="00B67B5B"/>
    <w:rsid w:val="00B70AA8"/>
    <w:rsid w:val="00B71793"/>
    <w:rsid w:val="00B71C68"/>
    <w:rsid w:val="00B71F16"/>
    <w:rsid w:val="00B73334"/>
    <w:rsid w:val="00B7654E"/>
    <w:rsid w:val="00B817F4"/>
    <w:rsid w:val="00B8258D"/>
    <w:rsid w:val="00B8281F"/>
    <w:rsid w:val="00B865AC"/>
    <w:rsid w:val="00B86738"/>
    <w:rsid w:val="00B87147"/>
    <w:rsid w:val="00B87661"/>
    <w:rsid w:val="00B87ECB"/>
    <w:rsid w:val="00B92081"/>
    <w:rsid w:val="00B92A98"/>
    <w:rsid w:val="00B95828"/>
    <w:rsid w:val="00B96370"/>
    <w:rsid w:val="00B97D7D"/>
    <w:rsid w:val="00BA15AB"/>
    <w:rsid w:val="00BA5E91"/>
    <w:rsid w:val="00BA689B"/>
    <w:rsid w:val="00BA7487"/>
    <w:rsid w:val="00BA76E9"/>
    <w:rsid w:val="00BB205B"/>
    <w:rsid w:val="00BB336C"/>
    <w:rsid w:val="00BB762F"/>
    <w:rsid w:val="00BC04B0"/>
    <w:rsid w:val="00BC077C"/>
    <w:rsid w:val="00BC2884"/>
    <w:rsid w:val="00BC5318"/>
    <w:rsid w:val="00BD1D00"/>
    <w:rsid w:val="00BD22B7"/>
    <w:rsid w:val="00BD2511"/>
    <w:rsid w:val="00BD7665"/>
    <w:rsid w:val="00BE2E15"/>
    <w:rsid w:val="00BE30B4"/>
    <w:rsid w:val="00BE608C"/>
    <w:rsid w:val="00BF2467"/>
    <w:rsid w:val="00BF2F94"/>
    <w:rsid w:val="00BF39E5"/>
    <w:rsid w:val="00BF46A9"/>
    <w:rsid w:val="00BF532A"/>
    <w:rsid w:val="00BF55F5"/>
    <w:rsid w:val="00C03929"/>
    <w:rsid w:val="00C03A63"/>
    <w:rsid w:val="00C05101"/>
    <w:rsid w:val="00C05E44"/>
    <w:rsid w:val="00C0658E"/>
    <w:rsid w:val="00C11821"/>
    <w:rsid w:val="00C12565"/>
    <w:rsid w:val="00C12D9C"/>
    <w:rsid w:val="00C136FD"/>
    <w:rsid w:val="00C14B5E"/>
    <w:rsid w:val="00C1729B"/>
    <w:rsid w:val="00C172B5"/>
    <w:rsid w:val="00C176D7"/>
    <w:rsid w:val="00C17F51"/>
    <w:rsid w:val="00C20B49"/>
    <w:rsid w:val="00C25789"/>
    <w:rsid w:val="00C2597E"/>
    <w:rsid w:val="00C26C8F"/>
    <w:rsid w:val="00C27963"/>
    <w:rsid w:val="00C31368"/>
    <w:rsid w:val="00C34E71"/>
    <w:rsid w:val="00C3517E"/>
    <w:rsid w:val="00C355AC"/>
    <w:rsid w:val="00C36284"/>
    <w:rsid w:val="00C370C9"/>
    <w:rsid w:val="00C411B4"/>
    <w:rsid w:val="00C41E5E"/>
    <w:rsid w:val="00C4240E"/>
    <w:rsid w:val="00C4245D"/>
    <w:rsid w:val="00C43190"/>
    <w:rsid w:val="00C433CD"/>
    <w:rsid w:val="00C44E2F"/>
    <w:rsid w:val="00C4500C"/>
    <w:rsid w:val="00C46627"/>
    <w:rsid w:val="00C50120"/>
    <w:rsid w:val="00C50EBE"/>
    <w:rsid w:val="00C50F21"/>
    <w:rsid w:val="00C52BB6"/>
    <w:rsid w:val="00C53401"/>
    <w:rsid w:val="00C54A73"/>
    <w:rsid w:val="00C57F4A"/>
    <w:rsid w:val="00C617CA"/>
    <w:rsid w:val="00C61AAE"/>
    <w:rsid w:val="00C63641"/>
    <w:rsid w:val="00C668BF"/>
    <w:rsid w:val="00C670B8"/>
    <w:rsid w:val="00C67864"/>
    <w:rsid w:val="00C71DB5"/>
    <w:rsid w:val="00C74192"/>
    <w:rsid w:val="00C74B5A"/>
    <w:rsid w:val="00C74C62"/>
    <w:rsid w:val="00C752F6"/>
    <w:rsid w:val="00C75F0A"/>
    <w:rsid w:val="00C8316D"/>
    <w:rsid w:val="00C90ABB"/>
    <w:rsid w:val="00C90D4E"/>
    <w:rsid w:val="00C911A5"/>
    <w:rsid w:val="00C916B9"/>
    <w:rsid w:val="00C92A6A"/>
    <w:rsid w:val="00CA1146"/>
    <w:rsid w:val="00CA2E48"/>
    <w:rsid w:val="00CA31DA"/>
    <w:rsid w:val="00CB530B"/>
    <w:rsid w:val="00CB6DD9"/>
    <w:rsid w:val="00CC0D69"/>
    <w:rsid w:val="00CC2A4D"/>
    <w:rsid w:val="00CC4902"/>
    <w:rsid w:val="00CC6EDC"/>
    <w:rsid w:val="00CD0C30"/>
    <w:rsid w:val="00CD7A4C"/>
    <w:rsid w:val="00CE0ACD"/>
    <w:rsid w:val="00CE2A83"/>
    <w:rsid w:val="00CE490F"/>
    <w:rsid w:val="00CE5EE3"/>
    <w:rsid w:val="00CF11E4"/>
    <w:rsid w:val="00CF16B6"/>
    <w:rsid w:val="00CF1F78"/>
    <w:rsid w:val="00CF745C"/>
    <w:rsid w:val="00D00E34"/>
    <w:rsid w:val="00D0211B"/>
    <w:rsid w:val="00D02D20"/>
    <w:rsid w:val="00D03697"/>
    <w:rsid w:val="00D0428F"/>
    <w:rsid w:val="00D045A4"/>
    <w:rsid w:val="00D05930"/>
    <w:rsid w:val="00D05AEE"/>
    <w:rsid w:val="00D10637"/>
    <w:rsid w:val="00D12B02"/>
    <w:rsid w:val="00D13E55"/>
    <w:rsid w:val="00D15032"/>
    <w:rsid w:val="00D2164A"/>
    <w:rsid w:val="00D22679"/>
    <w:rsid w:val="00D232BF"/>
    <w:rsid w:val="00D23A0F"/>
    <w:rsid w:val="00D25EC5"/>
    <w:rsid w:val="00D26197"/>
    <w:rsid w:val="00D2709A"/>
    <w:rsid w:val="00D308AB"/>
    <w:rsid w:val="00D316E5"/>
    <w:rsid w:val="00D322B9"/>
    <w:rsid w:val="00D34087"/>
    <w:rsid w:val="00D35906"/>
    <w:rsid w:val="00D42747"/>
    <w:rsid w:val="00D431BD"/>
    <w:rsid w:val="00D4327E"/>
    <w:rsid w:val="00D43F25"/>
    <w:rsid w:val="00D54940"/>
    <w:rsid w:val="00D55FE6"/>
    <w:rsid w:val="00D571A0"/>
    <w:rsid w:val="00D605F8"/>
    <w:rsid w:val="00D6353F"/>
    <w:rsid w:val="00D6355A"/>
    <w:rsid w:val="00D63A5C"/>
    <w:rsid w:val="00D63D73"/>
    <w:rsid w:val="00D65DFA"/>
    <w:rsid w:val="00D661F4"/>
    <w:rsid w:val="00D70262"/>
    <w:rsid w:val="00D70D22"/>
    <w:rsid w:val="00D756CA"/>
    <w:rsid w:val="00D76878"/>
    <w:rsid w:val="00D76BA3"/>
    <w:rsid w:val="00D77F10"/>
    <w:rsid w:val="00D814BB"/>
    <w:rsid w:val="00D8162C"/>
    <w:rsid w:val="00D81B4B"/>
    <w:rsid w:val="00D81DAC"/>
    <w:rsid w:val="00D82240"/>
    <w:rsid w:val="00D85083"/>
    <w:rsid w:val="00D8512B"/>
    <w:rsid w:val="00D8644E"/>
    <w:rsid w:val="00D875C3"/>
    <w:rsid w:val="00D87E53"/>
    <w:rsid w:val="00D9017E"/>
    <w:rsid w:val="00D908DA"/>
    <w:rsid w:val="00D9222F"/>
    <w:rsid w:val="00D93CB4"/>
    <w:rsid w:val="00D95CA8"/>
    <w:rsid w:val="00D97630"/>
    <w:rsid w:val="00D97E7E"/>
    <w:rsid w:val="00DA1C41"/>
    <w:rsid w:val="00DA2279"/>
    <w:rsid w:val="00DA38C2"/>
    <w:rsid w:val="00DA3D25"/>
    <w:rsid w:val="00DB6C3A"/>
    <w:rsid w:val="00DC12F4"/>
    <w:rsid w:val="00DC2A9F"/>
    <w:rsid w:val="00DC3872"/>
    <w:rsid w:val="00DC3AFB"/>
    <w:rsid w:val="00DC444E"/>
    <w:rsid w:val="00DC65B2"/>
    <w:rsid w:val="00DC6783"/>
    <w:rsid w:val="00DC73CE"/>
    <w:rsid w:val="00DD0BD4"/>
    <w:rsid w:val="00DD2733"/>
    <w:rsid w:val="00DD336A"/>
    <w:rsid w:val="00DD435F"/>
    <w:rsid w:val="00DD6704"/>
    <w:rsid w:val="00DD7195"/>
    <w:rsid w:val="00DE2973"/>
    <w:rsid w:val="00DE6843"/>
    <w:rsid w:val="00DE6C47"/>
    <w:rsid w:val="00DF19FE"/>
    <w:rsid w:val="00DF3D9D"/>
    <w:rsid w:val="00DF4DC4"/>
    <w:rsid w:val="00DF7578"/>
    <w:rsid w:val="00DF7B8D"/>
    <w:rsid w:val="00E00E3C"/>
    <w:rsid w:val="00E01A41"/>
    <w:rsid w:val="00E029C4"/>
    <w:rsid w:val="00E03145"/>
    <w:rsid w:val="00E04BD7"/>
    <w:rsid w:val="00E06A66"/>
    <w:rsid w:val="00E114DE"/>
    <w:rsid w:val="00E13ADE"/>
    <w:rsid w:val="00E14C0B"/>
    <w:rsid w:val="00E16B9A"/>
    <w:rsid w:val="00E173F8"/>
    <w:rsid w:val="00E236C3"/>
    <w:rsid w:val="00E24C7E"/>
    <w:rsid w:val="00E24F19"/>
    <w:rsid w:val="00E26294"/>
    <w:rsid w:val="00E300C2"/>
    <w:rsid w:val="00E334BD"/>
    <w:rsid w:val="00E448BE"/>
    <w:rsid w:val="00E44D27"/>
    <w:rsid w:val="00E62E0E"/>
    <w:rsid w:val="00E637E6"/>
    <w:rsid w:val="00E64A19"/>
    <w:rsid w:val="00E64E6A"/>
    <w:rsid w:val="00E67DD4"/>
    <w:rsid w:val="00E70E23"/>
    <w:rsid w:val="00E712D9"/>
    <w:rsid w:val="00E714B5"/>
    <w:rsid w:val="00E717BC"/>
    <w:rsid w:val="00E7274E"/>
    <w:rsid w:val="00E73D76"/>
    <w:rsid w:val="00E74905"/>
    <w:rsid w:val="00E80D48"/>
    <w:rsid w:val="00E82BB7"/>
    <w:rsid w:val="00E83B6B"/>
    <w:rsid w:val="00E84895"/>
    <w:rsid w:val="00E86F83"/>
    <w:rsid w:val="00E90031"/>
    <w:rsid w:val="00E92BC1"/>
    <w:rsid w:val="00EA44E8"/>
    <w:rsid w:val="00EA4614"/>
    <w:rsid w:val="00EB34CD"/>
    <w:rsid w:val="00EC18CD"/>
    <w:rsid w:val="00EC28D0"/>
    <w:rsid w:val="00EC3D21"/>
    <w:rsid w:val="00EC7AAA"/>
    <w:rsid w:val="00ED00DA"/>
    <w:rsid w:val="00ED27FA"/>
    <w:rsid w:val="00ED6E32"/>
    <w:rsid w:val="00EE04F3"/>
    <w:rsid w:val="00EE64B4"/>
    <w:rsid w:val="00EE6EB2"/>
    <w:rsid w:val="00EF1D38"/>
    <w:rsid w:val="00EF26CF"/>
    <w:rsid w:val="00EF2FAB"/>
    <w:rsid w:val="00EF3DF5"/>
    <w:rsid w:val="00EF44C5"/>
    <w:rsid w:val="00F01411"/>
    <w:rsid w:val="00F02A44"/>
    <w:rsid w:val="00F03BD5"/>
    <w:rsid w:val="00F04ADC"/>
    <w:rsid w:val="00F070D3"/>
    <w:rsid w:val="00F13E73"/>
    <w:rsid w:val="00F15A4D"/>
    <w:rsid w:val="00F1712A"/>
    <w:rsid w:val="00F22CFC"/>
    <w:rsid w:val="00F23826"/>
    <w:rsid w:val="00F244B9"/>
    <w:rsid w:val="00F27F48"/>
    <w:rsid w:val="00F316D6"/>
    <w:rsid w:val="00F33134"/>
    <w:rsid w:val="00F35683"/>
    <w:rsid w:val="00F37546"/>
    <w:rsid w:val="00F410F4"/>
    <w:rsid w:val="00F4283D"/>
    <w:rsid w:val="00F506B3"/>
    <w:rsid w:val="00F5380D"/>
    <w:rsid w:val="00F53CFA"/>
    <w:rsid w:val="00F54651"/>
    <w:rsid w:val="00F55CF5"/>
    <w:rsid w:val="00F573C5"/>
    <w:rsid w:val="00F57B76"/>
    <w:rsid w:val="00F647F3"/>
    <w:rsid w:val="00F65B5A"/>
    <w:rsid w:val="00F65BE3"/>
    <w:rsid w:val="00F65E01"/>
    <w:rsid w:val="00F662D5"/>
    <w:rsid w:val="00F7175F"/>
    <w:rsid w:val="00F72D2E"/>
    <w:rsid w:val="00F74C97"/>
    <w:rsid w:val="00F752B8"/>
    <w:rsid w:val="00F806F3"/>
    <w:rsid w:val="00F80753"/>
    <w:rsid w:val="00F82606"/>
    <w:rsid w:val="00F84D6C"/>
    <w:rsid w:val="00F872C7"/>
    <w:rsid w:val="00F926D7"/>
    <w:rsid w:val="00F92FD6"/>
    <w:rsid w:val="00F965E1"/>
    <w:rsid w:val="00FA4190"/>
    <w:rsid w:val="00FA5152"/>
    <w:rsid w:val="00FA55A8"/>
    <w:rsid w:val="00FA5BB0"/>
    <w:rsid w:val="00FA6676"/>
    <w:rsid w:val="00FB21A0"/>
    <w:rsid w:val="00FB275A"/>
    <w:rsid w:val="00FB27C6"/>
    <w:rsid w:val="00FC1F60"/>
    <w:rsid w:val="00FC2942"/>
    <w:rsid w:val="00FC3AEB"/>
    <w:rsid w:val="00FD1AC9"/>
    <w:rsid w:val="00FD5F57"/>
    <w:rsid w:val="00FD6BA5"/>
    <w:rsid w:val="00FD70C5"/>
    <w:rsid w:val="00FD762F"/>
    <w:rsid w:val="00FE0A75"/>
    <w:rsid w:val="00FE0D17"/>
    <w:rsid w:val="00FE2C69"/>
    <w:rsid w:val="00FE5EC8"/>
    <w:rsid w:val="00FE738C"/>
    <w:rsid w:val="00FF034C"/>
    <w:rsid w:val="00FF4242"/>
    <w:rsid w:val="00FF5855"/>
    <w:rsid w:val="010F1407"/>
    <w:rsid w:val="0339495A"/>
    <w:rsid w:val="32C26C73"/>
    <w:rsid w:val="35FA0D35"/>
    <w:rsid w:val="58839763"/>
    <w:rsid w:val="60F0BCD4"/>
    <w:rsid w:val="7199EABB"/>
    <w:rsid w:val="73CB32FD"/>
    <w:rsid w:val="77C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8C84D"/>
  <w15:chartTrackingRefBased/>
  <w15:docId w15:val="{2F8D94ED-8C83-42DF-BD5B-9A6F7C7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F8"/>
    <w:pPr>
      <w:spacing w:line="256" w:lineRule="auto"/>
    </w:pPr>
    <w:rPr>
      <w:rFonts w:ascii="Calibri" w:eastAsia="Calibri" w:hAnsi="Calibri" w:cs="Times New Roman"/>
      <w:lang w:eastAsia="en-GB"/>
    </w:rPr>
  </w:style>
  <w:style w:type="paragraph" w:styleId="Heading1">
    <w:name w:val="heading 1"/>
    <w:aliases w:val="heading 1"/>
    <w:next w:val="Normal"/>
    <w:link w:val="Heading1Char"/>
    <w:qFormat/>
    <w:rsid w:val="00E7274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Theme="minorEastAsia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00A3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700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B9A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B9A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7732D0"/>
    <w:pPr>
      <w:spacing w:after="0" w:line="240" w:lineRule="auto"/>
    </w:pPr>
  </w:style>
  <w:style w:type="character" w:customStyle="1" w:styleId="Heading1Char">
    <w:name w:val="Heading 1 Char"/>
    <w:aliases w:val="heading 1 Char"/>
    <w:basedOn w:val="DefaultParagraphFont"/>
    <w:link w:val="Heading1"/>
    <w:rsid w:val="00E7274E"/>
    <w:rPr>
      <w:rFonts w:ascii="Arial" w:eastAsiaTheme="minorEastAsia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DC12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A5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A5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B2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1B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1161"/>
    <w:rPr>
      <w:color w:val="808080"/>
    </w:rPr>
  </w:style>
  <w:style w:type="character" w:customStyle="1" w:styleId="ui-provider">
    <w:name w:val="ui-provider"/>
    <w:basedOn w:val="DefaultParagraphFont"/>
    <w:rsid w:val="001971DA"/>
  </w:style>
  <w:style w:type="character" w:styleId="FollowedHyperlink">
    <w:name w:val="FollowedHyperlink"/>
    <w:basedOn w:val="DefaultParagraphFont"/>
    <w:uiPriority w:val="99"/>
    <w:semiHidden/>
    <w:unhideWhenUsed/>
    <w:rsid w:val="00481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eiicentre.london/about/hotels/" TargetMode="External"/><Relationship Id="rId13" Type="http://schemas.openxmlformats.org/officeDocument/2006/relationships/hyperlink" Target="http://www.arib.or.jp/english/index.html" TargetMode="External"/><Relationship Id="rId18" Type="http://schemas.openxmlformats.org/officeDocument/2006/relationships/hyperlink" Target="http://www.ieee.org/index.html" TargetMode="External"/><Relationship Id="rId26" Type="http://schemas.openxmlformats.org/officeDocument/2006/relationships/hyperlink" Target="https://www.itu.int/en/ITU-T/gsc/Page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aonline.org/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s://qeiicentre.london/" TargetMode="External"/><Relationship Id="rId12" Type="http://schemas.openxmlformats.org/officeDocument/2006/relationships/hyperlink" Target="mailto:Claire.Boyer@etsi.org" TargetMode="External"/><Relationship Id="rId17" Type="http://schemas.openxmlformats.org/officeDocument/2006/relationships/hyperlink" Target="http://www.iec.ch/" TargetMode="External"/><Relationship Id="rId25" Type="http://schemas.openxmlformats.org/officeDocument/2006/relationships/hyperlink" Target="https://portal.etsi.org/Meetings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i.org/" TargetMode="External"/><Relationship Id="rId20" Type="http://schemas.openxmlformats.org/officeDocument/2006/relationships/hyperlink" Target="http://www.itu.int/fr/Pages/default.asp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derique.Cheron@etsi.org" TargetMode="External"/><Relationship Id="rId24" Type="http://schemas.openxmlformats.org/officeDocument/2006/relationships/hyperlink" Target="https://www.ttc.or.jp/e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csa.org.cn/english/" TargetMode="External"/><Relationship Id="rId23" Type="http://schemas.openxmlformats.org/officeDocument/2006/relationships/hyperlink" Target="http://www.tta.or.kr/eng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ichael.sharpe@etsi.org" TargetMode="External"/><Relationship Id="rId19" Type="http://schemas.openxmlformats.org/officeDocument/2006/relationships/hyperlink" Target="http://www.iso.org/iso/home.ht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terminshotel.co.uk/" TargetMode="External"/><Relationship Id="rId14" Type="http://schemas.openxmlformats.org/officeDocument/2006/relationships/hyperlink" Target="http://www.atis.org/" TargetMode="External"/><Relationship Id="rId22" Type="http://schemas.openxmlformats.org/officeDocument/2006/relationships/hyperlink" Target="http://www.tsdsi.org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D6F7348B44139F49B6FC4A94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3E91-0755-415B-BEFA-C70F7DA477EC}"/>
      </w:docPartPr>
      <w:docPartBody>
        <w:p w:rsidR="007B1100" w:rsidRDefault="00BA15AB">
          <w:r w:rsidRPr="006B78B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AB"/>
    <w:rsid w:val="000D04BA"/>
    <w:rsid w:val="000D2246"/>
    <w:rsid w:val="001C492C"/>
    <w:rsid w:val="001E05B5"/>
    <w:rsid w:val="00260048"/>
    <w:rsid w:val="00265E34"/>
    <w:rsid w:val="00311EA6"/>
    <w:rsid w:val="003E0750"/>
    <w:rsid w:val="005F497A"/>
    <w:rsid w:val="005F4BE4"/>
    <w:rsid w:val="006855C4"/>
    <w:rsid w:val="007B1100"/>
    <w:rsid w:val="007D3158"/>
    <w:rsid w:val="008001AD"/>
    <w:rsid w:val="008025C6"/>
    <w:rsid w:val="00884811"/>
    <w:rsid w:val="00926CE2"/>
    <w:rsid w:val="009F0006"/>
    <w:rsid w:val="00A51378"/>
    <w:rsid w:val="00A71C70"/>
    <w:rsid w:val="00B37648"/>
    <w:rsid w:val="00B71BCB"/>
    <w:rsid w:val="00BA15AB"/>
    <w:rsid w:val="00BC5027"/>
    <w:rsid w:val="00C742F9"/>
    <w:rsid w:val="00C8356F"/>
    <w:rsid w:val="00D36267"/>
    <w:rsid w:val="00D91C23"/>
    <w:rsid w:val="00DC167C"/>
    <w:rsid w:val="00DF3EC3"/>
    <w:rsid w:val="00E54806"/>
    <w:rsid w:val="00E74880"/>
    <w:rsid w:val="00EF7F06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A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5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 information</dc:subject>
  <dc:creator>Michael Sharpe</dc:creator>
  <cp:keywords/>
  <dc:description/>
  <cp:lastModifiedBy>Michael Sharpe</cp:lastModifiedBy>
  <cp:revision>3</cp:revision>
  <cp:lastPrinted>2023-04-24T12:52:00Z</cp:lastPrinted>
  <dcterms:created xsi:type="dcterms:W3CDTF">2023-04-26T11:41:00Z</dcterms:created>
  <dcterms:modified xsi:type="dcterms:W3CDTF">2023-04-26T11:43:00Z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1672936247</vt:lpwstr>
  </property>
</Properties>
</file>